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BA1" w:rsidRDefault="00767BA1" w:rsidP="00C22BE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67BA1" w:rsidRPr="00B91303" w:rsidRDefault="00425821" w:rsidP="00C22BE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91303">
        <w:rPr>
          <w:rFonts w:ascii="Times New Roman" w:eastAsia="Calibri" w:hAnsi="Times New Roman" w:cs="Times New Roman"/>
          <w:b/>
          <w:sz w:val="28"/>
          <w:szCs w:val="28"/>
        </w:rPr>
        <w:t>ПРОБЛЕМЫ НАЛОГООБЛОЖЕНИЯ</w:t>
      </w:r>
    </w:p>
    <w:p w:rsidR="00767BA1" w:rsidRDefault="006D05EC" w:rsidP="00C22BE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91303">
        <w:rPr>
          <w:rFonts w:ascii="Times New Roman" w:eastAsia="Calibri" w:hAnsi="Times New Roman" w:cs="Times New Roman"/>
          <w:b/>
          <w:sz w:val="28"/>
          <w:szCs w:val="28"/>
        </w:rPr>
        <w:t>2017</w:t>
      </w:r>
    </w:p>
    <w:p w:rsidR="00767BA1" w:rsidRDefault="00767BA1" w:rsidP="00C22BE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67BA1" w:rsidRDefault="00767BA1" w:rsidP="00C22BE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67BA1" w:rsidRDefault="00767BA1" w:rsidP="00C22BE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36731" w:rsidRDefault="00236731" w:rsidP="00C22BE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22BEA" w:rsidRPr="00C22BEA" w:rsidRDefault="00C22BEA" w:rsidP="006355E4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22BEA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>ОДЕРЖАНИЕ</w:t>
      </w:r>
      <w:r w:rsidRPr="00C22BEA">
        <w:rPr>
          <w:rFonts w:ascii="Times New Roman" w:eastAsia="Calibri" w:hAnsi="Times New Roman" w:cs="Times New Roman"/>
          <w:sz w:val="28"/>
          <w:szCs w:val="28"/>
        </w:rPr>
        <w:br/>
      </w:r>
    </w:p>
    <w:p w:rsidR="00421AE0" w:rsidRDefault="00C22BEA" w:rsidP="00C22BE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ВВЕДЕНИЕ</w:t>
      </w:r>
      <w:r w:rsidR="000859D1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………………………………………………………………………….3</w:t>
      </w:r>
      <w:r w:rsidR="00491D46">
        <w:rPr>
          <w:rFonts w:ascii="Times New Roman" w:eastAsia="Calibri" w:hAnsi="Times New Roman" w:cs="Times New Roman"/>
          <w:sz w:val="28"/>
          <w:szCs w:val="28"/>
        </w:rPr>
        <w:br/>
        <w:t>1. ТЕОРЕТИЧЕ</w:t>
      </w:r>
      <w:r w:rsidR="00491D46" w:rsidRPr="00491D46">
        <w:rPr>
          <w:rFonts w:ascii="Times New Roman" w:eastAsia="Calibri" w:hAnsi="Times New Roman" w:cs="Times New Roman"/>
          <w:sz w:val="28"/>
          <w:szCs w:val="28"/>
        </w:rPr>
        <w:t>С</w:t>
      </w:r>
      <w:r w:rsidR="00491D46">
        <w:rPr>
          <w:rFonts w:ascii="Times New Roman" w:eastAsia="Calibri" w:hAnsi="Times New Roman" w:cs="Times New Roman"/>
          <w:sz w:val="28"/>
          <w:szCs w:val="28"/>
        </w:rPr>
        <w:t>КИЕ О</w:t>
      </w:r>
      <w:r w:rsidR="00491D46" w:rsidRPr="00491D46">
        <w:rPr>
          <w:rFonts w:ascii="Times New Roman" w:eastAsia="Calibri" w:hAnsi="Times New Roman" w:cs="Times New Roman"/>
          <w:sz w:val="28"/>
          <w:szCs w:val="28"/>
        </w:rPr>
        <w:t>С</w:t>
      </w:r>
      <w:r w:rsidR="00491D46">
        <w:rPr>
          <w:rFonts w:ascii="Times New Roman" w:eastAsia="Calibri" w:hAnsi="Times New Roman" w:cs="Times New Roman"/>
          <w:sz w:val="28"/>
          <w:szCs w:val="28"/>
        </w:rPr>
        <w:t xml:space="preserve">НОВЫ </w:t>
      </w:r>
      <w:r w:rsidR="00491D46" w:rsidRPr="00491D46">
        <w:rPr>
          <w:rFonts w:ascii="Times New Roman" w:eastAsia="Calibri" w:hAnsi="Times New Roman" w:cs="Times New Roman"/>
          <w:sz w:val="28"/>
          <w:szCs w:val="28"/>
        </w:rPr>
        <w:t>С</w:t>
      </w:r>
      <w:r w:rsidR="00491D46">
        <w:rPr>
          <w:rFonts w:ascii="Times New Roman" w:eastAsia="Calibri" w:hAnsi="Times New Roman" w:cs="Times New Roman"/>
          <w:sz w:val="28"/>
          <w:szCs w:val="28"/>
        </w:rPr>
        <w:t>И</w:t>
      </w:r>
      <w:r w:rsidR="00491D46" w:rsidRPr="00491D46">
        <w:rPr>
          <w:rFonts w:ascii="Times New Roman" w:eastAsia="Calibri" w:hAnsi="Times New Roman" w:cs="Times New Roman"/>
          <w:sz w:val="28"/>
          <w:szCs w:val="28"/>
        </w:rPr>
        <w:t>С</w:t>
      </w:r>
      <w:r w:rsidR="00491D46">
        <w:rPr>
          <w:rFonts w:ascii="Times New Roman" w:eastAsia="Calibri" w:hAnsi="Times New Roman" w:cs="Times New Roman"/>
          <w:sz w:val="28"/>
          <w:szCs w:val="28"/>
        </w:rPr>
        <w:t>ТЕМЫ НАЛОГООБЛОЖЕНИЯ</w:t>
      </w:r>
      <w:r w:rsidR="00D3373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E65A1" w:rsidRPr="008E65A1" w:rsidRDefault="00421AE0" w:rsidP="008E65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1.1 </w:t>
      </w:r>
      <w:r w:rsidRPr="00421AE0">
        <w:rPr>
          <w:rFonts w:ascii="Times New Roman" w:eastAsia="Calibri" w:hAnsi="Times New Roman" w:cs="Times New Roman"/>
          <w:sz w:val="28"/>
          <w:szCs w:val="28"/>
        </w:rPr>
        <w:t xml:space="preserve">Понятие и </w:t>
      </w:r>
      <w:r w:rsidR="00345642">
        <w:rPr>
          <w:rFonts w:ascii="Times New Roman" w:eastAsia="Calibri" w:hAnsi="Times New Roman" w:cs="Times New Roman"/>
          <w:sz w:val="28"/>
          <w:szCs w:val="28"/>
        </w:rPr>
        <w:t>виды</w:t>
      </w:r>
      <w:r w:rsidRPr="00421AE0">
        <w:rPr>
          <w:rFonts w:ascii="Times New Roman" w:eastAsia="Calibri" w:hAnsi="Times New Roman" w:cs="Times New Roman"/>
          <w:sz w:val="28"/>
          <w:szCs w:val="28"/>
        </w:rPr>
        <w:t xml:space="preserve"> налогов и налоговой политики государства</w:t>
      </w:r>
      <w:r w:rsidR="000859D1">
        <w:rPr>
          <w:rFonts w:ascii="Times New Roman" w:eastAsia="Calibri" w:hAnsi="Times New Roman" w:cs="Times New Roman"/>
          <w:sz w:val="28"/>
          <w:szCs w:val="28"/>
        </w:rPr>
        <w:t>………………..6</w:t>
      </w:r>
      <w:r w:rsidR="00C22BEA" w:rsidRPr="00C22BEA">
        <w:rPr>
          <w:rFonts w:ascii="Times New Roman" w:eastAsia="Calibri" w:hAnsi="Times New Roman" w:cs="Times New Roman"/>
          <w:sz w:val="28"/>
          <w:szCs w:val="28"/>
        </w:rPr>
        <w:br/>
        <w:t>1.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C22BEA" w:rsidRPr="00C22BE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4A7561" w:rsidRPr="004A7561">
        <w:rPr>
          <w:rFonts w:ascii="Times New Roman" w:eastAsia="Calibri" w:hAnsi="Times New Roman" w:cs="Times New Roman"/>
          <w:sz w:val="28"/>
          <w:szCs w:val="28"/>
        </w:rPr>
        <w:t>С</w:t>
      </w:r>
      <w:r w:rsidR="004A7561">
        <w:rPr>
          <w:rFonts w:ascii="Times New Roman" w:eastAsia="Calibri" w:hAnsi="Times New Roman" w:cs="Times New Roman"/>
          <w:sz w:val="28"/>
          <w:szCs w:val="28"/>
        </w:rPr>
        <w:t xml:space="preserve">истема </w:t>
      </w:r>
      <w:r w:rsidR="004A7561" w:rsidRPr="004A7561">
        <w:rPr>
          <w:rFonts w:ascii="Times New Roman" w:eastAsia="Calibri" w:hAnsi="Times New Roman" w:cs="Times New Roman"/>
          <w:sz w:val="28"/>
          <w:szCs w:val="28"/>
        </w:rPr>
        <w:t>с</w:t>
      </w:r>
      <w:r w:rsidR="004A7561">
        <w:rPr>
          <w:rFonts w:ascii="Times New Roman" w:eastAsia="Calibri" w:hAnsi="Times New Roman" w:cs="Times New Roman"/>
          <w:sz w:val="28"/>
          <w:szCs w:val="28"/>
        </w:rPr>
        <w:t>четов</w:t>
      </w:r>
      <w:r w:rsidR="008E65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E65A1" w:rsidRPr="008E65A1">
        <w:rPr>
          <w:rFonts w:ascii="Times New Roman" w:eastAsia="Calibri" w:hAnsi="Times New Roman" w:cs="Times New Roman"/>
          <w:sz w:val="28"/>
          <w:szCs w:val="28"/>
        </w:rPr>
        <w:t>и документальное оформление</w:t>
      </w:r>
      <w:r w:rsidR="00140030">
        <w:rPr>
          <w:rFonts w:ascii="Times New Roman" w:eastAsia="Calibri" w:hAnsi="Times New Roman" w:cs="Times New Roman"/>
          <w:sz w:val="28"/>
          <w:szCs w:val="28"/>
        </w:rPr>
        <w:t xml:space="preserve"> по расчетам</w:t>
      </w:r>
    </w:p>
    <w:p w:rsidR="00683EE3" w:rsidRPr="00491D7E" w:rsidRDefault="00140030" w:rsidP="008E65A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налогов</w:t>
      </w:r>
    </w:p>
    <w:p w:rsidR="00EF41F2" w:rsidRDefault="00421AE0" w:rsidP="00C22B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1D7E">
        <w:rPr>
          <w:rFonts w:ascii="Times New Roman" w:eastAsia="Calibri" w:hAnsi="Times New Roman" w:cs="Times New Roman"/>
          <w:sz w:val="28"/>
          <w:szCs w:val="28"/>
        </w:rPr>
        <w:t>1.3</w:t>
      </w:r>
      <w:r w:rsidR="00E3041D" w:rsidRPr="00491D7E">
        <w:rPr>
          <w:rFonts w:ascii="Times New Roman" w:hAnsi="Times New Roman" w:cs="Times New Roman"/>
          <w:sz w:val="28"/>
          <w:szCs w:val="28"/>
        </w:rPr>
        <w:t xml:space="preserve"> </w:t>
      </w:r>
      <w:r w:rsidR="00852185">
        <w:rPr>
          <w:rFonts w:ascii="Times New Roman" w:hAnsi="Times New Roman" w:cs="Times New Roman"/>
          <w:sz w:val="28"/>
          <w:szCs w:val="28"/>
        </w:rPr>
        <w:t>Е</w:t>
      </w:r>
      <w:r w:rsidR="00852185" w:rsidRPr="00852185">
        <w:rPr>
          <w:rFonts w:ascii="Times New Roman" w:hAnsi="Times New Roman" w:cs="Times New Roman"/>
          <w:sz w:val="28"/>
          <w:szCs w:val="28"/>
        </w:rPr>
        <w:t xml:space="preserve">динство и различия правил учета обязательств по налогам в соответствии с </w:t>
      </w:r>
      <w:r w:rsidR="00852185">
        <w:rPr>
          <w:rFonts w:ascii="Times New Roman" w:hAnsi="Times New Roman" w:cs="Times New Roman"/>
          <w:sz w:val="28"/>
          <w:szCs w:val="28"/>
        </w:rPr>
        <w:t>Р</w:t>
      </w:r>
      <w:r w:rsidR="00852185" w:rsidRPr="00852185">
        <w:rPr>
          <w:rFonts w:ascii="Times New Roman" w:hAnsi="Times New Roman" w:cs="Times New Roman"/>
          <w:sz w:val="28"/>
          <w:szCs w:val="28"/>
        </w:rPr>
        <w:t>С</w:t>
      </w:r>
      <w:r w:rsidR="00852185">
        <w:rPr>
          <w:rFonts w:ascii="Times New Roman" w:hAnsi="Times New Roman" w:cs="Times New Roman"/>
          <w:sz w:val="28"/>
          <w:szCs w:val="28"/>
        </w:rPr>
        <w:t>БУ И М</w:t>
      </w:r>
      <w:r w:rsidR="00852185" w:rsidRPr="00852185">
        <w:rPr>
          <w:rFonts w:ascii="Times New Roman" w:hAnsi="Times New Roman" w:cs="Times New Roman"/>
          <w:sz w:val="28"/>
          <w:szCs w:val="28"/>
        </w:rPr>
        <w:t>С</w:t>
      </w:r>
      <w:r w:rsidR="00852185">
        <w:rPr>
          <w:rFonts w:ascii="Times New Roman" w:hAnsi="Times New Roman" w:cs="Times New Roman"/>
          <w:sz w:val="28"/>
          <w:szCs w:val="28"/>
        </w:rPr>
        <w:t>ФО</w:t>
      </w:r>
    </w:p>
    <w:p w:rsidR="004A2E10" w:rsidRDefault="00E3041D" w:rsidP="00C22BEA">
      <w:pPr>
        <w:spacing w:after="0" w:line="360" w:lineRule="auto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F62501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 2. </w:t>
      </w:r>
      <w:r w:rsidR="003C46A1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ДЕЙ</w:t>
      </w:r>
      <w:r w:rsidR="003C46A1" w:rsidRPr="003C46A1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С</w:t>
      </w:r>
      <w:r w:rsidR="003C46A1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ТВУЮЩАЯ  ПРАКТИКА</w:t>
      </w:r>
      <w:r w:rsidR="006070CB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 РА</w:t>
      </w:r>
      <w:r w:rsidR="006070CB" w:rsidRPr="006070CB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С</w:t>
      </w:r>
      <w:r w:rsidR="006070CB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ЧЕТОВ </w:t>
      </w:r>
      <w:r w:rsidR="006070CB" w:rsidRPr="006070CB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С</w:t>
      </w:r>
      <w:r w:rsidR="006070CB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БЮДЖЕТОМ ПО НАЛОГАМ В </w:t>
      </w:r>
      <w:r w:rsidR="004D5B68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ООО «</w:t>
      </w:r>
      <w:proofErr w:type="spellStart"/>
      <w:r w:rsidR="004D5B68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ЛокоТех</w:t>
      </w:r>
      <w:proofErr w:type="spellEnd"/>
      <w:r w:rsidR="004D5B68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-</w:t>
      </w:r>
      <w:r w:rsidR="004D5B68" w:rsidRPr="004D5B68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С</w:t>
      </w:r>
      <w:r w:rsidR="004D5B68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ерви</w:t>
      </w:r>
      <w:r w:rsidR="004D5B68" w:rsidRPr="004D5B68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с</w:t>
      </w:r>
      <w:r w:rsidR="004A2E10" w:rsidRPr="004A2E10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"</w:t>
      </w:r>
    </w:p>
    <w:p w:rsidR="00133076" w:rsidRDefault="00F62501" w:rsidP="00C22B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3076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2.1</w:t>
      </w:r>
      <w:r w:rsidR="00882FB0" w:rsidRPr="00133076">
        <w:rPr>
          <w:rFonts w:ascii="Times New Roman" w:hAnsi="Times New Roman" w:cs="Times New Roman"/>
          <w:sz w:val="28"/>
          <w:szCs w:val="28"/>
        </w:rPr>
        <w:t xml:space="preserve"> </w:t>
      </w:r>
      <w:r w:rsidR="00133076" w:rsidRPr="00133076">
        <w:rPr>
          <w:rFonts w:ascii="Times New Roman" w:hAnsi="Times New Roman" w:cs="Times New Roman"/>
          <w:sz w:val="28"/>
          <w:szCs w:val="28"/>
        </w:rPr>
        <w:t xml:space="preserve"> Учет расчётов с персоналом по НДФЛ</w:t>
      </w:r>
    </w:p>
    <w:p w:rsidR="002E1D12" w:rsidRDefault="002E1D12" w:rsidP="00C22B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О</w:t>
      </w:r>
      <w:r w:rsidRPr="002E1D12">
        <w:rPr>
          <w:rFonts w:ascii="Times New Roman" w:hAnsi="Times New Roman" w:cs="Times New Roman"/>
          <w:sz w:val="28"/>
          <w:szCs w:val="28"/>
        </w:rPr>
        <w:t>собенности исчисления и учёт НДС</w:t>
      </w:r>
    </w:p>
    <w:p w:rsidR="0049051A" w:rsidRDefault="0049051A" w:rsidP="000C02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0C02B2">
        <w:rPr>
          <w:rFonts w:ascii="Times New Roman" w:hAnsi="Times New Roman" w:cs="Times New Roman"/>
          <w:sz w:val="28"/>
          <w:szCs w:val="28"/>
        </w:rPr>
        <w:t xml:space="preserve"> </w:t>
      </w:r>
      <w:r w:rsidR="000C02B2" w:rsidRPr="000C02B2">
        <w:rPr>
          <w:rFonts w:ascii="Times New Roman" w:hAnsi="Times New Roman" w:cs="Times New Roman"/>
          <w:sz w:val="28"/>
          <w:szCs w:val="28"/>
        </w:rPr>
        <w:t>Бухгалтерский и налоговый учёт расчётов по налогу на</w:t>
      </w:r>
      <w:r w:rsidR="0026615F">
        <w:rPr>
          <w:rFonts w:ascii="Times New Roman" w:hAnsi="Times New Roman" w:cs="Times New Roman"/>
          <w:sz w:val="28"/>
          <w:szCs w:val="28"/>
        </w:rPr>
        <w:t xml:space="preserve"> п</w:t>
      </w:r>
      <w:r w:rsidR="000C02B2" w:rsidRPr="000C02B2">
        <w:rPr>
          <w:rFonts w:ascii="Times New Roman" w:hAnsi="Times New Roman" w:cs="Times New Roman"/>
          <w:sz w:val="28"/>
          <w:szCs w:val="28"/>
        </w:rPr>
        <w:t>рибыль</w:t>
      </w:r>
    </w:p>
    <w:p w:rsidR="000F622D" w:rsidRDefault="000F622D" w:rsidP="000C02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 </w:t>
      </w:r>
      <w:r w:rsidR="005E2CA6" w:rsidRPr="005E2CA6">
        <w:rPr>
          <w:rFonts w:ascii="Times New Roman" w:hAnsi="Times New Roman" w:cs="Times New Roman"/>
          <w:sz w:val="28"/>
          <w:szCs w:val="28"/>
        </w:rPr>
        <w:t>Учёт прочих налогов</w:t>
      </w:r>
    </w:p>
    <w:p w:rsidR="005E2CA6" w:rsidRPr="00133076" w:rsidRDefault="00C760C4" w:rsidP="00C760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60C4">
        <w:rPr>
          <w:rFonts w:ascii="Times New Roman" w:hAnsi="Times New Roman" w:cs="Times New Roman"/>
          <w:sz w:val="28"/>
          <w:szCs w:val="28"/>
        </w:rPr>
        <w:t>2.5. Составление налоговых деклараций и раскрытие</w:t>
      </w:r>
      <w:r w:rsidR="0026615F">
        <w:rPr>
          <w:rFonts w:ascii="Times New Roman" w:hAnsi="Times New Roman" w:cs="Times New Roman"/>
          <w:sz w:val="28"/>
          <w:szCs w:val="28"/>
        </w:rPr>
        <w:t xml:space="preserve"> </w:t>
      </w:r>
      <w:r w:rsidRPr="00C760C4">
        <w:rPr>
          <w:rFonts w:ascii="Times New Roman" w:hAnsi="Times New Roman" w:cs="Times New Roman"/>
          <w:sz w:val="28"/>
          <w:szCs w:val="28"/>
        </w:rPr>
        <w:t>информации о налогах в бухгалтерской отчетности</w:t>
      </w:r>
    </w:p>
    <w:p w:rsidR="00491D46" w:rsidRDefault="00491D46" w:rsidP="00C22BEA">
      <w:pPr>
        <w:spacing w:after="0" w:line="360" w:lineRule="auto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3. </w:t>
      </w:r>
      <w:r w:rsidRPr="00491D46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СОВЕРШЕНСТВОВАНИЕ</w:t>
      </w:r>
      <w:r w:rsidR="003D13E6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И ОПТИМИЗАЦИЯ  </w:t>
      </w:r>
      <w:r w:rsidR="000A1AC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НАЛОГОВ</w:t>
      </w:r>
    </w:p>
    <w:p w:rsidR="00B038A4" w:rsidRDefault="00B038A4" w:rsidP="00C22BEA">
      <w:pPr>
        <w:spacing w:after="0" w:line="360" w:lineRule="auto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3.1 Анализ</w:t>
      </w:r>
      <w:r w:rsidR="00300151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налогов</w:t>
      </w:r>
      <w:r w:rsidR="00300151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и их автоматизация 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в </w:t>
      </w:r>
      <w:r w:rsidRPr="00B038A4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ООО «</w:t>
      </w:r>
      <w:proofErr w:type="spellStart"/>
      <w:r w:rsidRPr="00B038A4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ЛокоТех</w:t>
      </w:r>
      <w:proofErr w:type="spellEnd"/>
      <w:r w:rsidRPr="00B038A4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-Сервис"</w:t>
      </w:r>
    </w:p>
    <w:p w:rsidR="000A1ACA" w:rsidRDefault="000A1ACA" w:rsidP="00C22BEA">
      <w:pPr>
        <w:spacing w:after="0" w:line="360" w:lineRule="auto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3.</w:t>
      </w:r>
      <w:r w:rsidR="00173E34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2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Мероприятия по </w:t>
      </w:r>
      <w:r w:rsidRPr="000A1AC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с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нижению налоговой нагрузки</w:t>
      </w:r>
      <w:r w:rsidR="00262CEF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, и их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</w:t>
      </w:r>
      <w:r w:rsidR="00262CEF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э</w:t>
      </w:r>
      <w:r w:rsidRPr="000A1AC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кономическая оценка </w:t>
      </w:r>
      <w:r w:rsidR="0024489C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в продаже</w:t>
      </w:r>
    </w:p>
    <w:p w:rsidR="000A1ACA" w:rsidRDefault="000A1ACA" w:rsidP="00C22BEA">
      <w:pPr>
        <w:spacing w:after="0" w:line="360" w:lineRule="auto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ЗАКЛЮЧЕНИЕ</w:t>
      </w:r>
    </w:p>
    <w:p w:rsidR="00F11980" w:rsidRDefault="009475E5" w:rsidP="008557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75E5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:rsidR="00F11980" w:rsidRDefault="00F11980" w:rsidP="008557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1980" w:rsidRDefault="00F11980" w:rsidP="008557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1980" w:rsidRDefault="00F11980" w:rsidP="008557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75E5" w:rsidRDefault="009475E5" w:rsidP="008557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1980" w:rsidRDefault="00F11980" w:rsidP="008557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1980" w:rsidRDefault="00F11980" w:rsidP="008557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1980" w:rsidRDefault="00F11980" w:rsidP="008557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739" w:rsidRDefault="00143739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ВВЕДЕНИЕ</w:t>
      </w:r>
    </w:p>
    <w:p w:rsidR="00143739" w:rsidRDefault="00143739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E1CC0" w:rsidRPr="000E1CC0" w:rsidRDefault="000E1CC0" w:rsidP="00442C5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0E1CC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Одним из основных </w:t>
      </w:r>
      <w:r w:rsidR="008D1BD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механизмов</w:t>
      </w:r>
      <w:r w:rsidRPr="000E1CC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регулирования финансовых взаимоотношений считается политика</w:t>
      </w:r>
      <w:r w:rsidR="00D75591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в области налогообложения</w:t>
      </w:r>
      <w:r w:rsidRPr="000E1CC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. </w:t>
      </w:r>
      <w:r w:rsidR="001E5DE2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</w:t>
      </w:r>
      <w:r w:rsidRPr="000E1CC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тношени</w:t>
      </w:r>
      <w:r w:rsidR="001E5DE2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я</w:t>
      </w:r>
      <w:r w:rsidRPr="000E1CC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между государством, хозяйствующими субъектами, и населением</w:t>
      </w:r>
      <w:r w:rsidR="001E5DE2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осуществляются путём исчисления и уплаты</w:t>
      </w:r>
      <w:r w:rsidR="006D7338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налогов в бюджет</w:t>
      </w:r>
      <w:r w:rsidR="00014B0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, для нормального функционирования</w:t>
      </w:r>
      <w:r w:rsidR="00370FB8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государственного аппарата.</w:t>
      </w:r>
    </w:p>
    <w:p w:rsidR="000E1CC0" w:rsidRPr="00616C28" w:rsidRDefault="00180EE5" w:rsidP="00442C5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Так как налоги считаются </w:t>
      </w:r>
      <w:r w:rsidR="00AE135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важной финансовой </w:t>
      </w:r>
      <w:r w:rsidR="00AE1355" w:rsidRPr="00AE135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</w:t>
      </w:r>
      <w:r w:rsidR="00AE135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оставляющей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страны, п</w:t>
      </w:r>
      <w:r w:rsidR="000E1CC0" w:rsidRPr="000E1CC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равительство не может существовать без взимания налогов</w:t>
      </w:r>
      <w:r w:rsidR="00D3325B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, поэтому</w:t>
      </w:r>
      <w:r w:rsidR="003B1BF4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налогообложение</w:t>
      </w:r>
      <w:r w:rsidR="00D3325B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3B1BF4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там, где</w:t>
      </w:r>
      <w:r w:rsidR="000E1CC0" w:rsidRPr="000E1CC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есть государственное регулирование экономики. В первую очередь, налоги - это важная финансово-экономическая группа.</w:t>
      </w:r>
    </w:p>
    <w:p w:rsidR="00616C28" w:rsidRPr="00616C28" w:rsidRDefault="00616C28" w:rsidP="00616C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Theme="minorEastAsia" w:hAnsi="Times New Roman CYR" w:cs="Times New Roman CYR"/>
          <w:b/>
          <w:color w:val="FF0000"/>
          <w:sz w:val="28"/>
          <w:szCs w:val="28"/>
          <w:lang w:eastAsia="ru-RU"/>
        </w:rPr>
      </w:pPr>
      <w:r w:rsidRPr="00616C28">
        <w:rPr>
          <w:rFonts w:ascii="Times New Roman CYR" w:eastAsiaTheme="minorEastAsia" w:hAnsi="Times New Roman CYR" w:cs="Times New Roman CYR"/>
          <w:b/>
          <w:color w:val="FF0000"/>
          <w:sz w:val="28"/>
          <w:szCs w:val="28"/>
          <w:lang w:eastAsia="ru-RU"/>
        </w:rPr>
        <w:t>Вернуться в каталог готовых дипломов и магистерских диссертаций –</w:t>
      </w:r>
    </w:p>
    <w:p w:rsidR="00616C28" w:rsidRPr="00616C28" w:rsidRDefault="00C03CB6" w:rsidP="00616C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Theme="minorEastAsia" w:hAnsi="Times New Roman CYR" w:cs="Times New Roman CYR"/>
          <w:b/>
          <w:color w:val="FF0000"/>
          <w:sz w:val="28"/>
          <w:szCs w:val="28"/>
          <w:lang w:eastAsia="ru-RU"/>
        </w:rPr>
      </w:pPr>
      <w:hyperlink r:id="rId9" w:history="1">
        <w:r w:rsidR="00616C28" w:rsidRPr="00616C28">
          <w:rPr>
            <w:rFonts w:ascii="Times New Roman CYR" w:eastAsiaTheme="minorEastAsia" w:hAnsi="Times New Roman CYR" w:cs="Times New Roman CYR"/>
            <w:b/>
            <w:color w:val="FF0000"/>
            <w:sz w:val="28"/>
            <w:szCs w:val="28"/>
            <w:u w:val="single"/>
            <w:lang w:val="en-US" w:eastAsia="ru-RU"/>
          </w:rPr>
          <w:t>http</w:t>
        </w:r>
        <w:r w:rsidR="00616C28" w:rsidRPr="00616C28">
          <w:rPr>
            <w:rFonts w:ascii="Times New Roman CYR" w:eastAsiaTheme="minorEastAsia" w:hAnsi="Times New Roman CYR" w:cs="Times New Roman CYR"/>
            <w:b/>
            <w:color w:val="FF0000"/>
            <w:sz w:val="28"/>
            <w:szCs w:val="28"/>
            <w:u w:val="single"/>
            <w:lang w:eastAsia="ru-RU"/>
          </w:rPr>
          <w:t>://учебники.информ2000.рф/</w:t>
        </w:r>
        <w:proofErr w:type="spellStart"/>
        <w:r w:rsidR="00616C28" w:rsidRPr="00616C28">
          <w:rPr>
            <w:rFonts w:ascii="Times New Roman CYR" w:eastAsiaTheme="minorEastAsia" w:hAnsi="Times New Roman CYR" w:cs="Times New Roman CYR"/>
            <w:b/>
            <w:color w:val="FF0000"/>
            <w:sz w:val="28"/>
            <w:szCs w:val="28"/>
            <w:u w:val="single"/>
            <w:lang w:val="en-US" w:eastAsia="ru-RU"/>
          </w:rPr>
          <w:t>diplom</w:t>
        </w:r>
        <w:proofErr w:type="spellEnd"/>
        <w:r w:rsidR="00616C28" w:rsidRPr="00616C28">
          <w:rPr>
            <w:rFonts w:ascii="Times New Roman CYR" w:eastAsiaTheme="minorEastAsia" w:hAnsi="Times New Roman CYR" w:cs="Times New Roman CYR"/>
            <w:b/>
            <w:color w:val="FF0000"/>
            <w:sz w:val="28"/>
            <w:szCs w:val="28"/>
            <w:u w:val="single"/>
            <w:lang w:eastAsia="ru-RU"/>
          </w:rPr>
          <w:t>.</w:t>
        </w:r>
        <w:proofErr w:type="spellStart"/>
        <w:r w:rsidR="00616C28" w:rsidRPr="00616C28">
          <w:rPr>
            <w:rFonts w:ascii="Times New Roman CYR" w:eastAsiaTheme="minorEastAsia" w:hAnsi="Times New Roman CYR" w:cs="Times New Roman CYR"/>
            <w:b/>
            <w:color w:val="FF0000"/>
            <w:sz w:val="28"/>
            <w:szCs w:val="28"/>
            <w:u w:val="single"/>
            <w:lang w:val="en-US" w:eastAsia="ru-RU"/>
          </w:rPr>
          <w:t>shtml</w:t>
        </w:r>
        <w:proofErr w:type="spellEnd"/>
      </w:hyperlink>
    </w:p>
    <w:p w:rsidR="00616C28" w:rsidRPr="00616C28" w:rsidRDefault="00616C28" w:rsidP="00442C5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</w:p>
    <w:p w:rsidR="000E1CC0" w:rsidRDefault="000E1CC0" w:rsidP="00442C5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0E1CC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Правильно построенная налоговая система, обеспечивающая приток сре</w:t>
      </w:r>
      <w:proofErr w:type="gramStart"/>
      <w:r w:rsidRPr="000E1CC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дств в к</w:t>
      </w:r>
      <w:proofErr w:type="gramEnd"/>
      <w:r w:rsidRPr="000E1CC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азну страны, не должна негативно воздействовать на стимул налогоплательщика к продвижению предпринимательской деятельности, и при этом, обязана обращать его поиски путей увеличения эффективности производства в верное русло.</w:t>
      </w:r>
    </w:p>
    <w:p w:rsidR="0048157F" w:rsidRPr="00480FDB" w:rsidRDefault="00C03CB6" w:rsidP="0048157F">
      <w:pPr>
        <w:rPr>
          <w:b/>
          <w:sz w:val="32"/>
          <w:szCs w:val="32"/>
        </w:rPr>
      </w:pPr>
      <w:hyperlink r:id="rId10" w:history="1">
        <w:r w:rsidR="0048157F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Вернуться в каталог дипломов по финансам</w:t>
        </w:r>
      </w:hyperlink>
    </w:p>
    <w:p w:rsidR="00650B24" w:rsidRPr="00650B24" w:rsidRDefault="00650B24" w:rsidP="00442C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0B2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Актуальность </w:t>
      </w:r>
      <w:r w:rsidR="00B019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темы заключается в том, что </w:t>
      </w:r>
      <w:r w:rsidR="005450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деятельность </w:t>
      </w:r>
      <w:r w:rsidR="00245F2C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любого</w:t>
      </w:r>
      <w:r w:rsidR="00245F2C" w:rsidRPr="00650B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бизнеса</w:t>
      </w:r>
      <w:r w:rsidRPr="00650B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наход</w:t>
      </w:r>
      <w:r w:rsidR="005450D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50B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в зависимости от присутствия и эффективности </w:t>
      </w:r>
      <w:r w:rsidR="00245F2C" w:rsidRPr="00650B24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применения финансовых</w:t>
      </w:r>
      <w:r w:rsidRPr="00650B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ресурсов. Они обеспечивают жизнедеятельность организации. </w:t>
      </w:r>
    </w:p>
    <w:p w:rsidR="00650B24" w:rsidRPr="00650B24" w:rsidRDefault="00650B24" w:rsidP="00442C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0B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Потому забота об экономическом состоянии считается отправным фактором и окончательным результатом </w:t>
      </w:r>
      <w:r w:rsidR="00CD14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налогообложения компании</w:t>
      </w:r>
      <w:r w:rsidRPr="00650B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 тому же в  критериях рыночной экономики данные вопросы имеют </w:t>
      </w:r>
      <w:r w:rsidR="00CD14A9"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актуальное</w:t>
      </w:r>
      <w:r w:rsidRPr="00650B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значение.</w:t>
      </w:r>
    </w:p>
    <w:p w:rsidR="00650B24" w:rsidRDefault="00FB0964" w:rsidP="00442C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50B24" w:rsidRPr="00650B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величение роли денег считается отличительной чертой и направленностью во всем  мире, что говорит об актуальности проблемы изучения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налогов</w:t>
      </w:r>
      <w:r w:rsidR="00650B24" w:rsidRPr="00650B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компаний. Экономическое положение организации характеризуется </w:t>
      </w:r>
      <w:r w:rsidR="00DA72A3" w:rsidRPr="00650B24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системой показателей</w:t>
      </w:r>
      <w:r w:rsidR="00650B24" w:rsidRPr="00650B24">
        <w:rPr>
          <w:rFonts w:ascii="Times New Roman" w:eastAsia="Times New Roman" w:hAnsi="Times New Roman" w:cs="Times New Roman"/>
          <w:color w:val="000000"/>
          <w:sz w:val="28"/>
          <w:szCs w:val="28"/>
        </w:rPr>
        <w:t>, отображающих положение</w:t>
      </w:r>
      <w:r w:rsidR="00AE6C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D13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денежных </w:t>
      </w:r>
      <w:r w:rsidR="00AE6C84" w:rsidRPr="00AE6C8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E6C84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proofErr w:type="gramStart"/>
      <w:r w:rsidR="00AE6C84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="00C57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</w:t>
      </w:r>
      <w:proofErr w:type="gramEnd"/>
      <w:r w:rsidR="00C576D2"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 w:rsidR="00C576D2" w:rsidRPr="00C576D2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="00C576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ее кругооборота и </w:t>
      </w:r>
      <w:r w:rsidR="004F7493" w:rsidRPr="004F749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F7493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4F7493" w:rsidRPr="004F749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F7493"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 w:rsidR="004F7493" w:rsidRPr="004F749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F74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="00C0740E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обобщить законодательную базу регулирующую</w:t>
      </w:r>
      <w:r w:rsidR="00922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будущее налогообложение экономического субъекта</w:t>
      </w:r>
      <w:r w:rsidR="00650B24" w:rsidRPr="00650B2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D1310" w:rsidRDefault="009D1310" w:rsidP="00442C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7144" w:rsidRDefault="00877144" w:rsidP="00442C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144"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 работы 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изучение</w:t>
      </w:r>
      <w:r w:rsidR="005E3F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учета </w:t>
      </w:r>
      <w:r w:rsidR="005E3F1C" w:rsidRPr="005E3F1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5E3F1C">
        <w:rPr>
          <w:rFonts w:ascii="Times New Roman" w:eastAsia="Times New Roman" w:hAnsi="Times New Roman" w:cs="Times New Roman"/>
          <w:color w:val="000000"/>
          <w:sz w:val="28"/>
          <w:szCs w:val="28"/>
        </w:rPr>
        <w:t>четов</w:t>
      </w:r>
      <w:r w:rsidR="00EE7F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налог</w:t>
      </w:r>
      <w:r w:rsidR="00EE7F89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7144" w:rsidRPr="00877144" w:rsidRDefault="00877144" w:rsidP="00442C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достижения цели в </w:t>
      </w:r>
      <w:r w:rsidR="00E711A3" w:rsidRPr="00877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работе </w:t>
      </w:r>
      <w:r w:rsidR="007D7B71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определить круг</w:t>
      </w:r>
      <w:r w:rsidRPr="00877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</w:t>
      </w:r>
      <w:r w:rsidR="00867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подлежащих</w:t>
      </w:r>
      <w:r w:rsidR="000827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разрешению</w:t>
      </w:r>
      <w:r w:rsidRPr="0087714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85187" w:rsidRDefault="00A03AAD" w:rsidP="00442C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изучить п</w:t>
      </w:r>
      <w:r w:rsidRPr="00421AE0">
        <w:rPr>
          <w:rFonts w:ascii="Times New Roman" w:eastAsia="Calibri" w:hAnsi="Times New Roman" w:cs="Times New Roman"/>
          <w:sz w:val="28"/>
          <w:szCs w:val="28"/>
        </w:rPr>
        <w:t xml:space="preserve">онятие и </w:t>
      </w:r>
      <w:r w:rsidR="008D1A58">
        <w:rPr>
          <w:rFonts w:ascii="Times New Roman" w:eastAsia="Calibri" w:hAnsi="Times New Roman" w:cs="Times New Roman"/>
          <w:sz w:val="28"/>
          <w:szCs w:val="28"/>
        </w:rPr>
        <w:t>виды</w:t>
      </w:r>
      <w:r w:rsidRPr="00421AE0">
        <w:rPr>
          <w:rFonts w:ascii="Times New Roman" w:eastAsia="Calibri" w:hAnsi="Times New Roman" w:cs="Times New Roman"/>
          <w:sz w:val="28"/>
          <w:szCs w:val="28"/>
        </w:rPr>
        <w:t xml:space="preserve"> налогов и налоговой политики государства</w:t>
      </w:r>
      <w:r w:rsidRPr="00A03AA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85187" w:rsidRPr="00285187" w:rsidRDefault="00285187" w:rsidP="0028518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A03AAD">
        <w:rPr>
          <w:rFonts w:ascii="Times New Roman" w:eastAsia="Calibri" w:hAnsi="Times New Roman" w:cs="Times New Roman"/>
          <w:sz w:val="28"/>
          <w:szCs w:val="28"/>
        </w:rPr>
        <w:t xml:space="preserve">изучить систему </w:t>
      </w:r>
      <w:r w:rsidR="00A03AAD" w:rsidRPr="004A7561">
        <w:rPr>
          <w:rFonts w:ascii="Times New Roman" w:eastAsia="Calibri" w:hAnsi="Times New Roman" w:cs="Times New Roman"/>
          <w:sz w:val="28"/>
          <w:szCs w:val="28"/>
        </w:rPr>
        <w:t>с</w:t>
      </w:r>
      <w:r w:rsidR="00A03AAD">
        <w:rPr>
          <w:rFonts w:ascii="Times New Roman" w:eastAsia="Calibri" w:hAnsi="Times New Roman" w:cs="Times New Roman"/>
          <w:sz w:val="28"/>
          <w:szCs w:val="28"/>
        </w:rPr>
        <w:t xml:space="preserve">четов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285187">
        <w:rPr>
          <w:rFonts w:ascii="Times New Roman" w:eastAsia="Calibri" w:hAnsi="Times New Roman" w:cs="Times New Roman"/>
          <w:sz w:val="28"/>
          <w:szCs w:val="28"/>
        </w:rPr>
        <w:t>документальное оформление по расчетам</w:t>
      </w:r>
    </w:p>
    <w:p w:rsidR="00A03AAD" w:rsidRPr="00A03AAD" w:rsidRDefault="00285187" w:rsidP="0028518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187">
        <w:rPr>
          <w:rFonts w:ascii="Times New Roman" w:eastAsia="Calibri" w:hAnsi="Times New Roman" w:cs="Times New Roman"/>
          <w:sz w:val="28"/>
          <w:szCs w:val="28"/>
        </w:rPr>
        <w:t>налогов</w:t>
      </w:r>
      <w:r w:rsidR="00A03AAD" w:rsidRPr="00A03AA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77144" w:rsidRPr="00A03AAD" w:rsidRDefault="00A03AAD" w:rsidP="00442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AAD">
        <w:rPr>
          <w:rFonts w:ascii="Times New Roman" w:eastAsia="Calibri" w:hAnsi="Times New Roman" w:cs="Times New Roman"/>
          <w:sz w:val="28"/>
          <w:szCs w:val="28"/>
        </w:rPr>
        <w:t>-</w:t>
      </w:r>
      <w:r w:rsidR="008B174E">
        <w:rPr>
          <w:rFonts w:ascii="Times New Roman" w:eastAsia="Calibri" w:hAnsi="Times New Roman" w:cs="Times New Roman"/>
          <w:sz w:val="28"/>
          <w:szCs w:val="28"/>
        </w:rPr>
        <w:t>раскрыть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53E0">
        <w:rPr>
          <w:rFonts w:ascii="Times New Roman" w:eastAsia="Calibri" w:hAnsi="Times New Roman" w:cs="Times New Roman"/>
          <w:sz w:val="28"/>
          <w:szCs w:val="28"/>
        </w:rPr>
        <w:t>е</w:t>
      </w:r>
      <w:r w:rsidR="006C53E0" w:rsidRPr="006C53E0">
        <w:rPr>
          <w:rFonts w:ascii="Times New Roman" w:eastAsia="Calibri" w:hAnsi="Times New Roman" w:cs="Times New Roman"/>
          <w:sz w:val="28"/>
          <w:szCs w:val="28"/>
        </w:rPr>
        <w:t>динство и различия правил учета обязательств по налогам в соответствии с РСБУ И МСФО</w:t>
      </w:r>
      <w:r w:rsidRPr="00A03AAD">
        <w:rPr>
          <w:rFonts w:ascii="Times New Roman" w:hAnsi="Times New Roman" w:cs="Times New Roman"/>
          <w:sz w:val="28"/>
          <w:szCs w:val="28"/>
        </w:rPr>
        <w:t>;</w:t>
      </w:r>
    </w:p>
    <w:p w:rsidR="00840D2F" w:rsidRPr="00840D2F" w:rsidRDefault="00A03AAD" w:rsidP="00442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D2F">
        <w:rPr>
          <w:rFonts w:ascii="Times New Roman" w:hAnsi="Times New Roman" w:cs="Times New Roman"/>
          <w:sz w:val="28"/>
          <w:szCs w:val="28"/>
        </w:rPr>
        <w:t>-</w:t>
      </w:r>
      <w:r w:rsidR="00840D2F" w:rsidRPr="00840D2F">
        <w:rPr>
          <w:rFonts w:ascii="Times New Roman" w:hAnsi="Times New Roman" w:cs="Times New Roman"/>
          <w:sz w:val="28"/>
          <w:szCs w:val="28"/>
        </w:rPr>
        <w:t xml:space="preserve">  </w:t>
      </w:r>
      <w:r w:rsidR="0088699D">
        <w:rPr>
          <w:rFonts w:ascii="Times New Roman" w:hAnsi="Times New Roman" w:cs="Times New Roman"/>
          <w:sz w:val="28"/>
          <w:szCs w:val="28"/>
        </w:rPr>
        <w:t>ра</w:t>
      </w:r>
      <w:r w:rsidR="0088699D" w:rsidRPr="0088699D">
        <w:rPr>
          <w:rFonts w:ascii="Times New Roman" w:hAnsi="Times New Roman" w:cs="Times New Roman"/>
          <w:sz w:val="28"/>
          <w:szCs w:val="28"/>
        </w:rPr>
        <w:t>с</w:t>
      </w:r>
      <w:r w:rsidR="0088699D">
        <w:rPr>
          <w:rFonts w:ascii="Times New Roman" w:hAnsi="Times New Roman" w:cs="Times New Roman"/>
          <w:sz w:val="28"/>
          <w:szCs w:val="28"/>
        </w:rPr>
        <w:t>смотреть</w:t>
      </w:r>
      <w:r w:rsidR="00840D2F">
        <w:rPr>
          <w:rFonts w:ascii="Times New Roman" w:hAnsi="Times New Roman" w:cs="Times New Roman"/>
          <w:sz w:val="28"/>
          <w:szCs w:val="28"/>
        </w:rPr>
        <w:t xml:space="preserve"> у</w:t>
      </w:r>
      <w:r w:rsidR="00840D2F" w:rsidRPr="00133076">
        <w:rPr>
          <w:rFonts w:ascii="Times New Roman" w:hAnsi="Times New Roman" w:cs="Times New Roman"/>
          <w:sz w:val="28"/>
          <w:szCs w:val="28"/>
        </w:rPr>
        <w:t>чет расчётов по НДФЛ</w:t>
      </w:r>
      <w:r w:rsidR="00840D2F" w:rsidRPr="00840D2F">
        <w:rPr>
          <w:rFonts w:ascii="Times New Roman" w:hAnsi="Times New Roman" w:cs="Times New Roman"/>
          <w:sz w:val="28"/>
          <w:szCs w:val="28"/>
        </w:rPr>
        <w:t>;</w:t>
      </w:r>
    </w:p>
    <w:p w:rsidR="00840D2F" w:rsidRPr="00840D2F" w:rsidRDefault="00840D2F" w:rsidP="00442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40D2F">
        <w:rPr>
          <w:rFonts w:ascii="Times New Roman" w:hAnsi="Times New Roman" w:cs="Times New Roman"/>
          <w:sz w:val="28"/>
          <w:szCs w:val="28"/>
        </w:rPr>
        <w:t xml:space="preserve"> </w:t>
      </w:r>
      <w:r w:rsidR="0088699D">
        <w:rPr>
          <w:rFonts w:ascii="Times New Roman" w:hAnsi="Times New Roman" w:cs="Times New Roman"/>
          <w:sz w:val="28"/>
          <w:szCs w:val="28"/>
        </w:rPr>
        <w:t>и</w:t>
      </w:r>
      <w:r w:rsidR="0088699D" w:rsidRPr="0088699D">
        <w:rPr>
          <w:rFonts w:ascii="Times New Roman" w:hAnsi="Times New Roman" w:cs="Times New Roman"/>
          <w:sz w:val="28"/>
          <w:szCs w:val="28"/>
        </w:rPr>
        <w:t>с</w:t>
      </w:r>
      <w:r w:rsidR="0088699D">
        <w:rPr>
          <w:rFonts w:ascii="Times New Roman" w:hAnsi="Times New Roman" w:cs="Times New Roman"/>
          <w:sz w:val="28"/>
          <w:szCs w:val="28"/>
        </w:rPr>
        <w:t>следовать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2E1D12">
        <w:rPr>
          <w:rFonts w:ascii="Times New Roman" w:hAnsi="Times New Roman" w:cs="Times New Roman"/>
          <w:sz w:val="28"/>
          <w:szCs w:val="28"/>
        </w:rPr>
        <w:t>собенности исчисления и учёт НДС</w:t>
      </w:r>
      <w:r w:rsidRPr="00840D2F">
        <w:rPr>
          <w:rFonts w:ascii="Times New Roman" w:hAnsi="Times New Roman" w:cs="Times New Roman"/>
          <w:sz w:val="28"/>
          <w:szCs w:val="28"/>
        </w:rPr>
        <w:t>;</w:t>
      </w:r>
    </w:p>
    <w:p w:rsidR="00840D2F" w:rsidRPr="00840D2F" w:rsidRDefault="00840D2F" w:rsidP="00442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D2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изучить б</w:t>
      </w:r>
      <w:r w:rsidRPr="000C02B2">
        <w:rPr>
          <w:rFonts w:ascii="Times New Roman" w:hAnsi="Times New Roman" w:cs="Times New Roman"/>
          <w:sz w:val="28"/>
          <w:szCs w:val="28"/>
        </w:rPr>
        <w:t>ухгалтерский и налоговый учёт расчётов по налогу на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0C02B2">
        <w:rPr>
          <w:rFonts w:ascii="Times New Roman" w:hAnsi="Times New Roman" w:cs="Times New Roman"/>
          <w:sz w:val="28"/>
          <w:szCs w:val="28"/>
        </w:rPr>
        <w:t>рибыль</w:t>
      </w:r>
      <w:r w:rsidRPr="00840D2F">
        <w:rPr>
          <w:rFonts w:ascii="Times New Roman" w:hAnsi="Times New Roman" w:cs="Times New Roman"/>
          <w:sz w:val="28"/>
          <w:szCs w:val="28"/>
        </w:rPr>
        <w:t>;</w:t>
      </w:r>
    </w:p>
    <w:p w:rsidR="00840D2F" w:rsidRPr="00840D2F" w:rsidRDefault="003E4EB9" w:rsidP="00442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E4EB9">
        <w:rPr>
          <w:rFonts w:ascii="Times New Roman" w:hAnsi="Times New Roman" w:cs="Times New Roman"/>
          <w:sz w:val="28"/>
          <w:szCs w:val="28"/>
        </w:rPr>
        <w:t xml:space="preserve">исследовать </w:t>
      </w:r>
      <w:r w:rsidR="00840D2F">
        <w:rPr>
          <w:rFonts w:ascii="Times New Roman" w:hAnsi="Times New Roman" w:cs="Times New Roman"/>
          <w:sz w:val="28"/>
          <w:szCs w:val="28"/>
        </w:rPr>
        <w:t>у</w:t>
      </w:r>
      <w:r w:rsidR="00840D2F" w:rsidRPr="005E2CA6">
        <w:rPr>
          <w:rFonts w:ascii="Times New Roman" w:hAnsi="Times New Roman" w:cs="Times New Roman"/>
          <w:sz w:val="28"/>
          <w:szCs w:val="28"/>
        </w:rPr>
        <w:t>чёт прочих налогов</w:t>
      </w:r>
      <w:r w:rsidR="00840D2F" w:rsidRPr="00840D2F">
        <w:rPr>
          <w:rFonts w:ascii="Times New Roman" w:hAnsi="Times New Roman" w:cs="Times New Roman"/>
          <w:sz w:val="28"/>
          <w:szCs w:val="28"/>
        </w:rPr>
        <w:t>;</w:t>
      </w:r>
    </w:p>
    <w:p w:rsidR="00840D2F" w:rsidRPr="00840D2F" w:rsidRDefault="00840D2F" w:rsidP="00442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D2F">
        <w:rPr>
          <w:rFonts w:ascii="Times New Roman" w:hAnsi="Times New Roman" w:cs="Times New Roman"/>
          <w:sz w:val="28"/>
          <w:szCs w:val="28"/>
        </w:rPr>
        <w:t>-</w:t>
      </w:r>
      <w:r w:rsidR="003E4EB9" w:rsidRPr="003E4EB9">
        <w:t xml:space="preserve"> </w:t>
      </w:r>
      <w:r w:rsidR="003E4EB9" w:rsidRPr="003E4EB9">
        <w:rPr>
          <w:rFonts w:ascii="Times New Roman" w:hAnsi="Times New Roman" w:cs="Times New Roman"/>
          <w:sz w:val="28"/>
          <w:szCs w:val="28"/>
        </w:rPr>
        <w:t>исследовать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D2F">
        <w:rPr>
          <w:rFonts w:ascii="Times New Roman" w:hAnsi="Times New Roman" w:cs="Times New Roman"/>
          <w:sz w:val="28"/>
          <w:szCs w:val="28"/>
        </w:rPr>
        <w:t>с</w:t>
      </w:r>
      <w:r w:rsidRPr="00C760C4">
        <w:rPr>
          <w:rFonts w:ascii="Times New Roman" w:hAnsi="Times New Roman" w:cs="Times New Roman"/>
          <w:sz w:val="28"/>
          <w:szCs w:val="28"/>
        </w:rPr>
        <w:t>оставление налоговых деклараций и раскрытие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0C4">
        <w:rPr>
          <w:rFonts w:ascii="Times New Roman" w:hAnsi="Times New Roman" w:cs="Times New Roman"/>
          <w:sz w:val="28"/>
          <w:szCs w:val="28"/>
        </w:rPr>
        <w:t>информации о налогах в бухгалтерской отчетности</w:t>
      </w:r>
      <w:r w:rsidRPr="00840D2F">
        <w:rPr>
          <w:rFonts w:ascii="Times New Roman" w:hAnsi="Times New Roman" w:cs="Times New Roman"/>
          <w:sz w:val="28"/>
          <w:szCs w:val="28"/>
        </w:rPr>
        <w:t>;</w:t>
      </w:r>
    </w:p>
    <w:p w:rsidR="009079A7" w:rsidRPr="00525B23" w:rsidRDefault="00840D2F" w:rsidP="00442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5B23">
        <w:rPr>
          <w:rFonts w:ascii="Times New Roman" w:hAnsi="Times New Roman" w:cs="Times New Roman"/>
          <w:sz w:val="28"/>
          <w:szCs w:val="28"/>
        </w:rPr>
        <w:t>-</w:t>
      </w:r>
      <w:r w:rsidR="009079A7" w:rsidRPr="00525B23">
        <w:rPr>
          <w:rFonts w:ascii="Times New Roman" w:hAnsi="Times New Roman" w:cs="Times New Roman"/>
          <w:sz w:val="28"/>
          <w:szCs w:val="28"/>
        </w:rPr>
        <w:t xml:space="preserve"> </w:t>
      </w:r>
      <w:r w:rsidR="004E7B0D" w:rsidRPr="00525B23">
        <w:rPr>
          <w:rFonts w:ascii="Times New Roman" w:hAnsi="Times New Roman" w:cs="Times New Roman"/>
          <w:sz w:val="28"/>
          <w:szCs w:val="28"/>
        </w:rPr>
        <w:t>провести</w:t>
      </w:r>
      <w:r w:rsidR="009079A7" w:rsidRPr="00525B23">
        <w:rPr>
          <w:rFonts w:ascii="Times New Roman" w:hAnsi="Times New Roman" w:cs="Times New Roman"/>
          <w:sz w:val="28"/>
          <w:szCs w:val="28"/>
        </w:rPr>
        <w:t xml:space="preserve"> анализ  налогов</w:t>
      </w:r>
      <w:r w:rsidR="00B86CF1">
        <w:rPr>
          <w:rFonts w:ascii="Times New Roman" w:hAnsi="Times New Roman" w:cs="Times New Roman"/>
          <w:sz w:val="28"/>
          <w:szCs w:val="28"/>
        </w:rPr>
        <w:t xml:space="preserve"> </w:t>
      </w:r>
      <w:r w:rsidR="00B86CF1" w:rsidRPr="00B86CF1">
        <w:t xml:space="preserve"> </w:t>
      </w:r>
      <w:r w:rsidR="00B86CF1" w:rsidRPr="00B86CF1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B86CF1" w:rsidRPr="00B86CF1">
        <w:rPr>
          <w:rFonts w:ascii="Times New Roman" w:hAnsi="Times New Roman" w:cs="Times New Roman"/>
          <w:sz w:val="28"/>
          <w:szCs w:val="28"/>
        </w:rPr>
        <w:t>ЛокоТех</w:t>
      </w:r>
      <w:proofErr w:type="spellEnd"/>
      <w:r w:rsidR="00B86CF1" w:rsidRPr="00B86CF1">
        <w:rPr>
          <w:rFonts w:ascii="Times New Roman" w:hAnsi="Times New Roman" w:cs="Times New Roman"/>
          <w:sz w:val="28"/>
          <w:szCs w:val="28"/>
        </w:rPr>
        <w:t>-Сервис"</w:t>
      </w:r>
      <w:r w:rsidR="00B86CF1">
        <w:rPr>
          <w:rFonts w:ascii="Times New Roman" w:hAnsi="Times New Roman" w:cs="Times New Roman"/>
          <w:sz w:val="28"/>
          <w:szCs w:val="28"/>
        </w:rPr>
        <w:t xml:space="preserve"> и их автоматизацию</w:t>
      </w:r>
      <w:r w:rsidR="009079A7" w:rsidRPr="00525B23">
        <w:rPr>
          <w:rFonts w:ascii="Times New Roman" w:hAnsi="Times New Roman" w:cs="Times New Roman"/>
          <w:sz w:val="28"/>
          <w:szCs w:val="28"/>
        </w:rPr>
        <w:t>;</w:t>
      </w:r>
    </w:p>
    <w:p w:rsidR="009079A7" w:rsidRPr="00525B23" w:rsidRDefault="009079A7" w:rsidP="00442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5B23">
        <w:rPr>
          <w:rFonts w:ascii="Times New Roman" w:hAnsi="Times New Roman" w:cs="Times New Roman"/>
          <w:sz w:val="28"/>
          <w:szCs w:val="28"/>
        </w:rPr>
        <w:lastRenderedPageBreak/>
        <w:t xml:space="preserve">- разработать </w:t>
      </w:r>
      <w:r w:rsidR="00495499">
        <w:rPr>
          <w:rFonts w:ascii="Times New Roman" w:hAnsi="Times New Roman" w:cs="Times New Roman"/>
          <w:sz w:val="28"/>
          <w:szCs w:val="28"/>
        </w:rPr>
        <w:t>м</w:t>
      </w:r>
      <w:r w:rsidR="00495499" w:rsidRPr="00495499">
        <w:rPr>
          <w:rFonts w:ascii="Times New Roman" w:hAnsi="Times New Roman" w:cs="Times New Roman"/>
          <w:sz w:val="28"/>
          <w:szCs w:val="28"/>
        </w:rPr>
        <w:t>ероприятия по снижению налог</w:t>
      </w:r>
      <w:r w:rsidR="00311E0A">
        <w:rPr>
          <w:rFonts w:ascii="Times New Roman" w:hAnsi="Times New Roman" w:cs="Times New Roman"/>
          <w:sz w:val="28"/>
          <w:szCs w:val="28"/>
        </w:rPr>
        <w:t>овой нагрузки, и их экономическую</w:t>
      </w:r>
      <w:r w:rsidR="00495499" w:rsidRPr="00495499">
        <w:rPr>
          <w:rFonts w:ascii="Times New Roman" w:hAnsi="Times New Roman" w:cs="Times New Roman"/>
          <w:sz w:val="28"/>
          <w:szCs w:val="28"/>
        </w:rPr>
        <w:t xml:space="preserve"> оценк</w:t>
      </w:r>
      <w:r w:rsidR="00311E0A">
        <w:rPr>
          <w:rFonts w:ascii="Times New Roman" w:hAnsi="Times New Roman" w:cs="Times New Roman"/>
          <w:sz w:val="28"/>
          <w:szCs w:val="28"/>
        </w:rPr>
        <w:t>у</w:t>
      </w:r>
      <w:r w:rsidR="00495499" w:rsidRPr="00495499">
        <w:rPr>
          <w:rFonts w:ascii="Times New Roman" w:hAnsi="Times New Roman" w:cs="Times New Roman"/>
          <w:sz w:val="28"/>
          <w:szCs w:val="28"/>
        </w:rPr>
        <w:t xml:space="preserve"> в продаже</w:t>
      </w:r>
      <w:r w:rsidRPr="00525B23">
        <w:rPr>
          <w:rFonts w:ascii="Times New Roman" w:hAnsi="Times New Roman" w:cs="Times New Roman"/>
          <w:sz w:val="28"/>
          <w:szCs w:val="28"/>
        </w:rPr>
        <w:t>;</w:t>
      </w:r>
    </w:p>
    <w:p w:rsidR="000E1CC0" w:rsidRPr="000E1CC0" w:rsidRDefault="00A854A3" w:rsidP="00442C5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Предметом исследования являе</w:t>
      </w:r>
      <w:r w:rsidR="000E1CC0" w:rsidRPr="000E1CC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тся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учет расчётов по налогам</w:t>
      </w:r>
      <w:r w:rsidR="00C0125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5D5BD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юридических</w:t>
      </w:r>
      <w:r w:rsidR="00C0125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лиц в Ро</w:t>
      </w:r>
      <w:r w:rsidR="00C0125D" w:rsidRPr="00C0125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сс</w:t>
      </w:r>
      <w:r w:rsidR="00C0125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ии</w:t>
      </w:r>
      <w:r w:rsidR="008D40BC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.</w:t>
      </w:r>
    </w:p>
    <w:p w:rsidR="009D772A" w:rsidRDefault="003C6A47" w:rsidP="00442C5E">
      <w:pPr>
        <w:tabs>
          <w:tab w:val="left" w:pos="750"/>
        </w:tabs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661D9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>Объект</w:t>
      </w:r>
      <w:r w:rsidRPr="00661D90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 </w:t>
      </w:r>
      <w:r w:rsidRPr="00661D9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>исследования</w:t>
      </w:r>
      <w:r w:rsidR="005B2B17" w:rsidRPr="00661D90">
        <w:rPr>
          <w:rFonts w:ascii="Times New Roman" w:hAnsi="Times New Roman" w:cs="Times New Roman"/>
          <w:sz w:val="28"/>
          <w:szCs w:val="28"/>
        </w:rPr>
        <w:t xml:space="preserve"> </w:t>
      </w:r>
      <w:r w:rsidR="00661D90" w:rsidRPr="00661D90">
        <w:rPr>
          <w:rFonts w:ascii="Times New Roman" w:hAnsi="Times New Roman" w:cs="Times New Roman"/>
          <w:sz w:val="28"/>
          <w:szCs w:val="28"/>
        </w:rPr>
        <w:t xml:space="preserve">выступает </w:t>
      </w:r>
      <w:r w:rsidR="005B2B17" w:rsidRPr="00661D9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>ООО «</w:t>
      </w:r>
      <w:proofErr w:type="spellStart"/>
      <w:r w:rsidR="005B2B17" w:rsidRPr="00661D9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>ЛокоТех</w:t>
      </w:r>
      <w:proofErr w:type="spellEnd"/>
      <w:r w:rsidR="005B2B17" w:rsidRPr="00661D9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>-Сервис"</w:t>
      </w:r>
      <w:r w:rsidR="006D468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 xml:space="preserve"> основным видом </w:t>
      </w:r>
      <w:r w:rsidR="009D772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>деятельности,</w:t>
      </w:r>
      <w:r w:rsidR="006D468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 xml:space="preserve"> которого является</w:t>
      </w:r>
      <w:r w:rsidR="00D81B88" w:rsidRPr="00D81B88">
        <w:t xml:space="preserve"> </w:t>
      </w:r>
      <w:r w:rsidR="00D81B88" w:rsidRPr="00D81B88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>вспомогательная, связанная с железнодорожным транспортом</w:t>
      </w:r>
      <w:r w:rsidR="00D81B88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 xml:space="preserve">. </w:t>
      </w:r>
      <w:r w:rsidR="009D772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>И</w:t>
      </w:r>
      <w:r w:rsidR="009D772A" w:rsidRPr="009D772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>сс</w:t>
      </w:r>
      <w:r w:rsidR="009D772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>ледование проводится</w:t>
      </w:r>
      <w:r w:rsidR="006F1148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 xml:space="preserve"> по данным </w:t>
      </w:r>
      <w:r w:rsidR="000312FE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 xml:space="preserve">бухгалтерского учета и отчетности </w:t>
      </w:r>
      <w:r w:rsidR="006F1148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>2017,2018 года</w:t>
      </w:r>
      <w:r w:rsidR="00210FBE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 xml:space="preserve"> и по настоящее время.</w:t>
      </w:r>
    </w:p>
    <w:p w:rsidR="00143739" w:rsidRDefault="00BE3E6E" w:rsidP="00442C5E">
      <w:pPr>
        <w:tabs>
          <w:tab w:val="left" w:pos="6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3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Практической значимостью работы считается то, что разработанные мероприятия по </w:t>
      </w:r>
      <w:r w:rsidR="009A6647"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оптимизации</w:t>
      </w:r>
      <w:r w:rsidR="004148C9" w:rsidRPr="004148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6647">
        <w:rPr>
          <w:rFonts w:ascii="Times New Roman" w:eastAsia="Times New Roman" w:hAnsi="Times New Roman" w:cs="Times New Roman"/>
          <w:color w:val="000000"/>
          <w:sz w:val="28"/>
          <w:szCs w:val="28"/>
        </w:rPr>
        <w:t>налогов</w:t>
      </w:r>
      <w:r w:rsidR="001B0E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="001B0E94" w:rsidRPr="001B0E94">
        <w:rPr>
          <w:rFonts w:ascii="Times New Roman" w:eastAsia="Times New Roman" w:hAnsi="Times New Roman" w:cs="Times New Roman"/>
          <w:color w:val="000000"/>
          <w:sz w:val="28"/>
          <w:szCs w:val="28"/>
        </w:rPr>
        <w:t>ООО «</w:t>
      </w:r>
      <w:proofErr w:type="spellStart"/>
      <w:r w:rsidR="001B0E94" w:rsidRPr="001B0E94">
        <w:rPr>
          <w:rFonts w:ascii="Times New Roman" w:eastAsia="Times New Roman" w:hAnsi="Times New Roman" w:cs="Times New Roman"/>
          <w:color w:val="000000"/>
          <w:sz w:val="28"/>
          <w:szCs w:val="28"/>
        </w:rPr>
        <w:t>ЛокоТех</w:t>
      </w:r>
      <w:proofErr w:type="spellEnd"/>
      <w:r w:rsidR="001B0E94" w:rsidRPr="001B0E94">
        <w:rPr>
          <w:rFonts w:ascii="Times New Roman" w:eastAsia="Times New Roman" w:hAnsi="Times New Roman" w:cs="Times New Roman"/>
          <w:color w:val="000000"/>
          <w:sz w:val="28"/>
          <w:szCs w:val="28"/>
        </w:rPr>
        <w:t>-Сервис"</w:t>
      </w:r>
      <w:r w:rsidR="001D44AF" w:rsidRPr="001D44AF">
        <w:t xml:space="preserve"> </w:t>
      </w:r>
      <w:r w:rsidR="001D44AF" w:rsidRPr="001D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могут быть использованы </w:t>
      </w:r>
      <w:r w:rsidR="00227043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руководством</w:t>
      </w:r>
      <w:r w:rsidR="001D44AF" w:rsidRPr="001D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FB7D08">
        <w:rPr>
          <w:rFonts w:ascii="Times New Roman" w:eastAsia="Times New Roman" w:hAnsi="Times New Roman" w:cs="Times New Roman"/>
          <w:color w:val="000000"/>
          <w:sz w:val="28"/>
          <w:szCs w:val="28"/>
        </w:rPr>
        <w:t>в управлении деятельностью экономического субъекта</w:t>
      </w:r>
      <w:r w:rsidR="001D44AF" w:rsidRPr="001D44A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B0D1A" w:rsidRPr="00BB0D1A" w:rsidRDefault="00BB0D1A" w:rsidP="00442C5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D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Выпускная квалификационная работа состоит из трех глав, заключения, </w:t>
      </w:r>
      <w:r w:rsidR="00BC6A3B">
        <w:rPr>
          <w:rFonts w:ascii="Times New Roman" w:eastAsia="Times New Roman" w:hAnsi="Times New Roman" w:cs="Times New Roman"/>
          <w:color w:val="000000"/>
          <w:sz w:val="28"/>
          <w:szCs w:val="28"/>
        </w:rPr>
        <w:t>пика использованных  источников</w:t>
      </w:r>
      <w:r w:rsidR="00362F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приложения</w:t>
      </w:r>
      <w:r w:rsidRPr="00BB0D1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43739" w:rsidRPr="004A245F" w:rsidRDefault="00BB0D1A" w:rsidP="00442C5E">
      <w:pPr>
        <w:tabs>
          <w:tab w:val="left" w:pos="885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D1A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Теоретической основой для написания работы явились законодательные и нормативно-правовые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кты, труды российских авторов</w:t>
      </w:r>
      <w:r w:rsidRPr="00BB0D1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E2A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монографии, учебники,</w:t>
      </w:r>
      <w:r w:rsidR="00F84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научные статьи преподавателей,</w:t>
      </w:r>
      <w:r w:rsidRPr="00BB0D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таких как:</w:t>
      </w:r>
      <w:r w:rsidR="004A245F" w:rsidRPr="004A245F">
        <w:t xml:space="preserve"> </w:t>
      </w:r>
      <w:r w:rsidR="00760410">
        <w:rPr>
          <w:rFonts w:ascii="Times New Roman" w:eastAsia="Times New Roman" w:hAnsi="Times New Roman" w:cs="Times New Roman"/>
          <w:color w:val="000000"/>
          <w:sz w:val="28"/>
          <w:szCs w:val="28"/>
        </w:rPr>
        <w:t>Александровой</w:t>
      </w:r>
      <w:r w:rsidR="004A245F" w:rsidRPr="004A24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А.И.</w:t>
      </w:r>
      <w:r w:rsidR="00760410" w:rsidRPr="004A245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4A245F" w:rsidRPr="004A24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Баталов</w:t>
      </w:r>
      <w:r w:rsidR="00760410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4A245F" w:rsidRPr="004A24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И.С.</w:t>
      </w:r>
      <w:r w:rsidR="00760410" w:rsidRPr="004A245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4A245F" w:rsidRPr="004A24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Борисов</w:t>
      </w:r>
      <w:r w:rsidR="00760410">
        <w:rPr>
          <w:rFonts w:ascii="Times New Roman" w:eastAsia="Times New Roman" w:hAnsi="Times New Roman" w:cs="Times New Roman"/>
          <w:color w:val="000000"/>
          <w:sz w:val="28"/>
          <w:szCs w:val="28"/>
        </w:rPr>
        <w:t>а А.Н.</w:t>
      </w:r>
      <w:r w:rsidR="00F16CA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7604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60410">
        <w:rPr>
          <w:rFonts w:ascii="Times New Roman" w:eastAsia="Times New Roman" w:hAnsi="Times New Roman" w:cs="Times New Roman"/>
          <w:color w:val="000000"/>
          <w:sz w:val="28"/>
          <w:szCs w:val="28"/>
        </w:rPr>
        <w:t>Брызгалкина</w:t>
      </w:r>
      <w:proofErr w:type="spellEnd"/>
      <w:r w:rsidR="004A245F" w:rsidRPr="004A24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А.В., </w:t>
      </w:r>
      <w:proofErr w:type="spellStart"/>
      <w:r w:rsidR="004A245F" w:rsidRPr="004A245F">
        <w:rPr>
          <w:rFonts w:ascii="Times New Roman" w:eastAsia="Times New Roman" w:hAnsi="Times New Roman" w:cs="Times New Roman"/>
          <w:color w:val="000000"/>
          <w:sz w:val="28"/>
          <w:szCs w:val="28"/>
        </w:rPr>
        <w:t>Берник</w:t>
      </w:r>
      <w:r w:rsidR="0076041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 w:rsidR="004A245F" w:rsidRPr="004A24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В.Р., Головкин А.Н.</w:t>
      </w:r>
      <w:proofErr w:type="gramStart"/>
      <w:r w:rsidR="004A245F" w:rsidRPr="004A24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  <w:r w:rsidR="004A245F" w:rsidRPr="004A24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A245F" w:rsidRPr="004A245F">
        <w:rPr>
          <w:rFonts w:ascii="Times New Roman" w:eastAsia="Times New Roman" w:hAnsi="Times New Roman" w:cs="Times New Roman"/>
          <w:color w:val="000000"/>
          <w:sz w:val="28"/>
          <w:szCs w:val="28"/>
        </w:rPr>
        <w:t>Владыков</w:t>
      </w:r>
      <w:r w:rsidR="00C45251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spellEnd"/>
      <w:r w:rsidR="004A245F" w:rsidRPr="004A24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В.М.  </w:t>
      </w:r>
      <w:r w:rsidR="004A24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други</w:t>
      </w:r>
      <w:r w:rsidR="00F16CA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4A245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43739" w:rsidRDefault="00143739" w:rsidP="00442C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28FE" w:rsidRDefault="002728FE" w:rsidP="00442C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3739" w:rsidRDefault="00143739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2545" w:rsidRDefault="00462545" w:rsidP="0014373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43739" w:rsidRPr="00710204" w:rsidRDefault="00143739" w:rsidP="0014373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10204">
        <w:rPr>
          <w:rFonts w:ascii="Times New Roman" w:eastAsia="Calibri" w:hAnsi="Times New Roman" w:cs="Times New Roman"/>
          <w:b/>
          <w:sz w:val="28"/>
          <w:szCs w:val="28"/>
        </w:rPr>
        <w:t>1. ТЕОРЕТИЧЕСКИЕ ОСНОВЫ СИСТЕМЫ НАЛОГООБЛОЖЕНИЯ</w:t>
      </w:r>
    </w:p>
    <w:p w:rsidR="00143739" w:rsidRPr="00710204" w:rsidRDefault="00143739" w:rsidP="0014373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3739" w:rsidRPr="00710204" w:rsidRDefault="00CC2F86" w:rsidP="00143739">
      <w:pPr>
        <w:pStyle w:val="a3"/>
        <w:numPr>
          <w:ilvl w:val="1"/>
          <w:numId w:val="6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Понятие и виды</w:t>
      </w:r>
      <w:r w:rsidR="00143739" w:rsidRPr="00710204">
        <w:rPr>
          <w:rFonts w:ascii="Times New Roman" w:eastAsia="Calibri" w:hAnsi="Times New Roman" w:cs="Times New Roman"/>
          <w:b/>
          <w:sz w:val="28"/>
          <w:szCs w:val="28"/>
        </w:rPr>
        <w:t xml:space="preserve"> налогов и налоговой политики государства</w:t>
      </w:r>
    </w:p>
    <w:p w:rsidR="00143739" w:rsidRDefault="00143739" w:rsidP="00143739">
      <w:pPr>
        <w:pStyle w:val="a3"/>
        <w:spacing w:after="0" w:line="360" w:lineRule="auto"/>
        <w:ind w:left="420"/>
        <w:rPr>
          <w:rFonts w:ascii="Times New Roman" w:eastAsia="Calibri" w:hAnsi="Times New Roman" w:cs="Times New Roman"/>
          <w:sz w:val="28"/>
          <w:szCs w:val="28"/>
        </w:rPr>
      </w:pPr>
    </w:p>
    <w:p w:rsidR="00672C31" w:rsidRDefault="002E1177" w:rsidP="00672C31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Под </w:t>
      </w:r>
      <w:r w:rsidR="00BB20F6">
        <w:rPr>
          <w:rFonts w:ascii="Times New Roman" w:eastAsia="Calibri" w:hAnsi="Times New Roman" w:cs="Times New Roman"/>
          <w:sz w:val="28"/>
          <w:szCs w:val="28"/>
        </w:rPr>
        <w:t>налогами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соответствии со </w:t>
      </w:r>
      <w:r w:rsidR="00672C31" w:rsidRPr="00680C8B">
        <w:rPr>
          <w:rFonts w:ascii="Times New Roman" w:eastAsia="Calibri" w:hAnsi="Times New Roman" w:cs="Times New Roman"/>
          <w:sz w:val="28"/>
          <w:szCs w:val="28"/>
        </w:rPr>
        <w:t xml:space="preserve">ст. 8 НК РФ, </w:t>
      </w:r>
      <w:r w:rsidR="00BB20F6">
        <w:rPr>
          <w:rFonts w:ascii="Times New Roman" w:eastAsia="Calibri" w:hAnsi="Times New Roman" w:cs="Times New Roman"/>
          <w:sz w:val="28"/>
          <w:szCs w:val="28"/>
        </w:rPr>
        <w:t>понимаются</w:t>
      </w:r>
      <w:r w:rsidR="00672C31" w:rsidRPr="00680C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B20F6">
        <w:rPr>
          <w:rFonts w:ascii="Times New Roman" w:eastAsia="Calibri" w:hAnsi="Times New Roman" w:cs="Times New Roman"/>
          <w:sz w:val="28"/>
          <w:szCs w:val="28"/>
        </w:rPr>
        <w:t xml:space="preserve">обязательные </w:t>
      </w:r>
      <w:r w:rsidR="00672C31" w:rsidRPr="00680C8B">
        <w:rPr>
          <w:rFonts w:ascii="Times New Roman" w:eastAsia="Calibri" w:hAnsi="Times New Roman" w:cs="Times New Roman"/>
          <w:sz w:val="28"/>
          <w:szCs w:val="28"/>
        </w:rPr>
        <w:t>платеж</w:t>
      </w:r>
      <w:r w:rsidR="00BB20F6">
        <w:rPr>
          <w:rFonts w:ascii="Times New Roman" w:eastAsia="Calibri" w:hAnsi="Times New Roman" w:cs="Times New Roman"/>
          <w:sz w:val="28"/>
          <w:szCs w:val="28"/>
        </w:rPr>
        <w:t>и</w:t>
      </w:r>
      <w:r w:rsidR="00672C31" w:rsidRPr="00680C8B">
        <w:rPr>
          <w:rFonts w:ascii="Times New Roman" w:eastAsia="Calibri" w:hAnsi="Times New Roman" w:cs="Times New Roman"/>
          <w:sz w:val="28"/>
          <w:szCs w:val="28"/>
        </w:rPr>
        <w:t>, взимаемы</w:t>
      </w:r>
      <w:r w:rsidR="00BB20F6">
        <w:rPr>
          <w:rFonts w:ascii="Times New Roman" w:eastAsia="Calibri" w:hAnsi="Times New Roman" w:cs="Times New Roman"/>
          <w:sz w:val="28"/>
          <w:szCs w:val="28"/>
        </w:rPr>
        <w:t>е</w:t>
      </w:r>
      <w:r w:rsidR="00672C31" w:rsidRPr="00680C8B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="0047711F">
        <w:rPr>
          <w:rFonts w:ascii="Times New Roman" w:eastAsia="Calibri" w:hAnsi="Times New Roman" w:cs="Times New Roman"/>
          <w:sz w:val="28"/>
          <w:szCs w:val="28"/>
        </w:rPr>
        <w:t>хозяйствующих субъектов</w:t>
      </w:r>
      <w:r w:rsidR="00672C31" w:rsidRPr="00680C8B">
        <w:rPr>
          <w:rFonts w:ascii="Times New Roman" w:eastAsia="Calibri" w:hAnsi="Times New Roman" w:cs="Times New Roman"/>
          <w:sz w:val="28"/>
          <w:szCs w:val="28"/>
        </w:rPr>
        <w:t xml:space="preserve"> в форме отчуждения</w:t>
      </w:r>
      <w:r w:rsidR="006A6F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492B" w:rsidRPr="00D3492B">
        <w:rPr>
          <w:rFonts w:ascii="Times New Roman" w:eastAsia="Calibri" w:hAnsi="Times New Roman" w:cs="Times New Roman"/>
          <w:sz w:val="28"/>
          <w:szCs w:val="28"/>
        </w:rPr>
        <w:t>в целях экономического обеспечения работы государства</w:t>
      </w:r>
      <w:r w:rsidR="00D3492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A6FAD">
        <w:rPr>
          <w:rFonts w:ascii="Times New Roman" w:eastAsia="Calibri" w:hAnsi="Times New Roman" w:cs="Times New Roman"/>
          <w:sz w:val="28"/>
          <w:szCs w:val="28"/>
        </w:rPr>
        <w:t>Такие платежи п</w:t>
      </w:r>
      <w:r w:rsidR="00672C31" w:rsidRPr="00680C8B">
        <w:rPr>
          <w:rFonts w:ascii="Times New Roman" w:eastAsia="Calibri" w:hAnsi="Times New Roman" w:cs="Times New Roman"/>
          <w:sz w:val="28"/>
          <w:szCs w:val="28"/>
        </w:rPr>
        <w:t>ринадлежа</w:t>
      </w:r>
      <w:r w:rsidR="006A6FAD">
        <w:rPr>
          <w:rFonts w:ascii="Times New Roman" w:eastAsia="Calibri" w:hAnsi="Times New Roman" w:cs="Times New Roman"/>
          <w:sz w:val="28"/>
          <w:szCs w:val="28"/>
        </w:rPr>
        <w:t>т им</w:t>
      </w:r>
      <w:r w:rsidR="00672C31" w:rsidRPr="00680C8B">
        <w:rPr>
          <w:rFonts w:ascii="Times New Roman" w:eastAsia="Calibri" w:hAnsi="Times New Roman" w:cs="Times New Roman"/>
          <w:sz w:val="28"/>
          <w:szCs w:val="28"/>
        </w:rPr>
        <w:t xml:space="preserve"> на праве</w:t>
      </w:r>
      <w:r w:rsidR="00C73536" w:rsidRPr="00C73536">
        <w:t xml:space="preserve"> </w:t>
      </w:r>
      <w:r w:rsidR="00C73536" w:rsidRPr="00C73536">
        <w:rPr>
          <w:rFonts w:ascii="Times New Roman" w:eastAsia="Calibri" w:hAnsi="Times New Roman" w:cs="Times New Roman"/>
          <w:sz w:val="28"/>
          <w:szCs w:val="28"/>
        </w:rPr>
        <w:t>хозяйственного ведения</w:t>
      </w:r>
      <w:r w:rsidR="00C73536">
        <w:rPr>
          <w:rFonts w:ascii="Times New Roman" w:eastAsia="Calibri" w:hAnsi="Times New Roman" w:cs="Times New Roman"/>
          <w:sz w:val="28"/>
          <w:szCs w:val="28"/>
        </w:rPr>
        <w:t>,</w:t>
      </w:r>
      <w:r w:rsidR="00672C31" w:rsidRPr="00680C8B">
        <w:rPr>
          <w:rFonts w:ascii="Times New Roman" w:eastAsia="Calibri" w:hAnsi="Times New Roman" w:cs="Times New Roman"/>
          <w:sz w:val="28"/>
          <w:szCs w:val="28"/>
        </w:rPr>
        <w:t xml:space="preserve"> собственности, и оперативного управления капитал</w:t>
      </w:r>
      <w:r w:rsidR="002B5A8B">
        <w:rPr>
          <w:rFonts w:ascii="Times New Roman" w:eastAsia="Calibri" w:hAnsi="Times New Roman" w:cs="Times New Roman"/>
          <w:sz w:val="28"/>
          <w:szCs w:val="28"/>
        </w:rPr>
        <w:t>ом</w:t>
      </w:r>
      <w:r w:rsidR="00672C31" w:rsidRPr="00680C8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00A0F" w:rsidRPr="00000A0F" w:rsidRDefault="007F0792" w:rsidP="00000A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</w:t>
      </w:r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снов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ные принципы налогов</w:t>
      </w:r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: уплат</w:t>
      </w:r>
      <w:r w:rsidR="00D125D1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а</w:t>
      </w:r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; определени</w:t>
      </w:r>
      <w:r w:rsidR="00D125D1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е</w:t>
      </w:r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величины налога </w:t>
      </w:r>
      <w:r w:rsidR="00D125D1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по каждому</w:t>
      </w:r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налогоплательщик</w:t>
      </w:r>
      <w:r w:rsidR="00D125D1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у</w:t>
      </w:r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;</w:t>
      </w:r>
    </w:p>
    <w:p w:rsidR="00000A0F" w:rsidRPr="00000A0F" w:rsidRDefault="00000A0F" w:rsidP="00000A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- уплачива</w:t>
      </w:r>
      <w:r w:rsidR="00106864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ются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сумм</w:t>
      </w:r>
      <w:r w:rsidR="00106864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ы на безвозмездной основе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, </w:t>
      </w:r>
      <w:r w:rsidR="00E24D5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не подразумевая </w:t>
      </w:r>
      <w:proofErr w:type="gramStart"/>
      <w:r w:rsidR="00E24D5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по</w:t>
      </w:r>
      <w:proofErr w:type="gramEnd"/>
      <w:r w:rsidR="00E24D5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proofErr w:type="gramStart"/>
      <w:r w:rsidR="00E24D5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собой</w:t>
      </w:r>
      <w:proofErr w:type="gramEnd"/>
      <w:r w:rsidR="00E24D5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выдачу </w:t>
      </w:r>
      <w:r w:rsidR="00AC59A9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каких-либо</w:t>
      </w:r>
      <w:r w:rsidR="00E24D5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373193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благ либо</w:t>
      </w:r>
      <w:r w:rsidR="00E24D5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услуг 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налогоплательщику;</w:t>
      </w:r>
    </w:p>
    <w:p w:rsidR="00373193" w:rsidRDefault="00000A0F" w:rsidP="00000A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lastRenderedPageBreak/>
        <w:t xml:space="preserve">- </w:t>
      </w:r>
      <w:r w:rsidR="00FB2A47" w:rsidRPr="00FB2A4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смен</w:t>
      </w:r>
      <w:r w:rsidR="00FB2A4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а</w:t>
      </w:r>
      <w:r w:rsidR="00FB2A47" w:rsidRPr="00FB2A4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формы принадлежности</w:t>
      </w:r>
      <w:r w:rsidR="00FB2A4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, </w:t>
      </w:r>
      <w:r w:rsidR="00373193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путем</w:t>
      </w:r>
      <w:r w:rsidR="00373193" w:rsidRPr="00FB2A4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373193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отчуждения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3D2924" w:rsidRPr="003D2924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принадлежащих </w:t>
      </w:r>
      <w:r w:rsidR="00AC59A9" w:rsidRPr="003D2924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организации, части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денежных средств; </w:t>
      </w:r>
    </w:p>
    <w:p w:rsidR="00000A0F" w:rsidRPr="00000A0F" w:rsidRDefault="00373193" w:rsidP="00000A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-</w:t>
      </w:r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часть принадлежности</w:t>
      </w:r>
      <w:r w:rsidR="009F691B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хозяйствующего субъекта </w:t>
      </w:r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 денежном выражении переходит в муниципальную, и при этом появляется централизованный фонд (бюджет) страны.</w:t>
      </w:r>
      <w:proofErr w:type="gramEnd"/>
    </w:p>
    <w:p w:rsidR="008022BB" w:rsidRDefault="00F224ED" w:rsidP="00000A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Ф</w:t>
      </w:r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изические лица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либо организации, </w:t>
      </w:r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получающие доход,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создают отчисления налогов в бюджет</w:t>
      </w:r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. </w:t>
      </w:r>
    </w:p>
    <w:p w:rsidR="00BF0F80" w:rsidRDefault="00000A0F" w:rsidP="00000A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На макроэкономическом уровне финансовое содержание налога – это доля </w:t>
      </w:r>
      <w:r w:rsidR="00DD43E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произведённого ВВП (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валового внутреннего продукта</w:t>
      </w:r>
      <w:r w:rsidR="00DD43E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)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, </w:t>
      </w:r>
      <w:r w:rsidR="00604912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которое государство 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перераспределяе</w:t>
      </w:r>
      <w:r w:rsidR="00604912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т, </w:t>
      </w:r>
      <w:r w:rsidR="006B5408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имея</w:t>
      </w:r>
      <w:r w:rsidR="006B5408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цель</w:t>
      </w:r>
      <w:r w:rsidR="00604912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в дальнейшем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реализ</w:t>
      </w:r>
      <w:r w:rsidR="00604912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овать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собственны</w:t>
      </w:r>
      <w:r w:rsidR="00604912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е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функции. </w:t>
      </w:r>
    </w:p>
    <w:p w:rsidR="00877746" w:rsidRDefault="00000A0F" w:rsidP="00000A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На </w:t>
      </w:r>
      <w:proofErr w:type="gramStart"/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микроэкономическом</w:t>
      </w:r>
      <w:proofErr w:type="gramEnd"/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– это понудительно отчуждаемая часть заработка, приобретенного физическими и юридическими лицами. </w:t>
      </w:r>
    </w:p>
    <w:p w:rsidR="00000A0F" w:rsidRPr="00000A0F" w:rsidRDefault="00000A0F" w:rsidP="00000A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Исключение в пользу сообщества </w:t>
      </w:r>
      <w:r w:rsidR="004E014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</w:t>
      </w:r>
      <w:r w:rsidR="004E0147" w:rsidRPr="004E0147">
        <w:t xml:space="preserve"> </w:t>
      </w:r>
      <w:r w:rsidR="004E0147" w:rsidRPr="004E014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виде обязательного вклада</w:t>
      </w:r>
      <w:r w:rsidR="004E014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, в 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части </w:t>
      </w:r>
      <w:r w:rsidR="00877746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ВВП.</w:t>
      </w:r>
    </w:p>
    <w:p w:rsidR="00000A0F" w:rsidRPr="00000A0F" w:rsidRDefault="00A961F7" w:rsidP="00000A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Очень </w:t>
      </w:r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важную роль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играют налоги</w:t>
      </w:r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во всей налоговой политике (совокупность определенных событий в области налогообложения, которая считается частью единой финансовой политики страны) РФ.</w:t>
      </w:r>
    </w:p>
    <w:p w:rsidR="00000A0F" w:rsidRPr="00000A0F" w:rsidRDefault="00E00741" w:rsidP="00000A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В ходе </w:t>
      </w:r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разработк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и</w:t>
      </w:r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налоговой политики</w:t>
      </w:r>
      <w:r w:rsidR="00EC7AFB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77537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учитывается</w:t>
      </w:r>
      <w:r w:rsidR="00874504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, национальные особенности государства и опыт</w:t>
      </w:r>
      <w:r w:rsidR="000B2BD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международного характера</w:t>
      </w:r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. </w:t>
      </w:r>
      <w:r w:rsidR="00EC7AFB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 связи с этим</w:t>
      </w:r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цели</w:t>
      </w:r>
      <w:r w:rsidR="00F776A2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и содержание</w:t>
      </w:r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политики обусловлены определенными причинами: общественно-финансовым строем общества, состоянием муниципальных </w:t>
      </w:r>
      <w:r w:rsidR="00EC7AFB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финансов</w:t>
      </w:r>
      <w:r w:rsidR="0087460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и экономики</w:t>
      </w:r>
      <w:r w:rsidR="00EC7AFB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[</w:t>
      </w:r>
      <w:r w:rsidR="001403D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1]</w:t>
      </w:r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.</w:t>
      </w:r>
    </w:p>
    <w:p w:rsidR="007D183C" w:rsidRDefault="00000A0F" w:rsidP="00000A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F07F41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Проведение </w:t>
      </w:r>
      <w:r w:rsidR="00EC7AFB" w:rsidRPr="00F07F41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политики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базируется на том, что посредством налогов можно воздействовать на формирование хозяйствующих субъектов и, следственно, на экономику страны и общественную жизнь общества. К примеру, </w:t>
      </w:r>
      <w:r w:rsidR="007D183C" w:rsidRPr="007D183C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правительство создает финансовые условия для удачной внешнеэкономической деятельности хозяйствующих субъектов</w:t>
      </w:r>
      <w:r w:rsidR="007D183C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, устанавливая на товар, вывозимый </w:t>
      </w:r>
      <w:r w:rsidR="007D183C" w:rsidRPr="007D183C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в таможенном </w:t>
      </w:r>
      <w:r w:rsidR="007D183C" w:rsidRPr="007D183C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lastRenderedPageBreak/>
        <w:t>режиме экспорта</w:t>
      </w:r>
      <w:r w:rsidR="007D183C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, льготу в виде 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ставк</w:t>
      </w:r>
      <w:r w:rsidR="007D183C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е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676C19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НДС</w:t>
      </w:r>
      <w:r w:rsidR="007D183C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0%. Таким </w:t>
      </w:r>
      <w:proofErr w:type="gramStart"/>
      <w:r w:rsidR="007D183C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образом</w:t>
      </w:r>
      <w:proofErr w:type="gramEnd"/>
      <w:r w:rsidR="007D183C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правительство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усиливает народнохозяйственный потенциал страны.</w:t>
      </w:r>
    </w:p>
    <w:p w:rsidR="00000A0F" w:rsidRPr="00000A0F" w:rsidRDefault="00000A0F" w:rsidP="00000A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420A51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Налоги,</w:t>
      </w:r>
      <w:r w:rsidR="00BA7B22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составляющие более 85 % бюджета государства, 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создают возможность через расходную часть бюджета исполнять воздействие на формирование экономики</w:t>
      </w:r>
      <w:r w:rsidR="00BA7B22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.</w:t>
      </w:r>
    </w:p>
    <w:p w:rsidR="00000A0F" w:rsidRPr="00AA63A7" w:rsidRDefault="00EF72D3" w:rsidP="00000A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При этом в </w:t>
      </w:r>
      <w:r w:rsidR="00B42252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ситуации,</w:t>
      </w:r>
      <w:r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когда </w:t>
      </w:r>
      <w:r w:rsidR="00000A0F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в области налогообложения интересы </w:t>
      </w:r>
      <w:r w:rsidR="00B42252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населения и</w:t>
      </w:r>
      <w:r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государства </w:t>
      </w:r>
      <w:r w:rsidR="00000A0F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не </w:t>
      </w:r>
      <w:r w:rsidR="00B42252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будут </w:t>
      </w:r>
      <w:r w:rsidR="000863CC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взаимосвязаны, это</w:t>
      </w:r>
      <w:r w:rsidR="00B42252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отразится </w:t>
      </w:r>
      <w:r w:rsidR="0026117F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и </w:t>
      </w:r>
      <w:r w:rsidR="00B42252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на </w:t>
      </w:r>
      <w:r w:rsidR="006F458F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политики</w:t>
      </w:r>
      <w:r w:rsidR="00B42252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в области </w:t>
      </w:r>
      <w:r w:rsidR="0026117F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налогообложения</w:t>
      </w:r>
      <w:r w:rsidR="000863CC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. При этом будет заметно усиленное</w:t>
      </w:r>
      <w:r w:rsidR="00000A0F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противодействие со стороны налогоплательщиков, </w:t>
      </w:r>
      <w:r w:rsidR="000863CC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влияющее на реализацию политики</w:t>
      </w:r>
      <w:r w:rsidR="00000A0F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0863CC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на </w:t>
      </w:r>
      <w:r w:rsidR="00000A0F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практике. </w:t>
      </w:r>
      <w:r w:rsidR="00165C2C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 налоговом плане, в</w:t>
      </w:r>
      <w:r w:rsidR="00000A0F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особенном разделе юридической науки –</w:t>
      </w:r>
      <w:r w:rsidR="00165C2C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отражается законный аспект</w:t>
      </w:r>
      <w:r w:rsidR="00000A0F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, наход</w:t>
      </w:r>
      <w:r w:rsidR="00165C2C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ящий</w:t>
      </w:r>
      <w:r w:rsidR="00000A0F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ся в неразрывном согласье с конституционным административным и финансовым правом.</w:t>
      </w:r>
      <w:r w:rsidR="00AE7688" w:rsidRPr="00AA63A7">
        <w:rPr>
          <w:rFonts w:ascii="Times New Roman" w:hAnsi="Times New Roman" w:cs="Times New Roman"/>
          <w:sz w:val="28"/>
          <w:szCs w:val="28"/>
        </w:rPr>
        <w:t xml:space="preserve"> О</w:t>
      </w:r>
      <w:r w:rsidR="00AE7688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тправными моментами при осуществлении политики служит п</w:t>
      </w:r>
      <w:r w:rsidR="00000A0F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оложени</w:t>
      </w:r>
      <w:r w:rsidR="00AE7688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е</w:t>
      </w:r>
      <w:r w:rsidR="00000A0F" w:rsidRPr="00AA63A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налогового права.</w:t>
      </w:r>
    </w:p>
    <w:p w:rsidR="00000A0F" w:rsidRPr="00000A0F" w:rsidRDefault="003E7E79" w:rsidP="00000A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Государством с расчетом на перспективу п</w:t>
      </w:r>
      <w:r w:rsidR="006F458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олитика</w:t>
      </w:r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разрабатывается и ведется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как </w:t>
      </w:r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налоговая стратегия. Тактика и стратегия </w:t>
      </w:r>
      <w:proofErr w:type="gramStart"/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обязаны</w:t>
      </w:r>
      <w:proofErr w:type="gramEnd"/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быть неразделимы. </w:t>
      </w:r>
      <w:r w:rsidR="00D12396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В </w:t>
      </w:r>
      <w:r w:rsidR="004A09C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случае,</w:t>
      </w:r>
      <w:r w:rsidR="00D12396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когда</w:t>
      </w:r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тактические шаги, предпринимаемые управлением страны в области налогообложения на текущий момент, считаются экономически не аргументированными, это не только мешает реализации произведенной налоговой стратегии, но и деформирует целый экономический ку</w:t>
      </w:r>
      <w:proofErr w:type="gramStart"/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рс стр</w:t>
      </w:r>
      <w:proofErr w:type="gramEnd"/>
      <w:r w:rsidR="00000A0F"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аны.</w:t>
      </w:r>
    </w:p>
    <w:p w:rsidR="00000A0F" w:rsidRDefault="00000A0F" w:rsidP="00000A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Таким образом, главными задачами </w:t>
      </w:r>
      <w:r w:rsidR="008F7C63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политики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на современном шаге развития считается обеспечение страны экономическими ресурсами в достаточном размере, </w:t>
      </w:r>
      <w:r w:rsidR="00A218AE" w:rsidRPr="00A218AE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сглаживание неравенства в уровнях заработков народонаселения</w:t>
      </w:r>
      <w:proofErr w:type="gramStart"/>
      <w:r w:rsidR="00A218AE" w:rsidRPr="00A218AE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A218AE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,</w:t>
      </w:r>
      <w:proofErr w:type="gramEnd"/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создание критерий для регулирования </w:t>
      </w:r>
      <w:r w:rsidR="00A218AE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и развития 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страны, и увеличения в целом его благополучия, но для этого необходимо знать определенный  перечень инструментов в </w:t>
      </w:r>
      <w:r w:rsidR="008F7C63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политики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.</w:t>
      </w:r>
    </w:p>
    <w:p w:rsidR="00AF338A" w:rsidRPr="00AF338A" w:rsidRDefault="00AF338A" w:rsidP="00AF33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8D486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На практике</w:t>
      </w:r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осуществление </w:t>
      </w:r>
      <w:r w:rsidR="008F7C63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политики</w:t>
      </w:r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исполняется через определенные налоговые инструменты. Такие рычаги осуществляют организационно-</w:t>
      </w:r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lastRenderedPageBreak/>
        <w:t>правовые задачи и методы управления и включают 3 элемента</w:t>
      </w:r>
      <w:r w:rsidR="001403D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[3]</w:t>
      </w:r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: налоговое планирование и прогнозирование, регулирование и контроль.</w:t>
      </w:r>
    </w:p>
    <w:p w:rsidR="00AF338A" w:rsidRPr="00AF338A" w:rsidRDefault="00084992" w:rsidP="00AF33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сновой для исследования планов общественно-финансового развития страны на установленный период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служит прогнозирование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. В </w:t>
      </w:r>
      <w:r w:rsidR="00B42415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процессе прогнозирования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налоговых поступлений решается вопросы регулировки налоговых отношений между субъектами Федерации,</w:t>
      </w:r>
      <w:r w:rsidR="00A710A9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центром,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государственными образованиями</w:t>
      </w:r>
      <w:r w:rsidR="00A710A9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и городами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. </w:t>
      </w:r>
      <w:r w:rsidR="0035565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босновать предложения по изменению положений внедрения определенных видов налогов</w:t>
      </w:r>
      <w:r w:rsidR="0035565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, можно в ходе </w:t>
      </w:r>
      <w:r w:rsidR="00355657" w:rsidRPr="0035565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налогово</w:t>
      </w:r>
      <w:r w:rsidR="0035565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го</w:t>
      </w:r>
      <w:r w:rsidR="00355657" w:rsidRPr="0035565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планировани</w:t>
      </w:r>
      <w:r w:rsidR="0035565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я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. </w:t>
      </w:r>
      <w:r w:rsidR="00B4241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Р</w:t>
      </w:r>
      <w:r w:rsidR="00B42415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егулирование </w:t>
      </w:r>
      <w:r w:rsidR="00B4241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налогов</w:t>
      </w:r>
      <w:r w:rsidR="00A43A72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содействует увеличению значения финансового развития государства и оживлению деловой энергичности компаний благодаря налоговому воздействию на размеры и эффективность инвестиционных действий.</w:t>
      </w:r>
    </w:p>
    <w:p w:rsidR="00AF338A" w:rsidRPr="00AF338A" w:rsidRDefault="00F12A9B" w:rsidP="00AF33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К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онтроль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поступления налогов 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призван обеспечить полноту и оперативность поступления доходов в бюджет. Принципиальной задачей его считается создание критерий, мешающих уклонению от уплаты налогов. </w:t>
      </w:r>
      <w:proofErr w:type="gramStart"/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Чтоб налоговый контроль был действенным, нужно создание соответственной нормативной, законный и информационной базы.</w:t>
      </w:r>
      <w:proofErr w:type="gramEnd"/>
    </w:p>
    <w:p w:rsidR="00AF338A" w:rsidRPr="00AF338A" w:rsidRDefault="00AF338A" w:rsidP="00AF33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544138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Все звенья</w:t>
      </w:r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налогового механизма обязаны быть тесно взаимосвязаны. Для действенного воплощение </w:t>
      </w:r>
      <w:r w:rsidR="008F7C63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политики</w:t>
      </w:r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принципиально использование оптимального налогового механизма. Это значит обеспечение соответственных норм и правил их исчисления и уплаты в бюджет</w:t>
      </w:r>
      <w:r w:rsidR="00986D11" w:rsidRPr="00986D11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986D11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и</w:t>
      </w:r>
      <w:r w:rsidR="00986D11" w:rsidRPr="00986D11">
        <w:t xml:space="preserve"> </w:t>
      </w:r>
      <w:r w:rsidR="00986D11" w:rsidRPr="00986D11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наилучшее сочетание выбора разумных налогов</w:t>
      </w:r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.</w:t>
      </w:r>
    </w:p>
    <w:p w:rsidR="00AF338A" w:rsidRPr="00AF338A" w:rsidRDefault="00854892" w:rsidP="00AF33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регулировании </w:t>
      </w:r>
      <w:r w:rsidR="00EE40C9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экономики </w:t>
      </w:r>
      <w:r w:rsidR="00EE40C9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государство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играет не последнюю роль, особенно 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при проведении </w:t>
      </w:r>
      <w:r w:rsidR="008F7C63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политики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в области налогообложения она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исполняется с помощью таковых налоговых инструментов, как льгота, </w:t>
      </w:r>
      <w:r w:rsidR="003A73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налоговая </w:t>
      </w:r>
      <w:r w:rsidR="00EE40C9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ставка,</w:t>
      </w:r>
      <w:r w:rsidR="00EE40C9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санкции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, налоговая база. </w:t>
      </w:r>
      <w:r w:rsidR="00EE40C9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ри этом </w:t>
      </w:r>
      <w:r w:rsidR="00EE40C9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правительство использует и косвенные, и 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прямые, способы применения налоговых инструментов.</w:t>
      </w:r>
    </w:p>
    <w:p w:rsidR="007570A5" w:rsidRDefault="00AF338A" w:rsidP="00AF33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Принципиальным средством воплощения политики страны в области регулирования заработков считается налоговая ставка</w:t>
      </w:r>
      <w:r w:rsidR="001403D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[4]</w:t>
      </w:r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. Она описывает </w:t>
      </w:r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lastRenderedPageBreak/>
        <w:t xml:space="preserve">процент налоговой базы либо ее доли, денежная оценка которой считается величиной налога. </w:t>
      </w:r>
      <w:r w:rsidR="007570A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</w:t>
      </w:r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е </w:t>
      </w:r>
      <w:r w:rsidR="00566F6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трогая</w:t>
      </w:r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566F67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массивность</w:t>
      </w:r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налогового законодательства, </w:t>
      </w:r>
      <w:proofErr w:type="gramStart"/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а</w:t>
      </w:r>
      <w:proofErr w:type="gramEnd"/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только корректируя поставленные ставки, </w:t>
      </w:r>
      <w:r w:rsidR="007570A5" w:rsidRPr="007570A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руководство имеет возможность</w:t>
      </w:r>
      <w:r w:rsidR="007570A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изменить политику</w:t>
      </w:r>
      <w:r w:rsidR="007570A5" w:rsidRPr="007570A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, </w:t>
      </w:r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исполн</w:t>
      </w:r>
      <w:r w:rsidR="007570A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ив при этом</w:t>
      </w:r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налоговое регулирование. </w:t>
      </w:r>
    </w:p>
    <w:p w:rsidR="00651218" w:rsidRDefault="00B70AD1" w:rsidP="00AF33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Путем внедрения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2C2B1C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дифференц</w:t>
      </w:r>
      <w:r w:rsidR="002C2B1C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ированных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ставок</w:t>
      </w:r>
      <w:r w:rsidR="001F38E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, можно значительно увеличить</w:t>
      </w:r>
      <w:r w:rsidR="001F38EF" w:rsidRPr="001F38E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результат от проведения политики</w:t>
      </w:r>
      <w:r w:rsidR="004C3B1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в области </w:t>
      </w:r>
      <w:r w:rsidR="00ED66E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налогообложения. </w:t>
      </w:r>
    </w:p>
    <w:p w:rsidR="00AF338A" w:rsidRPr="00AF338A" w:rsidRDefault="00ED66E0" w:rsidP="00AF33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Такие</w:t>
      </w:r>
      <w:r w:rsidR="004C3B1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ставки используются некоторыми категориями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C01198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хозяйственных субъектов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в отдельных регионах, для </w:t>
      </w:r>
      <w:r w:rsidR="00C34F24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разных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секторов экономики и компаний. Ставка налога гарантирует условную переносимость финансового законодательства, позволяет правительству быстро и эффективно выполнить смену ценностей в политике регулировании заработков.</w:t>
      </w:r>
    </w:p>
    <w:p w:rsidR="00AF338A" w:rsidRPr="00AF338A" w:rsidRDefault="00001AE4" w:rsidP="00AF33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Неоценимую р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оль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играют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налогов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ые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ставки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, влияющие </w:t>
      </w:r>
      <w:r w:rsidR="002E332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на </w:t>
      </w:r>
      <w:r w:rsidR="002E3327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осуществление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государственной политики</w:t>
      </w:r>
      <w:r w:rsidR="002E332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, дающие толчок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2E332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способности применения разных ставок налогов: прогрессивных</w:t>
      </w:r>
      <w:r w:rsidR="00A539E8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, </w:t>
      </w:r>
      <w:r w:rsidR="00A539E8" w:rsidRPr="00A539E8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пропорциональных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и регрессивных. </w:t>
      </w:r>
      <w:r w:rsidR="004A72C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емаловажное значение имеют </w:t>
      </w:r>
      <w:r w:rsidR="00CF0ABB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регрессивные </w:t>
      </w:r>
      <w:r w:rsidR="00CF0ABB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и</w:t>
      </w:r>
      <w:r w:rsidR="004A72C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современные 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ставки, </w:t>
      </w:r>
      <w:r w:rsidR="004A72C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дающие возможность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136EEC" w:rsidRPr="00136EEC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созда</w:t>
      </w:r>
      <w:r w:rsidR="00136EEC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ть</w:t>
      </w:r>
      <w:r w:rsidR="00136EEC" w:rsidRPr="00136EEC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доход</w:t>
      </w:r>
      <w:r w:rsidR="00136EEC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ы</w:t>
      </w:r>
      <w:r w:rsidR="00136EEC" w:rsidRPr="00136EEC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бюджетов разных уровней</w:t>
      </w:r>
      <w:r w:rsidR="00136EEC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, и</w:t>
      </w:r>
      <w:r w:rsidR="00136EEC" w:rsidRPr="00136EEC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регулир</w:t>
      </w:r>
      <w:r w:rsidR="004A72C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овать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степень </w:t>
      </w:r>
      <w:r w:rsidR="004A72C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доходов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разных категорий налогоплательщиков.</w:t>
      </w:r>
    </w:p>
    <w:p w:rsidR="00AF338A" w:rsidRPr="00AF338A" w:rsidRDefault="00CF0ABB" w:rsidP="00AF33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Ц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ентрализованная единичная налоговая система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, б</w:t>
      </w:r>
      <w:r w:rsidRPr="00CF0ABB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лагодаря налоговым ставкам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считается довольно эластичной, что гарантируется уточнением ставок налогов и приведением </w:t>
      </w:r>
      <w:r w:rsidR="008F7C63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политики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в соотношение с настоящей финансовой </w:t>
      </w:r>
      <w:r w:rsidR="00AF338A" w:rsidRPr="00B66513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конъюнктурой.</w:t>
      </w:r>
    </w:p>
    <w:p w:rsidR="00AA2520" w:rsidRDefault="00FE33E3" w:rsidP="00AF33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 многих государствах поощряются создание небольших компаний,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научно-технические исследования,</w:t>
      </w:r>
      <w:r w:rsidR="00857C6E" w:rsidRPr="00857C6E">
        <w:t xml:space="preserve"> </w:t>
      </w:r>
      <w:r w:rsidR="00857C6E" w:rsidRPr="00857C6E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вовлечение </w:t>
      </w:r>
      <w:r w:rsidR="0053359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зарубежного </w:t>
      </w:r>
      <w:r w:rsidR="00857C6E" w:rsidRPr="00857C6E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капитала, 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имеющие базовое значение для предстоящего развития экономики,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для развития которых государство предоставляет определённые налоговые льготы.</w:t>
      </w:r>
    </w:p>
    <w:p w:rsidR="00AF338A" w:rsidRPr="00AF338A" w:rsidRDefault="00FE33E3" w:rsidP="00AF33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FB53D6" w:rsidRPr="00FB53D6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оздание новейших высокотехнологичных производств,</w:t>
      </w:r>
      <w:r w:rsidR="00FB53D6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способствующих выпуску конкурентоспособной продукции для крупного рынка</w:t>
      </w:r>
      <w:r w:rsidR="00914E41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,</w:t>
      </w:r>
      <w:r w:rsidR="00FB53D6" w:rsidRPr="00FB53D6">
        <w:t xml:space="preserve"> </w:t>
      </w:r>
      <w:r w:rsidR="00FB53D6" w:rsidRPr="00FB53D6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стимулируют</w:t>
      </w:r>
      <w:r w:rsidR="00FB53D6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экологические планы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.</w:t>
      </w:r>
    </w:p>
    <w:p w:rsidR="00AF338A" w:rsidRPr="00AF338A" w:rsidRDefault="00AF338A" w:rsidP="00AF33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lastRenderedPageBreak/>
        <w:t xml:space="preserve">Создание налоговой базы также считается серьезным инвентарем </w:t>
      </w:r>
      <w:r w:rsidR="008F7C63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политики</w:t>
      </w:r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государства, так как от этого находится в зависимости повышение либо уменьшение налоговых обязательств разных категорий </w:t>
      </w:r>
      <w:r w:rsidR="00484E38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хозяйствующих</w:t>
      </w:r>
      <w:r w:rsidR="00420EE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484E38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субъектов</w:t>
      </w:r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.</w:t>
      </w:r>
      <w:r w:rsidR="002E595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Такая база создает дополнительную мотивацию</w:t>
      </w:r>
      <w:r w:rsidR="00ED3AF2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либо, напротив, ограничивает возможности</w:t>
      </w:r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для расширения изготовления и инвестиционных планов и соответственного роста (понижения) финансового развития.</w:t>
      </w:r>
    </w:p>
    <w:p w:rsidR="00AF338A" w:rsidRPr="00AF338A" w:rsidRDefault="00AF338A" w:rsidP="00AF33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proofErr w:type="gramStart"/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</w:t>
      </w:r>
      <w:r w:rsidR="00B94E5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алоговая политика </w:t>
      </w:r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осуществляется посредством последующих </w:t>
      </w:r>
      <w:r w:rsidR="008F7C63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способов</w:t>
      </w:r>
      <w:r w:rsidR="008F7C63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[</w:t>
      </w:r>
      <w:r w:rsidR="00650FC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5]</w:t>
      </w:r>
      <w:r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: управления; информирования (пропаганды); обучения; консультирования; льготирования; контроля; принуждения.</w:t>
      </w:r>
      <w:proofErr w:type="gramEnd"/>
    </w:p>
    <w:p w:rsidR="00AF338A" w:rsidRPr="00AF338A" w:rsidRDefault="00D65CF9" w:rsidP="00AF33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Работа 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налоговых </w:t>
      </w:r>
      <w:r w:rsidR="00877098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органов</w:t>
      </w:r>
      <w:r w:rsidR="00877098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, </w:t>
      </w:r>
      <w:r w:rsidR="0052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направлена на информирование</w:t>
      </w:r>
      <w:r w:rsidR="0037748C" w:rsidRPr="0037748C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il"/>
          <w:lang w:eastAsia="ru-RU"/>
        </w:rPr>
        <w:t xml:space="preserve"> 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налогоплательщик</w:t>
      </w:r>
      <w:r w:rsidR="0037748C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а</w:t>
      </w:r>
      <w:r w:rsidR="0052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о его</w:t>
      </w:r>
      <w:r w:rsidR="007E0B11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налоговых обязанностях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.</w:t>
      </w:r>
      <w:r w:rsidR="007E0B11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Путем применения телекоммуникационных связей, налоговый орган передает информацию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о действующих налогах и сборах, порядке уплаты.</w:t>
      </w:r>
    </w:p>
    <w:p w:rsidR="00AF338A" w:rsidRPr="00AF338A" w:rsidRDefault="00BF2C25" w:rsidP="00AF33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Данное информирование имеет собственную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цел</w:t>
      </w:r>
      <w:proofErr w:type="gramStart"/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ь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-</w:t>
      </w:r>
      <w:proofErr w:type="gramEnd"/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привитие </w:t>
      </w:r>
      <w:r w:rsidR="00935F9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компании 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осознанной необходимости честного выполнения ими обязанностей</w:t>
      </w:r>
      <w:r w:rsidR="00F16834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по начислению и уплате налогов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и подразумевает осуществление просветительской работы по объяснению необходимости налогообложения для РФ.</w:t>
      </w:r>
    </w:p>
    <w:p w:rsidR="00AF338A" w:rsidRPr="00AF338A" w:rsidRDefault="00BA487C" w:rsidP="00AF33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Раз</w:t>
      </w:r>
      <w:r w:rsidR="0033026B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ъяснением и консультированием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экономически</w:t>
      </w:r>
      <w:r w:rsidR="0033026B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х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и налоговы</w:t>
      </w:r>
      <w:r w:rsidR="0033026B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х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="0033026B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органо</w:t>
      </w:r>
      <w:r w:rsidR="0033026B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нов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, ответственны</w:t>
      </w:r>
      <w:r w:rsidR="0033026B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х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за выполнение </w:t>
      </w:r>
      <w:r w:rsidR="00BD25C6" w:rsidRPr="00BD25C6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обязанностей по начислению и уплате налогов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, положений законодательства о налогах и сборах, использование которых на практике вызывает у них затруднения.</w:t>
      </w:r>
    </w:p>
    <w:p w:rsidR="00AF338A" w:rsidRPr="00AF338A" w:rsidRDefault="00433EC3" w:rsidP="00AF33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Работа 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органов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налоговых 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лужб по внедрению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особых форм и способов раскрыти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я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нарушений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в 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законодательств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е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, направл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енно н</w:t>
      </w:r>
      <w:r w:rsidR="00190CB2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а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возможность </w:t>
      </w:r>
      <w:r w:rsidR="00190CB2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высокого исполнения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налоговой дисциплины среди налогоплательщиков и налоговых агентов</w:t>
      </w:r>
      <w:r w:rsidR="00AD26D8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называется к</w:t>
      </w:r>
      <w:r w:rsidR="00AD26D8" w:rsidRPr="00AD26D8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онтроле</w:t>
      </w:r>
      <w:r w:rsidR="00AD26D8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м</w:t>
      </w:r>
      <w:r w:rsidR="0064476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[7]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.</w:t>
      </w:r>
    </w:p>
    <w:p w:rsidR="00AF338A" w:rsidRPr="00AF338A" w:rsidRDefault="00412A8B" w:rsidP="00AF33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412A8B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Работа органов налоговых служб 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по принудительному выполнению обязанностей </w:t>
      </w:r>
      <w:r w:rsidR="00E77D3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по начислению и уплате налогов 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посредством внедрения в 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lastRenderedPageBreak/>
        <w:t>отношении недобросовестных налогоплательщиков мер взыскания и остальных санкций</w:t>
      </w:r>
      <w:r w:rsidR="00D837D1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называется п</w:t>
      </w:r>
      <w:r w:rsidR="00B94E50" w:rsidRPr="00B94E50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ринуждение</w:t>
      </w:r>
      <w:r w:rsidR="00AF338A" w:rsidRPr="00AF338A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.</w:t>
      </w:r>
    </w:p>
    <w:p w:rsidR="00143739" w:rsidRDefault="00143739" w:rsidP="00143739">
      <w:pPr>
        <w:pStyle w:val="a3"/>
        <w:spacing w:after="0" w:line="360" w:lineRule="auto"/>
        <w:ind w:left="420"/>
        <w:rPr>
          <w:rFonts w:ascii="Times New Roman" w:eastAsia="Calibri" w:hAnsi="Times New Roman" w:cs="Times New Roman"/>
          <w:sz w:val="28"/>
          <w:szCs w:val="28"/>
        </w:rPr>
      </w:pPr>
    </w:p>
    <w:p w:rsidR="00C843BA" w:rsidRPr="00C843BA" w:rsidRDefault="00143739" w:rsidP="003D13E6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D2B93">
        <w:rPr>
          <w:rFonts w:ascii="Times New Roman" w:eastAsia="Calibri" w:hAnsi="Times New Roman" w:cs="Times New Roman"/>
          <w:b/>
          <w:sz w:val="28"/>
          <w:szCs w:val="28"/>
        </w:rPr>
        <w:t xml:space="preserve">1.2. Система счетов и </w:t>
      </w:r>
      <w:r w:rsidR="00C843BA" w:rsidRPr="00C843BA">
        <w:rPr>
          <w:rFonts w:ascii="Times New Roman" w:eastAsia="Calibri" w:hAnsi="Times New Roman" w:cs="Times New Roman"/>
          <w:b/>
          <w:sz w:val="28"/>
          <w:szCs w:val="28"/>
        </w:rPr>
        <w:t>документальное оформление по расчетам</w:t>
      </w:r>
    </w:p>
    <w:p w:rsidR="00143739" w:rsidRDefault="00C843BA" w:rsidP="003D13E6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</w:t>
      </w:r>
      <w:r w:rsidRPr="00C843BA">
        <w:rPr>
          <w:rFonts w:ascii="Times New Roman" w:eastAsia="Calibri" w:hAnsi="Times New Roman" w:cs="Times New Roman"/>
          <w:b/>
          <w:sz w:val="28"/>
          <w:szCs w:val="28"/>
        </w:rPr>
        <w:t>алогов</w:t>
      </w:r>
    </w:p>
    <w:p w:rsidR="00C843BA" w:rsidRPr="00FD2B93" w:rsidRDefault="00C843BA" w:rsidP="00C843BA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10EB" w:rsidRPr="005D10EB" w:rsidRDefault="00086BA0" w:rsidP="005D10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247F">
        <w:rPr>
          <w:rFonts w:ascii="Times New Roman" w:eastAsia="Calibri" w:hAnsi="Times New Roman" w:cs="Times New Roman"/>
          <w:sz w:val="28"/>
          <w:szCs w:val="28"/>
        </w:rPr>
        <w:t>М</w:t>
      </w:r>
      <w:r w:rsidR="005D10EB" w:rsidRPr="00B7247F">
        <w:rPr>
          <w:rFonts w:ascii="Times New Roman" w:eastAsia="Calibri" w:hAnsi="Times New Roman" w:cs="Times New Roman"/>
          <w:sz w:val="28"/>
          <w:szCs w:val="28"/>
        </w:rPr>
        <w:t>етод</w:t>
      </w:r>
      <w:r w:rsidRPr="00B7247F">
        <w:rPr>
          <w:rFonts w:ascii="Times New Roman" w:eastAsia="Calibri" w:hAnsi="Times New Roman" w:cs="Times New Roman"/>
          <w:sz w:val="28"/>
          <w:szCs w:val="28"/>
        </w:rPr>
        <w:t>ом</w:t>
      </w:r>
      <w:r w:rsidR="005D10EB" w:rsidRPr="00B7247F">
        <w:rPr>
          <w:rFonts w:ascii="Times New Roman" w:eastAsia="Calibri" w:hAnsi="Times New Roman" w:cs="Times New Roman"/>
          <w:sz w:val="28"/>
          <w:szCs w:val="28"/>
        </w:rPr>
        <w:t xml:space="preserve"> текущего отражения хозяйственных операций и получения обобщающих признаков хозяйственной работы</w:t>
      </w:r>
      <w:r w:rsidR="00630FAE">
        <w:rPr>
          <w:rFonts w:ascii="Times New Roman" w:eastAsia="Calibri" w:hAnsi="Times New Roman" w:cs="Times New Roman"/>
          <w:sz w:val="28"/>
          <w:szCs w:val="28"/>
        </w:rPr>
        <w:t>. Они являются</w:t>
      </w:r>
      <w:r w:rsidRPr="00B724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10EB" w:rsidRPr="00B7247F">
        <w:rPr>
          <w:rFonts w:ascii="Times New Roman" w:eastAsia="Calibri" w:hAnsi="Times New Roman" w:cs="Times New Roman"/>
          <w:sz w:val="28"/>
          <w:szCs w:val="28"/>
        </w:rPr>
        <w:t>средство</w:t>
      </w:r>
      <w:r w:rsidRPr="00B7247F">
        <w:rPr>
          <w:rFonts w:ascii="Times New Roman" w:eastAsia="Calibri" w:hAnsi="Times New Roman" w:cs="Times New Roman"/>
          <w:sz w:val="28"/>
          <w:szCs w:val="28"/>
        </w:rPr>
        <w:t>м</w:t>
      </w:r>
      <w:r w:rsidR="005D10EB" w:rsidRPr="00B7247F">
        <w:rPr>
          <w:rFonts w:ascii="Times New Roman" w:eastAsia="Calibri" w:hAnsi="Times New Roman" w:cs="Times New Roman"/>
          <w:sz w:val="28"/>
          <w:szCs w:val="28"/>
        </w:rPr>
        <w:t xml:space="preserve"> раздельного отражения сгруппированных </w:t>
      </w:r>
      <w:r w:rsidR="00630FAE" w:rsidRPr="00630FAE">
        <w:rPr>
          <w:rFonts w:ascii="Times New Roman" w:eastAsia="Calibri" w:hAnsi="Times New Roman" w:cs="Times New Roman"/>
          <w:sz w:val="28"/>
          <w:szCs w:val="28"/>
        </w:rPr>
        <w:t xml:space="preserve">особым образом </w:t>
      </w:r>
      <w:r w:rsidR="005D10EB" w:rsidRPr="00B7247F">
        <w:rPr>
          <w:rFonts w:ascii="Times New Roman" w:eastAsia="Calibri" w:hAnsi="Times New Roman" w:cs="Times New Roman"/>
          <w:sz w:val="28"/>
          <w:szCs w:val="28"/>
        </w:rPr>
        <w:t>хозяйственных средств, их процессов</w:t>
      </w:r>
      <w:r w:rsidR="00C27DDE">
        <w:rPr>
          <w:rFonts w:ascii="Times New Roman" w:eastAsia="Calibri" w:hAnsi="Times New Roman" w:cs="Times New Roman"/>
          <w:sz w:val="28"/>
          <w:szCs w:val="28"/>
        </w:rPr>
        <w:t xml:space="preserve"> и источников</w:t>
      </w:r>
      <w:r w:rsidRPr="00B7247F">
        <w:rPr>
          <w:rFonts w:ascii="Times New Roman" w:hAnsi="Times New Roman" w:cs="Times New Roman"/>
          <w:sz w:val="28"/>
          <w:szCs w:val="28"/>
        </w:rPr>
        <w:t xml:space="preserve"> </w:t>
      </w:r>
      <w:r w:rsidR="00C27DDE">
        <w:rPr>
          <w:rFonts w:ascii="Times New Roman" w:hAnsi="Times New Roman" w:cs="Times New Roman"/>
          <w:sz w:val="28"/>
          <w:szCs w:val="28"/>
        </w:rPr>
        <w:t>называемых</w:t>
      </w:r>
      <w:r w:rsidRPr="00B7247F">
        <w:rPr>
          <w:rFonts w:ascii="Times New Roman" w:hAnsi="Times New Roman" w:cs="Times New Roman"/>
          <w:sz w:val="28"/>
          <w:szCs w:val="28"/>
        </w:rPr>
        <w:t xml:space="preserve"> </w:t>
      </w:r>
      <w:r w:rsidRPr="00B7247F">
        <w:rPr>
          <w:rFonts w:ascii="Times New Roman" w:eastAsia="Calibri" w:hAnsi="Times New Roman" w:cs="Times New Roman"/>
          <w:sz w:val="28"/>
          <w:szCs w:val="28"/>
        </w:rPr>
        <w:t>системой счетов</w:t>
      </w:r>
      <w:r w:rsidR="005D10EB" w:rsidRPr="00B7247F">
        <w:rPr>
          <w:rFonts w:ascii="Times New Roman" w:eastAsia="Calibri" w:hAnsi="Times New Roman" w:cs="Times New Roman"/>
          <w:sz w:val="28"/>
          <w:szCs w:val="28"/>
        </w:rPr>
        <w:t>.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 xml:space="preserve"> Графически счета вполне возможно представить в форме таблиц, в которых делаются учетные записи.</w:t>
      </w:r>
    </w:p>
    <w:p w:rsidR="00E82A24" w:rsidRDefault="005B4E5F" w:rsidP="005D10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 xml:space="preserve"> зависимости от характера учитываемых объектов </w:t>
      </w:r>
      <w:r>
        <w:rPr>
          <w:rFonts w:ascii="Times New Roman" w:eastAsia="Calibri" w:hAnsi="Times New Roman" w:cs="Times New Roman"/>
          <w:sz w:val="28"/>
          <w:szCs w:val="28"/>
        </w:rPr>
        <w:t>з</w:t>
      </w:r>
      <w:r w:rsidRPr="005B4E5F">
        <w:rPr>
          <w:rFonts w:ascii="Times New Roman" w:eastAsia="Calibri" w:hAnsi="Times New Roman" w:cs="Times New Roman"/>
          <w:sz w:val="28"/>
          <w:szCs w:val="28"/>
        </w:rPr>
        <w:t xml:space="preserve">аписи на счетах 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>провод</w:t>
      </w:r>
      <w:r w:rsidR="00143071">
        <w:rPr>
          <w:rFonts w:ascii="Times New Roman" w:eastAsia="Calibri" w:hAnsi="Times New Roman" w:cs="Times New Roman"/>
          <w:sz w:val="28"/>
          <w:szCs w:val="28"/>
        </w:rPr>
        <w:t xml:space="preserve">ятся в разных измерителях: 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 xml:space="preserve"> трудовых</w:t>
      </w:r>
      <w:r w:rsidR="00143071">
        <w:rPr>
          <w:rFonts w:ascii="Times New Roman" w:eastAsia="Calibri" w:hAnsi="Times New Roman" w:cs="Times New Roman"/>
          <w:sz w:val="28"/>
          <w:szCs w:val="28"/>
        </w:rPr>
        <w:t>, натуральных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 xml:space="preserve"> и денежных. </w:t>
      </w:r>
    </w:p>
    <w:p w:rsidR="005D10EB" w:rsidRPr="005D10EB" w:rsidRDefault="00E82A24" w:rsidP="005D10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0EB">
        <w:rPr>
          <w:rFonts w:ascii="Times New Roman" w:eastAsia="Calibri" w:hAnsi="Times New Roman" w:cs="Times New Roman"/>
          <w:sz w:val="28"/>
          <w:szCs w:val="28"/>
        </w:rPr>
        <w:t>Впрочем,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 xml:space="preserve"> для получения обобщенных характеристик нужен денежный измеритель.</w:t>
      </w:r>
      <w:r w:rsidR="000158ED">
        <w:rPr>
          <w:rFonts w:ascii="Times New Roman" w:eastAsia="Calibri" w:hAnsi="Times New Roman" w:cs="Times New Roman"/>
          <w:sz w:val="28"/>
          <w:szCs w:val="28"/>
        </w:rPr>
        <w:t xml:space="preserve"> При перемещении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 xml:space="preserve"> хозяйственных сре</w:t>
      </w:r>
      <w:proofErr w:type="gramStart"/>
      <w:r w:rsidR="005D10EB" w:rsidRPr="005D10EB">
        <w:rPr>
          <w:rFonts w:ascii="Times New Roman" w:eastAsia="Calibri" w:hAnsi="Times New Roman" w:cs="Times New Roman"/>
          <w:sz w:val="28"/>
          <w:szCs w:val="28"/>
        </w:rPr>
        <w:t xml:space="preserve">дств в </w:t>
      </w:r>
      <w:r w:rsidR="000158ED">
        <w:rPr>
          <w:rFonts w:ascii="Times New Roman" w:eastAsia="Calibri" w:hAnsi="Times New Roman" w:cs="Times New Roman"/>
          <w:sz w:val="28"/>
          <w:szCs w:val="28"/>
        </w:rPr>
        <w:t>ст</w:t>
      </w:r>
      <w:proofErr w:type="gramEnd"/>
      <w:r w:rsidR="000158ED">
        <w:rPr>
          <w:rFonts w:ascii="Times New Roman" w:eastAsia="Calibri" w:hAnsi="Times New Roman" w:cs="Times New Roman"/>
          <w:sz w:val="28"/>
          <w:szCs w:val="28"/>
        </w:rPr>
        <w:t>орону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 xml:space="preserve"> увеличения или же уменьшения</w:t>
      </w:r>
      <w:r w:rsidR="000158ED">
        <w:rPr>
          <w:rFonts w:ascii="Times New Roman" w:eastAsia="Calibri" w:hAnsi="Times New Roman" w:cs="Times New Roman"/>
          <w:sz w:val="28"/>
          <w:szCs w:val="28"/>
        </w:rPr>
        <w:t>, так же изменяются и  соответствующие балансовые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 xml:space="preserve"> статьи</w:t>
      </w:r>
      <w:r w:rsidR="000158ED" w:rsidRPr="000158ED">
        <w:t xml:space="preserve"> </w:t>
      </w:r>
      <w:r w:rsidR="000158ED" w:rsidRPr="000158ED">
        <w:rPr>
          <w:rFonts w:ascii="Times New Roman" w:eastAsia="Calibri" w:hAnsi="Times New Roman" w:cs="Times New Roman"/>
          <w:sz w:val="28"/>
          <w:szCs w:val="28"/>
        </w:rPr>
        <w:t>в учете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D10EB" w:rsidRPr="005D10EB" w:rsidRDefault="0031309C" w:rsidP="005D10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5D10EB">
        <w:rPr>
          <w:rFonts w:ascii="Times New Roman" w:eastAsia="Calibri" w:hAnsi="Times New Roman" w:cs="Times New Roman"/>
          <w:sz w:val="28"/>
          <w:szCs w:val="28"/>
        </w:rPr>
        <w:t>тражаются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 xml:space="preserve"> по отдельности, 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31309C">
        <w:rPr>
          <w:rFonts w:ascii="Times New Roman" w:eastAsia="Calibri" w:hAnsi="Times New Roman" w:cs="Times New Roman"/>
          <w:sz w:val="28"/>
          <w:szCs w:val="28"/>
        </w:rPr>
        <w:t>величени</w:t>
      </w:r>
      <w:r>
        <w:rPr>
          <w:rFonts w:ascii="Times New Roman" w:eastAsia="Calibri" w:hAnsi="Times New Roman" w:cs="Times New Roman"/>
          <w:sz w:val="28"/>
          <w:szCs w:val="28"/>
        </w:rPr>
        <w:t>е или же уменьшение</w:t>
      </w:r>
      <w:r w:rsidRPr="0031309C">
        <w:rPr>
          <w:rFonts w:ascii="Times New Roman" w:eastAsia="Calibri" w:hAnsi="Times New Roman" w:cs="Times New Roman"/>
          <w:sz w:val="28"/>
          <w:szCs w:val="28"/>
        </w:rPr>
        <w:t xml:space="preserve"> средств и их источников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3130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 xml:space="preserve">потому счет разделяется на 2 части: </w:t>
      </w:r>
      <w:proofErr w:type="gramStart"/>
      <w:r w:rsidR="005D10EB" w:rsidRPr="005D10EB">
        <w:rPr>
          <w:rFonts w:ascii="Times New Roman" w:eastAsia="Calibri" w:hAnsi="Times New Roman" w:cs="Times New Roman"/>
          <w:sz w:val="28"/>
          <w:szCs w:val="28"/>
        </w:rPr>
        <w:t>левую</w:t>
      </w:r>
      <w:proofErr w:type="gramEnd"/>
      <w:r w:rsidR="005D10EB" w:rsidRPr="005D10EB">
        <w:rPr>
          <w:rFonts w:ascii="Times New Roman" w:eastAsia="Calibri" w:hAnsi="Times New Roman" w:cs="Times New Roman"/>
          <w:sz w:val="28"/>
          <w:szCs w:val="28"/>
        </w:rPr>
        <w:t xml:space="preserve"> и правую. 1 из них (</w:t>
      </w:r>
      <w:r w:rsidR="00783B8B">
        <w:rPr>
          <w:rFonts w:ascii="Times New Roman" w:eastAsia="Calibri" w:hAnsi="Times New Roman" w:cs="Times New Roman"/>
          <w:sz w:val="28"/>
          <w:szCs w:val="28"/>
        </w:rPr>
        <w:t>правая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 xml:space="preserve">) называется </w:t>
      </w:r>
      <w:r w:rsidR="00783B8B">
        <w:rPr>
          <w:rFonts w:ascii="Times New Roman" w:eastAsia="Calibri" w:hAnsi="Times New Roman" w:cs="Times New Roman"/>
          <w:sz w:val="28"/>
          <w:szCs w:val="28"/>
        </w:rPr>
        <w:t xml:space="preserve"> кредитом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 xml:space="preserve">, а </w:t>
      </w:r>
      <w:r>
        <w:rPr>
          <w:rFonts w:ascii="Times New Roman" w:eastAsia="Calibri" w:hAnsi="Times New Roman" w:cs="Times New Roman"/>
          <w:sz w:val="28"/>
          <w:szCs w:val="28"/>
        </w:rPr>
        <w:t>другая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783B8B">
        <w:rPr>
          <w:rFonts w:ascii="Times New Roman" w:eastAsia="Calibri" w:hAnsi="Times New Roman" w:cs="Times New Roman"/>
          <w:sz w:val="28"/>
          <w:szCs w:val="28"/>
        </w:rPr>
        <w:t>левая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783B8B" w:rsidRPr="005D10EB">
        <w:rPr>
          <w:rFonts w:ascii="Times New Roman" w:eastAsia="Calibri" w:hAnsi="Times New Roman" w:cs="Times New Roman"/>
          <w:sz w:val="28"/>
          <w:szCs w:val="28"/>
        </w:rPr>
        <w:t>—</w:t>
      </w:r>
      <w:r w:rsidR="00783B8B">
        <w:rPr>
          <w:rFonts w:ascii="Times New Roman" w:eastAsia="Calibri" w:hAnsi="Times New Roman" w:cs="Times New Roman"/>
          <w:sz w:val="28"/>
          <w:szCs w:val="28"/>
        </w:rPr>
        <w:t xml:space="preserve"> дебетом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4238D" w:rsidRDefault="00EC6040" w:rsidP="005D10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Отдельные </w:t>
      </w:r>
      <w:r w:rsidRPr="00EC6040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>чета открываются д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>ля каждого объекта учета.</w:t>
      </w:r>
      <w:r w:rsidR="005D10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92E78">
        <w:rPr>
          <w:rFonts w:ascii="Times New Roman" w:eastAsia="Calibri" w:hAnsi="Times New Roman" w:cs="Times New Roman"/>
          <w:sz w:val="28"/>
          <w:szCs w:val="28"/>
        </w:rPr>
        <w:t>Оборотами называют р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 xml:space="preserve">езультаты записей сумм операций по кредиту </w:t>
      </w:r>
      <w:r w:rsidR="0014238D">
        <w:rPr>
          <w:rFonts w:ascii="Times New Roman" w:eastAsia="Calibri" w:hAnsi="Times New Roman" w:cs="Times New Roman"/>
          <w:sz w:val="28"/>
          <w:szCs w:val="28"/>
        </w:rPr>
        <w:t xml:space="preserve">и дебиту </w:t>
      </w:r>
      <w:r w:rsidR="00692E78">
        <w:rPr>
          <w:rFonts w:ascii="Times New Roman" w:eastAsia="Calibri" w:hAnsi="Times New Roman" w:cs="Times New Roman"/>
          <w:sz w:val="28"/>
          <w:szCs w:val="28"/>
        </w:rPr>
        <w:t>счета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D10EB" w:rsidRPr="005D10EB" w:rsidRDefault="001F12D4" w:rsidP="005D10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1F12D4">
        <w:rPr>
          <w:rFonts w:ascii="Times New Roman" w:eastAsia="Calibri" w:hAnsi="Times New Roman" w:cs="Times New Roman"/>
          <w:sz w:val="28"/>
          <w:szCs w:val="28"/>
        </w:rPr>
        <w:t>статком, либо сальдо</w:t>
      </w:r>
      <w:r>
        <w:rPr>
          <w:rFonts w:ascii="Times New Roman" w:eastAsia="Calibri" w:hAnsi="Times New Roman" w:cs="Times New Roman"/>
          <w:sz w:val="28"/>
          <w:szCs w:val="28"/>
        </w:rPr>
        <w:t>, называют р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>азницу между суммами, проставленными на одной стороне счета, и суммами, от</w:t>
      </w:r>
      <w:r>
        <w:rPr>
          <w:rFonts w:ascii="Times New Roman" w:eastAsia="Calibri" w:hAnsi="Times New Roman" w:cs="Times New Roman"/>
          <w:sz w:val="28"/>
          <w:szCs w:val="28"/>
        </w:rPr>
        <w:t>меченными на другой его стороне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 xml:space="preserve">. Остатки имеют все шансы быть дебетовыми или же кредитовыми в зависимости от того, превосходит ли дебет кредит или же напротив. Для определения нового остатка предварительно складывают оборот, отражающий повышение средств, с начальным остатком, а далее вычитают оборот, 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lastRenderedPageBreak/>
        <w:t>отражающий их сокращение. В случае недоступности остатка счет считается закрытым.</w:t>
      </w:r>
    </w:p>
    <w:p w:rsidR="00143739" w:rsidRDefault="00E17496" w:rsidP="005D10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7496">
        <w:rPr>
          <w:rFonts w:ascii="Times New Roman" w:eastAsia="Calibri" w:hAnsi="Times New Roman" w:cs="Times New Roman"/>
          <w:sz w:val="28"/>
          <w:szCs w:val="28"/>
        </w:rPr>
        <w:t>Н</w:t>
      </w:r>
      <w:r w:rsidR="005D10EB" w:rsidRPr="00E17496">
        <w:rPr>
          <w:rFonts w:ascii="Times New Roman" w:eastAsia="Calibri" w:hAnsi="Times New Roman" w:cs="Times New Roman"/>
          <w:sz w:val="28"/>
          <w:szCs w:val="28"/>
        </w:rPr>
        <w:t>а различных сторонах счета в зависимости от того, предусматривает ли данный счет виды средств или же их информаторы</w:t>
      </w:r>
      <w:r w:rsidRPr="00E17496">
        <w:rPr>
          <w:rFonts w:ascii="Times New Roman" w:hAnsi="Times New Roman" w:cs="Times New Roman"/>
          <w:sz w:val="28"/>
          <w:szCs w:val="28"/>
        </w:rPr>
        <w:t xml:space="preserve"> записываются о</w:t>
      </w:r>
      <w:r w:rsidRPr="00E17496">
        <w:rPr>
          <w:rFonts w:ascii="Times New Roman" w:eastAsia="Calibri" w:hAnsi="Times New Roman" w:cs="Times New Roman"/>
          <w:sz w:val="28"/>
          <w:szCs w:val="28"/>
        </w:rPr>
        <w:t>статки, а также увеличения и сокращения учитываемых объектов, в основном в автоматизированном виде</w:t>
      </w:r>
      <w:r w:rsidR="005D10EB" w:rsidRPr="00E17496">
        <w:rPr>
          <w:rFonts w:ascii="Times New Roman" w:eastAsia="Calibri" w:hAnsi="Times New Roman" w:cs="Times New Roman"/>
          <w:sz w:val="28"/>
          <w:szCs w:val="28"/>
        </w:rPr>
        <w:t>.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3E2E">
        <w:rPr>
          <w:rFonts w:ascii="Times New Roman" w:eastAsia="Calibri" w:hAnsi="Times New Roman" w:cs="Times New Roman"/>
          <w:sz w:val="28"/>
          <w:szCs w:val="28"/>
        </w:rPr>
        <w:t>Именно так</w:t>
      </w:r>
      <w:r w:rsidR="00DB365C">
        <w:rPr>
          <w:rFonts w:ascii="Times New Roman" w:eastAsia="Calibri" w:hAnsi="Times New Roman" w:cs="Times New Roman"/>
          <w:sz w:val="28"/>
          <w:szCs w:val="28"/>
        </w:rPr>
        <w:t>,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 xml:space="preserve"> на счетах, отражающих остатки</w:t>
      </w:r>
      <w:r w:rsidR="00CA234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A2346" w:rsidRPr="00CA2346">
        <w:rPr>
          <w:rFonts w:ascii="Times New Roman" w:eastAsia="Calibri" w:hAnsi="Times New Roman" w:cs="Times New Roman"/>
          <w:sz w:val="28"/>
          <w:szCs w:val="28"/>
        </w:rPr>
        <w:t>виды средств</w:t>
      </w:r>
      <w:r w:rsidR="00CA2346">
        <w:rPr>
          <w:rFonts w:ascii="Times New Roman" w:eastAsia="Calibri" w:hAnsi="Times New Roman" w:cs="Times New Roman"/>
          <w:sz w:val="28"/>
          <w:szCs w:val="28"/>
        </w:rPr>
        <w:t xml:space="preserve">, в дебет </w:t>
      </w:r>
      <w:r w:rsidR="00CA2346" w:rsidRPr="00CA2346">
        <w:rPr>
          <w:rFonts w:ascii="Times New Roman" w:eastAsia="Calibri" w:hAnsi="Times New Roman" w:cs="Times New Roman"/>
          <w:sz w:val="28"/>
          <w:szCs w:val="28"/>
        </w:rPr>
        <w:t>с</w:t>
      </w:r>
      <w:r w:rsidR="00CA2346">
        <w:rPr>
          <w:rFonts w:ascii="Times New Roman" w:eastAsia="Calibri" w:hAnsi="Times New Roman" w:cs="Times New Roman"/>
          <w:sz w:val="28"/>
          <w:szCs w:val="28"/>
        </w:rPr>
        <w:t xml:space="preserve">чета 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 xml:space="preserve">учитываемого объекта записываются </w:t>
      </w:r>
      <w:r w:rsidR="00CA2346">
        <w:rPr>
          <w:rFonts w:ascii="Times New Roman" w:eastAsia="Calibri" w:hAnsi="Times New Roman" w:cs="Times New Roman"/>
          <w:sz w:val="28"/>
          <w:szCs w:val="28"/>
        </w:rPr>
        <w:t>увеличение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>, а в кредит</w:t>
      </w:r>
      <w:r w:rsidR="00CA2346">
        <w:rPr>
          <w:rFonts w:ascii="Times New Roman" w:eastAsia="Calibri" w:hAnsi="Times New Roman" w:cs="Times New Roman"/>
          <w:sz w:val="28"/>
          <w:szCs w:val="28"/>
        </w:rPr>
        <w:t xml:space="preserve"> - уменьшение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>. На счетах, служащих для учета источников средств, остатки и увеличения указываются в кредите, а  в дебете</w:t>
      </w:r>
      <w:r w:rsidR="001230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23005" w:rsidRPr="00123005">
        <w:rPr>
          <w:rFonts w:ascii="Times New Roman" w:eastAsia="Calibri" w:hAnsi="Times New Roman" w:cs="Times New Roman"/>
          <w:sz w:val="28"/>
          <w:szCs w:val="28"/>
        </w:rPr>
        <w:t>с</w:t>
      </w:r>
      <w:r w:rsidR="00123005">
        <w:rPr>
          <w:rFonts w:ascii="Times New Roman" w:eastAsia="Calibri" w:hAnsi="Times New Roman" w:cs="Times New Roman"/>
          <w:sz w:val="28"/>
          <w:szCs w:val="28"/>
        </w:rPr>
        <w:t xml:space="preserve">нижение </w:t>
      </w:r>
      <w:r w:rsidR="00123005" w:rsidRPr="00123005">
        <w:rPr>
          <w:rFonts w:ascii="Times New Roman" w:eastAsia="Calibri" w:hAnsi="Times New Roman" w:cs="Times New Roman"/>
          <w:sz w:val="28"/>
          <w:szCs w:val="28"/>
        </w:rPr>
        <w:t>источников средств</w:t>
      </w:r>
      <w:r w:rsidR="005D10EB" w:rsidRPr="005D10E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24CD4" w:rsidRDefault="00A84165" w:rsidP="0056764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4165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чета разделяются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активные и </w:t>
      </w:r>
      <w:r w:rsidR="00444D51">
        <w:rPr>
          <w:rFonts w:ascii="Times New Roman" w:eastAsia="Calibri" w:hAnsi="Times New Roman" w:cs="Times New Roman"/>
          <w:sz w:val="28"/>
          <w:szCs w:val="28"/>
        </w:rPr>
        <w:t>па</w:t>
      </w:r>
      <w:r w:rsidR="00444D51" w:rsidRPr="00444D51">
        <w:rPr>
          <w:rFonts w:ascii="Times New Roman" w:eastAsia="Calibri" w:hAnsi="Times New Roman" w:cs="Times New Roman"/>
          <w:sz w:val="28"/>
          <w:szCs w:val="28"/>
        </w:rPr>
        <w:t>с</w:t>
      </w:r>
      <w:r w:rsidR="00444D51">
        <w:rPr>
          <w:rFonts w:ascii="Times New Roman" w:eastAsia="Calibri" w:hAnsi="Times New Roman" w:cs="Times New Roman"/>
          <w:sz w:val="28"/>
          <w:szCs w:val="28"/>
        </w:rPr>
        <w:t>сивные, в</w:t>
      </w:r>
      <w:r w:rsidR="0056764E" w:rsidRPr="0056764E">
        <w:rPr>
          <w:rFonts w:ascii="Times New Roman" w:eastAsia="Calibri" w:hAnsi="Times New Roman" w:cs="Times New Roman"/>
          <w:sz w:val="28"/>
          <w:szCs w:val="28"/>
        </w:rPr>
        <w:t xml:space="preserve"> зависимости от учета видов средств или же их источников.</w:t>
      </w:r>
      <w:r w:rsidR="005676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764E" w:rsidRPr="0056764E">
        <w:rPr>
          <w:rFonts w:ascii="Times New Roman" w:eastAsia="Calibri" w:hAnsi="Times New Roman" w:cs="Times New Roman"/>
          <w:sz w:val="28"/>
          <w:szCs w:val="28"/>
        </w:rPr>
        <w:t>Активными называются счета, учитывающие виды средств, а пассивными — счета, фиксирующие их информаторы</w:t>
      </w:r>
      <w:r w:rsidR="0056764E">
        <w:rPr>
          <w:rFonts w:ascii="Times New Roman" w:eastAsia="Calibri" w:hAnsi="Times New Roman" w:cs="Times New Roman"/>
          <w:sz w:val="28"/>
          <w:szCs w:val="28"/>
        </w:rPr>
        <w:t xml:space="preserve"> (рисунок 1).</w:t>
      </w:r>
    </w:p>
    <w:p w:rsidR="00143739" w:rsidRPr="005D10EB" w:rsidRDefault="00F24CD4" w:rsidP="00551DB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BA1497" wp14:editId="2EEB51C0">
            <wp:extent cx="3781425" cy="2733675"/>
            <wp:effectExtent l="0" t="0" r="9525" b="9525"/>
            <wp:docPr id="2" name="Рисунок 2" descr="http://www.grandars.ru/images/1/review/id/528/c38c0f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andars.ru/images/1/review/id/528/c38c0f32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39" w:rsidRPr="0040421A" w:rsidRDefault="00997CB4" w:rsidP="00997CB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0421A">
        <w:rPr>
          <w:rFonts w:ascii="Times New Roman" w:eastAsia="Calibri" w:hAnsi="Times New Roman" w:cs="Times New Roman"/>
          <w:sz w:val="28"/>
          <w:szCs w:val="28"/>
        </w:rPr>
        <w:t>Рисунок 1- Схема счетов</w:t>
      </w:r>
    </w:p>
    <w:p w:rsidR="00D83E92" w:rsidRDefault="003520F4" w:rsidP="00997C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Именно такую </w:t>
      </w:r>
      <w:r w:rsidRPr="003520F4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>хему</w:t>
      </w:r>
      <w:r w:rsidR="00997CB4" w:rsidRPr="00997C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93D9D">
        <w:rPr>
          <w:rFonts w:ascii="Times New Roman" w:eastAsia="Calibri" w:hAnsi="Times New Roman" w:cs="Times New Roman"/>
          <w:sz w:val="28"/>
          <w:szCs w:val="28"/>
        </w:rPr>
        <w:t xml:space="preserve">имеют </w:t>
      </w:r>
      <w:r w:rsidR="00393D9D" w:rsidRPr="00393D9D">
        <w:rPr>
          <w:rFonts w:ascii="Times New Roman" w:eastAsia="Calibri" w:hAnsi="Times New Roman" w:cs="Times New Roman"/>
          <w:sz w:val="28"/>
          <w:szCs w:val="28"/>
        </w:rPr>
        <w:t>с</w:t>
      </w:r>
      <w:r w:rsidR="00393D9D">
        <w:rPr>
          <w:rFonts w:ascii="Times New Roman" w:eastAsia="Calibri" w:hAnsi="Times New Roman" w:cs="Times New Roman"/>
          <w:sz w:val="28"/>
          <w:szCs w:val="28"/>
        </w:rPr>
        <w:t>чета, в которых отражаются</w:t>
      </w:r>
      <w:r w:rsidR="00997CB4" w:rsidRPr="00997CB4">
        <w:rPr>
          <w:rFonts w:ascii="Times New Roman" w:eastAsia="Calibri" w:hAnsi="Times New Roman" w:cs="Times New Roman"/>
          <w:sz w:val="28"/>
          <w:szCs w:val="28"/>
        </w:rPr>
        <w:t xml:space="preserve"> остатки и операции на всех счетах бухгалтерского учета</w:t>
      </w:r>
      <w:r w:rsidR="00393D9D">
        <w:rPr>
          <w:rFonts w:ascii="Times New Roman" w:eastAsia="Calibri" w:hAnsi="Times New Roman" w:cs="Times New Roman"/>
          <w:sz w:val="28"/>
          <w:szCs w:val="28"/>
        </w:rPr>
        <w:t xml:space="preserve">. При этом </w:t>
      </w:r>
      <w:r w:rsidR="00997CB4" w:rsidRPr="00997CB4">
        <w:rPr>
          <w:rFonts w:ascii="Times New Roman" w:eastAsia="Calibri" w:hAnsi="Times New Roman" w:cs="Times New Roman"/>
          <w:sz w:val="28"/>
          <w:szCs w:val="28"/>
        </w:rPr>
        <w:t xml:space="preserve"> в бухгалтерском учете наличествует целый ряд трудоемких счетов, по собственной структуре отличающихся от данных простых схем. К </w:t>
      </w:r>
      <w:r w:rsidR="004C0A85">
        <w:rPr>
          <w:rFonts w:ascii="Times New Roman" w:eastAsia="Calibri" w:hAnsi="Times New Roman" w:cs="Times New Roman"/>
          <w:sz w:val="28"/>
          <w:szCs w:val="28"/>
        </w:rPr>
        <w:t xml:space="preserve">таким </w:t>
      </w:r>
      <w:r w:rsidR="00C1615B" w:rsidRPr="00C1615B">
        <w:rPr>
          <w:rFonts w:ascii="Times New Roman" w:eastAsia="Calibri" w:hAnsi="Times New Roman" w:cs="Times New Roman"/>
          <w:sz w:val="28"/>
          <w:szCs w:val="28"/>
        </w:rPr>
        <w:t>с</w:t>
      </w:r>
      <w:r w:rsidR="004C0A85">
        <w:rPr>
          <w:rFonts w:ascii="Times New Roman" w:eastAsia="Calibri" w:hAnsi="Times New Roman" w:cs="Times New Roman"/>
          <w:sz w:val="28"/>
          <w:szCs w:val="28"/>
        </w:rPr>
        <w:t xml:space="preserve">четам </w:t>
      </w:r>
      <w:r w:rsidR="00997CB4" w:rsidRPr="00997CB4">
        <w:rPr>
          <w:rFonts w:ascii="Times New Roman" w:eastAsia="Calibri" w:hAnsi="Times New Roman" w:cs="Times New Roman"/>
          <w:sz w:val="28"/>
          <w:szCs w:val="28"/>
        </w:rPr>
        <w:t xml:space="preserve">относятся </w:t>
      </w:r>
      <w:r w:rsidR="004C0A85">
        <w:rPr>
          <w:rFonts w:ascii="Times New Roman" w:eastAsia="Calibri" w:hAnsi="Times New Roman" w:cs="Times New Roman"/>
          <w:sz w:val="28"/>
          <w:szCs w:val="28"/>
        </w:rPr>
        <w:t xml:space="preserve"> такие</w:t>
      </w:r>
      <w:r w:rsidR="00997CB4" w:rsidRPr="00997CB4">
        <w:rPr>
          <w:rFonts w:ascii="Times New Roman" w:eastAsia="Calibri" w:hAnsi="Times New Roman" w:cs="Times New Roman"/>
          <w:sz w:val="28"/>
          <w:szCs w:val="28"/>
        </w:rPr>
        <w:t xml:space="preserve">, на </w:t>
      </w:r>
      <w:r w:rsidR="00997CB4" w:rsidRPr="00997CB4">
        <w:rPr>
          <w:rFonts w:ascii="Times New Roman" w:eastAsia="Calibri" w:hAnsi="Times New Roman" w:cs="Times New Roman"/>
          <w:sz w:val="28"/>
          <w:szCs w:val="28"/>
        </w:rPr>
        <w:lastRenderedPageBreak/>
        <w:t>которых предусматриваются экономические результаты хозяйственной работы</w:t>
      </w:r>
      <w:r w:rsidR="004C0A85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4C0A85" w:rsidRPr="004C0A85">
        <w:t xml:space="preserve"> </w:t>
      </w:r>
      <w:r w:rsidR="004C0A85" w:rsidRPr="004C0A85">
        <w:rPr>
          <w:rFonts w:ascii="Times New Roman" w:eastAsia="Calibri" w:hAnsi="Times New Roman" w:cs="Times New Roman"/>
          <w:sz w:val="28"/>
          <w:szCs w:val="28"/>
        </w:rPr>
        <w:t>хозяйственные процессы</w:t>
      </w:r>
      <w:r w:rsidR="00997CB4" w:rsidRPr="00997CB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83E92" w:rsidRDefault="00997CB4" w:rsidP="00997C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7CB4">
        <w:rPr>
          <w:rFonts w:ascii="Times New Roman" w:eastAsia="Calibri" w:hAnsi="Times New Roman" w:cs="Times New Roman"/>
          <w:sz w:val="28"/>
          <w:szCs w:val="28"/>
        </w:rPr>
        <w:t xml:space="preserve">Структура данных счетов отражает отличительные черты учитываемых объектов. Но деление </w:t>
      </w:r>
      <w:proofErr w:type="gramStart"/>
      <w:r w:rsidRPr="00997CB4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997CB4">
        <w:rPr>
          <w:rFonts w:ascii="Times New Roman" w:eastAsia="Calibri" w:hAnsi="Times New Roman" w:cs="Times New Roman"/>
          <w:sz w:val="28"/>
          <w:szCs w:val="28"/>
        </w:rPr>
        <w:t xml:space="preserve"> активные и пассивные</w:t>
      </w:r>
      <w:r w:rsidR="00D51943" w:rsidRPr="00D51943">
        <w:t xml:space="preserve"> </w:t>
      </w:r>
      <w:r w:rsidR="00D51943" w:rsidRPr="00D51943">
        <w:rPr>
          <w:rFonts w:ascii="Times New Roman" w:eastAsia="Calibri" w:hAnsi="Times New Roman" w:cs="Times New Roman"/>
          <w:sz w:val="28"/>
          <w:szCs w:val="28"/>
        </w:rPr>
        <w:t xml:space="preserve">считается </w:t>
      </w:r>
      <w:r w:rsidR="00D51943">
        <w:rPr>
          <w:rFonts w:ascii="Times New Roman" w:eastAsia="Calibri" w:hAnsi="Times New Roman" w:cs="Times New Roman"/>
          <w:sz w:val="28"/>
          <w:szCs w:val="28"/>
        </w:rPr>
        <w:t>их</w:t>
      </w:r>
      <w:r w:rsidR="00D51943" w:rsidRPr="00D51943">
        <w:t xml:space="preserve"> </w:t>
      </w:r>
      <w:r w:rsidR="00D51943">
        <w:rPr>
          <w:rFonts w:ascii="Times New Roman" w:eastAsia="Calibri" w:hAnsi="Times New Roman" w:cs="Times New Roman"/>
          <w:sz w:val="28"/>
          <w:szCs w:val="28"/>
        </w:rPr>
        <w:t>основой</w:t>
      </w:r>
      <w:r w:rsidRPr="00997CB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97CB4" w:rsidRPr="00997CB4" w:rsidRDefault="00796254" w:rsidP="00997C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Бывают </w:t>
      </w:r>
      <w:r w:rsidR="00D20151">
        <w:rPr>
          <w:rFonts w:ascii="Times New Roman" w:eastAsia="Calibri" w:hAnsi="Times New Roman" w:cs="Times New Roman"/>
          <w:sz w:val="28"/>
          <w:szCs w:val="28"/>
        </w:rPr>
        <w:t>ситуации,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когда</w:t>
      </w:r>
      <w:r w:rsidR="00997CB4" w:rsidRPr="00997CB4">
        <w:rPr>
          <w:rFonts w:ascii="Times New Roman" w:eastAsia="Calibri" w:hAnsi="Times New Roman" w:cs="Times New Roman"/>
          <w:sz w:val="28"/>
          <w:szCs w:val="28"/>
        </w:rPr>
        <w:t xml:space="preserve"> счета носят перемешанный характер, активных и пассивных счетов (активно-пассивные счета)</w:t>
      </w:r>
      <w:r w:rsidR="0044128D" w:rsidRPr="0044128D">
        <w:t xml:space="preserve"> </w:t>
      </w:r>
      <w:r w:rsidR="0044128D" w:rsidRPr="0044128D">
        <w:rPr>
          <w:rFonts w:ascii="Times New Roman" w:eastAsia="Calibri" w:hAnsi="Times New Roman" w:cs="Times New Roman"/>
          <w:sz w:val="28"/>
          <w:szCs w:val="28"/>
        </w:rPr>
        <w:t>объединяя внутри себя показатели</w:t>
      </w:r>
      <w:r w:rsidR="00997CB4" w:rsidRPr="00997CB4">
        <w:rPr>
          <w:rFonts w:ascii="Times New Roman" w:eastAsia="Calibri" w:hAnsi="Times New Roman" w:cs="Times New Roman"/>
          <w:sz w:val="28"/>
          <w:szCs w:val="28"/>
        </w:rPr>
        <w:t>.</w:t>
      </w:r>
      <w:r w:rsidR="00FF4526">
        <w:rPr>
          <w:rFonts w:ascii="Times New Roman" w:eastAsia="Calibri" w:hAnsi="Times New Roman" w:cs="Times New Roman"/>
          <w:sz w:val="28"/>
          <w:szCs w:val="28"/>
        </w:rPr>
        <w:t xml:space="preserve"> При этом на них </w:t>
      </w:r>
      <w:r w:rsidR="00997CB4" w:rsidRPr="00997CB4">
        <w:rPr>
          <w:rFonts w:ascii="Times New Roman" w:eastAsia="Calibri" w:hAnsi="Times New Roman" w:cs="Times New Roman"/>
          <w:sz w:val="28"/>
          <w:szCs w:val="28"/>
        </w:rPr>
        <w:t xml:space="preserve"> появля</w:t>
      </w:r>
      <w:r w:rsidR="00FF4526">
        <w:rPr>
          <w:rFonts w:ascii="Times New Roman" w:eastAsia="Calibri" w:hAnsi="Times New Roman" w:cs="Times New Roman"/>
          <w:sz w:val="28"/>
          <w:szCs w:val="28"/>
        </w:rPr>
        <w:t>е</w:t>
      </w:r>
      <w:r w:rsidR="00997CB4" w:rsidRPr="00997CB4">
        <w:rPr>
          <w:rFonts w:ascii="Times New Roman" w:eastAsia="Calibri" w:hAnsi="Times New Roman" w:cs="Times New Roman"/>
          <w:sz w:val="28"/>
          <w:szCs w:val="28"/>
        </w:rPr>
        <w:t xml:space="preserve">тся кредитовое </w:t>
      </w:r>
      <w:r w:rsidR="00FF4526">
        <w:rPr>
          <w:rFonts w:ascii="Times New Roman" w:eastAsia="Calibri" w:hAnsi="Times New Roman" w:cs="Times New Roman"/>
          <w:sz w:val="28"/>
          <w:szCs w:val="28"/>
        </w:rPr>
        <w:t xml:space="preserve">или дебетовое </w:t>
      </w:r>
      <w:r w:rsidR="00997CB4" w:rsidRPr="00997CB4">
        <w:rPr>
          <w:rFonts w:ascii="Times New Roman" w:eastAsia="Calibri" w:hAnsi="Times New Roman" w:cs="Times New Roman"/>
          <w:sz w:val="28"/>
          <w:szCs w:val="28"/>
        </w:rPr>
        <w:t>сальдо, в зависимости от хозяйственных операций и после</w:t>
      </w:r>
      <w:r w:rsidR="001B25A6">
        <w:rPr>
          <w:rFonts w:ascii="Times New Roman" w:eastAsia="Calibri" w:hAnsi="Times New Roman" w:cs="Times New Roman"/>
          <w:sz w:val="28"/>
          <w:szCs w:val="28"/>
        </w:rPr>
        <w:t>дствий деятельности предприятия. Так же на них</w:t>
      </w:r>
      <w:r w:rsidR="00997CB4" w:rsidRPr="00997CB4">
        <w:rPr>
          <w:rFonts w:ascii="Times New Roman" w:eastAsia="Calibri" w:hAnsi="Times New Roman" w:cs="Times New Roman"/>
          <w:sz w:val="28"/>
          <w:szCs w:val="28"/>
        </w:rPr>
        <w:t xml:space="preserve"> могут появиться в </w:t>
      </w:r>
      <w:proofErr w:type="gramStart"/>
      <w:r w:rsidR="00997CB4" w:rsidRPr="00997CB4">
        <w:rPr>
          <w:rFonts w:ascii="Times New Roman" w:eastAsia="Calibri" w:hAnsi="Times New Roman" w:cs="Times New Roman"/>
          <w:sz w:val="28"/>
          <w:szCs w:val="28"/>
        </w:rPr>
        <w:t>одно и тоже</w:t>
      </w:r>
      <w:proofErr w:type="gramEnd"/>
      <w:r w:rsidR="00997CB4" w:rsidRPr="00997CB4">
        <w:rPr>
          <w:rFonts w:ascii="Times New Roman" w:eastAsia="Calibri" w:hAnsi="Times New Roman" w:cs="Times New Roman"/>
          <w:sz w:val="28"/>
          <w:szCs w:val="28"/>
        </w:rPr>
        <w:t xml:space="preserve"> время дебетовое и кредитовое сальдо, так именуемое развернутое сальдо.</w:t>
      </w:r>
    </w:p>
    <w:p w:rsidR="0084682E" w:rsidRPr="0084682E" w:rsidRDefault="0084682E" w:rsidP="008468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82E">
        <w:rPr>
          <w:rFonts w:ascii="Times New Roman" w:eastAsia="Calibri" w:hAnsi="Times New Roman" w:cs="Times New Roman"/>
          <w:sz w:val="28"/>
          <w:szCs w:val="28"/>
        </w:rPr>
        <w:t>Согласно действующему налоговому законодательству (ст. 313 НК РФ) доказательством данных налогового учета считаются последующие документы:</w:t>
      </w:r>
    </w:p>
    <w:p w:rsidR="0084682E" w:rsidRPr="0084682E" w:rsidRDefault="0084682E" w:rsidP="008468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82E">
        <w:rPr>
          <w:rFonts w:ascii="Times New Roman" w:eastAsia="Calibri" w:hAnsi="Times New Roman" w:cs="Times New Roman"/>
          <w:sz w:val="28"/>
          <w:szCs w:val="28"/>
        </w:rPr>
        <w:t xml:space="preserve">1) учетные </w:t>
      </w:r>
      <w:r w:rsidR="00235A27" w:rsidRPr="00235A27">
        <w:rPr>
          <w:rFonts w:ascii="Times New Roman" w:eastAsia="Calibri" w:hAnsi="Times New Roman" w:cs="Times New Roman"/>
          <w:sz w:val="28"/>
          <w:szCs w:val="28"/>
        </w:rPr>
        <w:t xml:space="preserve">первичные </w:t>
      </w:r>
      <w:r w:rsidRPr="0084682E">
        <w:rPr>
          <w:rFonts w:ascii="Times New Roman" w:eastAsia="Calibri" w:hAnsi="Times New Roman" w:cs="Times New Roman"/>
          <w:sz w:val="28"/>
          <w:szCs w:val="28"/>
        </w:rPr>
        <w:t>документы;</w:t>
      </w:r>
    </w:p>
    <w:p w:rsidR="0084682E" w:rsidRPr="0084682E" w:rsidRDefault="0084682E" w:rsidP="008468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82E">
        <w:rPr>
          <w:rFonts w:ascii="Times New Roman" w:eastAsia="Calibri" w:hAnsi="Times New Roman" w:cs="Times New Roman"/>
          <w:sz w:val="28"/>
          <w:szCs w:val="28"/>
        </w:rPr>
        <w:t>2) регистры</w:t>
      </w:r>
      <w:r w:rsidR="00235A27">
        <w:rPr>
          <w:rFonts w:ascii="Times New Roman" w:eastAsia="Calibri" w:hAnsi="Times New Roman" w:cs="Times New Roman"/>
          <w:sz w:val="28"/>
          <w:szCs w:val="28"/>
        </w:rPr>
        <w:t xml:space="preserve"> аналитического</w:t>
      </w:r>
      <w:r w:rsidRPr="0084682E">
        <w:rPr>
          <w:rFonts w:ascii="Times New Roman" w:eastAsia="Calibri" w:hAnsi="Times New Roman" w:cs="Times New Roman"/>
          <w:sz w:val="28"/>
          <w:szCs w:val="28"/>
        </w:rPr>
        <w:t xml:space="preserve"> налогового учета;</w:t>
      </w:r>
    </w:p>
    <w:p w:rsidR="0084682E" w:rsidRPr="0084682E" w:rsidRDefault="0084682E" w:rsidP="008468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82E">
        <w:rPr>
          <w:rFonts w:ascii="Times New Roman" w:eastAsia="Calibri" w:hAnsi="Times New Roman" w:cs="Times New Roman"/>
          <w:sz w:val="28"/>
          <w:szCs w:val="28"/>
        </w:rPr>
        <w:t>3) расчет налоговой базы.</w:t>
      </w:r>
    </w:p>
    <w:p w:rsidR="00997CB4" w:rsidRPr="00997CB4" w:rsidRDefault="0084682E" w:rsidP="0084682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82E">
        <w:rPr>
          <w:rFonts w:ascii="Times New Roman" w:eastAsia="Calibri" w:hAnsi="Times New Roman" w:cs="Times New Roman"/>
          <w:sz w:val="28"/>
          <w:szCs w:val="28"/>
        </w:rPr>
        <w:t>Все документы по налогам формируются в организации в системе налогового учета</w:t>
      </w:r>
      <w:r w:rsidR="00E118A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118A9" w:rsidRPr="00E118A9" w:rsidRDefault="00E118A9" w:rsidP="00E118A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18A9">
        <w:rPr>
          <w:rFonts w:ascii="Times New Roman" w:eastAsia="Calibri" w:hAnsi="Times New Roman" w:cs="Times New Roman"/>
          <w:sz w:val="28"/>
          <w:szCs w:val="28"/>
        </w:rPr>
        <w:t>По НДС основными учетными документами являются: счета-фактуры; платежные поручения; журналы учета выставленных</w:t>
      </w:r>
      <w:r w:rsidR="005507A0">
        <w:rPr>
          <w:rFonts w:ascii="Times New Roman" w:eastAsia="Calibri" w:hAnsi="Times New Roman" w:cs="Times New Roman"/>
          <w:sz w:val="28"/>
          <w:szCs w:val="28"/>
        </w:rPr>
        <w:t xml:space="preserve"> и полученных</w:t>
      </w:r>
      <w:r w:rsidRPr="00E118A9">
        <w:rPr>
          <w:rFonts w:ascii="Times New Roman" w:eastAsia="Calibri" w:hAnsi="Times New Roman" w:cs="Times New Roman"/>
          <w:sz w:val="28"/>
          <w:szCs w:val="28"/>
        </w:rPr>
        <w:t xml:space="preserve"> счетов; книги покупок и продаж; налоговая декларация.</w:t>
      </w:r>
    </w:p>
    <w:p w:rsidR="00997CB4" w:rsidRDefault="00167B4A" w:rsidP="00E118A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Наличие</w:t>
      </w:r>
      <w:r w:rsidR="00E118A9" w:rsidRPr="00E118A9">
        <w:rPr>
          <w:rFonts w:ascii="Times New Roman" w:eastAsia="Calibri" w:hAnsi="Times New Roman" w:cs="Times New Roman"/>
          <w:sz w:val="28"/>
          <w:szCs w:val="28"/>
        </w:rPr>
        <w:t xml:space="preserve"> счета-фактуры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 хозяйствующего субъекта</w:t>
      </w:r>
      <w:r w:rsidR="00E118A9" w:rsidRPr="00E118A9">
        <w:rPr>
          <w:rFonts w:ascii="Times New Roman" w:eastAsia="Calibri" w:hAnsi="Times New Roman" w:cs="Times New Roman"/>
          <w:sz w:val="28"/>
          <w:szCs w:val="28"/>
        </w:rPr>
        <w:t xml:space="preserve"> считается неотъемлемым условием для </w:t>
      </w:r>
      <w:r w:rsidR="007B16E3">
        <w:rPr>
          <w:rFonts w:ascii="Times New Roman" w:eastAsia="Calibri" w:hAnsi="Times New Roman" w:cs="Times New Roman"/>
          <w:sz w:val="28"/>
          <w:szCs w:val="28"/>
        </w:rPr>
        <w:t>возмещения входного</w:t>
      </w:r>
      <w:r w:rsidR="00E118A9" w:rsidRPr="00E118A9">
        <w:rPr>
          <w:rFonts w:ascii="Times New Roman" w:eastAsia="Calibri" w:hAnsi="Times New Roman" w:cs="Times New Roman"/>
          <w:sz w:val="28"/>
          <w:szCs w:val="28"/>
        </w:rPr>
        <w:t xml:space="preserve"> НДС по полученным </w:t>
      </w:r>
      <w:r w:rsidR="007B16E3">
        <w:rPr>
          <w:rFonts w:ascii="Times New Roman" w:eastAsia="Calibri" w:hAnsi="Times New Roman" w:cs="Times New Roman"/>
          <w:sz w:val="28"/>
          <w:szCs w:val="28"/>
        </w:rPr>
        <w:t xml:space="preserve">товарам, </w:t>
      </w:r>
      <w:r w:rsidR="00E118A9" w:rsidRPr="00E118A9">
        <w:rPr>
          <w:rFonts w:ascii="Times New Roman" w:eastAsia="Calibri" w:hAnsi="Times New Roman" w:cs="Times New Roman"/>
          <w:sz w:val="28"/>
          <w:szCs w:val="28"/>
        </w:rPr>
        <w:t xml:space="preserve"> услугам.</w:t>
      </w:r>
      <w:r w:rsidR="000E55A3">
        <w:rPr>
          <w:rFonts w:ascii="Times New Roman" w:eastAsia="Calibri" w:hAnsi="Times New Roman" w:cs="Times New Roman"/>
          <w:sz w:val="28"/>
          <w:szCs w:val="28"/>
        </w:rPr>
        <w:t xml:space="preserve"> При этом </w:t>
      </w:r>
      <w:r w:rsidR="000E55A3" w:rsidRPr="000E55A3">
        <w:rPr>
          <w:rFonts w:ascii="Times New Roman" w:eastAsia="Calibri" w:hAnsi="Times New Roman" w:cs="Times New Roman"/>
          <w:sz w:val="28"/>
          <w:szCs w:val="28"/>
        </w:rPr>
        <w:t>с</w:t>
      </w:r>
      <w:r w:rsidR="000E55A3">
        <w:rPr>
          <w:rFonts w:ascii="Times New Roman" w:eastAsia="Calibri" w:hAnsi="Times New Roman" w:cs="Times New Roman"/>
          <w:sz w:val="28"/>
          <w:szCs w:val="28"/>
        </w:rPr>
        <w:t xml:space="preserve">огласно </w:t>
      </w:r>
      <w:r w:rsidR="0038239F">
        <w:rPr>
          <w:rFonts w:ascii="Times New Roman" w:eastAsia="Calibri" w:hAnsi="Times New Roman" w:cs="Times New Roman"/>
          <w:sz w:val="28"/>
          <w:szCs w:val="28"/>
        </w:rPr>
        <w:t xml:space="preserve">требованиями ст. 169 НК РФ, для </w:t>
      </w:r>
      <w:r w:rsidR="00E118A9" w:rsidRPr="00E118A9">
        <w:rPr>
          <w:rFonts w:ascii="Times New Roman" w:eastAsia="Calibri" w:hAnsi="Times New Roman" w:cs="Times New Roman"/>
          <w:sz w:val="28"/>
          <w:szCs w:val="28"/>
        </w:rPr>
        <w:t xml:space="preserve"> правомерного зачета НДС счет-фактура обязан</w:t>
      </w:r>
      <w:r w:rsidR="0038239F">
        <w:rPr>
          <w:rFonts w:ascii="Times New Roman" w:eastAsia="Calibri" w:hAnsi="Times New Roman" w:cs="Times New Roman"/>
          <w:sz w:val="28"/>
          <w:szCs w:val="28"/>
        </w:rPr>
        <w:t>а</w:t>
      </w:r>
      <w:r w:rsidR="00E118A9" w:rsidRPr="00E118A9">
        <w:rPr>
          <w:rFonts w:ascii="Times New Roman" w:eastAsia="Calibri" w:hAnsi="Times New Roman" w:cs="Times New Roman"/>
          <w:sz w:val="28"/>
          <w:szCs w:val="28"/>
        </w:rPr>
        <w:t xml:space="preserve"> быть оформлен </w:t>
      </w:r>
      <w:r w:rsidR="0038239F" w:rsidRPr="00E118A9">
        <w:rPr>
          <w:rFonts w:ascii="Times New Roman" w:eastAsia="Calibri" w:hAnsi="Times New Roman" w:cs="Times New Roman"/>
          <w:sz w:val="28"/>
          <w:szCs w:val="28"/>
        </w:rPr>
        <w:t>со</w:t>
      </w:r>
      <w:r w:rsidR="0038239F">
        <w:rPr>
          <w:rFonts w:ascii="Times New Roman" w:eastAsia="Calibri" w:hAnsi="Times New Roman" w:cs="Times New Roman"/>
          <w:sz w:val="28"/>
          <w:szCs w:val="28"/>
        </w:rPr>
        <w:t>ответствующе.</w:t>
      </w:r>
    </w:p>
    <w:p w:rsidR="000E16DC" w:rsidRPr="000E16DC" w:rsidRDefault="000E16DC" w:rsidP="000E16DC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У</w:t>
      </w:r>
      <w:r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чет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НДФЛ</w:t>
      </w:r>
      <w:r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проводится в налоговых карточках установленного образца, форма которых подтверждена Приказом МНС РФ от 01.11. 2000 года N Б</w:t>
      </w:r>
      <w:r w:rsidR="00F96F7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Г-3-08/379 (в ред. от 30.10 .2017</w:t>
      </w:r>
      <w:r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)[24].</w:t>
      </w:r>
    </w:p>
    <w:p w:rsidR="000E16DC" w:rsidRPr="000E16DC" w:rsidRDefault="00773D44" w:rsidP="000E16DC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lastRenderedPageBreak/>
        <w:t>Д</w:t>
      </w:r>
      <w:r w:rsidR="000E16DC"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ля учета налоговыми агентами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, применяется</w:t>
      </w:r>
      <w:r w:rsidR="000E16DC"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ф</w:t>
      </w:r>
      <w:r w:rsidRPr="00773D4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орма N 1-НДФЛ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использующаяся </w:t>
      </w:r>
      <w:r w:rsidR="000E16DC"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руководителями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, для учета</w:t>
      </w:r>
      <w:r w:rsidR="000E16DC"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всех доходов и налоговых вычетов физических лиц отдельно по каждому:</w:t>
      </w:r>
    </w:p>
    <w:p w:rsidR="000E16DC" w:rsidRPr="000E16DC" w:rsidRDefault="000E16DC" w:rsidP="000E16DC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Включает в себя:</w:t>
      </w:r>
    </w:p>
    <w:p w:rsidR="000E16DC" w:rsidRPr="000E16DC" w:rsidRDefault="000E16DC" w:rsidP="000E16DC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proofErr w:type="gramStart"/>
      <w:r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- доход,  от приобретенных им как в денежной, так и в натуральной формах, материальной выгоды, подлежащей включению в облагаемую налоговую базу;</w:t>
      </w:r>
      <w:proofErr w:type="gramEnd"/>
    </w:p>
    <w:p w:rsidR="000E16DC" w:rsidRPr="000E16DC" w:rsidRDefault="000E16DC" w:rsidP="000E16DC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-</w:t>
      </w:r>
      <w:r w:rsidR="00082137" w:rsidRPr="00082137">
        <w:t xml:space="preserve"> </w:t>
      </w:r>
      <w:r w:rsidR="00082137" w:rsidRPr="00082137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доход </w:t>
      </w:r>
      <w:r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налоговой базы отдельно</w:t>
      </w:r>
      <w:r w:rsidR="00082137" w:rsidRPr="00082137">
        <w:t xml:space="preserve"> </w:t>
      </w:r>
      <w:r w:rsidR="00082137" w:rsidRPr="00082137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в отношении, которых поставлены разные налоговые ставки</w:t>
      </w:r>
      <w:r w:rsidR="00082137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,</w:t>
      </w:r>
      <w:r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по любому виду доходов;</w:t>
      </w:r>
    </w:p>
    <w:p w:rsidR="000E16DC" w:rsidRPr="000E16DC" w:rsidRDefault="00CE7A7F" w:rsidP="000E16DC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- </w:t>
      </w:r>
      <w:r w:rsidR="000E16DC"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налоговы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е</w:t>
      </w:r>
      <w:r w:rsidR="000E16DC"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льгот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ы</w:t>
      </w:r>
      <w:r w:rsidR="000E16DC"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;</w:t>
      </w:r>
    </w:p>
    <w:p w:rsidR="000E16DC" w:rsidRPr="000E16DC" w:rsidRDefault="000E16DC" w:rsidP="000E16DC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- </w:t>
      </w:r>
      <w:r w:rsidR="00E72F3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удержанный и исчисленный</w:t>
      </w:r>
      <w:r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налог;</w:t>
      </w:r>
    </w:p>
    <w:p w:rsidR="000E16DC" w:rsidRPr="000E16DC" w:rsidRDefault="000E16DC" w:rsidP="000E16DC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- </w:t>
      </w:r>
      <w:r w:rsidR="00E72F3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доходы, полученные хозяйствующим субъектом</w:t>
      </w:r>
      <w:r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от реализации имущества, принадлежащего ему на праве собственности;</w:t>
      </w:r>
    </w:p>
    <w:p w:rsidR="000E16DC" w:rsidRPr="000E16DC" w:rsidRDefault="000E16DC" w:rsidP="000E16DC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- итогов перерасчета налоговой базы и суммы налога за минувшие налоговые периоды.</w:t>
      </w:r>
    </w:p>
    <w:p w:rsidR="000E16DC" w:rsidRPr="000E16DC" w:rsidRDefault="00EA63C4" w:rsidP="000E16DC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Д</w:t>
      </w:r>
      <w:r w:rsidR="000E16DC"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ля учетных налоговых карточек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официально утверждённых форм документов не существует</w:t>
      </w:r>
      <w:r w:rsidR="000E16DC"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. </w:t>
      </w:r>
      <w:r w:rsidR="00AE1661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Поэтому многие организации </w:t>
      </w:r>
      <w:r w:rsidR="00B2712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разрабатывают</w:t>
      </w:r>
      <w:r w:rsidR="00AE1661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такую форму самостоятельно</w:t>
      </w:r>
      <w:r w:rsidR="000E16DC" w:rsidRPr="000E16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, при этом в документации указываются все нужные данные для расчетов по НДФЛ, которые приведены в п. 1, ст. 230, Налогового Кодекса (далее НК РФ). </w:t>
      </w:r>
    </w:p>
    <w:p w:rsidR="00211382" w:rsidRPr="00211382" w:rsidRDefault="00A20333" w:rsidP="00A20333">
      <w:pPr>
        <w:spacing w:after="0" w:line="360" w:lineRule="auto"/>
        <w:ind w:firstLine="709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A20333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Н</w:t>
      </w:r>
      <w:r w:rsidR="000E16DC" w:rsidRPr="00A20333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овые налоговые карточки для учета </w:t>
      </w:r>
      <w:r w:rsidRPr="00A20333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НДФЛ</w:t>
      </w:r>
      <w:r w:rsidR="000E16DC" w:rsidRPr="00A20333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сотрудников</w:t>
      </w:r>
      <w:r w:rsidRPr="00A20333">
        <w:rPr>
          <w:rFonts w:ascii="Times New Roman" w:hAnsi="Times New Roman" w:cs="Times New Roman"/>
          <w:sz w:val="28"/>
          <w:szCs w:val="28"/>
        </w:rPr>
        <w:t>, заводятся к</w:t>
      </w:r>
      <w:r w:rsidRPr="00A20333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аждый новый отчетный год.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99406E" w:rsidRPr="00211382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Непременное</w:t>
      </w:r>
      <w:r w:rsidR="00211382" w:rsidRPr="00211382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C80F8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в</w:t>
      </w:r>
      <w:r w:rsidR="00211382" w:rsidRPr="00211382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ведение карточек для налоговой службы по учету </w:t>
      </w:r>
      <w:r w:rsidR="00C80F8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НДФЛ</w:t>
      </w:r>
      <w:r w:rsidR="00211382" w:rsidRPr="00211382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должно вестись на протяжении года (ст. 216 НК РФ).</w:t>
      </w:r>
    </w:p>
    <w:p w:rsidR="00211382" w:rsidRPr="00211382" w:rsidRDefault="00211382" w:rsidP="00211382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21138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211382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В связи с этим доходы сотрудника за минувший отчетный год никак не могут быть предусмотрены в будущем отчетном году. Тем более что для отчетной документации по форме 6-НДФЛ нужны данные, начиная с момента пришествия отчетного периода с нарастающим результатом до момента его окончания.</w:t>
      </w:r>
    </w:p>
    <w:p w:rsidR="00211382" w:rsidRPr="00211382" w:rsidRDefault="00211382" w:rsidP="00211382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211382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lastRenderedPageBreak/>
        <w:t>Надлежит обратить внимание: налоговые карточки обязаны содержать сведения по каждому месяцу с итоговыми расчетами по всему году, при этом каждый квартал сдается отчет по форме 6-НДФЛ.</w:t>
      </w:r>
    </w:p>
    <w:p w:rsidR="004704B0" w:rsidRPr="004704B0" w:rsidRDefault="004704B0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В налоговой карточке предприятие отражает все доходы, полученные сотрудником в налоговом периоде и подлежащие учету при определении налоговой базы, включая финансы, в отношении которых учтены налоговые вычеты. </w:t>
      </w:r>
    </w:p>
    <w:p w:rsidR="004704B0" w:rsidRPr="004704B0" w:rsidRDefault="004704B0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Если из дохода сотрудника по его распоряжению, по решению суда либо других органов производятся какие-либо </w:t>
      </w:r>
      <w:r w:rsidR="0099406E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вычеты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, </w:t>
      </w:r>
      <w:r w:rsidR="0099406E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то они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при заполнении налоговой карточки не предусматриваются.</w:t>
      </w:r>
      <w:r w:rsidR="0075333B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CF4CD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В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се суммовые показатели </w:t>
      </w:r>
      <w:r w:rsidR="00CF4CD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в</w:t>
      </w:r>
      <w:r w:rsidR="00CF4CDD" w:rsidRPr="00CF4CD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налоговой карточке 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отражаются в рублях и копейках через десятичную точку, за исключением сумм </w:t>
      </w:r>
      <w:r w:rsidR="004B5E4A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НДФЛ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. </w:t>
      </w:r>
    </w:p>
    <w:p w:rsidR="004704B0" w:rsidRPr="004704B0" w:rsidRDefault="007B3BC1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Н</w:t>
      </w:r>
      <w:r w:rsidR="004704B0"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алог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овые суммы</w:t>
      </w:r>
      <w:r w:rsidR="004704B0"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исчисляются и отражаются в полных рублях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, при этом 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сумма</w:t>
      </w:r>
      <w:r w:rsidR="004704B0"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налога 50 копеек и более округляются до совершенного рубля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, а </w:t>
      </w:r>
      <w:r w:rsidRPr="007B3BC1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менее 50 копеек отбрасывается</w:t>
      </w:r>
      <w:r w:rsidR="004704B0"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.</w:t>
      </w:r>
    </w:p>
    <w:p w:rsidR="004704B0" w:rsidRPr="004704B0" w:rsidRDefault="004704B0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Расчет суммы налога</w:t>
      </w:r>
      <w:r w:rsidR="007E0995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и налоговой базы 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производится без учета доходов, </w:t>
      </w:r>
      <w:r w:rsidR="007E0995" w:rsidRPr="007E0995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от остальных налоговых агентов 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получаемых сотрудником.</w:t>
      </w:r>
    </w:p>
    <w:p w:rsidR="004704B0" w:rsidRPr="004704B0" w:rsidRDefault="00921CA8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У</w:t>
      </w:r>
      <w:r w:rsidR="004704B0"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чет по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НДФЛ  в компании</w:t>
      </w:r>
      <w:r w:rsidR="004704B0"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имеет одноуровневый вид (проводится лишь в форме первичных документов налогового учета). </w:t>
      </w:r>
      <w:r w:rsidR="00EE5E27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В</w:t>
      </w:r>
      <w:r w:rsidR="00EE5E27" w:rsidRPr="00EE5E27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аналитических регистрах налогового учета </w:t>
      </w:r>
      <w:r w:rsidR="00EE5E27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т</w:t>
      </w:r>
      <w:r w:rsidR="004704B0"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акие дан</w:t>
      </w:r>
      <w:r w:rsidR="00EE5E27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ные в дальнейшем, не обобщаются</w:t>
      </w:r>
      <w:r w:rsidR="004704B0"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.</w:t>
      </w:r>
    </w:p>
    <w:p w:rsidR="004704B0" w:rsidRPr="004704B0" w:rsidRDefault="008A501F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</w:t>
      </w:r>
      <w:r w:rsidR="00830774" w:rsidRPr="0083077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 форме Т-49</w:t>
      </w:r>
      <w:r w:rsidR="004704B0" w:rsidRPr="004704B0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83077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в ведомости </w:t>
      </w:r>
      <w:r w:rsidR="0083077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отражаются </w:t>
      </w:r>
      <w:r w:rsidR="00830774" w:rsidRPr="0083077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с</w:t>
      </w:r>
      <w:r w:rsidR="004704B0"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уммы </w:t>
      </w:r>
      <w:r w:rsidR="00C87C03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прочих </w:t>
      </w:r>
      <w:r w:rsidR="00D22F67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выплат,</w:t>
      </w:r>
      <w:r w:rsidR="00C87C03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а так же начисленная</w:t>
      </w:r>
      <w:r w:rsidR="004704B0"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оплат</w:t>
      </w:r>
      <w:r w:rsidR="00C87C03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а</w:t>
      </w:r>
      <w:r w:rsidR="004704B0"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труда</w:t>
      </w:r>
      <w:r w:rsidR="0083077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, на </w:t>
      </w:r>
      <w:r w:rsidR="004704B0"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лицевом счете  сотрудника.</w:t>
      </w:r>
    </w:p>
    <w:p w:rsidR="004704B0" w:rsidRPr="004704B0" w:rsidRDefault="00F511DD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 w:rsidRPr="00F511D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С</w:t>
      </w:r>
      <w:r w:rsidR="00B2712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ведения в индивидуальную карточку</w:t>
      </w:r>
      <w:r w:rsidR="00B27124" w:rsidRPr="00B2712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4704B0"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заполняются нарастающим результатом с начала года: сумма облагаемых и не облагаемых налогом выплат, величина налоговых вычетов.</w:t>
      </w:r>
    </w:p>
    <w:p w:rsidR="004704B0" w:rsidRPr="004704B0" w:rsidRDefault="00025065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На текущее время</w:t>
      </w:r>
      <w:r w:rsidR="008E3C1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50735D" w:rsidRPr="0050735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по учету кадров</w:t>
      </w:r>
      <w:r w:rsidR="004704B0"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действуют следующие унифицированные формы (таблица </w:t>
      </w:r>
      <w:r w:rsidR="000F5B8F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1</w:t>
      </w:r>
      <w:r w:rsidR="004704B0"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)</w:t>
      </w:r>
    </w:p>
    <w:p w:rsidR="004704B0" w:rsidRPr="004704B0" w:rsidRDefault="004704B0" w:rsidP="000F5B8F">
      <w:pPr>
        <w:suppressAutoHyphens/>
        <w:spacing w:after="0" w:line="360" w:lineRule="auto"/>
        <w:ind w:firstLine="709"/>
        <w:rPr>
          <w:rFonts w:ascii="Times New Roman" w:eastAsia="SimSun" w:hAnsi="Times New Roman" w:cs="font243"/>
          <w:sz w:val="24"/>
          <w:szCs w:val="24"/>
          <w:lang w:eastAsia="zh-CN"/>
        </w:rPr>
      </w:pP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Таблица </w:t>
      </w:r>
      <w:r w:rsidR="000F5B8F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1-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Виды первичных документов по кадрам</w:t>
      </w:r>
    </w:p>
    <w:tbl>
      <w:tblPr>
        <w:tblW w:w="0" w:type="auto"/>
        <w:tblInd w:w="72" w:type="dxa"/>
        <w:tblLayout w:type="fixed"/>
        <w:tblLook w:val="0000" w:firstRow="0" w:lastRow="0" w:firstColumn="0" w:lastColumn="0" w:noHBand="0" w:noVBand="0"/>
      </w:tblPr>
      <w:tblGrid>
        <w:gridCol w:w="2578"/>
        <w:gridCol w:w="7097"/>
      </w:tblGrid>
      <w:tr w:rsidR="004704B0" w:rsidRPr="004704B0" w:rsidTr="00246F91">
        <w:trPr>
          <w:trHeight w:val="345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0" w:rsidRPr="004704B0" w:rsidRDefault="004704B0" w:rsidP="004704B0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Наименование формы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0" w:rsidRPr="004704B0" w:rsidRDefault="004704B0" w:rsidP="004704B0">
            <w:pPr>
              <w:suppressAutoHyphens/>
              <w:spacing w:after="0" w:line="360" w:lineRule="auto"/>
              <w:ind w:firstLine="709"/>
              <w:jc w:val="center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Описание формы</w:t>
            </w:r>
          </w:p>
        </w:tc>
      </w:tr>
      <w:tr w:rsidR="004704B0" w:rsidRPr="004704B0" w:rsidTr="00246F91">
        <w:trPr>
          <w:trHeight w:val="345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0" w:rsidRPr="004704B0" w:rsidRDefault="004704B0" w:rsidP="004704B0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Т-1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0" w:rsidRPr="004704B0" w:rsidRDefault="004704B0" w:rsidP="00742330">
            <w:pPr>
              <w:suppressAutoHyphens/>
              <w:spacing w:after="0" w:line="360" w:lineRule="auto"/>
              <w:ind w:firstLine="709"/>
              <w:jc w:val="center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Приказ </w:t>
            </w:r>
            <w:r w:rsidR="0074233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на</w:t>
            </w: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прием сотрудника</w:t>
            </w:r>
            <w:r w:rsidR="0074233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на работу</w:t>
            </w:r>
          </w:p>
        </w:tc>
      </w:tr>
      <w:tr w:rsidR="004704B0" w:rsidRPr="004704B0" w:rsidTr="00246F91">
        <w:trPr>
          <w:trHeight w:val="345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0" w:rsidRPr="004704B0" w:rsidRDefault="004704B0" w:rsidP="004704B0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Т-2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0" w:rsidRPr="004704B0" w:rsidRDefault="004704B0" w:rsidP="002D64A2">
            <w:pPr>
              <w:suppressAutoHyphens/>
              <w:spacing w:after="0" w:line="360" w:lineRule="auto"/>
              <w:ind w:firstLine="709"/>
              <w:jc w:val="center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Личная карточка </w:t>
            </w:r>
          </w:p>
        </w:tc>
      </w:tr>
      <w:tr w:rsidR="004704B0" w:rsidRPr="004704B0" w:rsidTr="00246F91">
        <w:trPr>
          <w:trHeight w:val="345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0" w:rsidRPr="004704B0" w:rsidRDefault="004704B0" w:rsidP="004704B0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Т-3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0" w:rsidRPr="004704B0" w:rsidRDefault="004704B0" w:rsidP="004704B0">
            <w:pPr>
              <w:suppressAutoHyphens/>
              <w:spacing w:after="0" w:line="360" w:lineRule="auto"/>
              <w:ind w:firstLine="709"/>
              <w:jc w:val="center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Штатное расписание</w:t>
            </w:r>
            <w:r w:rsidRPr="004704B0"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  <w:t xml:space="preserve"> </w:t>
            </w: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сотрудников</w:t>
            </w:r>
          </w:p>
        </w:tc>
      </w:tr>
      <w:tr w:rsidR="004704B0" w:rsidRPr="004704B0" w:rsidTr="00246F91">
        <w:trPr>
          <w:trHeight w:val="345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0" w:rsidRPr="004704B0" w:rsidRDefault="004704B0" w:rsidP="004704B0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Т-5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0" w:rsidRPr="004704B0" w:rsidRDefault="004704B0" w:rsidP="004704B0">
            <w:pPr>
              <w:suppressAutoHyphens/>
              <w:spacing w:after="0" w:line="360" w:lineRule="auto"/>
              <w:ind w:firstLine="709"/>
              <w:jc w:val="center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Приказ  о переводе сотрудника на другую должность</w:t>
            </w:r>
          </w:p>
        </w:tc>
      </w:tr>
      <w:tr w:rsidR="004704B0" w:rsidRPr="004704B0" w:rsidTr="00246F91">
        <w:trPr>
          <w:trHeight w:val="345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0" w:rsidRPr="004704B0" w:rsidRDefault="004704B0" w:rsidP="004704B0">
            <w:pPr>
              <w:suppressAutoHyphens/>
              <w:spacing w:after="0" w:line="360" w:lineRule="auto"/>
              <w:jc w:val="center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Т-6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0" w:rsidRPr="004704B0" w:rsidRDefault="004704B0" w:rsidP="004704B0">
            <w:pPr>
              <w:suppressAutoHyphens/>
              <w:spacing w:after="0" w:line="360" w:lineRule="auto"/>
              <w:ind w:firstLine="709"/>
              <w:jc w:val="center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Приказ на отпуска сотруднику</w:t>
            </w:r>
          </w:p>
        </w:tc>
      </w:tr>
      <w:tr w:rsidR="004704B0" w:rsidRPr="004704B0" w:rsidTr="00246F91">
        <w:trPr>
          <w:trHeight w:val="345"/>
        </w:trPr>
        <w:tc>
          <w:tcPr>
            <w:tcW w:w="9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0" w:rsidRPr="004704B0" w:rsidRDefault="004704B0" w:rsidP="004704B0">
            <w:pPr>
              <w:suppressAutoHyphens/>
              <w:spacing w:after="0" w:line="360" w:lineRule="auto"/>
              <w:ind w:firstLine="709"/>
              <w:jc w:val="center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Унифицированные формы</w:t>
            </w:r>
          </w:p>
        </w:tc>
      </w:tr>
      <w:tr w:rsidR="004704B0" w:rsidRPr="004704B0" w:rsidTr="00246F91">
        <w:trPr>
          <w:trHeight w:val="345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704B0" w:rsidRPr="004704B0" w:rsidRDefault="004704B0" w:rsidP="004704B0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    </w:t>
            </w: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Т-12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0" w:rsidRPr="004704B0" w:rsidRDefault="004704B0" w:rsidP="004704B0">
            <w:pPr>
              <w:suppressAutoHyphens/>
              <w:spacing w:after="0" w:line="360" w:lineRule="auto"/>
              <w:ind w:firstLine="709"/>
              <w:jc w:val="center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Табель </w:t>
            </w:r>
          </w:p>
        </w:tc>
      </w:tr>
      <w:tr w:rsidR="004704B0" w:rsidRPr="004704B0" w:rsidTr="00246F91">
        <w:trPr>
          <w:trHeight w:val="345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0" w:rsidRPr="004704B0" w:rsidRDefault="004704B0" w:rsidP="004704B0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    </w:t>
            </w: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Т-49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0" w:rsidRPr="004704B0" w:rsidRDefault="004704B0" w:rsidP="004704B0">
            <w:pPr>
              <w:suppressAutoHyphens/>
              <w:spacing w:after="0" w:line="360" w:lineRule="auto"/>
              <w:ind w:firstLine="709"/>
              <w:jc w:val="center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Ведомость расчетно-платежная </w:t>
            </w:r>
          </w:p>
        </w:tc>
      </w:tr>
      <w:tr w:rsidR="004704B0" w:rsidRPr="004704B0" w:rsidTr="00246F91">
        <w:trPr>
          <w:trHeight w:val="345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0" w:rsidRPr="004704B0" w:rsidRDefault="004704B0" w:rsidP="004704B0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    </w:t>
            </w: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Т-51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0" w:rsidRPr="004704B0" w:rsidRDefault="004704B0" w:rsidP="004704B0">
            <w:pPr>
              <w:suppressAutoHyphens/>
              <w:spacing w:after="0" w:line="360" w:lineRule="auto"/>
              <w:ind w:firstLine="709"/>
              <w:jc w:val="center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Ведомость расчетная</w:t>
            </w:r>
          </w:p>
        </w:tc>
      </w:tr>
      <w:tr w:rsidR="004704B0" w:rsidRPr="004704B0" w:rsidTr="00246F91">
        <w:trPr>
          <w:trHeight w:val="345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0" w:rsidRPr="004704B0" w:rsidRDefault="004704B0" w:rsidP="004704B0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    </w:t>
            </w: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Т-53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0" w:rsidRPr="004704B0" w:rsidRDefault="004704B0" w:rsidP="004704B0">
            <w:pPr>
              <w:suppressAutoHyphens/>
              <w:spacing w:after="0" w:line="360" w:lineRule="auto"/>
              <w:ind w:firstLine="709"/>
              <w:jc w:val="center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Ведомость платежная </w:t>
            </w:r>
          </w:p>
        </w:tc>
      </w:tr>
      <w:tr w:rsidR="004704B0" w:rsidRPr="004704B0" w:rsidTr="00246F91">
        <w:trPr>
          <w:trHeight w:val="345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04B0" w:rsidRPr="004704B0" w:rsidRDefault="004704B0" w:rsidP="004704B0">
            <w:pPr>
              <w:suppressAutoHyphens/>
              <w:spacing w:after="0" w:line="360" w:lineRule="auto"/>
              <w:ind w:firstLine="709"/>
              <w:jc w:val="both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    </w:t>
            </w: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Т-54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04B0" w:rsidRPr="004704B0" w:rsidRDefault="004704B0" w:rsidP="004704B0">
            <w:pPr>
              <w:suppressAutoHyphens/>
              <w:spacing w:after="0" w:line="360" w:lineRule="auto"/>
              <w:ind w:firstLine="709"/>
              <w:jc w:val="center"/>
              <w:rPr>
                <w:rFonts w:ascii="Times New Roman" w:eastAsia="SimSun" w:hAnsi="Times New Roman" w:cs="font243"/>
                <w:sz w:val="24"/>
                <w:szCs w:val="24"/>
                <w:lang w:eastAsia="zh-CN"/>
              </w:rPr>
            </w:pPr>
            <w:r w:rsidRPr="004704B0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Лицевой счет"</w:t>
            </w:r>
          </w:p>
        </w:tc>
      </w:tr>
    </w:tbl>
    <w:p w:rsidR="00732AA6" w:rsidRDefault="00732AA6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</w:p>
    <w:p w:rsidR="004704B0" w:rsidRPr="004704B0" w:rsidRDefault="004704B0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Основное отличие в оформлении кадровых документов обусловлено тем, что они считаются первичными документами, на основании которых проводится учет в бухгалтерии Общества, и являются источ</w:t>
      </w:r>
      <w:r w:rsidR="00E9457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ником для налоговой отчетности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[1].</w:t>
      </w:r>
    </w:p>
    <w:p w:rsidR="004704B0" w:rsidRPr="004704B0" w:rsidRDefault="00B86F00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Формы первичных документов, используются д</w:t>
      </w:r>
      <w:r w:rsidR="004704B0"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ля оформления операций и отчетности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. Такие документы</w:t>
      </w:r>
      <w:r w:rsidR="004704B0"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, имею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т</w:t>
      </w:r>
      <w:r w:rsidR="004704B0"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обязательные реквизиты, установленные законодательством, созданные внутри фирмы и одобренные главным бухгалтером Общества.</w:t>
      </w:r>
    </w:p>
    <w:p w:rsidR="004704B0" w:rsidRPr="004704B0" w:rsidRDefault="004704B0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Подбор сотрудников в компанию начинается с анкетирования[18]. При этом используется для получения верные данные кандидата: фамилия, имя, отчество, адрес проживания, сведения об образовании, профессиональных умениях и т.д.</w:t>
      </w:r>
    </w:p>
    <w:p w:rsidR="004704B0" w:rsidRPr="004704B0" w:rsidRDefault="004704B0" w:rsidP="004704B0">
      <w:pPr>
        <w:suppressAutoHyphens/>
        <w:spacing w:after="0" w:line="360" w:lineRule="auto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 w:rsidRPr="004704B0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Если кандидат устроил компанию, его принимают на работу. </w:t>
      </w:r>
      <w:r w:rsidR="00610BC7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Н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ового сотрудника </w:t>
      </w:r>
      <w:r w:rsidR="00610BC7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принанимают по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заявлени</w:t>
      </w:r>
      <w:r w:rsidR="00610BC7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ю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на имя руководителя фирмы. После этого оформля</w:t>
      </w:r>
      <w:r w:rsidR="00A30D1B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е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тся договор, и приказ о том, что сотрудника приняли на работу.</w:t>
      </w:r>
    </w:p>
    <w:p w:rsidR="004704B0" w:rsidRPr="004704B0" w:rsidRDefault="004704B0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Договор трудового характера составляется в </w:t>
      </w:r>
      <w:r w:rsidR="00AB048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количестве двух экземпляров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, один из которых передается сотруднику, а другой хранится  в кадровых документах.</w:t>
      </w:r>
    </w:p>
    <w:p w:rsidR="004704B0" w:rsidRPr="004704B0" w:rsidRDefault="004704B0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lastRenderedPageBreak/>
        <w:t>При заключении договора на работу фирма  имеет право востребовать у сотрудника предъявления следующих документов[17]:</w:t>
      </w:r>
    </w:p>
    <w:p w:rsidR="004704B0" w:rsidRPr="004704B0" w:rsidRDefault="004704B0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- паспорт либо другой документ, </w:t>
      </w:r>
      <w:proofErr w:type="gramStart"/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подтверждающего</w:t>
      </w:r>
      <w:proofErr w:type="gramEnd"/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личность;</w:t>
      </w:r>
    </w:p>
    <w:p w:rsidR="004704B0" w:rsidRPr="004704B0" w:rsidRDefault="004704B0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- трудовую книжку;</w:t>
      </w:r>
    </w:p>
    <w:p w:rsidR="004704B0" w:rsidRPr="004704B0" w:rsidRDefault="004704B0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- страхового свидетельства муниципального пенсионного страхования;</w:t>
      </w:r>
    </w:p>
    <w:p w:rsidR="004704B0" w:rsidRPr="004704B0" w:rsidRDefault="004704B0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-  военный билет;</w:t>
      </w:r>
    </w:p>
    <w:p w:rsidR="004704B0" w:rsidRPr="004704B0" w:rsidRDefault="004704B0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- документа </w:t>
      </w:r>
      <w:proofErr w:type="gramStart"/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о</w:t>
      </w:r>
      <w:proofErr w:type="gramEnd"/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образовании.</w:t>
      </w:r>
    </w:p>
    <w:p w:rsidR="004704B0" w:rsidRPr="004704B0" w:rsidRDefault="00616FE0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Документ</w:t>
      </w:r>
      <w:r w:rsidR="004704B0"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о приеме на работу содержит последующие данные: </w:t>
      </w:r>
    </w:p>
    <w:p w:rsidR="004704B0" w:rsidRPr="004704B0" w:rsidRDefault="004704B0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-</w:t>
      </w:r>
      <w:r w:rsidR="0066481E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ФИО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сотрудника;</w:t>
      </w:r>
    </w:p>
    <w:p w:rsidR="004704B0" w:rsidRPr="004704B0" w:rsidRDefault="004704B0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- дату </w:t>
      </w:r>
      <w:r w:rsidR="0066481E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вступления в должность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;</w:t>
      </w:r>
    </w:p>
    <w:p w:rsidR="004704B0" w:rsidRPr="004704B0" w:rsidRDefault="004704B0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- </w:t>
      </w:r>
      <w:r w:rsidR="00F448D7"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с</w:t>
      </w:r>
      <w:r w:rsidR="00F448D7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пециально</w:t>
      </w:r>
      <w:r w:rsidR="00F448D7"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сть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;</w:t>
      </w:r>
    </w:p>
    <w:p w:rsidR="004704B0" w:rsidRPr="004704B0" w:rsidRDefault="004704B0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- подразделение, в котором будет действовать </w:t>
      </w:r>
      <w:r w:rsidR="005C2463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сотрудник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;</w:t>
      </w:r>
    </w:p>
    <w:p w:rsidR="004704B0" w:rsidRPr="004704B0" w:rsidRDefault="004704B0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- </w:t>
      </w:r>
      <w:r w:rsidR="00DF5AC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общая сумма 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оклад</w:t>
      </w:r>
      <w:r w:rsidR="00DF5AC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а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(имеет возможность быть указано, что доход подходит штатному расписанию);</w:t>
      </w:r>
    </w:p>
    <w:p w:rsidR="004704B0" w:rsidRPr="004704B0" w:rsidRDefault="004704B0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- срок, на который принимается сотрудник;</w:t>
      </w:r>
    </w:p>
    <w:p w:rsidR="004704B0" w:rsidRPr="004704B0" w:rsidRDefault="004704B0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- </w:t>
      </w:r>
      <w:r w:rsidR="00AF3AF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испытательный</w:t>
      </w:r>
      <w:r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срок.</w:t>
      </w:r>
    </w:p>
    <w:p w:rsidR="004704B0" w:rsidRPr="004704B0" w:rsidRDefault="00EE0529" w:rsidP="004704B0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43"/>
          <w:sz w:val="24"/>
          <w:szCs w:val="24"/>
          <w:lang w:eastAsia="zh-CN"/>
        </w:rPr>
      </w:pPr>
      <w:proofErr w:type="gramStart"/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В случае от</w:t>
      </w:r>
      <w:r w:rsidRPr="00EE0529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с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ут</w:t>
      </w:r>
      <w:r w:rsidRPr="00EE0529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с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твия каки</w:t>
      </w:r>
      <w:r w:rsidR="004704B0" w:rsidRPr="004704B0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х-то из обязательных сведений в приказе, это отразиться плохо на положении работодателя.</w:t>
      </w:r>
      <w:proofErr w:type="gramEnd"/>
    </w:p>
    <w:p w:rsidR="00143739" w:rsidRDefault="00940622" w:rsidP="0094062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622">
        <w:rPr>
          <w:rFonts w:ascii="Times New Roman" w:hAnsi="Times New Roman" w:cs="Times New Roman"/>
          <w:b/>
          <w:sz w:val="28"/>
          <w:szCs w:val="28"/>
        </w:rPr>
        <w:t>1.3 Единство и различия правил учета обязательств по налогам в соответствии с РСБУ И МСФО</w:t>
      </w:r>
    </w:p>
    <w:p w:rsidR="00940622" w:rsidRPr="00FD2B93" w:rsidRDefault="00940622" w:rsidP="00940622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</w:p>
    <w:p w:rsidR="00521E9A" w:rsidRPr="00521E9A" w:rsidRDefault="008058EC" w:rsidP="00EB42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</w:t>
      </w:r>
      <w:r w:rsidR="00521E9A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се факты хозяйственной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 </w:t>
      </w:r>
      <w:r w:rsidR="0034737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налоговом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учете</w:t>
      </w:r>
      <w:r w:rsidR="00521E9A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(в нашем</w:t>
      </w:r>
      <w:r w:rsidR="00DC349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521E9A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случае операции, </w:t>
      </w:r>
      <w:r w:rsidR="006B1D7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при</w:t>
      </w:r>
      <w:r w:rsidR="00521E9A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которых у компании появляются финансы</w:t>
      </w:r>
      <w:r w:rsidR="00DC349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521E9A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 затраты)</w:t>
      </w:r>
      <w:r w:rsidR="0035569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необходимо отражать в</w:t>
      </w:r>
      <w:r w:rsidR="00521E9A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том отчетном период</w:t>
      </w:r>
      <w:r w:rsidR="0035569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</w:t>
      </w:r>
      <w:r w:rsidR="00521E9A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в котором они имели</w:t>
      </w:r>
      <w:r w:rsidR="00DC349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521E9A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место, независимо от фактического времени выплаты</w:t>
      </w:r>
      <w:r w:rsidR="001B740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либо поступления</w:t>
      </w:r>
      <w:r w:rsidR="00521E9A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средств, связанных с данными фактами. Это значит, что</w:t>
      </w:r>
      <w:r w:rsidR="00DC349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521E9A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при заполнении отчета организации употребляют информацию о доходах и затратах, которые были отнесены по способу начисления.</w:t>
      </w:r>
      <w:r w:rsidR="00EB4288" w:rsidRPr="00EB4288">
        <w:t xml:space="preserve"> </w:t>
      </w:r>
      <w:r w:rsidR="00EB4288" w:rsidRPr="00EB42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Российской практике составления отчета </w:t>
      </w:r>
      <w:r w:rsidR="00EB4288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применяют</w:t>
      </w:r>
      <w:r w:rsidR="00EB4288" w:rsidRPr="00EB42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 утвержденную Приказом Минфина РФ от 02.07.2010г. № </w:t>
      </w:r>
      <w:r w:rsidR="00EB4288" w:rsidRPr="00EB428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66н «О формах</w:t>
      </w:r>
      <w:r w:rsidR="00EB42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B4288" w:rsidRPr="00EB4288">
        <w:rPr>
          <w:rFonts w:ascii="Times New Roman" w:eastAsia="Times New Roman" w:hAnsi="Times New Roman" w:cs="Times New Roman"/>
          <w:color w:val="000000"/>
          <w:sz w:val="28"/>
          <w:szCs w:val="28"/>
        </w:rPr>
        <w:t>бухгалтерской отчётности организаций» (в ред. от 06.03.2018 г.) [27].</w:t>
      </w:r>
    </w:p>
    <w:p w:rsidR="00521E9A" w:rsidRPr="00521E9A" w:rsidRDefault="00521E9A" w:rsidP="00521E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При заполнении отчета компании </w:t>
      </w:r>
      <w:r w:rsidR="00EB428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обязаны руководствоваться положением</w:t>
      </w: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по бухгалтерскому учету</w:t>
      </w:r>
      <w:r w:rsidR="000429B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gramStart"/>
      <w:r w:rsidR="000429B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(</w:t>
      </w: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gramEnd"/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ПБУ 9/99 «Финансы организации»</w:t>
      </w:r>
      <w:r w:rsidR="000429B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</w:t>
      </w: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ПБУ 10/99 «Затраты организации»</w:t>
      </w:r>
      <w:r w:rsidR="000429B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)</w:t>
      </w: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521E9A" w:rsidRPr="00521E9A" w:rsidRDefault="00EB2E20" w:rsidP="00EB2E2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Учитывая данные</w:t>
      </w:r>
      <w:r w:rsidR="00521E9A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ПБУ все затраты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доходы</w:t>
      </w:r>
      <w:r w:rsidR="00521E9A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фирмы в зависимости от характера, критерий их получения либо направлений деятельности разделяются на 2 вида (рисунок </w:t>
      </w:r>
      <w:r w:rsidR="0003342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2</w:t>
      </w:r>
      <w:r w:rsidR="00521E9A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).</w:t>
      </w:r>
    </w:p>
    <w:p w:rsidR="00521E9A" w:rsidRPr="00521E9A" w:rsidRDefault="00521E9A" w:rsidP="00DC349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1E9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53286" wp14:editId="49802901">
            <wp:extent cx="3496558" cy="1952625"/>
            <wp:effectExtent l="0" t="0" r="0" b="0"/>
            <wp:docPr id="1" name="Рисунок 1" descr="https://im0-tub-ru.yandex.net/i?id=06e42837ad8841b98980c84428883e94&amp;n=33&amp;h=215&amp;w=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06e42837ad8841b98980c84428883e94&amp;n=33&amp;h=215&amp;w=3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508" cy="195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E9A" w:rsidRPr="00521E9A" w:rsidRDefault="00521E9A" w:rsidP="00DC349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Рисунок</w:t>
      </w: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3342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521E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Классификация доходов согласно ПБУ 9/99 и ПБУ 10/99</w:t>
      </w:r>
    </w:p>
    <w:p w:rsidR="00521E9A" w:rsidRPr="00521E9A" w:rsidRDefault="00521E9A" w:rsidP="00521E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Каждая фирма без помощи других принимает финансы/затраты в качестве доходов/затрат от обычных видов деятельности либо в качестве иных доходов/затрат. На это оказывает воздействие, как было замечено выше, характер деятельности фирмы. Все данные в отчете нарастающим результатом с начала года по </w:t>
      </w:r>
      <w:r w:rsidR="001B740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конец</w:t>
      </w: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декабря отчетного года </w:t>
      </w:r>
      <w:r w:rsidR="007A79D8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включительно [</w:t>
      </w: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9].</w:t>
      </w:r>
    </w:p>
    <w:p w:rsidR="00521E9A" w:rsidRPr="00521E9A" w:rsidRDefault="00521E9A" w:rsidP="00521E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Отрицательные показатели (т.е. затраты) указываются в отчете в </w:t>
      </w:r>
      <w:proofErr w:type="gramStart"/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круглых</w:t>
      </w:r>
      <w:proofErr w:type="gramEnd"/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</w:p>
    <w:p w:rsidR="00521E9A" w:rsidRPr="00521E9A" w:rsidRDefault="00521E9A" w:rsidP="001233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скобках</w:t>
      </w:r>
      <w:proofErr w:type="gramEnd"/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 Если данные отчетн</w:t>
      </w:r>
      <w:r w:rsidR="0084796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ого</w:t>
      </w: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период</w:t>
      </w:r>
      <w:r w:rsidR="0084796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 не</w:t>
      </w:r>
      <w:r w:rsidR="0084796D" w:rsidRPr="0084796D">
        <w:rPr>
          <w:rFonts w:ascii="Times New Roman" w:eastAsia="Times New Roman" w:hAnsi="Times New Roman" w:cs="Times New Roman"/>
          <w:color w:val="000000"/>
          <w:sz w:val="28"/>
          <w:szCs w:val="28"/>
        </w:rPr>
        <w:t>сопоставимы с</w:t>
      </w:r>
      <w:r w:rsidR="008479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данными предыдущего времени</w:t>
      </w: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r w:rsidR="00ED69F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их необходимо</w:t>
      </w: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gramStart"/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исправл</w:t>
      </w:r>
      <w:r w:rsidR="00ED69F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ять</w:t>
      </w:r>
      <w:proofErr w:type="gramEnd"/>
      <w:r w:rsidR="00ED69F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учитывая требования </w:t>
      </w:r>
      <w:r w:rsidR="007A79D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новой </w:t>
      </w:r>
      <w:r w:rsidR="007A79D8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учетной</w:t>
      </w:r>
      <w:r w:rsidR="007A79D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7A79D8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политики</w:t>
      </w: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521E9A" w:rsidRPr="00521E9A" w:rsidRDefault="003C66D8" w:rsidP="00521E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Основными считаются международные стандарты (МСФО),</w:t>
      </w:r>
      <w:r w:rsidR="004D014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применяющи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</w:t>
      </w:r>
      <w:r w:rsidR="004D014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ся при </w:t>
      </w:r>
      <w:r w:rsidR="00521E9A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составлени</w:t>
      </w:r>
      <w:r w:rsidR="004D014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</w:t>
      </w:r>
      <w:r w:rsidR="00521E9A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представлени</w:t>
      </w:r>
      <w:r w:rsidR="0039000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</w:t>
      </w:r>
      <w:r w:rsidR="00521E9A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финансовой отчетности на международном уровне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 Такие стандарты</w:t>
      </w:r>
      <w:r w:rsidR="00521E9A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разрабатыва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ются</w:t>
      </w:r>
      <w:r w:rsidR="00521E9A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Комитетом по интернациональным эталонам финансовой отчетности (КМСФО).</w:t>
      </w:r>
    </w:p>
    <w:p w:rsidR="00521E9A" w:rsidRPr="00521E9A" w:rsidRDefault="00521E9A" w:rsidP="00521E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МСФО различаются от российских принципами отображения заметок в денежной отчетности, а фактически учетный процесс в МСФО никак не рассматривается. </w:t>
      </w:r>
    </w:p>
    <w:p w:rsidR="00521E9A" w:rsidRPr="00521E9A" w:rsidRDefault="000A41B6" w:rsidP="00521E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Особых требований</w:t>
      </w:r>
      <w:r w:rsidR="00521E9A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521E9A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составлению рабочего плана счетов компании, </w:t>
      </w:r>
      <w:r w:rsidRPr="000A41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формированию учетных </w:t>
      </w:r>
      <w:r w:rsidR="00B56FEC" w:rsidRPr="000A41B6"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регистров</w:t>
      </w:r>
      <w:r w:rsidR="00B56FEC" w:rsidRPr="000A4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B56FE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521E9A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записи операций на счетах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международные стандарты не имеют</w:t>
      </w:r>
      <w:r w:rsidR="00521E9A"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 Фирма  имеет возможность вести учет более комфортным для себя образом, чтоб подходить потребностям государственного законодательства, в том числе налогового, а еще внутренним нуждам компании[18].</w:t>
      </w:r>
    </w:p>
    <w:p w:rsidR="00521E9A" w:rsidRPr="00521E9A" w:rsidRDefault="00521E9A" w:rsidP="00521E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Концепция МСФО описывает принципиальные подходы к составлению и</w:t>
      </w:r>
    </w:p>
    <w:p w:rsidR="00521E9A" w:rsidRPr="00521E9A" w:rsidRDefault="00521E9A" w:rsidP="00170F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gramStart"/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представлению так именуемой финансовой отчетности всеобщего назначения, т.е. той, которая представляет не реже раз в год и которая нацелена на информационные  потребности широкого круга людей, многие из которых никак не имеют доступа  к внутренней информации фирмы и вынуждены надеяться на аутентичность ее  денежной отчетности как единого доступного источника информации.</w:t>
      </w:r>
      <w:proofErr w:type="gramEnd"/>
    </w:p>
    <w:p w:rsidR="00521E9A" w:rsidRPr="00521E9A" w:rsidRDefault="00521E9A" w:rsidP="00521E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Теория МСФО описывает цель составления денежной отчетности всеобщего назначения как «обеспечение разных ее пользователей информацией, нужной в процессе принятия финансовых решений».</w:t>
      </w:r>
    </w:p>
    <w:p w:rsidR="00521E9A" w:rsidRPr="00521E9A" w:rsidRDefault="00521E9A" w:rsidP="00521E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Пользователи ОФР всеобщего назначения имеют различные интересы по отношению к предоставленной денежной отчетности и составившей ее компании, но, несмотря на данные отличия, у них есть единые потребности в получении верной и достоверной финансовой информации[10].</w:t>
      </w:r>
    </w:p>
    <w:p w:rsidR="00521E9A" w:rsidRPr="00521E9A" w:rsidRDefault="00521E9A" w:rsidP="00521E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Пользователю ОФР в процессе принятия финансовых решений нужна информация </w:t>
      </w:r>
      <w:proofErr w:type="gramStart"/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</w:t>
      </w:r>
      <w:proofErr w:type="gramEnd"/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экономическом положении фирмы, итогах деятельности фирмы, о конфигурациях в экономическом положении фирмы.</w:t>
      </w:r>
    </w:p>
    <w:p w:rsidR="00521E9A" w:rsidRPr="00521E9A" w:rsidRDefault="00521E9A" w:rsidP="00521E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Исходя из этого главными типами финансовых отчетов считаются</w:t>
      </w:r>
      <w:proofErr w:type="gramEnd"/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[23]:</w:t>
      </w:r>
    </w:p>
    <w:p w:rsidR="00521E9A" w:rsidRPr="00521E9A" w:rsidRDefault="00521E9A" w:rsidP="00521E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- Отчет о финансовом результате, сохраняющий информацию </w:t>
      </w:r>
      <w:proofErr w:type="gramStart"/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</w:t>
      </w:r>
      <w:proofErr w:type="gramEnd"/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активах</w:t>
      </w:r>
    </w:p>
    <w:p w:rsidR="00521E9A" w:rsidRPr="00521E9A" w:rsidRDefault="00521E9A" w:rsidP="00521E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proofErr w:type="gramStart"/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капитале</w:t>
      </w:r>
      <w:proofErr w:type="gramEnd"/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обязательствах фирмы;</w:t>
      </w:r>
    </w:p>
    <w:p w:rsidR="00521E9A" w:rsidRPr="00521E9A" w:rsidRDefault="00521E9A" w:rsidP="00521E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- отчет о совокупном доходе, сохраняющий информацию </w:t>
      </w:r>
      <w:proofErr w:type="gramStart"/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</w:t>
      </w:r>
      <w:proofErr w:type="gramEnd"/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итогах</w:t>
      </w:r>
    </w:p>
    <w:p w:rsidR="00521E9A" w:rsidRPr="00521E9A" w:rsidRDefault="00521E9A" w:rsidP="00521E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деятельности фирмы;</w:t>
      </w:r>
    </w:p>
    <w:p w:rsidR="00521E9A" w:rsidRPr="00521E9A" w:rsidRDefault="00521E9A" w:rsidP="00521E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- отчет о перемещении валютных средств, сохраняющий информацию</w:t>
      </w:r>
    </w:p>
    <w:p w:rsidR="00521E9A" w:rsidRPr="00521E9A" w:rsidRDefault="00521E9A" w:rsidP="00521E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о конфигурациях величины и структуры денежных средств и их </w:t>
      </w:r>
    </w:p>
    <w:p w:rsidR="00521E9A" w:rsidRPr="00521E9A" w:rsidRDefault="00521E9A" w:rsidP="00521E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эквивалентов.</w:t>
      </w:r>
    </w:p>
    <w:p w:rsidR="00521E9A" w:rsidRPr="00521E9A" w:rsidRDefault="00521E9A" w:rsidP="00170FA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Информация </w:t>
      </w:r>
      <w:proofErr w:type="gramStart"/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</w:t>
      </w:r>
      <w:proofErr w:type="gramEnd"/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экономическом положении фирмы нужна для оценки финансовых ресурсов, финансовой структуры фирмы, ликвидности и платежеспособности, возможности фирмы адаптироваться к переменам. </w:t>
      </w:r>
    </w:p>
    <w:p w:rsidR="00521E9A" w:rsidRPr="00521E9A" w:rsidRDefault="00521E9A" w:rsidP="00521E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Финансовая отчетность обязана подлинно защищать финансовое состояние, денежные результаты за отчетный период и перемещение денежных средств отчитывающийся компании. </w:t>
      </w:r>
      <w:proofErr w:type="gramStart"/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Ее аутентичность гарантируется неукоснительным использованием всех положений МСФО, безошибочным избранием и использованием учетной политики, дозволяющей изображать уместную, верную, сопоставимую и ясную информацию, которая совместно с правильно проводимым дополнительным ее выявлением в пояснительных примечаниях дозволяет пользователям понять суть проделанных фирмой событий,</w:t>
      </w:r>
      <w:r w:rsidR="00EC1F0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операций,</w:t>
      </w: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происшедших в ходе ее деятельности, и их воздействие на экономическое состояние фирмы</w:t>
      </w:r>
      <w:r w:rsidR="00E00A6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ее финансовые показатели</w:t>
      </w:r>
      <w:r w:rsidRPr="00521E9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  <w:proofErr w:type="gramEnd"/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 бухгалтерской отчетности включаются следующие основные формы:</w:t>
      </w:r>
    </w:p>
    <w:p w:rsidR="00066A2F" w:rsidRPr="00066A2F" w:rsidRDefault="007325FD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-форма № </w:t>
      </w:r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Бухгалтерский баланс;</w:t>
      </w:r>
    </w:p>
    <w:p w:rsidR="00066A2F" w:rsidRPr="00066A2F" w:rsidRDefault="007325FD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форма №2 о</w:t>
      </w:r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</w:rPr>
        <w:t>тчет о финансовых результатах;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</w:rPr>
        <w:t>а также приложения к ним: форма N 3 (годовая); форма N 4 (годовая)</w:t>
      </w:r>
      <w:r w:rsidR="003561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</w:rPr>
        <w:t>Коммерческими организациями бухгалтерская отчетность сдается  один раз в год, в налоговые органы.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Весь порядок по составу и содержанию, а также заполнению бухгалтерской отчетности указан в  ПБУ 4/99 «Бухгалтерская отчетность организации».  </w:t>
      </w:r>
    </w:p>
    <w:p w:rsidR="00066A2F" w:rsidRPr="00066A2F" w:rsidRDefault="00450FF7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базе данные финансового учета формируется о</w:t>
      </w:r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</w:rPr>
        <w:t>тчет о финансовых результатах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Такой отчет имеет конечную</w:t>
      </w:r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</w:t>
      </w:r>
      <w:proofErr w:type="gramStart"/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получения обобщенной информации о экономическом состоянии и деятельности 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 же с его </w:t>
      </w:r>
      <w:r w:rsidR="00B22B5E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 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узнать об изменениях в</w:t>
      </w:r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экономическом состоянии за отчетный период</w:t>
      </w:r>
      <w:r w:rsidR="00B22B5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принятия деловых решений</w:t>
      </w:r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066A2F" w:rsidRPr="00066A2F" w:rsidRDefault="00A963DE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Первичным мотивом </w:t>
      </w:r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составления отчета</w:t>
      </w:r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считается </w:t>
      </w:r>
      <w:r w:rsidR="00CA0F6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ознакомление </w:t>
      </w:r>
      <w:r w:rsidR="00DD3AE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любого </w:t>
      </w:r>
      <w:r w:rsidR="00DD3AED"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пользователя</w:t>
      </w:r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B443E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 честной и</w:t>
      </w:r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совершенно не предвзятой информаци</w:t>
      </w:r>
      <w:r w:rsidR="0053432B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ей</w:t>
      </w:r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gramStart"/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</w:t>
      </w:r>
      <w:proofErr w:type="gramEnd"/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экономическом состоянии, итогах деятельности и перемещении средств</w:t>
      </w:r>
      <w:r w:rsidR="0053432B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для принятия деловых решений</w:t>
      </w:r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Основными элементами отчета считаются финансы и затраты, выручка и убытки. Финансы отображается в момент поступления актива либо закрытия обязательства, приводящих к увеличению собственных денежных средств компании. </w:t>
      </w:r>
    </w:p>
    <w:p w:rsidR="00066A2F" w:rsidRPr="00066A2F" w:rsidRDefault="009637CC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При этом</w:t>
      </w:r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 момент выбытия актива либо увеличения обязательства,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отражаются затраты </w:t>
      </w:r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приводящи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</w:t>
      </w:r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к уменьшению личных денежных средств компании.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ОФР охватывает 3 раздела: финансовые итоги, составляющие операционных издержек, расчеты показателей доходности акций, а также реквизиты компании (рисунок </w:t>
      </w:r>
      <w:r w:rsidR="00277C8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3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).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Отчет оформляется в тысячах в отсутствии десятичных знаков, не считая </w:t>
      </w:r>
      <w:r w:rsidR="00DD187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третьего раздела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r w:rsidR="00DD187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где с 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приводятся в руб. с коп.</w:t>
      </w:r>
      <w:r w:rsidR="00DD187A" w:rsidRPr="00DD187A">
        <w:t xml:space="preserve"> </w:t>
      </w:r>
      <w:proofErr w:type="gramEnd"/>
    </w:p>
    <w:p w:rsidR="00066A2F" w:rsidRPr="00066A2F" w:rsidRDefault="0098065C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 графе </w:t>
      </w:r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«Доход (прибыль) от реализации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»</w:t>
      </w:r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отображается совместный доход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</w:t>
      </w:r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минус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ом</w:t>
      </w:r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предоставленных скидок, возврата проданных продуктов, непрямых налогов (НДС).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Ст</w:t>
      </w:r>
      <w:r w:rsidR="009C32C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рока с НДС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«Акцизный сбор» - </w:t>
      </w:r>
      <w:r w:rsidR="009C32C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показывает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необходимую сумму данных налогов в составе дохода от реализации.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Свободная строка </w:t>
      </w:r>
      <w:r w:rsidR="003516A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–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3516A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имеет 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начисленные (оплаченные) предприятием </w:t>
      </w:r>
      <w:r w:rsidR="003516A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прочие 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налоги и сборы</w:t>
      </w:r>
      <w:r w:rsidR="00ED3C9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(</w:t>
      </w:r>
      <w:r w:rsidR="00ED3C9F" w:rsidRPr="00ED3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налог с рекламы, особые пенсионные сборы при </w:t>
      </w:r>
      <w:r w:rsidR="00ED3C9F" w:rsidRPr="00ED3C9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реализации ювелирных изделий из золота</w:t>
      </w:r>
      <w:r w:rsidR="00ED3C9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3516A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 Они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исключ</w:t>
      </w:r>
      <w:r w:rsidR="003516A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аются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из выручки от реализации[1].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Статья «Остальные вычеты из дохода»</w:t>
      </w:r>
      <w:r w:rsidR="00B45E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включают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: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-суммы бонусов, предоставленных клиентам после даты признания дохода от </w:t>
      </w:r>
      <w:r w:rsidR="00B45E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реализации товаров</w:t>
      </w:r>
      <w:r w:rsidR="00FB1BC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продукции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-цена продукции либо продуктов, возвращенных клиентами;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-остальные суммы, подлежащие вычету из дохода.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E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Признак </w:t>
      </w:r>
      <w:r w:rsidR="00A8520A" w:rsidRPr="006B5E8D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строки</w:t>
      </w:r>
      <w:r w:rsidR="00A8520A" w:rsidRPr="00A852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340E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A8520A" w:rsidRPr="00A8520A">
        <w:rPr>
          <w:rFonts w:ascii="Times New Roman" w:eastAsia="Times New Roman" w:hAnsi="Times New Roman" w:cs="Times New Roman"/>
          <w:color w:val="000000"/>
          <w:sz w:val="28"/>
          <w:szCs w:val="28"/>
        </w:rPr>
        <w:t>истый доход (прибыль) от реализации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определяется </w:t>
      </w:r>
      <w:r w:rsidR="008340E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при 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вычитани</w:t>
      </w:r>
      <w:r w:rsidR="008340E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из суммы выручки в строчке 010, соответственных сумм</w:t>
      </w:r>
      <w:r w:rsidR="00DF496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сборов, 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налогов, бонусов и </w:t>
      </w:r>
      <w:r w:rsidR="00DF496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Себестоимость отражает первоначальн</w:t>
      </w:r>
      <w:r w:rsidR="00914E1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ую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стоимость реализованной продукции,</w:t>
      </w:r>
      <w:r w:rsidR="00914E1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товаров, услуг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состо</w:t>
      </w:r>
      <w:r w:rsidR="00914E1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ящую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из</w:t>
      </w:r>
      <w:r w:rsidR="00B3278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затрат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: производственной</w:t>
      </w:r>
      <w:r w:rsidR="00B3278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части</w:t>
      </w:r>
      <w:r w:rsidR="00B32789" w:rsidRPr="00B3278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B3278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 заработную плату</w:t>
      </w:r>
      <w:r w:rsidR="00B32789" w:rsidRPr="00B3278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материальных </w:t>
      </w:r>
      <w:r w:rsidR="00B3278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прямых</w:t>
      </w:r>
      <w:r w:rsidR="00B32789" w:rsidRPr="00B3278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общепроизводственных</w:t>
      </w:r>
      <w:r w:rsidR="00B32789" w:rsidRPr="00B3278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сверхнормативных производственных</w:t>
      </w:r>
      <w:r w:rsidR="00B32789" w:rsidRPr="003F2DD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себестоимости потерь в пределах общепризнанных норм естественной убыли.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Валовая прибыль либо убыток рассчитывается как разница между чистой выручкой от реализации </w:t>
      </w:r>
      <w:r w:rsidR="003F2DD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 вычетом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себестоимост</w:t>
      </w:r>
      <w:r w:rsidR="003F2DD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066A2F" w:rsidRPr="000D2D08" w:rsidRDefault="00695431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D2D0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Ф</w:t>
      </w:r>
      <w:r w:rsidR="00066A2F" w:rsidRPr="000D2D0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инансы от реализации иностранной валюты, от реализации остальных оборотных средств (производственных запасов), доход от аренды или курсовых разниц; штрафы, пени, неустойки приобретенные, возмещенный ущерб, доход от списания кредиторской (далее </w:t>
      </w:r>
      <w:proofErr w:type="spellStart"/>
      <w:r w:rsidR="00066A2F" w:rsidRPr="000D2D0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Кт</w:t>
      </w:r>
      <w:proofErr w:type="spellEnd"/>
      <w:r w:rsidR="00066A2F" w:rsidRPr="000D2D0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) задолженности и другое</w:t>
      </w:r>
      <w:r w:rsidRPr="000D2D08">
        <w:rPr>
          <w:rFonts w:ascii="Times New Roman" w:hAnsi="Times New Roman" w:cs="Times New Roman"/>
          <w:sz w:val="28"/>
          <w:szCs w:val="28"/>
        </w:rPr>
        <w:t xml:space="preserve"> входит в определение </w:t>
      </w:r>
      <w:r w:rsidRPr="000D2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операционных доходов</w:t>
      </w:r>
      <w:r w:rsidR="00066A2F" w:rsidRPr="000D2D0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  <w:proofErr w:type="gramEnd"/>
    </w:p>
    <w:p w:rsidR="00066A2F" w:rsidRPr="00066A2F" w:rsidRDefault="00066A2F" w:rsidP="00066A2F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66A2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D73DE7" wp14:editId="576E8BA0">
            <wp:extent cx="4105274" cy="4200525"/>
            <wp:effectExtent l="0" t="0" r="0" b="0"/>
            <wp:docPr id="5" name="Рисунок 5" descr="https://im0-tub-ru.yandex.net/i?id=041e2728203db5ed31686ecc7fa2b52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041e2728203db5ed31686ecc7fa2b525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189" cy="420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A2F" w:rsidRPr="00066A2F" w:rsidRDefault="00066A2F" w:rsidP="00066A2F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66A2F">
        <w:rPr>
          <w:rFonts w:ascii="Times New Roman" w:eastAsia="Calibri" w:hAnsi="Times New Roman" w:cs="Times New Roman"/>
          <w:sz w:val="28"/>
          <w:szCs w:val="28"/>
        </w:rPr>
        <w:t>Ри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</w:rPr>
        <w:t>унок</w:t>
      </w:r>
      <w:r w:rsidRPr="00066A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72834">
        <w:rPr>
          <w:rFonts w:ascii="Times New Roman" w:eastAsia="Calibri" w:hAnsi="Times New Roman" w:cs="Times New Roman"/>
          <w:sz w:val="28"/>
          <w:szCs w:val="28"/>
        </w:rPr>
        <w:t>3</w:t>
      </w:r>
      <w:r w:rsidRPr="00066A2F">
        <w:rPr>
          <w:rFonts w:ascii="Times New Roman" w:eastAsia="Calibri" w:hAnsi="Times New Roman" w:cs="Times New Roman"/>
          <w:sz w:val="28"/>
          <w:szCs w:val="28"/>
        </w:rPr>
        <w:t xml:space="preserve"> Структура ОФР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Административные расходы появляются в процессе операционной деятельности и в их состав </w:t>
      </w:r>
      <w:r w:rsidR="00816CC5"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включаются [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2]: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-единые коллективные затраты (организационные, </w:t>
      </w:r>
      <w:r w:rsidR="00816C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годовые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собрани</w:t>
      </w:r>
      <w:r w:rsidR="00816CC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я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представительские и т.п.):</w:t>
      </w:r>
    </w:p>
    <w:p w:rsidR="00066A2F" w:rsidRPr="00066A2F" w:rsidRDefault="00CD041C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-</w:t>
      </w:r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 служебные командировки;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-</w:t>
      </w:r>
      <w:r w:rsidR="00CD041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оплата труда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- на соглашение споров в судебных органах, </w:t>
      </w:r>
      <w:proofErr w:type="gramStart"/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аудиторские</w:t>
      </w:r>
      <w:proofErr w:type="gramEnd"/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-юридические услуги и остальные.</w:t>
      </w:r>
    </w:p>
    <w:p w:rsidR="00F43D3E" w:rsidRDefault="006377E7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 процессе </w:t>
      </w:r>
      <w:r w:rsidR="00F43D3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операционной деятельности фирмы, связанной с реализацией</w:t>
      </w:r>
      <w:r w:rsidR="00F43D3E" w:rsidRPr="00F43D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(сбытом) продукции, работ, услуг</w:t>
      </w:r>
      <w:r w:rsidR="00F43D3E" w:rsidRPr="00F43D3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появляются затраты отражающиеся в строке </w:t>
      </w:r>
      <w:r w:rsidR="0023484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расходы на сбыт</w:t>
      </w:r>
      <w:r w:rsidR="00066A2F"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К ним относятся: издержки на покупку и ремонт тары, оплата труда и комиссионные, издержки на рекламу и менеджмент, амортизация, ремонт и </w:t>
      </w:r>
      <w:r w:rsidR="003B10F8"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содержание основных фондов,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остальные издержки, связанные с перевозкой 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>грузов, предоставление льгот (дисконта) клиентам, гарантийное обслуживание клиентов.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 </w:t>
      </w:r>
      <w:r w:rsidR="007C39E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рочи</w:t>
      </w:r>
      <w:r w:rsidR="007C39E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х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операционны</w:t>
      </w:r>
      <w:r w:rsidR="007C39E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х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расход</w:t>
      </w:r>
      <w:r w:rsidR="007C39E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ах фиксиру</w:t>
      </w:r>
      <w:r w:rsidR="00CC012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</w:t>
      </w:r>
      <w:r w:rsidR="007C39E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тся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первоначальн</w:t>
      </w:r>
      <w:r w:rsidR="00CC012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ая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стоимость реализованных производственных запасов, сомнительные (неисправимые долги), убытки от уценки запасов, конкретные экологические санкции, отчисления на обеспечение грядущих операционных издержек, остальные издержки, появляющиеся в результате операционной деятельности.</w:t>
      </w:r>
    </w:p>
    <w:p w:rsidR="00066A2F" w:rsidRPr="00066A2F" w:rsidRDefault="00066A2F" w:rsidP="00066A2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Выручка (убыток) от операционной деятельности компании определяется как алгебраическая сумма показателей</w:t>
      </w:r>
      <w:r w:rsidR="0078297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отражается в графе «денежные результаты</w:t>
      </w:r>
      <w:r w:rsidR="00782975" w:rsidRPr="00782975">
        <w:t xml:space="preserve"> </w:t>
      </w:r>
      <w:r w:rsidR="00782975" w:rsidRPr="00782975">
        <w:rPr>
          <w:rFonts w:ascii="Times New Roman" w:eastAsia="Times New Roman" w:hAnsi="Times New Roman" w:cs="Times New Roman"/>
          <w:color w:val="000000"/>
          <w:sz w:val="28"/>
          <w:szCs w:val="28"/>
        </w:rPr>
        <w:t>от операционной деятельности</w:t>
      </w:r>
      <w:r w:rsidR="0078297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»</w:t>
      </w:r>
      <w:r w:rsidRPr="00066A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 Если итог позитивный, это выручка, если негативный - убыток.</w:t>
      </w:r>
    </w:p>
    <w:p w:rsidR="002F5BA0" w:rsidRPr="002F5BA0" w:rsidRDefault="002F5BA0" w:rsidP="002F5B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5BA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Основными элементами отчета считаются финансы и затраты, выручка и убытки. Финансы отображается в момент поступления актива либо закрытия обязательства, приводящих к увеличению собственных денежных средств. </w:t>
      </w:r>
      <w:r w:rsidR="00C9708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 </w:t>
      </w:r>
      <w:r w:rsidR="00C97084" w:rsidRPr="002F5BA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момент</w:t>
      </w:r>
      <w:r w:rsidRPr="002F5BA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выбытия актива либо увеличения обязательства,</w:t>
      </w:r>
      <w:r w:rsidR="00BA342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происходят затраты</w:t>
      </w:r>
      <w:r w:rsidRPr="002F5BA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приводящих к уменьшению личных денежных средств.</w:t>
      </w:r>
    </w:p>
    <w:p w:rsidR="000A1162" w:rsidRPr="000A1162" w:rsidRDefault="00E1387A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</w:t>
      </w:r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 унифицированной форме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формируют и заполняют бухгалтерский баланс в автоматизированной системе</w:t>
      </w:r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 Степень детализации операций ограничена коммерческой тайной, отличительной для практики компаний, которые действуют в критериях конкурентной борьбе.</w:t>
      </w:r>
    </w:p>
    <w:p w:rsidR="000A1162" w:rsidRPr="000A1162" w:rsidRDefault="000A1162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Традиционно в балансах не выделены сомнительные и бесприбыльные операции, страховые запасы, применяемые для покрытия данных операций[18].</w:t>
      </w:r>
    </w:p>
    <w:p w:rsidR="000A1162" w:rsidRPr="000A1162" w:rsidRDefault="005B402C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При этом данный отчет </w:t>
      </w:r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относится к средствам коммерческой информации</w:t>
      </w:r>
      <w:r w:rsidR="00CC57E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но на текущей 2019 год данные по </w:t>
      </w:r>
      <w:r w:rsidR="0004366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отчетности придают</w:t>
      </w:r>
      <w:r w:rsidR="00CC57E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огласке и размещают на сайте ФНС</w:t>
      </w:r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</w:t>
      </w:r>
      <w:r w:rsidR="0004366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Отчет</w:t>
      </w:r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отвечает таким главным ее потребностям, как результативность, определённость и надёжность. Баланс считается источником определенной информации о </w:t>
      </w:r>
      <w:r w:rsidR="005C402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</w:t>
      </w:r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латежеспособности клиентов,</w:t>
      </w:r>
      <w:r w:rsidR="005C4025" w:rsidRPr="005C4025">
        <w:t xml:space="preserve"> </w:t>
      </w:r>
      <w:r w:rsidR="005C4025" w:rsidRPr="005C4025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наличии денежных средств</w:t>
      </w:r>
      <w:r w:rsidR="005C402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кредитных ресурсах и их размещении, стойкости самой компании</w:t>
      </w:r>
      <w:r w:rsidR="005C402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прочности ее рыночных позиций</w:t>
      </w:r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</w:t>
      </w:r>
    </w:p>
    <w:p w:rsidR="000A1162" w:rsidRPr="000A1162" w:rsidRDefault="00E461B2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>Н</w:t>
      </w:r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 базе однородности, ликвидности и срочности</w:t>
      </w:r>
      <w:r w:rsidRPr="00E461B2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E461B2">
        <w:rPr>
          <w:rFonts w:ascii="Times New Roman" w:eastAsia="Times New Roman" w:hAnsi="Times New Roman" w:cs="Times New Roman"/>
          <w:color w:val="000000"/>
          <w:sz w:val="28"/>
          <w:szCs w:val="28"/>
        </w:rPr>
        <w:t>алансовые счета группируются по видам операций</w:t>
      </w:r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 Активы упорядочены по степени понижения ликвидности, пассивы - по убавлению степени востребованности[24].</w:t>
      </w:r>
    </w:p>
    <w:p w:rsidR="000A1162" w:rsidRPr="000A1162" w:rsidRDefault="002A34D9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Ц</w:t>
      </w:r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енности и документы, не действующие на имущество и пассив баланса (к примеру, бланки строгой отчетности, инкассо)</w:t>
      </w:r>
      <w:r w:rsidRPr="002A34D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отражаются н</w:t>
      </w:r>
      <w:r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а </w:t>
      </w:r>
      <w:proofErr w:type="spellStart"/>
      <w:r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внебалансовых</w:t>
      </w:r>
      <w:proofErr w:type="spellEnd"/>
      <w:r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счетах</w:t>
      </w:r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0A1162" w:rsidRPr="000A1162" w:rsidRDefault="0080704C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Группировка счетов </w:t>
      </w:r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разделя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</w:t>
      </w:r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их</w:t>
      </w:r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на счета первого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и второго </w:t>
      </w:r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порядка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 Первые</w:t>
      </w:r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принято именовать </w:t>
      </w:r>
      <w:proofErr w:type="gramStart"/>
      <w:r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синтетическими</w:t>
      </w:r>
      <w:proofErr w:type="gramEnd"/>
      <w:r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 вторые</w:t>
      </w:r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уточняющие синтетические счета. </w:t>
      </w:r>
      <w:proofErr w:type="gramStart"/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Последние</w:t>
      </w:r>
      <w:proofErr w:type="gramEnd"/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принято именовать аналитическими счетами. Бухгалтерский баланс представляет собой метод финансовой группировки и отображение на конкретную дату средств банка по составу и источникам образования.</w:t>
      </w:r>
    </w:p>
    <w:p w:rsidR="000A1162" w:rsidRPr="000A1162" w:rsidRDefault="003A08B2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</w:t>
      </w:r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систематизированном виде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в активе баланса,</w:t>
      </w:r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отображается состав и размещенные средства, а в пассиве - информаторы образования и целевое предназначение привлеченных ресурсов. </w:t>
      </w:r>
      <w:r w:rsidR="00E9667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</w:t>
      </w:r>
      <w:r w:rsidR="000A1162" w:rsidRPr="000A116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диный план счетов бухгалтерского учета РФ</w:t>
      </w:r>
      <w:r w:rsidR="00E96672">
        <w:rPr>
          <w:rFonts w:ascii="Times New Roman" w:eastAsia="Times New Roman" w:hAnsi="Times New Roman" w:cs="Times New Roman"/>
          <w:color w:val="000000"/>
          <w:sz w:val="28"/>
          <w:szCs w:val="28"/>
        </w:rPr>
        <w:t>, укомплектован в</w:t>
      </w:r>
      <w:r w:rsidR="00E96672" w:rsidRPr="00E966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базу построения баланса</w:t>
      </w:r>
      <w:r w:rsidR="00E966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A1162" w:rsidRPr="000A1162" w:rsidRDefault="00185012" w:rsidP="000A11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0A1162" w:rsidRPr="000A116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тчетность составляется в </w:t>
      </w:r>
      <w:proofErr w:type="gramStart"/>
      <w:r w:rsidR="000A1162" w:rsidRPr="000A116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тысячах рублей</w:t>
      </w:r>
      <w:proofErr w:type="gramEnd"/>
      <w:r w:rsidR="000A1162" w:rsidRPr="000A116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без десятичного знака. </w:t>
      </w:r>
      <w:r w:rsidR="000A1162"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>Средства компании отражаются в балансе в следующей оценке:</w:t>
      </w:r>
    </w:p>
    <w:p w:rsidR="000A1162" w:rsidRPr="000A1162" w:rsidRDefault="000A1162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proofErr w:type="gramStart"/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>-основные средства –</w:t>
      </w:r>
      <w:r w:rsidR="00132351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 по</w:t>
      </w: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 остаточной цены (01 – 02);</w:t>
      </w:r>
      <w:proofErr w:type="gramEnd"/>
    </w:p>
    <w:p w:rsidR="000A1162" w:rsidRPr="000A1162" w:rsidRDefault="000A1162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proofErr w:type="gramStart"/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-нематериальные активы </w:t>
      </w:r>
      <w:r w:rsidR="00132351">
        <w:rPr>
          <w:rFonts w:ascii="Times New Roman" w:eastAsia="Calibri" w:hAnsi="Times New Roman" w:cs="Times New Roman"/>
          <w:sz w:val="28"/>
          <w:szCs w:val="28"/>
          <w:highlight w:val="white"/>
        </w:rPr>
        <w:t>по</w:t>
      </w: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 остаточной цены (04 – 05);</w:t>
      </w:r>
      <w:proofErr w:type="gramEnd"/>
    </w:p>
    <w:p w:rsidR="000A1162" w:rsidRPr="000A1162" w:rsidRDefault="000A1162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-капитальные инвестиции – </w:t>
      </w:r>
      <w:r w:rsidR="00132351">
        <w:rPr>
          <w:rFonts w:ascii="Times New Roman" w:eastAsia="Calibri" w:hAnsi="Times New Roman" w:cs="Times New Roman"/>
          <w:sz w:val="28"/>
          <w:szCs w:val="28"/>
          <w:highlight w:val="white"/>
        </w:rPr>
        <w:t>по</w:t>
      </w: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 </w:t>
      </w:r>
      <w:r w:rsidR="00132351">
        <w:rPr>
          <w:rFonts w:ascii="Times New Roman" w:eastAsia="Calibri" w:hAnsi="Times New Roman" w:cs="Times New Roman"/>
          <w:sz w:val="28"/>
          <w:szCs w:val="28"/>
          <w:highlight w:val="white"/>
        </w:rPr>
        <w:t>ф</w:t>
      </w: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>актическим расходам для застройщика (клиента);</w:t>
      </w:r>
    </w:p>
    <w:p w:rsidR="000A1162" w:rsidRPr="000A1162" w:rsidRDefault="000A1162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          -оборудование - </w:t>
      </w:r>
      <w:r w:rsidR="00A566FB" w:rsidRPr="00A566FB">
        <w:rPr>
          <w:rFonts w:ascii="Times New Roman" w:eastAsia="Calibri" w:hAnsi="Times New Roman" w:cs="Times New Roman"/>
          <w:sz w:val="28"/>
          <w:szCs w:val="28"/>
        </w:rPr>
        <w:t>согласно</w:t>
      </w: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 практической себестоимости покупки;</w:t>
      </w:r>
    </w:p>
    <w:p w:rsidR="000A1162" w:rsidRPr="000A1162" w:rsidRDefault="000A1162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-денежные инвестиции – </w:t>
      </w:r>
      <w:r w:rsidR="00727D63" w:rsidRPr="00727D63">
        <w:rPr>
          <w:rFonts w:ascii="Times New Roman" w:eastAsia="Calibri" w:hAnsi="Times New Roman" w:cs="Times New Roman"/>
          <w:sz w:val="28"/>
          <w:szCs w:val="28"/>
        </w:rPr>
        <w:t>согласно</w:t>
      </w: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 практическим расходам для инвестора;</w:t>
      </w:r>
    </w:p>
    <w:p w:rsidR="000A1162" w:rsidRPr="000A1162" w:rsidRDefault="000A1162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-материальные ценности - </w:t>
      </w:r>
      <w:r w:rsidR="00A566FB" w:rsidRPr="00A566FB">
        <w:rPr>
          <w:rFonts w:ascii="Times New Roman" w:eastAsia="Calibri" w:hAnsi="Times New Roman" w:cs="Times New Roman"/>
          <w:sz w:val="28"/>
          <w:szCs w:val="28"/>
        </w:rPr>
        <w:t>согласно</w:t>
      </w: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 практической себестоимости;</w:t>
      </w:r>
    </w:p>
    <w:p w:rsidR="000A1162" w:rsidRPr="000A1162" w:rsidRDefault="000A1162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>-производство</w:t>
      </w:r>
      <w:r w:rsidR="00A566FB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 незавершённое</w:t>
      </w: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 - </w:t>
      </w:r>
      <w:r w:rsidR="00A566FB"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>со</w:t>
      </w:r>
      <w:r w:rsidR="00A566FB">
        <w:rPr>
          <w:rFonts w:ascii="Times New Roman" w:eastAsia="Calibri" w:hAnsi="Times New Roman" w:cs="Times New Roman"/>
          <w:sz w:val="28"/>
          <w:szCs w:val="28"/>
          <w:highlight w:val="white"/>
        </w:rPr>
        <w:t>гласно</w:t>
      </w: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 фактической производственной себестоимости;</w:t>
      </w:r>
    </w:p>
    <w:p w:rsidR="000A1162" w:rsidRPr="000A1162" w:rsidRDefault="000A1162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  -издержки обращения – в сумме потерь, приходящихся на остаток неиспользованных товаров;</w:t>
      </w:r>
    </w:p>
    <w:p w:rsidR="000A1162" w:rsidRPr="000A1162" w:rsidRDefault="000A1162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lastRenderedPageBreak/>
        <w:t>-расходы будущих периодов – в сумме фактически сделанных затрат за период, но имеющих отношение к последующим отчетным периодам;</w:t>
      </w:r>
    </w:p>
    <w:p w:rsidR="000A1162" w:rsidRPr="000A1162" w:rsidRDefault="000A1162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>-готовая продукция - сообразно фактической либо нормативной производственной себестоимости;</w:t>
      </w:r>
    </w:p>
    <w:p w:rsidR="000A1162" w:rsidRPr="000A1162" w:rsidRDefault="000A1162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>-продукты – сообразно покупной цены;</w:t>
      </w:r>
    </w:p>
    <w:p w:rsidR="000A1162" w:rsidRPr="000A1162" w:rsidRDefault="000A1162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>-дебиторская задолженность – в сумме, признанной дебиторами;</w:t>
      </w:r>
    </w:p>
    <w:p w:rsidR="000A1162" w:rsidRPr="000A1162" w:rsidRDefault="000A1162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      Источники средств компании отражаются в балансе:</w:t>
      </w:r>
    </w:p>
    <w:p w:rsidR="000A1162" w:rsidRPr="000A1162" w:rsidRDefault="000A1162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>- уставный</w:t>
      </w:r>
      <w:r w:rsidR="001D521A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 и запасной</w:t>
      </w: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 капитал - в объеме, определенном учредительными документами;</w:t>
      </w:r>
    </w:p>
    <w:p w:rsidR="000A1162" w:rsidRPr="000A1162" w:rsidRDefault="000A1162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>-прибыль – в сумме фактически приобретенной в отчетном периоде прибыли (чистая выручка);</w:t>
      </w:r>
    </w:p>
    <w:p w:rsidR="000A1162" w:rsidRPr="000A1162" w:rsidRDefault="000A1162" w:rsidP="000A11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>-кредиторская задолженность – в совокупностях фактических долгов кредиторам;</w:t>
      </w:r>
    </w:p>
    <w:p w:rsidR="000A1162" w:rsidRPr="000A1162" w:rsidRDefault="00DF466F" w:rsidP="00BE233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highlight w:val="white"/>
        </w:rPr>
        <w:t>Н</w:t>
      </w:r>
      <w:r w:rsidR="000A1162"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>а основании данных синтетического и аналитического учета</w:t>
      </w:r>
      <w:r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 формируется отчетность в автоматизированной программе</w:t>
      </w:r>
      <w:r w:rsidR="000A1162" w:rsidRPr="000A1162">
        <w:rPr>
          <w:rFonts w:ascii="Times New Roman" w:eastAsia="Calibri" w:hAnsi="Times New Roman" w:cs="Times New Roman"/>
          <w:sz w:val="28"/>
          <w:szCs w:val="28"/>
          <w:highlight w:val="white"/>
        </w:rPr>
        <w:t>.</w:t>
      </w:r>
      <w:r w:rsidR="000A1162" w:rsidRPr="000A1162">
        <w:rPr>
          <w:rFonts w:ascii="Times New Roman" w:eastAsia="Calibri" w:hAnsi="Times New Roman" w:cs="Times New Roman"/>
          <w:sz w:val="28"/>
          <w:szCs w:val="28"/>
        </w:rPr>
        <w:t xml:space="preserve"> При оформлении операций и </w:t>
      </w:r>
      <w:r w:rsidR="000A1162" w:rsidRPr="005D1AF1">
        <w:rPr>
          <w:rFonts w:ascii="Times New Roman" w:eastAsia="Calibri" w:hAnsi="Times New Roman" w:cs="Times New Roman"/>
          <w:sz w:val="28"/>
          <w:szCs w:val="28"/>
        </w:rPr>
        <w:t>осуществлении расчетов так же употребляются стандартные формы БФО, а</w:t>
      </w:r>
      <w:r w:rsidR="000A1162" w:rsidRPr="000A1162">
        <w:rPr>
          <w:rFonts w:ascii="Times New Roman" w:eastAsia="Calibri" w:hAnsi="Times New Roman" w:cs="Times New Roman"/>
          <w:sz w:val="28"/>
          <w:szCs w:val="28"/>
        </w:rPr>
        <w:t xml:space="preserve"> также стандартные формы учетных</w:t>
      </w:r>
      <w:r w:rsidR="002F5405">
        <w:rPr>
          <w:rFonts w:ascii="Times New Roman" w:eastAsia="Calibri" w:hAnsi="Times New Roman" w:cs="Times New Roman"/>
          <w:sz w:val="28"/>
          <w:szCs w:val="28"/>
        </w:rPr>
        <w:t xml:space="preserve"> первичных</w:t>
      </w:r>
      <w:r w:rsidR="000A1162" w:rsidRPr="000A1162">
        <w:rPr>
          <w:rFonts w:ascii="Times New Roman" w:eastAsia="Calibri" w:hAnsi="Times New Roman" w:cs="Times New Roman"/>
          <w:sz w:val="28"/>
          <w:szCs w:val="28"/>
        </w:rPr>
        <w:t xml:space="preserve"> документов.</w:t>
      </w:r>
    </w:p>
    <w:p w:rsidR="00143739" w:rsidRDefault="000A1162" w:rsidP="00BE23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AF1">
        <w:rPr>
          <w:rFonts w:ascii="Times New Roman" w:eastAsia="Calibri" w:hAnsi="Times New Roman" w:cs="Times New Roman"/>
          <w:sz w:val="28"/>
          <w:szCs w:val="28"/>
        </w:rPr>
        <w:t>Вместе с бухгалтерским балансом</w:t>
      </w:r>
      <w:r w:rsidRPr="000A11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76AC" w:rsidRPr="000A1162">
        <w:rPr>
          <w:rFonts w:ascii="Times New Roman" w:eastAsia="Calibri" w:hAnsi="Times New Roman" w:cs="Times New Roman"/>
          <w:sz w:val="28"/>
          <w:szCs w:val="28"/>
        </w:rPr>
        <w:t>формируются отчет</w:t>
      </w:r>
      <w:r w:rsidRPr="000A1162">
        <w:rPr>
          <w:rFonts w:ascii="Times New Roman" w:eastAsia="Calibri" w:hAnsi="Times New Roman" w:cs="Times New Roman"/>
          <w:sz w:val="28"/>
          <w:szCs w:val="28"/>
        </w:rPr>
        <w:t xml:space="preserve"> о движении капитала, где указывается: уставный капитал; добавочный и резервный </w:t>
      </w:r>
      <w:r w:rsidR="00B376AC" w:rsidRPr="000A1162">
        <w:rPr>
          <w:rFonts w:ascii="Times New Roman" w:eastAsia="Calibri" w:hAnsi="Times New Roman" w:cs="Times New Roman"/>
          <w:sz w:val="28"/>
          <w:szCs w:val="28"/>
        </w:rPr>
        <w:t>капитал; нераспределенная</w:t>
      </w:r>
      <w:r w:rsidRPr="000A1162">
        <w:rPr>
          <w:rFonts w:ascii="Times New Roman" w:eastAsia="Calibri" w:hAnsi="Times New Roman" w:cs="Times New Roman"/>
          <w:sz w:val="28"/>
          <w:szCs w:val="28"/>
        </w:rPr>
        <w:t xml:space="preserve"> прибыль; итого собственных средств. Так  же вместе с этими отчетами компании формируют и сдают отчет о движении денежных средств.</w:t>
      </w:r>
    </w:p>
    <w:p w:rsidR="00560537" w:rsidRDefault="00560537" w:rsidP="00BE23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0537" w:rsidRDefault="00560537" w:rsidP="00BE23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0537" w:rsidRDefault="00560537" w:rsidP="00BE23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0537" w:rsidRDefault="00560537" w:rsidP="00BE23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0537" w:rsidRDefault="00560537" w:rsidP="00BE23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0537" w:rsidRDefault="00560537" w:rsidP="00BE23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0537" w:rsidRDefault="00560537" w:rsidP="00BE23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0537" w:rsidRDefault="00560537" w:rsidP="00BE23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3739" w:rsidRDefault="00143739" w:rsidP="00143739">
      <w:pPr>
        <w:pStyle w:val="a3"/>
        <w:spacing w:after="0" w:line="360" w:lineRule="auto"/>
        <w:ind w:left="795"/>
        <w:jc w:val="center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14373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 2. </w:t>
      </w:r>
      <w:r w:rsidR="003516A0" w:rsidRPr="0014373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ДЕЙСТВУЮЩАЯ ПРАКТИКА РАСЧЕТОВ</w:t>
      </w:r>
      <w:r w:rsidRPr="0014373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С БЮДЖЕТОМ ПО НАЛОГАМ В ООО «</w:t>
      </w:r>
      <w:proofErr w:type="spellStart"/>
      <w:r w:rsidRPr="0014373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ЛокоТех</w:t>
      </w:r>
      <w:proofErr w:type="spellEnd"/>
      <w:r w:rsidRPr="0014373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-Сервис"</w:t>
      </w:r>
    </w:p>
    <w:p w:rsidR="00143739" w:rsidRPr="00143739" w:rsidRDefault="00143739" w:rsidP="00143739">
      <w:pPr>
        <w:pStyle w:val="a3"/>
        <w:spacing w:after="0" w:line="360" w:lineRule="auto"/>
        <w:ind w:left="795"/>
        <w:jc w:val="center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143739" w:rsidRDefault="00143739" w:rsidP="001437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3076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2.1</w:t>
      </w:r>
      <w:r w:rsidRPr="00133076">
        <w:rPr>
          <w:rFonts w:ascii="Times New Roman" w:hAnsi="Times New Roman" w:cs="Times New Roman"/>
          <w:sz w:val="28"/>
          <w:szCs w:val="28"/>
        </w:rPr>
        <w:t xml:space="preserve">  Учет расчётов с персоналом по НДФЛ</w:t>
      </w:r>
    </w:p>
    <w:p w:rsidR="00143739" w:rsidRDefault="00143739" w:rsidP="001437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739" w:rsidRDefault="002D7171" w:rsidP="00D524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52421" w:rsidRPr="00D52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сновн</w:t>
      </w:r>
      <w:r w:rsidR="006949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ым</w:t>
      </w:r>
      <w:r w:rsidR="00D52421" w:rsidRPr="00D52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</w:t>
      </w:r>
      <w:r w:rsidR="006949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="002907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52421" w:rsidRPr="00D52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налогов</w:t>
      </w:r>
      <w:r w:rsidR="002907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прямого назначения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</w:t>
      </w:r>
      <w:r w:rsidR="00CF23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подоходный налог</w:t>
      </w:r>
      <w:r w:rsidR="00D52421" w:rsidRPr="00D52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9E5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2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</w:t>
      </w:r>
      <w:r w:rsidR="009E5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рассчитывается путем умножения  </w:t>
      </w:r>
      <w:r w:rsidR="00D52421" w:rsidRPr="00D52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совокупн</w:t>
      </w:r>
      <w:r w:rsidR="00A72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</w:t>
      </w:r>
      <w:r w:rsidR="00D52421" w:rsidRPr="00D52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доход</w:t>
      </w:r>
      <w:r w:rsidR="00A72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D52421" w:rsidRPr="00D52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5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сотрудника</w:t>
      </w:r>
      <w:r w:rsidR="00D52421" w:rsidRPr="00D52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2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="00A7294D" w:rsidRPr="00A72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ставк</w:t>
      </w:r>
      <w:r w:rsidR="00A72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налога</w:t>
      </w:r>
      <w:r w:rsidR="00A7294D" w:rsidRPr="00A729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52421" w:rsidRPr="00D52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вычетом документально </w:t>
      </w:r>
      <w:r w:rsidR="00B44884" w:rsidRPr="00D52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подтверждённых </w:t>
      </w:r>
      <w:r w:rsidR="00B448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льгот</w:t>
      </w:r>
      <w:r w:rsidR="00D52421" w:rsidRPr="00D52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C0858" w:rsidRPr="00CC0858" w:rsidRDefault="00D92EA2" w:rsidP="00CC0858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П</w:t>
      </w:r>
      <w:r w:rsidR="00CC0858" w:rsidRPr="00CC085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о </w:t>
      </w:r>
      <w:r w:rsidR="00CF23E1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подоходному</w:t>
      </w:r>
      <w:r w:rsidR="00CF23E1" w:rsidRPr="00CF23E1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налог</w:t>
      </w:r>
      <w:r w:rsidR="00CF23E1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у</w:t>
      </w:r>
      <w:r w:rsidR="00CC0858" w:rsidRPr="00CC085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в итоговой налоговой базе  </w:t>
      </w:r>
      <w:r w:rsidR="00CC0858" w:rsidRPr="00CC085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включа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ю</w:t>
      </w:r>
      <w:r w:rsidR="00CC0858" w:rsidRPr="00CC085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тся доходы,  в натуральной </w:t>
      </w:r>
      <w:r w:rsidR="008D2F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и </w:t>
      </w:r>
      <w:r w:rsidR="008D2FDC" w:rsidRPr="008D2F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в денежной форме</w:t>
      </w:r>
      <w:r w:rsidR="008D2F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, а также</w:t>
      </w:r>
      <w:r w:rsidR="00CC0858" w:rsidRPr="00CC085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8D2F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материальную</w:t>
      </w:r>
      <w:r w:rsidR="00CC0858" w:rsidRPr="00CC085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выгод</w:t>
      </w:r>
      <w:r w:rsidR="008D2F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у</w:t>
      </w:r>
      <w:r w:rsidR="00035B95" w:rsidRPr="00035B95">
        <w:t xml:space="preserve"> </w:t>
      </w:r>
      <w:r w:rsidR="008D2F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полученную</w:t>
      </w:r>
      <w:r w:rsidR="00035B95" w:rsidRPr="00035B95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сотрудник</w:t>
      </w:r>
      <w:r w:rsidR="008D2FDC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ами</w:t>
      </w:r>
      <w:r w:rsidR="00035B95" w:rsidRPr="00035B95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компании</w:t>
      </w:r>
      <w:r w:rsidR="00CC0858" w:rsidRPr="00CC085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.</w:t>
      </w:r>
      <w:r w:rsidR="00B4488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Разные налоговые ставки</w:t>
      </w:r>
      <w:r w:rsidR="00CC0858" w:rsidRPr="00CC085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B4488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предусмотрены д</w:t>
      </w:r>
      <w:r w:rsidR="00CC0858" w:rsidRPr="00CC085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ля разных видов доходов</w:t>
      </w:r>
      <w:r w:rsidR="00B44884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, поэтому база </w:t>
      </w:r>
      <w:r w:rsidR="00CC0858" w:rsidRPr="00CC085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по каждому виду доходов</w:t>
      </w:r>
      <w:r w:rsidR="001E04AA" w:rsidRPr="001E04AA">
        <w:t xml:space="preserve"> </w:t>
      </w:r>
      <w:r w:rsidR="001E04AA" w:rsidRPr="001E04AA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рассчитывается отдельно</w:t>
      </w:r>
      <w:r w:rsidR="00CC0858" w:rsidRPr="00CC085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.</w:t>
      </w:r>
    </w:p>
    <w:p w:rsidR="00CC0858" w:rsidRPr="00CC0858" w:rsidRDefault="008D7209" w:rsidP="00CC0858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 xml:space="preserve">База по подоходному налогу </w:t>
      </w:r>
      <w:r w:rsidR="00771CA6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рассчитывают</w:t>
      </w:r>
      <w:r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 xml:space="preserve"> ежемесячно</w:t>
      </w:r>
      <w:r w:rsidR="00DA12C5">
        <w:rPr>
          <w:rFonts w:ascii="Times New Roman" w:eastAsia="SimSun" w:hAnsi="Times New Roman" w:cs="Times New Roman"/>
          <w:bCs/>
          <w:kern w:val="1"/>
          <w:sz w:val="28"/>
          <w:szCs w:val="24"/>
          <w:lang w:eastAsia="hi-IN" w:bidi="hi-IN"/>
        </w:rPr>
        <w:t xml:space="preserve">.  При этом </w:t>
      </w:r>
      <w:r w:rsidR="00771CA6">
        <w:rPr>
          <w:rFonts w:ascii="Times New Roman" w:eastAsia="SimSun" w:hAnsi="Times New Roman" w:cs="Times New Roman"/>
          <w:bCs/>
          <w:kern w:val="1"/>
          <w:sz w:val="28"/>
          <w:szCs w:val="24"/>
          <w:lang w:eastAsia="hi-IN" w:bidi="hi-IN"/>
        </w:rPr>
        <w:t>подоходн</w:t>
      </w:r>
      <w:r>
        <w:rPr>
          <w:rFonts w:ascii="Times New Roman" w:eastAsia="SimSun" w:hAnsi="Times New Roman" w:cs="Times New Roman"/>
          <w:bCs/>
          <w:kern w:val="1"/>
          <w:sz w:val="28"/>
          <w:szCs w:val="24"/>
          <w:lang w:eastAsia="hi-IN" w:bidi="hi-IN"/>
        </w:rPr>
        <w:t>ый</w:t>
      </w:r>
      <w:r w:rsidR="00771CA6" w:rsidRPr="00771CA6">
        <w:rPr>
          <w:rFonts w:ascii="Times New Roman" w:eastAsia="SimSun" w:hAnsi="Times New Roman" w:cs="Times New Roman"/>
          <w:bCs/>
          <w:kern w:val="1"/>
          <w:sz w:val="28"/>
          <w:szCs w:val="24"/>
          <w:lang w:eastAsia="hi-IN" w:bidi="hi-IN"/>
        </w:rPr>
        <w:t xml:space="preserve"> налог</w:t>
      </w:r>
      <w:r>
        <w:rPr>
          <w:rFonts w:ascii="Times New Roman" w:eastAsia="SimSun" w:hAnsi="Times New Roman" w:cs="Times New Roman"/>
          <w:bCs/>
          <w:kern w:val="1"/>
          <w:sz w:val="28"/>
          <w:szCs w:val="24"/>
          <w:lang w:eastAsia="hi-IN" w:bidi="hi-IN"/>
        </w:rPr>
        <w:t xml:space="preserve"> из имеющейся налоговой базы</w:t>
      </w:r>
      <w:r w:rsidR="00CC0858" w:rsidRPr="00CC0858">
        <w:rPr>
          <w:rFonts w:ascii="Times New Roman" w:eastAsia="SimSun" w:hAnsi="Times New Roman" w:cs="Times New Roman"/>
          <w:bCs/>
          <w:kern w:val="1"/>
          <w:sz w:val="28"/>
          <w:szCs w:val="24"/>
          <w:lang w:eastAsia="hi-IN" w:bidi="hi-IN"/>
        </w:rPr>
        <w:t xml:space="preserve"> </w:t>
      </w:r>
      <w:r>
        <w:rPr>
          <w:rFonts w:ascii="Times New Roman" w:eastAsia="SimSun" w:hAnsi="Times New Roman" w:cs="Times New Roman"/>
          <w:bCs/>
          <w:kern w:val="1"/>
          <w:sz w:val="28"/>
          <w:szCs w:val="24"/>
          <w:lang w:eastAsia="hi-IN" w:bidi="hi-IN"/>
        </w:rPr>
        <w:t>равен</w:t>
      </w:r>
      <w:r w:rsidR="00CC0858" w:rsidRPr="00CC0858">
        <w:rPr>
          <w:rFonts w:ascii="Times New Roman" w:eastAsia="SimSun" w:hAnsi="Times New Roman" w:cs="Times New Roman"/>
          <w:bCs/>
          <w:kern w:val="1"/>
          <w:sz w:val="28"/>
          <w:szCs w:val="24"/>
          <w:lang w:eastAsia="hi-IN" w:bidi="hi-IN"/>
        </w:rPr>
        <w:t xml:space="preserve"> </w:t>
      </w:r>
      <w:r w:rsidR="008328EF">
        <w:rPr>
          <w:rFonts w:ascii="Times New Roman" w:eastAsia="SimSun" w:hAnsi="Times New Roman" w:cs="Times New Roman"/>
          <w:bCs/>
          <w:kern w:val="1"/>
          <w:sz w:val="28"/>
          <w:szCs w:val="24"/>
          <w:lang w:eastAsia="hi-IN" w:bidi="hi-IN"/>
        </w:rPr>
        <w:t>с</w:t>
      </w:r>
      <w:r w:rsidR="00CC0858" w:rsidRPr="00CC0858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умм</w:t>
      </w:r>
      <w:r w:rsidR="008328EF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е</w:t>
      </w:r>
      <w:r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 xml:space="preserve"> общих</w:t>
      </w:r>
      <w:r w:rsidR="00CC0858" w:rsidRPr="00CC0858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 xml:space="preserve"> доходов</w:t>
      </w:r>
      <w:r w:rsidR="008328EF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, за</w:t>
      </w:r>
      <w:r w:rsidR="00CC0858" w:rsidRPr="00CC0858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 xml:space="preserve"> </w:t>
      </w:r>
      <w:r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вычетом</w:t>
      </w:r>
      <w:r w:rsidR="008328EF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 xml:space="preserve"> </w:t>
      </w:r>
      <w:r w:rsidR="00CC0858" w:rsidRPr="00CC0858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не подлежащи</w:t>
      </w:r>
      <w:r w:rsidR="008328EF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х</w:t>
      </w:r>
      <w:r w:rsidR="00CC0858" w:rsidRPr="00CC0858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 xml:space="preserve"> налогообложению</w:t>
      </w:r>
      <w:r w:rsidR="009B0D79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 xml:space="preserve"> доходов</w:t>
      </w:r>
      <w:r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. Помимо это</w:t>
      </w:r>
      <w:r w:rsidR="00FE47A3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го</w:t>
      </w:r>
      <w:r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 xml:space="preserve"> из нее необходимо исключить</w:t>
      </w:r>
      <w:r w:rsidR="008328EF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 xml:space="preserve"> н</w:t>
      </w:r>
      <w:r w:rsidR="00CC0858" w:rsidRPr="00CC0858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алоговы</w:t>
      </w:r>
      <w:r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е</w:t>
      </w:r>
      <w:r w:rsidR="00CC0858" w:rsidRPr="00CC0858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 xml:space="preserve"> вычет</w:t>
      </w:r>
      <w:r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ы</w:t>
      </w:r>
      <w:r w:rsidR="00CC0858" w:rsidRPr="00CC0858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 xml:space="preserve"> (</w:t>
      </w:r>
      <w:r w:rsidR="00E07EF4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стандартные,</w:t>
      </w:r>
      <w:r w:rsidR="00CC0858" w:rsidRPr="00CC0858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 xml:space="preserve"> </w:t>
      </w:r>
      <w:r w:rsidR="00724A0D" w:rsidRPr="00724A0D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социальные</w:t>
      </w:r>
      <w:proofErr w:type="gramStart"/>
      <w:r w:rsidR="00724A0D" w:rsidRPr="00724A0D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 xml:space="preserve"> </w:t>
      </w:r>
      <w:r w:rsidR="00724A0D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,</w:t>
      </w:r>
      <w:proofErr w:type="gramEnd"/>
      <w:r w:rsidR="00CC0858" w:rsidRPr="00CC0858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имущественные, профессиональные)</w:t>
      </w:r>
      <w:r w:rsidR="00725974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, и умножить н</w:t>
      </w:r>
      <w:r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а ставку</w:t>
      </w:r>
      <w:r w:rsidR="00B40C33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.</w:t>
      </w:r>
    </w:p>
    <w:p w:rsidR="00CC0858" w:rsidRPr="00CC0858" w:rsidRDefault="00152BF9" w:rsidP="00CC0858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Таким же образом рассчитывается налоговая база и сумма налога, по</w:t>
      </w:r>
      <w:r w:rsidR="00CC0858" w:rsidRPr="00CC0858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 xml:space="preserve"> </w:t>
      </w:r>
      <w:r w:rsidR="003C39F6" w:rsidRPr="00CC0858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доход</w:t>
      </w:r>
      <w:r w:rsidR="003C39F6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ам,</w:t>
      </w:r>
      <w:r w:rsidR="00CC0858" w:rsidRPr="00CC0858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 xml:space="preserve"> облагаю</w:t>
      </w:r>
      <w:r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>щим</w:t>
      </w:r>
      <w:r w:rsidR="00CC0858" w:rsidRPr="00CC0858">
        <w:rPr>
          <w:rFonts w:ascii="Times New Roman" w:eastAsia="SimSun" w:hAnsi="Times New Roman" w:cs="Times New Roman"/>
          <w:kern w:val="1"/>
          <w:sz w:val="28"/>
          <w:szCs w:val="24"/>
          <w:lang w:eastAsia="hi-IN" w:bidi="hi-IN"/>
        </w:rPr>
        <w:t xml:space="preserve">ся по </w:t>
      </w:r>
      <w:r w:rsidR="00CC0858" w:rsidRPr="00CC0858">
        <w:rPr>
          <w:rFonts w:ascii="Times New Roman" w:eastAsia="SimSun" w:hAnsi="Times New Roman" w:cs="Times New Roman"/>
          <w:bCs/>
          <w:kern w:val="1"/>
          <w:sz w:val="28"/>
          <w:szCs w:val="24"/>
          <w:lang w:eastAsia="hi-IN" w:bidi="hi-IN"/>
        </w:rPr>
        <w:t>ставке 15, 30 или 35%</w:t>
      </w:r>
      <w:r w:rsidR="003E7A68">
        <w:rPr>
          <w:rFonts w:ascii="Times New Roman" w:eastAsia="SimSun" w:hAnsi="Times New Roman" w:cs="Times New Roman"/>
          <w:bCs/>
          <w:kern w:val="1"/>
          <w:sz w:val="28"/>
          <w:szCs w:val="24"/>
          <w:lang w:eastAsia="hi-IN" w:bidi="hi-IN"/>
        </w:rPr>
        <w:t xml:space="preserve">, только </w:t>
      </w:r>
      <w:r w:rsidR="009269BB">
        <w:rPr>
          <w:rFonts w:ascii="Times New Roman" w:eastAsia="SimSun" w:hAnsi="Times New Roman" w:cs="Times New Roman"/>
          <w:bCs/>
          <w:kern w:val="1"/>
          <w:sz w:val="28"/>
          <w:szCs w:val="24"/>
          <w:lang w:eastAsia="hi-IN" w:bidi="hi-IN"/>
        </w:rPr>
        <w:t>вместо 13 % соответственно сумма умножается на и15,30 или 35 %.</w:t>
      </w:r>
    </w:p>
    <w:p w:rsidR="0043074C" w:rsidRPr="0043074C" w:rsidRDefault="00F826DA" w:rsidP="0043074C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</w:t>
      </w:r>
      <w:r w:rsidR="005D1DCA">
        <w:rPr>
          <w:rFonts w:ascii="Times New Roman" w:eastAsia="Times New Roman" w:hAnsi="Times New Roman" w:cs="Times New Roman"/>
          <w:sz w:val="28"/>
          <w:szCs w:val="28"/>
          <w:lang w:eastAsia="zh-CN"/>
        </w:rPr>
        <w:t>орядок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9B0D7E">
        <w:rPr>
          <w:rFonts w:ascii="Times New Roman" w:eastAsia="Times New Roman" w:hAnsi="Times New Roman" w:cs="Times New Roman"/>
          <w:sz w:val="28"/>
          <w:szCs w:val="28"/>
          <w:lang w:eastAsia="zh-CN"/>
        </w:rPr>
        <w:t>расчёта</w:t>
      </w:r>
      <w:r w:rsidR="0043074C"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налог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ов </w:t>
      </w:r>
      <w:r w:rsidR="00716FC7">
        <w:rPr>
          <w:rFonts w:ascii="Times New Roman" w:eastAsia="Times New Roman" w:hAnsi="Times New Roman" w:cs="Times New Roman"/>
          <w:sz w:val="28"/>
          <w:szCs w:val="28"/>
          <w:lang w:eastAsia="zh-CN"/>
        </w:rPr>
        <w:t>подлежащих</w:t>
      </w:r>
      <w:r w:rsidR="0043074C"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уплате в бюджет</w:t>
      </w:r>
      <w:r w:rsidR="00716FC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за месяц</w:t>
      </w:r>
      <w:r w:rsidR="0043074C"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>, выполняется в последующей очередности:</w:t>
      </w:r>
    </w:p>
    <w:p w:rsidR="0043074C" w:rsidRPr="0043074C" w:rsidRDefault="0043074C" w:rsidP="0043074C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>- ежемесячно в бухгалтерию предоставляется табель по форме Т-12</w:t>
      </w:r>
      <w:r w:rsidR="00F473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учитывающий рабочее время</w:t>
      </w:r>
      <w:r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>, на основании которого определяется отработанное сотрудником время;</w:t>
      </w:r>
    </w:p>
    <w:p w:rsidR="0043074C" w:rsidRPr="0043074C" w:rsidRDefault="0043074C" w:rsidP="0043074C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>- далее рассчитывается заработная плата сотрудника Общества на основании формы Т-51 (расчетная ведомость) за месяц;</w:t>
      </w:r>
    </w:p>
    <w:p w:rsidR="0043074C" w:rsidRPr="0043074C" w:rsidRDefault="0043074C" w:rsidP="0043074C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- при расчете заработной платы учитываются льготы сотрудников (например, на 1 ребенка до 17 лет 1400 руб. льгота) п</w:t>
      </w:r>
      <w:r w:rsidR="00983715">
        <w:rPr>
          <w:rFonts w:ascii="Times New Roman" w:eastAsia="Times New Roman" w:hAnsi="Times New Roman" w:cs="Times New Roman"/>
          <w:sz w:val="28"/>
          <w:szCs w:val="28"/>
          <w:lang w:eastAsia="zh-CN"/>
        </w:rPr>
        <w:t>ри наличии заявления</w:t>
      </w:r>
      <w:r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43074C" w:rsidRPr="0043074C" w:rsidRDefault="0043074C" w:rsidP="0043074C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="00765F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рассчитав оплату </w:t>
      </w:r>
      <w:r w:rsidR="003B0401">
        <w:rPr>
          <w:rFonts w:ascii="Times New Roman" w:eastAsia="Times New Roman" w:hAnsi="Times New Roman" w:cs="Times New Roman"/>
          <w:sz w:val="28"/>
          <w:szCs w:val="28"/>
          <w:lang w:eastAsia="zh-CN"/>
        </w:rPr>
        <w:t>труда,</w:t>
      </w:r>
      <w:r w:rsidR="00765F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бухгалтер предприятия</w:t>
      </w:r>
      <w:r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EA523A">
        <w:rPr>
          <w:rFonts w:ascii="Times New Roman" w:eastAsia="Times New Roman" w:hAnsi="Times New Roman" w:cs="Times New Roman"/>
          <w:sz w:val="28"/>
          <w:szCs w:val="28"/>
          <w:lang w:eastAsia="zh-CN"/>
        </w:rPr>
        <w:t>определяет</w:t>
      </w:r>
      <w:r w:rsidR="00765F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сумму</w:t>
      </w:r>
      <w:r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налог</w:t>
      </w:r>
      <w:r w:rsidR="00765FD3">
        <w:rPr>
          <w:rFonts w:ascii="Times New Roman" w:eastAsia="Times New Roman" w:hAnsi="Times New Roman" w:cs="Times New Roman"/>
          <w:sz w:val="28"/>
          <w:szCs w:val="28"/>
          <w:lang w:eastAsia="zh-CN"/>
        </w:rPr>
        <w:t>а</w:t>
      </w:r>
      <w:r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>, по ставке 13 % для резидентов РФ и 35 % для нерезидентов РФ.</w:t>
      </w:r>
    </w:p>
    <w:p w:rsidR="0043074C" w:rsidRPr="0043074C" w:rsidRDefault="0097434B" w:rsidP="0043074C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7434B">
        <w:rPr>
          <w:rFonts w:ascii="Times New Roman" w:eastAsia="Times New Roman" w:hAnsi="Times New Roman" w:cs="Times New Roman"/>
          <w:sz w:val="28"/>
          <w:szCs w:val="28"/>
          <w:lang w:eastAsia="zh-CN"/>
        </w:rPr>
        <w:t>П</w:t>
      </w:r>
      <w:r w:rsidR="009A7102" w:rsidRPr="0097434B">
        <w:rPr>
          <w:rFonts w:ascii="Times New Roman" w:eastAsia="Times New Roman" w:hAnsi="Times New Roman" w:cs="Times New Roman"/>
          <w:sz w:val="28"/>
          <w:szCs w:val="28"/>
          <w:lang w:eastAsia="zh-CN"/>
        </w:rPr>
        <w:t>о видам налогов</w:t>
      </w:r>
      <w:r w:rsidRPr="0097434B">
        <w:rPr>
          <w:rFonts w:ascii="Times New Roman" w:hAnsi="Times New Roman" w:cs="Times New Roman"/>
          <w:sz w:val="28"/>
          <w:szCs w:val="28"/>
        </w:rPr>
        <w:t xml:space="preserve">  ведется а</w:t>
      </w:r>
      <w:r w:rsidRPr="0097434B">
        <w:rPr>
          <w:rFonts w:ascii="Times New Roman" w:eastAsia="Times New Roman" w:hAnsi="Times New Roman" w:cs="Times New Roman"/>
          <w:sz w:val="28"/>
          <w:szCs w:val="28"/>
          <w:lang w:eastAsia="zh-CN"/>
        </w:rPr>
        <w:t>налитический учет. Н</w:t>
      </w:r>
      <w:r w:rsidR="000C2658" w:rsidRPr="0097434B">
        <w:rPr>
          <w:rFonts w:ascii="Times New Roman" w:eastAsia="Times New Roman" w:hAnsi="Times New Roman" w:cs="Times New Roman"/>
          <w:sz w:val="28"/>
          <w:szCs w:val="28"/>
          <w:lang w:eastAsia="zh-CN"/>
        </w:rPr>
        <w:t>а</w:t>
      </w:r>
      <w:r w:rsidR="0043074C" w:rsidRPr="0097434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счет</w:t>
      </w:r>
      <w:r w:rsidR="009A7102" w:rsidRPr="0097434B">
        <w:rPr>
          <w:rFonts w:ascii="Times New Roman" w:eastAsia="Times New Roman" w:hAnsi="Times New Roman" w:cs="Times New Roman"/>
          <w:sz w:val="28"/>
          <w:szCs w:val="28"/>
          <w:lang w:eastAsia="zh-CN"/>
        </w:rPr>
        <w:t>е</w:t>
      </w:r>
      <w:r w:rsidR="0043074C" w:rsidRPr="0097434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68.1 "</w:t>
      </w:r>
      <w:r w:rsidR="0043074C" w:rsidRPr="0097434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43074C" w:rsidRPr="0097434B">
        <w:rPr>
          <w:rFonts w:ascii="Times New Roman" w:eastAsia="Times New Roman" w:hAnsi="Times New Roman" w:cs="Times New Roman"/>
          <w:sz w:val="28"/>
          <w:szCs w:val="28"/>
          <w:lang w:eastAsia="zh-CN"/>
        </w:rPr>
        <w:t>Налог на доходы физических лиц"</w:t>
      </w:r>
      <w:r w:rsidRPr="0097434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ведётся  синтетический учет</w:t>
      </w:r>
      <w:r w:rsidR="00EE33A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0E411D"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>(</w:t>
      </w:r>
      <w:r w:rsidR="0043074C"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>таблица 1).</w:t>
      </w:r>
    </w:p>
    <w:p w:rsidR="0043074C" w:rsidRPr="0043074C" w:rsidRDefault="0043074C" w:rsidP="00B31BA1">
      <w:pPr>
        <w:tabs>
          <w:tab w:val="left" w:pos="6840"/>
        </w:tabs>
        <w:spacing w:after="0" w:line="360" w:lineRule="auto"/>
        <w:ind w:firstLine="720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>Таблица 1</w:t>
      </w:r>
      <w:r w:rsidR="00B31BA1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46074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Операции по </w:t>
      </w:r>
      <w:r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счет</w:t>
      </w:r>
      <w:r w:rsidR="00460742">
        <w:rPr>
          <w:rFonts w:ascii="Times New Roman" w:eastAsia="Times New Roman" w:hAnsi="Times New Roman" w:cs="Times New Roman"/>
          <w:sz w:val="28"/>
          <w:szCs w:val="28"/>
          <w:lang w:eastAsia="zh-CN"/>
        </w:rPr>
        <w:t>у</w:t>
      </w:r>
      <w:r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534"/>
        <w:gridCol w:w="2126"/>
        <w:gridCol w:w="1843"/>
        <w:gridCol w:w="1863"/>
      </w:tblGrid>
      <w:tr w:rsidR="0043074C" w:rsidRPr="0043074C" w:rsidTr="00D47654">
        <w:trPr>
          <w:trHeight w:val="405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4C" w:rsidRPr="0043074C" w:rsidRDefault="0043074C" w:rsidP="0043074C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4307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Содержание хозяйственной операции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4C" w:rsidRPr="0043074C" w:rsidRDefault="0043074C" w:rsidP="0043074C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proofErr w:type="spellStart"/>
            <w:r w:rsidRPr="004307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Дт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4C" w:rsidRPr="0043074C" w:rsidRDefault="0043074C" w:rsidP="0043074C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proofErr w:type="spellStart"/>
            <w:r w:rsidRPr="004307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Кт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74C" w:rsidRPr="0043074C" w:rsidRDefault="0043074C" w:rsidP="0043074C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4307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Основание</w:t>
            </w:r>
          </w:p>
        </w:tc>
      </w:tr>
      <w:tr w:rsidR="0043074C" w:rsidRPr="0043074C" w:rsidTr="00D47654">
        <w:trPr>
          <w:trHeight w:val="405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4C" w:rsidRPr="0043074C" w:rsidRDefault="0043074C" w:rsidP="0043074C">
            <w:pPr>
              <w:tabs>
                <w:tab w:val="left" w:pos="6840"/>
              </w:tabs>
              <w:spacing w:after="0" w:line="240" w:lineRule="auto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4307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Начисление на</w:t>
            </w:r>
            <w:r w:rsidR="0088049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лога </w:t>
            </w:r>
            <w:proofErr w:type="spellStart"/>
            <w:r w:rsidR="002D0C0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ндфл</w:t>
            </w:r>
            <w:proofErr w:type="spellEnd"/>
            <w:r w:rsidR="00857BE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 зарплаты сотрудника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4C" w:rsidRPr="0043074C" w:rsidRDefault="0043074C" w:rsidP="00387CED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4307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70 </w:t>
            </w:r>
            <w:r w:rsidR="005E767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«зарплата»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4C" w:rsidRPr="0043074C" w:rsidRDefault="005E767F" w:rsidP="00387CED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68.01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74C" w:rsidRPr="0043074C" w:rsidRDefault="0043074C" w:rsidP="0043074C">
            <w:pPr>
              <w:tabs>
                <w:tab w:val="left" w:pos="6840"/>
              </w:tabs>
              <w:snapToGrid w:val="0"/>
              <w:spacing w:after="0" w:line="240" w:lineRule="auto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4307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Расчетная ведомость</w:t>
            </w:r>
            <w:r w:rsidR="005C726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(приложение А)</w:t>
            </w:r>
          </w:p>
        </w:tc>
      </w:tr>
      <w:tr w:rsidR="0043074C" w:rsidRPr="0043074C" w:rsidTr="00D47654">
        <w:trPr>
          <w:trHeight w:val="405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4C" w:rsidRPr="0043074C" w:rsidRDefault="0043074C" w:rsidP="0043074C">
            <w:pPr>
              <w:tabs>
                <w:tab w:val="left" w:pos="684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307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Начисление налога </w:t>
            </w:r>
            <w:proofErr w:type="spellStart"/>
            <w:r w:rsidR="002D0C0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ндфл</w:t>
            </w:r>
            <w:proofErr w:type="spellEnd"/>
            <w:r w:rsidR="00857BE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 </w:t>
            </w:r>
            <w:r w:rsidR="00BF0CD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прочих</w:t>
            </w:r>
            <w:r w:rsidR="00857BE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операций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4C" w:rsidRPr="0043074C" w:rsidRDefault="0043074C" w:rsidP="00387CED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4307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73.03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4C" w:rsidRPr="0043074C" w:rsidRDefault="0043074C" w:rsidP="00387CED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4307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68.01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74C" w:rsidRPr="0043074C" w:rsidRDefault="0043074C" w:rsidP="0043074C">
            <w:pPr>
              <w:tabs>
                <w:tab w:val="left" w:pos="684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307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Расчетная ведомость</w:t>
            </w:r>
          </w:p>
        </w:tc>
      </w:tr>
      <w:tr w:rsidR="0043074C" w:rsidRPr="0043074C" w:rsidTr="00D47654">
        <w:trPr>
          <w:trHeight w:val="405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4C" w:rsidRPr="0043074C" w:rsidRDefault="0043074C" w:rsidP="0043074C">
            <w:pPr>
              <w:tabs>
                <w:tab w:val="left" w:pos="684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307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Начисление </w:t>
            </w:r>
            <w:r w:rsidR="002D0C0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2D0C0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ндфл</w:t>
            </w:r>
            <w:proofErr w:type="spellEnd"/>
            <w:r w:rsidR="007656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 </w:t>
            </w:r>
            <w:proofErr w:type="spellStart"/>
            <w:r w:rsidR="007656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дивидентов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4C" w:rsidRPr="0043074C" w:rsidRDefault="00DA4728" w:rsidP="00387CED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75.02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4C" w:rsidRPr="0043074C" w:rsidRDefault="0043074C" w:rsidP="00387CED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4307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68.01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74C" w:rsidRPr="0043074C" w:rsidRDefault="0043074C" w:rsidP="0043074C">
            <w:pPr>
              <w:tabs>
                <w:tab w:val="left" w:pos="6840"/>
              </w:tabs>
              <w:snapToGrid w:val="0"/>
              <w:spacing w:after="0" w:line="240" w:lineRule="auto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4307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Расчетная ведомость</w:t>
            </w:r>
          </w:p>
        </w:tc>
      </w:tr>
      <w:tr w:rsidR="0043074C" w:rsidRPr="0043074C" w:rsidTr="00D47654">
        <w:trPr>
          <w:trHeight w:val="405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4C" w:rsidRPr="0043074C" w:rsidRDefault="0043074C" w:rsidP="0043074C">
            <w:pPr>
              <w:tabs>
                <w:tab w:val="left" w:pos="684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307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Начисление налога </w:t>
            </w:r>
            <w:r w:rsidR="007656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 w:rsidR="007656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</w:t>
            </w:r>
            <w:proofErr w:type="gramEnd"/>
            <w:r w:rsidR="007656C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предоставленным займам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4C" w:rsidRPr="0043074C" w:rsidRDefault="0043074C" w:rsidP="00387CED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4307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73.01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4C" w:rsidRPr="0043074C" w:rsidRDefault="0043074C" w:rsidP="00387CED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4307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68.01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74C" w:rsidRPr="0043074C" w:rsidRDefault="0043074C" w:rsidP="0043074C">
            <w:pPr>
              <w:tabs>
                <w:tab w:val="left" w:pos="684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307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Бухгалтерская справка</w:t>
            </w:r>
          </w:p>
        </w:tc>
      </w:tr>
      <w:tr w:rsidR="0043074C" w:rsidRPr="0043074C" w:rsidTr="00D47654">
        <w:trPr>
          <w:trHeight w:val="405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4C" w:rsidRPr="0043074C" w:rsidRDefault="0043074C" w:rsidP="0043074C">
            <w:pPr>
              <w:tabs>
                <w:tab w:val="left" w:pos="6840"/>
              </w:tabs>
              <w:spacing w:after="0" w:line="240" w:lineRule="auto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4307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Уплачен налог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4C" w:rsidRPr="0043074C" w:rsidRDefault="009B5DBB" w:rsidP="00387CED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68.01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074C" w:rsidRPr="0043074C" w:rsidRDefault="009B5DBB" w:rsidP="00387CED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74C" w:rsidRPr="0043074C" w:rsidRDefault="0043074C" w:rsidP="0043074C">
            <w:pPr>
              <w:tabs>
                <w:tab w:val="left" w:pos="6840"/>
              </w:tabs>
              <w:snapToGrid w:val="0"/>
              <w:spacing w:after="0" w:line="240" w:lineRule="auto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43074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Платежное поручение</w:t>
            </w:r>
          </w:p>
        </w:tc>
      </w:tr>
    </w:tbl>
    <w:p w:rsidR="0043074C" w:rsidRPr="0043074C" w:rsidRDefault="0043074C" w:rsidP="0043074C">
      <w:pPr>
        <w:spacing w:after="0" w:line="360" w:lineRule="auto"/>
        <w:ind w:firstLine="720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43074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Рассмотрим пример исчисления НДФЛ по ставке 13% с учетом налоговой льготы.  </w:t>
      </w:r>
    </w:p>
    <w:p w:rsidR="0043074C" w:rsidRPr="0043074C" w:rsidRDefault="0043074C" w:rsidP="0043074C">
      <w:pPr>
        <w:spacing w:after="0" w:line="360" w:lineRule="auto"/>
        <w:ind w:firstLine="720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</w:t>
      </w:r>
      <w:r w:rsidR="00D47654" w:rsidRPr="00D47654">
        <w:rPr>
          <w:rFonts w:ascii="Times New Roman" w:eastAsia="Times New Roman" w:hAnsi="Times New Roman" w:cs="Times New Roman"/>
          <w:sz w:val="28"/>
          <w:szCs w:val="28"/>
          <w:lang w:eastAsia="zh-CN"/>
        </w:rPr>
        <w:t>ООО «</w:t>
      </w:r>
      <w:proofErr w:type="spellStart"/>
      <w:r w:rsidR="00D47654" w:rsidRPr="00D47654">
        <w:rPr>
          <w:rFonts w:ascii="Times New Roman" w:eastAsia="Times New Roman" w:hAnsi="Times New Roman" w:cs="Times New Roman"/>
          <w:sz w:val="28"/>
          <w:szCs w:val="28"/>
          <w:lang w:eastAsia="zh-CN"/>
        </w:rPr>
        <w:t>ЛокоТех</w:t>
      </w:r>
      <w:proofErr w:type="spellEnd"/>
      <w:r w:rsidR="00D47654" w:rsidRPr="00D47654">
        <w:rPr>
          <w:rFonts w:ascii="Times New Roman" w:eastAsia="Times New Roman" w:hAnsi="Times New Roman" w:cs="Times New Roman"/>
          <w:sz w:val="28"/>
          <w:szCs w:val="28"/>
          <w:lang w:eastAsia="zh-CN"/>
        </w:rPr>
        <w:t>-Сервис"</w:t>
      </w:r>
      <w:r w:rsidR="00D4765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 сотрудницы организации Прохоровой Н.И., ежемесячный оклад составляет 20 тыс. руб. </w:t>
      </w:r>
    </w:p>
    <w:p w:rsidR="0043074C" w:rsidRPr="0043074C" w:rsidRDefault="0043074C" w:rsidP="0043074C">
      <w:pPr>
        <w:spacing w:after="0" w:line="360" w:lineRule="auto"/>
        <w:ind w:firstLine="720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Сотрудница входит в число сотрудников имеющих налоговую льготу в размере 1400 руб. в связи с наличием у нее одного несовершеннолетнего ребенка. Заявление с приложением копии свидетельства о рождении ребенка передано в бухгалтерию </w:t>
      </w:r>
      <w:r w:rsidR="00DD3417" w:rsidRPr="00DD3417">
        <w:rPr>
          <w:rFonts w:ascii="Times New Roman" w:eastAsia="Times New Roman" w:hAnsi="Times New Roman" w:cs="Times New Roman"/>
          <w:sz w:val="28"/>
          <w:szCs w:val="28"/>
          <w:lang w:eastAsia="zh-CN"/>
        </w:rPr>
        <w:t>ООО «</w:t>
      </w:r>
      <w:proofErr w:type="spellStart"/>
      <w:r w:rsidR="00DD3417" w:rsidRPr="00DD3417">
        <w:rPr>
          <w:rFonts w:ascii="Times New Roman" w:eastAsia="Times New Roman" w:hAnsi="Times New Roman" w:cs="Times New Roman"/>
          <w:sz w:val="28"/>
          <w:szCs w:val="28"/>
          <w:lang w:eastAsia="zh-CN"/>
        </w:rPr>
        <w:t>ЛокоТех</w:t>
      </w:r>
      <w:proofErr w:type="spellEnd"/>
      <w:r w:rsidR="00DD3417" w:rsidRPr="00DD3417">
        <w:rPr>
          <w:rFonts w:ascii="Times New Roman" w:eastAsia="Times New Roman" w:hAnsi="Times New Roman" w:cs="Times New Roman"/>
          <w:sz w:val="28"/>
          <w:szCs w:val="28"/>
          <w:lang w:eastAsia="zh-CN"/>
        </w:rPr>
        <w:t>-Сервис"</w:t>
      </w:r>
      <w:r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43074C" w:rsidRPr="0043074C" w:rsidRDefault="0043074C" w:rsidP="0043074C">
      <w:pPr>
        <w:spacing w:after="0" w:line="360" w:lineRule="auto"/>
        <w:ind w:firstLine="720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>Налоговая база = 20 000 – 1400 = 18600 руб.</w:t>
      </w:r>
    </w:p>
    <w:p w:rsidR="0043074C" w:rsidRPr="0043074C" w:rsidRDefault="00EA48FA" w:rsidP="0043074C">
      <w:pPr>
        <w:spacing w:after="0" w:line="360" w:lineRule="auto"/>
        <w:ind w:firstLine="720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налог</w:t>
      </w:r>
      <w:r w:rsidR="0043074C"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>= 18 600 * 13% = 2418 руб.</w:t>
      </w:r>
    </w:p>
    <w:p w:rsidR="0043074C" w:rsidRPr="0043074C" w:rsidRDefault="0043074C" w:rsidP="0043074C">
      <w:pPr>
        <w:spacing w:after="0" w:line="360" w:lineRule="auto"/>
        <w:ind w:firstLine="720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>«Чистая» заработная плата = 2000 — 2418 = 17582 руб.</w:t>
      </w:r>
    </w:p>
    <w:p w:rsidR="0043074C" w:rsidRDefault="0043074C" w:rsidP="004307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>Бухгалтерией совершены проводки: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61"/>
        <w:gridCol w:w="1275"/>
        <w:gridCol w:w="1134"/>
        <w:gridCol w:w="1134"/>
        <w:gridCol w:w="2562"/>
      </w:tblGrid>
      <w:tr w:rsidR="00797AF8" w:rsidRPr="0043074C" w:rsidTr="00387CED">
        <w:trPr>
          <w:trHeight w:val="40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7AF8" w:rsidRPr="00A618BC" w:rsidRDefault="00797AF8" w:rsidP="002B6092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r w:rsidRPr="00A618BC">
              <w:rPr>
                <w:rFonts w:ascii="Times New Roman" w:eastAsia="Times New Roman" w:hAnsi="Times New Roman" w:cs="Times New Roman"/>
                <w:lang w:eastAsia="zh-CN"/>
              </w:rPr>
              <w:t>Содержание хозяйственной операции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7AF8" w:rsidRPr="00A618BC" w:rsidRDefault="00797AF8" w:rsidP="002B6092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 w:rsidRPr="00A618BC">
              <w:rPr>
                <w:rFonts w:ascii="Times New Roman" w:eastAsia="Times New Roman" w:hAnsi="Times New Roman" w:cs="Times New Roman"/>
                <w:lang w:eastAsia="zh-CN"/>
              </w:rPr>
              <w:t>Дт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7AF8" w:rsidRPr="00A618BC" w:rsidRDefault="00797AF8" w:rsidP="002B6092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 w:rsidRPr="00A618BC">
              <w:rPr>
                <w:rFonts w:ascii="Times New Roman" w:eastAsia="Times New Roman" w:hAnsi="Times New Roman" w:cs="Times New Roman"/>
                <w:lang w:eastAsia="zh-CN"/>
              </w:rPr>
              <w:t>Кт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97AF8" w:rsidRPr="00A618BC" w:rsidRDefault="003D4F48" w:rsidP="002B6092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r w:rsidRPr="00A618BC">
              <w:rPr>
                <w:rFonts w:ascii="Times New Roman" w:eastAsia="SimSun" w:hAnsi="Times New Roman" w:cs="Times New Roman"/>
                <w:lang w:eastAsia="zh-CN"/>
              </w:rPr>
              <w:t>сумма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7AF8" w:rsidRPr="00A618BC" w:rsidRDefault="00797AF8" w:rsidP="002B6092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r w:rsidRPr="00A618BC">
              <w:rPr>
                <w:rFonts w:ascii="Times New Roman" w:eastAsia="Times New Roman" w:hAnsi="Times New Roman" w:cs="Times New Roman"/>
                <w:lang w:eastAsia="zh-CN"/>
              </w:rPr>
              <w:t>Основание</w:t>
            </w:r>
          </w:p>
        </w:tc>
      </w:tr>
      <w:tr w:rsidR="00797AF8" w:rsidRPr="0043074C" w:rsidTr="00387CED">
        <w:trPr>
          <w:trHeight w:val="40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7AF8" w:rsidRPr="00A618BC" w:rsidRDefault="00797AF8" w:rsidP="002B6092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r w:rsidRPr="00A618BC">
              <w:rPr>
                <w:rFonts w:ascii="Times New Roman" w:eastAsia="Times New Roman" w:hAnsi="Times New Roman" w:cs="Times New Roman"/>
                <w:lang w:eastAsia="zh-CN"/>
              </w:rPr>
              <w:t>Начислена зарплата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7AF8" w:rsidRPr="00A618BC" w:rsidRDefault="00797AF8" w:rsidP="002B6092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r w:rsidRPr="00A618BC">
              <w:rPr>
                <w:rFonts w:ascii="Times New Roman" w:eastAsia="Times New Roman" w:hAnsi="Times New Roman" w:cs="Times New Roman"/>
                <w:lang w:eastAsia="zh-CN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7AF8" w:rsidRPr="00A618BC" w:rsidRDefault="00797AF8" w:rsidP="002B6092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r w:rsidRPr="00A618BC">
              <w:rPr>
                <w:rFonts w:ascii="Times New Roman" w:eastAsia="Times New Roman" w:hAnsi="Times New Roman" w:cs="Times New Roman"/>
                <w:lang w:eastAsia="zh-CN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97AF8" w:rsidRPr="00A618BC" w:rsidRDefault="003D4F48" w:rsidP="002B6092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r w:rsidRPr="00A618BC">
              <w:rPr>
                <w:rFonts w:ascii="Times New Roman" w:eastAsia="SimSun" w:hAnsi="Times New Roman" w:cs="Times New Roman"/>
                <w:lang w:eastAsia="zh-CN"/>
              </w:rPr>
              <w:t>20000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7AF8" w:rsidRPr="00A618BC" w:rsidRDefault="000A1956" w:rsidP="00B43C00">
            <w:pPr>
              <w:tabs>
                <w:tab w:val="left" w:pos="6840"/>
              </w:tabs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Платежная </w:t>
            </w:r>
            <w:r w:rsidR="00797AF8" w:rsidRPr="00A618BC">
              <w:rPr>
                <w:rFonts w:ascii="Times New Roman" w:eastAsia="Times New Roman" w:hAnsi="Times New Roman" w:cs="Times New Roman"/>
                <w:lang w:eastAsia="zh-CN"/>
              </w:rPr>
              <w:t xml:space="preserve">ведомость (приложение </w:t>
            </w:r>
            <w:r w:rsidR="00B43C00">
              <w:rPr>
                <w:rFonts w:ascii="Times New Roman" w:eastAsia="Times New Roman" w:hAnsi="Times New Roman" w:cs="Times New Roman"/>
                <w:lang w:eastAsia="zh-CN"/>
              </w:rPr>
              <w:t>Б</w:t>
            </w:r>
            <w:r w:rsidR="00797AF8" w:rsidRPr="00A618BC">
              <w:rPr>
                <w:rFonts w:ascii="Times New Roman" w:eastAsia="Times New Roman" w:hAnsi="Times New Roman" w:cs="Times New Roman"/>
                <w:lang w:eastAsia="zh-CN"/>
              </w:rPr>
              <w:t>)</w:t>
            </w:r>
          </w:p>
        </w:tc>
      </w:tr>
      <w:tr w:rsidR="00387CED" w:rsidRPr="0043074C" w:rsidTr="00387CED">
        <w:trPr>
          <w:trHeight w:val="40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7CED" w:rsidRPr="00A618BC" w:rsidRDefault="00387CED" w:rsidP="002B60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18BC">
              <w:rPr>
                <w:rFonts w:ascii="Times New Roman" w:hAnsi="Times New Roman" w:cs="Times New Roman"/>
              </w:rPr>
              <w:lastRenderedPageBreak/>
              <w:t xml:space="preserve">Начисление налога </w:t>
            </w:r>
            <w:proofErr w:type="spellStart"/>
            <w:r w:rsidRPr="00A618BC">
              <w:rPr>
                <w:rFonts w:ascii="Times New Roman" w:hAnsi="Times New Roman" w:cs="Times New Roman"/>
              </w:rPr>
              <w:t>ндфл</w:t>
            </w:r>
            <w:proofErr w:type="spellEnd"/>
            <w:r w:rsidRPr="00A618BC">
              <w:rPr>
                <w:rFonts w:ascii="Times New Roman" w:hAnsi="Times New Roman" w:cs="Times New Roman"/>
              </w:rPr>
              <w:t xml:space="preserve"> с зарплаты сотрудника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7CED" w:rsidRPr="00A618BC" w:rsidRDefault="00F37B6F" w:rsidP="002B60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18B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87CED" w:rsidRPr="00A618BC" w:rsidRDefault="00387CED" w:rsidP="002B60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18BC">
              <w:rPr>
                <w:rFonts w:ascii="Times New Roman" w:hAnsi="Times New Roman" w:cs="Times New Roman"/>
              </w:rPr>
              <w:t>68.01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87CED" w:rsidRPr="00A618BC" w:rsidRDefault="00F37B6F" w:rsidP="002B60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18BC">
              <w:rPr>
                <w:rFonts w:ascii="Times New Roman" w:hAnsi="Times New Roman" w:cs="Times New Roman"/>
              </w:rPr>
              <w:t>2418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7CED" w:rsidRPr="00A618BC" w:rsidRDefault="00F37B6F" w:rsidP="002B60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18BC">
              <w:rPr>
                <w:rFonts w:ascii="Times New Roman" w:hAnsi="Times New Roman" w:cs="Times New Roman"/>
              </w:rPr>
              <w:t>Расчетная ведомость (приложение А)</w:t>
            </w:r>
          </w:p>
        </w:tc>
      </w:tr>
      <w:tr w:rsidR="00760AB3" w:rsidRPr="0043074C" w:rsidTr="00387CED">
        <w:trPr>
          <w:trHeight w:val="40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AB3" w:rsidRPr="00A618BC" w:rsidRDefault="00760AB3" w:rsidP="002B60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18BC">
              <w:rPr>
                <w:rFonts w:ascii="Times New Roman" w:hAnsi="Times New Roman" w:cs="Times New Roman"/>
              </w:rPr>
              <w:t>Уплачен налог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AB3" w:rsidRPr="00A618BC" w:rsidRDefault="00760AB3" w:rsidP="002B60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18BC">
              <w:rPr>
                <w:rFonts w:ascii="Times New Roman" w:hAnsi="Times New Roman" w:cs="Times New Roman"/>
              </w:rPr>
              <w:t>68.01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60AB3" w:rsidRPr="00A618BC" w:rsidRDefault="00760AB3" w:rsidP="002B60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18B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760AB3" w:rsidRPr="00A618BC" w:rsidRDefault="00760AB3" w:rsidP="002B60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18BC">
              <w:rPr>
                <w:rFonts w:ascii="Times New Roman" w:hAnsi="Times New Roman" w:cs="Times New Roman"/>
              </w:rPr>
              <w:t>2418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AB3" w:rsidRPr="00A618BC" w:rsidRDefault="00760AB3" w:rsidP="002B609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18BC">
              <w:rPr>
                <w:rFonts w:ascii="Times New Roman" w:hAnsi="Times New Roman" w:cs="Times New Roman"/>
              </w:rPr>
              <w:t>Платежное поручение</w:t>
            </w:r>
          </w:p>
        </w:tc>
      </w:tr>
    </w:tbl>
    <w:p w:rsidR="00797AF8" w:rsidRPr="0043074C" w:rsidRDefault="00797AF8" w:rsidP="0043074C">
      <w:pPr>
        <w:spacing w:after="0" w:line="360" w:lineRule="auto"/>
        <w:ind w:firstLine="720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</w:p>
    <w:p w:rsidR="0043074C" w:rsidRPr="0043074C" w:rsidRDefault="0043074C" w:rsidP="00FC6264">
      <w:pPr>
        <w:spacing w:after="0" w:line="360" w:lineRule="auto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43074C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Общая сумма заработка полученного Прохоровой Н.И. «на руки» за месяц составит 17 582  руб.</w:t>
      </w:r>
    </w:p>
    <w:p w:rsidR="00777C9C" w:rsidRPr="00777C9C" w:rsidRDefault="00777C9C" w:rsidP="00777C9C">
      <w:pPr>
        <w:widowControl w:val="0"/>
        <w:spacing w:after="120" w:line="360" w:lineRule="auto"/>
        <w:ind w:firstLine="720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777C9C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zh-CN"/>
        </w:rPr>
        <w:t>Рассмотрим пример исчисления НДФЛ по ставке 15%.</w:t>
      </w:r>
    </w:p>
    <w:p w:rsidR="00777C9C" w:rsidRPr="00777C9C" w:rsidRDefault="00777C9C" w:rsidP="00777C9C">
      <w:pPr>
        <w:widowControl w:val="0"/>
        <w:spacing w:after="120" w:line="360" w:lineRule="auto"/>
        <w:ind w:firstLine="720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В состав учредителей ООО «</w:t>
      </w:r>
      <w:proofErr w:type="spellStart"/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ЛокоТех</w:t>
      </w:r>
      <w:proofErr w:type="spellEnd"/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-Сервис"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 входит нерезидент РФ</w:t>
      </w:r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. В 201</w:t>
      </w:r>
      <w:r w:rsidR="00537C07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8</w:t>
      </w:r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 году Обществом планируется выплата дивидендов, зависящая от размера полученной  по итогам года чистой прибыли, но не менее 1 000 </w:t>
      </w:r>
      <w:r w:rsidR="00480FA2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535</w:t>
      </w:r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 руб. Данное решение будет оформлено и утверждено на общем собрании участников Общества. </w:t>
      </w:r>
    </w:p>
    <w:p w:rsidR="00777C9C" w:rsidRPr="00777C9C" w:rsidRDefault="00777C9C" w:rsidP="00777C9C">
      <w:pPr>
        <w:widowControl w:val="0"/>
        <w:spacing w:after="120" w:line="360" w:lineRule="auto"/>
        <w:ind w:firstLine="720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НДФЛ = 1 000 </w:t>
      </w:r>
      <w:r w:rsidR="00480FA2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535</w:t>
      </w:r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 * 15% = 150 0</w:t>
      </w:r>
      <w:r w:rsidR="00BF35E1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80</w:t>
      </w:r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 руб.</w:t>
      </w:r>
    </w:p>
    <w:p w:rsidR="00777C9C" w:rsidRPr="00777C9C" w:rsidRDefault="00777C9C" w:rsidP="00777C9C">
      <w:pPr>
        <w:widowControl w:val="0"/>
        <w:spacing w:after="120" w:line="360" w:lineRule="auto"/>
        <w:ind w:firstLine="720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1 000 </w:t>
      </w:r>
      <w:r w:rsidR="00BF35E1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535</w:t>
      </w:r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 — 150 0</w:t>
      </w:r>
      <w:r w:rsidR="00BF35E1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80</w:t>
      </w:r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 = 850 </w:t>
      </w:r>
      <w:r w:rsidR="00BF35E1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455</w:t>
      </w:r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 руб. - на счет Кузнецова П.О. зачислят 850 </w:t>
      </w:r>
      <w:r w:rsidR="00BF35E1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455</w:t>
      </w:r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 руб.</w:t>
      </w:r>
    </w:p>
    <w:p w:rsidR="00777C9C" w:rsidRPr="00777C9C" w:rsidRDefault="00777C9C" w:rsidP="00777C9C">
      <w:pPr>
        <w:widowControl w:val="0"/>
        <w:spacing w:after="120" w:line="360" w:lineRule="auto"/>
        <w:ind w:firstLine="720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Бухгалтерией будут проведены следующие проводки:</w:t>
      </w:r>
    </w:p>
    <w:p w:rsidR="00777C9C" w:rsidRPr="00777C9C" w:rsidRDefault="00777C9C" w:rsidP="00777C9C">
      <w:pPr>
        <w:widowControl w:val="0"/>
        <w:spacing w:after="120" w:line="360" w:lineRule="auto"/>
        <w:ind w:firstLine="720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proofErr w:type="spellStart"/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Дт</w:t>
      </w:r>
      <w:proofErr w:type="spellEnd"/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 75.02 «Расчет с учредителями» - </w:t>
      </w:r>
      <w:proofErr w:type="spellStart"/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Кт</w:t>
      </w:r>
      <w:proofErr w:type="spellEnd"/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 68.01 «Расчеты по налогам и сборам», на сумму 150 0</w:t>
      </w:r>
      <w:r w:rsidR="00A67E02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80</w:t>
      </w:r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 руб.</w:t>
      </w:r>
    </w:p>
    <w:p w:rsidR="00777C9C" w:rsidRPr="00777C9C" w:rsidRDefault="00777C9C" w:rsidP="00777C9C">
      <w:pPr>
        <w:widowControl w:val="0"/>
        <w:spacing w:after="120" w:line="360" w:lineRule="auto"/>
        <w:ind w:firstLine="720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proofErr w:type="spellStart"/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Дт</w:t>
      </w:r>
      <w:proofErr w:type="spellEnd"/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 75.02 «Расчет с учредителями» - </w:t>
      </w:r>
      <w:proofErr w:type="spellStart"/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Кт</w:t>
      </w:r>
      <w:proofErr w:type="spellEnd"/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 51 «Расчетный счет», на сумму 850 </w:t>
      </w:r>
      <w:r w:rsidR="00A67E02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455</w:t>
      </w:r>
      <w:r w:rsidRPr="00777C9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 руб. (так как учредитель не является сотрудником Общества)</w:t>
      </w:r>
      <w:r w:rsidR="00A67E02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.</w:t>
      </w:r>
    </w:p>
    <w:p w:rsidR="00777C9C" w:rsidRPr="00777C9C" w:rsidRDefault="00777C9C" w:rsidP="00777C9C">
      <w:pPr>
        <w:spacing w:after="0" w:line="360" w:lineRule="auto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777C9C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proofErr w:type="spellStart"/>
      <w:r w:rsidRPr="00777C9C">
        <w:rPr>
          <w:rFonts w:ascii="Times New Roman" w:eastAsia="Times New Roman" w:hAnsi="Times New Roman" w:cs="Times New Roman"/>
          <w:sz w:val="28"/>
          <w:szCs w:val="28"/>
          <w:lang w:eastAsia="zh-CN"/>
        </w:rPr>
        <w:t>Дт</w:t>
      </w:r>
      <w:proofErr w:type="spellEnd"/>
      <w:r w:rsidRPr="00777C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68.01 «Расчеты по налогам и сборам» - </w:t>
      </w:r>
      <w:proofErr w:type="spellStart"/>
      <w:r w:rsidRPr="00777C9C">
        <w:rPr>
          <w:rFonts w:ascii="Times New Roman" w:eastAsia="Times New Roman" w:hAnsi="Times New Roman" w:cs="Times New Roman"/>
          <w:sz w:val="28"/>
          <w:szCs w:val="28"/>
          <w:lang w:eastAsia="zh-CN"/>
        </w:rPr>
        <w:t>Кт</w:t>
      </w:r>
      <w:proofErr w:type="spellEnd"/>
      <w:r w:rsidRPr="00777C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51 «Расчетный счет», на сумму 150 0</w:t>
      </w:r>
      <w:r w:rsidR="00A67E02">
        <w:rPr>
          <w:rFonts w:ascii="Times New Roman" w:eastAsia="Times New Roman" w:hAnsi="Times New Roman" w:cs="Times New Roman"/>
          <w:sz w:val="28"/>
          <w:szCs w:val="28"/>
          <w:lang w:eastAsia="zh-CN"/>
        </w:rPr>
        <w:t>80</w:t>
      </w:r>
      <w:r w:rsidRPr="00777C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руб. </w:t>
      </w:r>
    </w:p>
    <w:p w:rsidR="00777C9C" w:rsidRPr="00777C9C" w:rsidRDefault="00A05B72" w:rsidP="00777C9C">
      <w:pPr>
        <w:spacing w:after="0" w:line="360" w:lineRule="auto"/>
        <w:ind w:firstLine="720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На предприятия</w:t>
      </w:r>
      <w:r w:rsidR="00BD007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учет данного налога в</w:t>
      </w:r>
      <w:r w:rsidR="00777C9C" w:rsidRPr="00777C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едется в соответствии с Законодательством РФ. </w:t>
      </w:r>
      <w:r w:rsidR="00BD0070">
        <w:rPr>
          <w:rFonts w:ascii="Times New Roman" w:eastAsia="Times New Roman" w:hAnsi="Times New Roman" w:cs="Times New Roman"/>
          <w:sz w:val="28"/>
          <w:szCs w:val="28"/>
          <w:lang w:eastAsia="zh-CN"/>
        </w:rPr>
        <w:t>Что касается п</w:t>
      </w:r>
      <w:r w:rsidR="00777C9C" w:rsidRPr="00777C9C">
        <w:rPr>
          <w:rFonts w:ascii="Times New Roman" w:eastAsia="SimSun" w:hAnsi="Times New Roman" w:cs="font238"/>
          <w:sz w:val="28"/>
          <w:szCs w:val="28"/>
          <w:shd w:val="clear" w:color="auto" w:fill="FFFFFF"/>
          <w:lang w:eastAsia="zh-CN"/>
        </w:rPr>
        <w:t>олитик</w:t>
      </w:r>
      <w:r w:rsidR="00BD0070">
        <w:rPr>
          <w:rFonts w:ascii="Times New Roman" w:eastAsia="SimSun" w:hAnsi="Times New Roman" w:cs="font238"/>
          <w:sz w:val="28"/>
          <w:szCs w:val="28"/>
          <w:shd w:val="clear" w:color="auto" w:fill="FFFFFF"/>
          <w:lang w:eastAsia="zh-CN"/>
        </w:rPr>
        <w:t>и</w:t>
      </w:r>
      <w:r w:rsidR="00777C9C" w:rsidRPr="00777C9C">
        <w:rPr>
          <w:rFonts w:ascii="Times New Roman" w:eastAsia="SimSun" w:hAnsi="Times New Roman" w:cs="font238"/>
          <w:sz w:val="28"/>
          <w:szCs w:val="28"/>
          <w:shd w:val="clear" w:color="auto" w:fill="FFFFFF"/>
          <w:lang w:eastAsia="zh-CN"/>
        </w:rPr>
        <w:t xml:space="preserve"> в сфере оплаты труда</w:t>
      </w:r>
      <w:r w:rsidR="00BD0070">
        <w:rPr>
          <w:rFonts w:ascii="Times New Roman" w:eastAsia="SimSun" w:hAnsi="Times New Roman" w:cs="font238"/>
          <w:sz w:val="28"/>
          <w:szCs w:val="28"/>
          <w:shd w:val="clear" w:color="auto" w:fill="FFFFFF"/>
          <w:lang w:eastAsia="zh-CN"/>
        </w:rPr>
        <w:t xml:space="preserve">, </w:t>
      </w:r>
      <w:r>
        <w:rPr>
          <w:rFonts w:ascii="Times New Roman" w:eastAsia="SimSun" w:hAnsi="Times New Roman" w:cs="font238"/>
          <w:sz w:val="28"/>
          <w:szCs w:val="28"/>
          <w:shd w:val="clear" w:color="auto" w:fill="FFFFFF"/>
          <w:lang w:eastAsia="zh-CN"/>
        </w:rPr>
        <w:t xml:space="preserve">она </w:t>
      </w:r>
      <w:r w:rsidRPr="00777C9C">
        <w:rPr>
          <w:rFonts w:ascii="Times New Roman" w:eastAsia="SimSun" w:hAnsi="Times New Roman" w:cs="font238"/>
          <w:sz w:val="28"/>
          <w:szCs w:val="28"/>
          <w:shd w:val="clear" w:color="auto" w:fill="FFFFFF"/>
          <w:lang w:eastAsia="zh-CN"/>
        </w:rPr>
        <w:t>является</w:t>
      </w:r>
      <w:r w:rsidR="00777C9C" w:rsidRPr="00777C9C">
        <w:rPr>
          <w:rFonts w:ascii="Times New Roman" w:eastAsia="SimSun" w:hAnsi="Times New Roman" w:cs="font238"/>
          <w:sz w:val="28"/>
          <w:szCs w:val="28"/>
          <w:shd w:val="clear" w:color="auto" w:fill="FFFFFF"/>
          <w:lang w:eastAsia="zh-CN"/>
        </w:rPr>
        <w:t xml:space="preserve"> составной частью управления</w:t>
      </w:r>
      <w:r w:rsidR="00BD0070">
        <w:rPr>
          <w:rFonts w:ascii="Times New Roman" w:eastAsia="SimSun" w:hAnsi="Times New Roman" w:cs="font238"/>
          <w:sz w:val="28"/>
          <w:szCs w:val="28"/>
          <w:shd w:val="clear" w:color="auto" w:fill="FFFFFF"/>
          <w:lang w:eastAsia="zh-CN"/>
        </w:rPr>
        <w:t xml:space="preserve"> и от</w:t>
      </w:r>
      <w:r w:rsidR="00777C9C" w:rsidRPr="00777C9C">
        <w:rPr>
          <w:rFonts w:ascii="Times New Roman" w:eastAsia="SimSun" w:hAnsi="Times New Roman" w:cs="font238"/>
          <w:sz w:val="28"/>
          <w:szCs w:val="28"/>
          <w:shd w:val="clear" w:color="auto" w:fill="FFFFFF"/>
          <w:lang w:eastAsia="zh-CN"/>
        </w:rPr>
        <w:t xml:space="preserve"> правильной ее постановки во многом зависит и эффективность деятельности </w:t>
      </w:r>
      <w:r w:rsidR="00BD0070">
        <w:rPr>
          <w:rFonts w:ascii="Times New Roman" w:eastAsia="SimSun" w:hAnsi="Times New Roman" w:cs="font238"/>
          <w:sz w:val="28"/>
          <w:szCs w:val="28"/>
          <w:shd w:val="clear" w:color="auto" w:fill="FFFFFF"/>
          <w:lang w:eastAsia="zh-CN"/>
        </w:rPr>
        <w:t>фирмы в целом</w:t>
      </w:r>
      <w:r w:rsidR="00777C9C" w:rsidRPr="00777C9C">
        <w:rPr>
          <w:rFonts w:ascii="Times New Roman" w:eastAsia="SimSun" w:hAnsi="Times New Roman" w:cs="font238"/>
          <w:sz w:val="28"/>
          <w:szCs w:val="28"/>
          <w:shd w:val="clear" w:color="auto" w:fill="FFFFFF"/>
          <w:lang w:eastAsia="zh-CN"/>
        </w:rPr>
        <w:t xml:space="preserve">.  </w:t>
      </w:r>
    </w:p>
    <w:p w:rsidR="00777C9C" w:rsidRPr="00777C9C" w:rsidRDefault="00121759" w:rsidP="00777C9C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>
        <w:rPr>
          <w:rFonts w:ascii="Times New Roman" w:eastAsia="SimSun" w:hAnsi="Times New Roman" w:cs="font238"/>
          <w:sz w:val="28"/>
          <w:szCs w:val="28"/>
          <w:shd w:val="clear" w:color="auto" w:fill="FFFFFF"/>
          <w:lang w:eastAsia="zh-CN"/>
        </w:rPr>
        <w:t>Изучение</w:t>
      </w:r>
      <w:r w:rsidR="00777C9C" w:rsidRPr="00777C9C">
        <w:rPr>
          <w:rFonts w:ascii="Times New Roman" w:eastAsia="SimSun" w:hAnsi="Times New Roman" w:cs="font238"/>
          <w:sz w:val="28"/>
          <w:szCs w:val="28"/>
          <w:shd w:val="clear" w:color="auto" w:fill="FFFFFF"/>
          <w:lang w:eastAsia="zh-CN"/>
        </w:rPr>
        <w:t xml:space="preserve"> </w:t>
      </w:r>
      <w:r>
        <w:rPr>
          <w:rFonts w:ascii="Times New Roman" w:eastAsia="SimSun" w:hAnsi="Times New Roman" w:cs="font238"/>
          <w:sz w:val="28"/>
          <w:szCs w:val="28"/>
          <w:shd w:val="clear" w:color="auto" w:fill="FFFFFF"/>
          <w:lang w:eastAsia="zh-CN"/>
        </w:rPr>
        <w:t>учета исчисления НДС</w:t>
      </w:r>
      <w:r w:rsidR="00777C9C" w:rsidRPr="00777C9C">
        <w:rPr>
          <w:rFonts w:ascii="Times New Roman" w:eastAsia="SimSun" w:hAnsi="Times New Roman" w:cs="font238"/>
          <w:sz w:val="28"/>
          <w:szCs w:val="28"/>
          <w:shd w:val="clear" w:color="auto" w:fill="FFFFFF"/>
          <w:lang w:eastAsia="zh-CN"/>
        </w:rPr>
        <w:t xml:space="preserve"> на предприятии имеет большое значение. В процессе его следует осуществлять систематичный </w:t>
      </w:r>
      <w:proofErr w:type="gramStart"/>
      <w:r w:rsidR="00777C9C" w:rsidRPr="00777C9C">
        <w:rPr>
          <w:rFonts w:ascii="Times New Roman" w:eastAsia="SimSun" w:hAnsi="Times New Roman" w:cs="font238"/>
          <w:sz w:val="28"/>
          <w:szCs w:val="28"/>
          <w:shd w:val="clear" w:color="auto" w:fill="FFFFFF"/>
          <w:lang w:eastAsia="zh-CN"/>
        </w:rPr>
        <w:t>контроль за</w:t>
      </w:r>
      <w:proofErr w:type="gramEnd"/>
      <w:r w:rsidR="00777C9C" w:rsidRPr="00777C9C">
        <w:rPr>
          <w:rFonts w:ascii="Times New Roman" w:eastAsia="SimSun" w:hAnsi="Times New Roman" w:cs="font238"/>
          <w:sz w:val="28"/>
          <w:szCs w:val="28"/>
          <w:shd w:val="clear" w:color="auto" w:fill="FFFFFF"/>
          <w:lang w:eastAsia="zh-CN"/>
        </w:rPr>
        <w:t xml:space="preserve"> </w:t>
      </w:r>
      <w:r>
        <w:rPr>
          <w:rFonts w:ascii="Times New Roman" w:eastAsia="SimSun" w:hAnsi="Times New Roman" w:cs="font238"/>
          <w:sz w:val="28"/>
          <w:szCs w:val="28"/>
          <w:shd w:val="clear" w:color="auto" w:fill="FFFFFF"/>
          <w:lang w:eastAsia="zh-CN"/>
        </w:rPr>
        <w:lastRenderedPageBreak/>
        <w:t>правильным расчетом налога</w:t>
      </w:r>
      <w:r w:rsidR="00777C9C" w:rsidRPr="00777C9C">
        <w:rPr>
          <w:rFonts w:ascii="Times New Roman" w:eastAsia="SimSun" w:hAnsi="Times New Roman" w:cs="font238"/>
          <w:sz w:val="28"/>
          <w:szCs w:val="28"/>
          <w:shd w:val="clear" w:color="auto" w:fill="FFFFFF"/>
          <w:lang w:eastAsia="zh-CN"/>
        </w:rPr>
        <w:t xml:space="preserve">, выявлять способности экономии средств за счет </w:t>
      </w:r>
      <w:r>
        <w:rPr>
          <w:rFonts w:ascii="Times New Roman" w:eastAsia="SimSun" w:hAnsi="Times New Roman" w:cs="font238"/>
          <w:sz w:val="28"/>
          <w:szCs w:val="28"/>
          <w:shd w:val="clear" w:color="auto" w:fill="FFFFFF"/>
          <w:lang w:eastAsia="zh-CN"/>
        </w:rPr>
        <w:t>чёткого контроля</w:t>
      </w:r>
      <w:r w:rsidR="00777C9C" w:rsidRPr="00777C9C">
        <w:rPr>
          <w:rFonts w:ascii="Times New Roman" w:eastAsia="SimSun" w:hAnsi="Times New Roman" w:cs="font238"/>
          <w:sz w:val="28"/>
          <w:szCs w:val="28"/>
          <w:shd w:val="clear" w:color="auto" w:fill="FFFFFF"/>
          <w:lang w:eastAsia="zh-CN"/>
        </w:rPr>
        <w:t>.</w:t>
      </w:r>
    </w:p>
    <w:p w:rsidR="00A32255" w:rsidRDefault="00A32255" w:rsidP="00D524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48E1" w:rsidRDefault="009148E1" w:rsidP="00D524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3739" w:rsidRPr="007E0434" w:rsidRDefault="00143739" w:rsidP="003A511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434">
        <w:rPr>
          <w:rFonts w:ascii="Times New Roman" w:hAnsi="Times New Roman" w:cs="Times New Roman"/>
          <w:b/>
          <w:sz w:val="28"/>
          <w:szCs w:val="28"/>
        </w:rPr>
        <w:t>2.2 Особенности исчисления и учёт НДС</w:t>
      </w:r>
    </w:p>
    <w:p w:rsidR="00143739" w:rsidRPr="007E0434" w:rsidRDefault="00143739" w:rsidP="003A511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F24" w:rsidRPr="00412F24" w:rsidRDefault="00412F24" w:rsidP="00412F24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Синтетический учет налогов НДС ведется по счету 68 "Расчеты по налогам и сборам". Аналитический учет ведется по видам налогов.</w:t>
      </w:r>
    </w:p>
    <w:p w:rsidR="00412F24" w:rsidRPr="00412F24" w:rsidRDefault="00412F24" w:rsidP="00412F24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кредиту счета 68 отражается начисление налогов. Счет корреспондируется со счетами:</w:t>
      </w:r>
    </w:p>
    <w:p w:rsidR="00412F24" w:rsidRPr="00412F24" w:rsidRDefault="00412F24" w:rsidP="00412F24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-налоговый платеж включается в себестоимость работ, услуг, товаров;</w:t>
      </w:r>
    </w:p>
    <w:p w:rsidR="00412F24" w:rsidRPr="00412F24" w:rsidRDefault="00412F24" w:rsidP="00412F24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налоговый платеж включается в общий объем прибыли компании;</w:t>
      </w:r>
    </w:p>
    <w:p w:rsidR="00412F24" w:rsidRPr="00412F24" w:rsidRDefault="00412F24" w:rsidP="00412F24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-налоговый платеж за отчетный период</w:t>
      </w:r>
      <w:r w:rsidRPr="00412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включается в финансовые результаты;</w:t>
      </w:r>
    </w:p>
    <w:p w:rsidR="00412F24" w:rsidRPr="00412F24" w:rsidRDefault="00412F24" w:rsidP="00412F24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>-за счет чистой прибыли организации исчисляется налоговый платеж.</w:t>
      </w:r>
    </w:p>
    <w:p w:rsidR="00412F24" w:rsidRPr="00412F24" w:rsidRDefault="00412F24" w:rsidP="00412F24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зависимости от источников </w:t>
      </w:r>
      <w:proofErr w:type="gramStart"/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возмещения</w:t>
      </w:r>
      <w:proofErr w:type="gramEnd"/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включаемые в себестоимость работ, товаров, выделяются следующие группы платежей:</w:t>
      </w:r>
    </w:p>
    <w:p w:rsidR="00412F24" w:rsidRPr="00412F24" w:rsidRDefault="00412F24" w:rsidP="00412F24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>- арендная плата за землю и земельный налог;</w:t>
      </w:r>
    </w:p>
    <w:p w:rsidR="00412F24" w:rsidRPr="00412F24" w:rsidRDefault="00412F24" w:rsidP="00412F24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отчисления и затраты;</w:t>
      </w:r>
    </w:p>
    <w:p w:rsidR="00412F24" w:rsidRPr="00412F24" w:rsidRDefault="00412F24" w:rsidP="00412F24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отчисления на воспроизводство;</w:t>
      </w:r>
    </w:p>
    <w:p w:rsidR="00412F24" w:rsidRPr="00412F24" w:rsidRDefault="00412F24" w:rsidP="00412F24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регистрационный сбор;</w:t>
      </w:r>
    </w:p>
    <w:p w:rsidR="00412F24" w:rsidRPr="00412F24" w:rsidRDefault="00412F24" w:rsidP="00412F24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государственная пошлина;</w:t>
      </w:r>
    </w:p>
    <w:p w:rsidR="00412F24" w:rsidRPr="00412F24" w:rsidRDefault="00412F24" w:rsidP="00412F24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плата за пользование недрами;</w:t>
      </w:r>
    </w:p>
    <w:p w:rsidR="00412F24" w:rsidRPr="00412F24" w:rsidRDefault="00412F24" w:rsidP="00412F24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плата за воду в пределах установленных лимитов;</w:t>
      </w:r>
    </w:p>
    <w:p w:rsidR="00412F24" w:rsidRPr="00412F24" w:rsidRDefault="00412F24" w:rsidP="00412F24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платежи за предельно допустимые отходы, выбросы, сбросы в природную среду.</w:t>
      </w:r>
    </w:p>
    <w:p w:rsidR="00412F24" w:rsidRDefault="00412F24" w:rsidP="00412F24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учете начисление платежей по этим налогам отражается записью </w:t>
      </w:r>
      <w:r w:rsidRPr="00412F2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2).</w:t>
      </w:r>
    </w:p>
    <w:p w:rsidR="00661C94" w:rsidRDefault="00661C94" w:rsidP="00412F24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C94" w:rsidRDefault="00661C94" w:rsidP="00412F24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C94" w:rsidRDefault="00661C94" w:rsidP="00412F24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C94" w:rsidRDefault="00661C94" w:rsidP="00412F24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C94" w:rsidRDefault="00661C94" w:rsidP="00412F24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C94" w:rsidRPr="00412F24" w:rsidRDefault="00661C94" w:rsidP="00412F24">
      <w:pPr>
        <w:tabs>
          <w:tab w:val="left" w:pos="68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F24" w:rsidRPr="00412F24" w:rsidRDefault="00412F24" w:rsidP="00412F24">
      <w:pPr>
        <w:tabs>
          <w:tab w:val="left" w:pos="6840"/>
        </w:tabs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2-«Начисление налогов»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2"/>
        <w:gridCol w:w="2551"/>
        <w:gridCol w:w="2234"/>
      </w:tblGrid>
      <w:tr w:rsidR="00412F24" w:rsidRPr="00412F24" w:rsidTr="00661C94">
        <w:trPr>
          <w:trHeight w:val="405"/>
        </w:trPr>
        <w:tc>
          <w:tcPr>
            <w:tcW w:w="4962" w:type="dxa"/>
          </w:tcPr>
          <w:p w:rsidR="00412F24" w:rsidRPr="00412F24" w:rsidRDefault="00412F24" w:rsidP="00412F24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551" w:type="dxa"/>
          </w:tcPr>
          <w:p w:rsidR="00412F24" w:rsidRPr="00412F24" w:rsidRDefault="00412F24" w:rsidP="00412F24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12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Дт</w:t>
            </w:r>
            <w:proofErr w:type="spellEnd"/>
          </w:p>
        </w:tc>
        <w:tc>
          <w:tcPr>
            <w:tcW w:w="2234" w:type="dxa"/>
          </w:tcPr>
          <w:p w:rsidR="00412F24" w:rsidRPr="00412F24" w:rsidRDefault="00412F24" w:rsidP="00412F24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12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</w:t>
            </w:r>
            <w:proofErr w:type="spellEnd"/>
          </w:p>
        </w:tc>
      </w:tr>
      <w:tr w:rsidR="00412F24" w:rsidRPr="00412F24" w:rsidTr="00661C94">
        <w:trPr>
          <w:trHeight w:val="405"/>
        </w:trPr>
        <w:tc>
          <w:tcPr>
            <w:tcW w:w="4962" w:type="dxa"/>
          </w:tcPr>
          <w:p w:rsidR="00412F24" w:rsidRPr="00412F24" w:rsidRDefault="00412F24" w:rsidP="00412F24">
            <w:pPr>
              <w:tabs>
                <w:tab w:val="left" w:pos="68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Зачтен входящий налог на добавленную стоимость (НДС) от поставщика</w:t>
            </w:r>
          </w:p>
        </w:tc>
        <w:tc>
          <w:tcPr>
            <w:tcW w:w="2551" w:type="dxa"/>
          </w:tcPr>
          <w:p w:rsidR="00412F24" w:rsidRPr="00412F24" w:rsidRDefault="00412F24" w:rsidP="00412F24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68/02 «Расчеты по налогам и сборам»</w:t>
            </w:r>
          </w:p>
        </w:tc>
        <w:tc>
          <w:tcPr>
            <w:tcW w:w="2234" w:type="dxa"/>
          </w:tcPr>
          <w:p w:rsidR="00412F24" w:rsidRPr="00412F24" w:rsidRDefault="00412F24" w:rsidP="00412F24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412F24" w:rsidRPr="00412F24" w:rsidTr="00661C94">
        <w:trPr>
          <w:trHeight w:val="944"/>
        </w:trPr>
        <w:tc>
          <w:tcPr>
            <w:tcW w:w="4962" w:type="dxa"/>
          </w:tcPr>
          <w:p w:rsidR="00412F24" w:rsidRPr="00412F24" w:rsidRDefault="00412F24" w:rsidP="00412F24">
            <w:pPr>
              <w:tabs>
                <w:tab w:val="left" w:pos="68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Задолженность по НДС</w:t>
            </w:r>
          </w:p>
        </w:tc>
        <w:tc>
          <w:tcPr>
            <w:tcW w:w="2551" w:type="dxa"/>
          </w:tcPr>
          <w:p w:rsidR="00412F24" w:rsidRPr="00412F24" w:rsidRDefault="00412F24" w:rsidP="00412F24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90/3«Налог на добавленную стоимость»</w:t>
            </w:r>
          </w:p>
        </w:tc>
        <w:tc>
          <w:tcPr>
            <w:tcW w:w="2234" w:type="dxa"/>
          </w:tcPr>
          <w:p w:rsidR="00412F24" w:rsidRPr="00412F24" w:rsidRDefault="00412F24" w:rsidP="00412F24">
            <w:pPr>
              <w:tabs>
                <w:tab w:val="left" w:pos="68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 /02«Расчеты по налогам и сборам»</w:t>
            </w:r>
          </w:p>
        </w:tc>
      </w:tr>
      <w:tr w:rsidR="00412F24" w:rsidRPr="00412F24" w:rsidTr="00661C94">
        <w:trPr>
          <w:trHeight w:val="405"/>
        </w:trPr>
        <w:tc>
          <w:tcPr>
            <w:tcW w:w="4962" w:type="dxa"/>
          </w:tcPr>
          <w:p w:rsidR="00412F24" w:rsidRPr="00412F24" w:rsidRDefault="00412F24" w:rsidP="00412F24">
            <w:pPr>
              <w:tabs>
                <w:tab w:val="left" w:pos="68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Уплачен НДС</w:t>
            </w:r>
          </w:p>
        </w:tc>
        <w:tc>
          <w:tcPr>
            <w:tcW w:w="2551" w:type="dxa"/>
          </w:tcPr>
          <w:p w:rsidR="00412F24" w:rsidRPr="00412F24" w:rsidRDefault="00412F24" w:rsidP="00412F24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68/02</w:t>
            </w:r>
          </w:p>
        </w:tc>
        <w:tc>
          <w:tcPr>
            <w:tcW w:w="2234" w:type="dxa"/>
          </w:tcPr>
          <w:p w:rsidR="00412F24" w:rsidRPr="00412F24" w:rsidRDefault="00412F24" w:rsidP="00412F24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  <w:tr w:rsidR="00412F24" w:rsidRPr="00412F24" w:rsidTr="00661C94">
        <w:trPr>
          <w:trHeight w:val="405"/>
        </w:trPr>
        <w:tc>
          <w:tcPr>
            <w:tcW w:w="4962" w:type="dxa"/>
          </w:tcPr>
          <w:p w:rsidR="00412F24" w:rsidRPr="00412F24" w:rsidRDefault="00412F24" w:rsidP="00412F24">
            <w:pPr>
              <w:tabs>
                <w:tab w:val="left" w:pos="68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Начислен невозмещаемый налог, связанный с приобретением товаров, и включенный в их стоимость</w:t>
            </w:r>
          </w:p>
        </w:tc>
        <w:tc>
          <w:tcPr>
            <w:tcW w:w="2551" w:type="dxa"/>
          </w:tcPr>
          <w:p w:rsidR="00412F24" w:rsidRPr="00412F24" w:rsidRDefault="00412F24" w:rsidP="00412F24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 «Товары»</w:t>
            </w:r>
          </w:p>
        </w:tc>
        <w:tc>
          <w:tcPr>
            <w:tcW w:w="2234" w:type="dxa"/>
          </w:tcPr>
          <w:p w:rsidR="00412F24" w:rsidRPr="00412F24" w:rsidRDefault="00412F24" w:rsidP="00412F24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68/02</w:t>
            </w:r>
          </w:p>
        </w:tc>
      </w:tr>
      <w:tr w:rsidR="00412F24" w:rsidRPr="00412F24" w:rsidTr="00661C94">
        <w:trPr>
          <w:trHeight w:val="405"/>
        </w:trPr>
        <w:tc>
          <w:tcPr>
            <w:tcW w:w="4962" w:type="dxa"/>
          </w:tcPr>
          <w:p w:rsidR="00412F24" w:rsidRPr="00412F24" w:rsidRDefault="00412F24" w:rsidP="00412F24">
            <w:pPr>
              <w:tabs>
                <w:tab w:val="left" w:pos="68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излишне уплаченного налога в бюджет</w:t>
            </w:r>
          </w:p>
        </w:tc>
        <w:tc>
          <w:tcPr>
            <w:tcW w:w="2551" w:type="dxa"/>
          </w:tcPr>
          <w:p w:rsidR="00412F24" w:rsidRPr="00412F24" w:rsidRDefault="00412F24" w:rsidP="00412F24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234" w:type="dxa"/>
          </w:tcPr>
          <w:p w:rsidR="00412F24" w:rsidRPr="00412F24" w:rsidRDefault="00412F24" w:rsidP="00412F24">
            <w:pPr>
              <w:tabs>
                <w:tab w:val="left" w:pos="68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</w:tbl>
    <w:p w:rsidR="00542A1B" w:rsidRDefault="00542A1B" w:rsidP="003A51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3739" w:rsidRPr="007E0434" w:rsidRDefault="00412F24" w:rsidP="003A511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Учет по налогам и сборам в </w:t>
      </w:r>
      <w:r w:rsidR="00542A1B" w:rsidRPr="00542A1B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</w:t>
      </w:r>
      <w:proofErr w:type="spellStart"/>
      <w:r w:rsidR="00542A1B" w:rsidRPr="00542A1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ЛокоТех</w:t>
      </w:r>
      <w:proofErr w:type="spellEnd"/>
      <w:r w:rsidR="00542A1B" w:rsidRPr="00542A1B">
        <w:rPr>
          <w:rFonts w:ascii="Times New Roman" w:eastAsia="Times New Roman" w:hAnsi="Times New Roman" w:cs="Times New Roman"/>
          <w:sz w:val="28"/>
          <w:szCs w:val="28"/>
          <w:lang w:eastAsia="ru-RU"/>
        </w:rPr>
        <w:t>-Сервис"</w:t>
      </w:r>
      <w:r w:rsidRPr="00412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ведется в соответствии с Законодательством РФ, однако налоговый учет ведется в отдельной программе «Налогоплательщик» и большинство учетных регистров ведутся на бумажных</w:t>
      </w:r>
      <w:r w:rsidR="00AE65EA" w:rsidRPr="00AE65EA">
        <w:t xml:space="preserve"> </w:t>
      </w:r>
      <w:r w:rsidR="00AE65EA" w:rsidRPr="00AE6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носителях. Нет взаимосвязи </w:t>
      </w:r>
      <w:r w:rsidR="007E5E4C" w:rsidRPr="00AE65E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бухгалтерского и налогового учета</w:t>
      </w:r>
      <w:r w:rsidR="00AE65EA" w:rsidRPr="00AE65E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усложняет ведение учета.</w:t>
      </w:r>
    </w:p>
    <w:p w:rsidR="00143739" w:rsidRDefault="00143739" w:rsidP="003A511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739" w:rsidRPr="007E0434" w:rsidRDefault="00143739" w:rsidP="003A511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434">
        <w:rPr>
          <w:rFonts w:ascii="Times New Roman" w:hAnsi="Times New Roman" w:cs="Times New Roman"/>
          <w:b/>
          <w:sz w:val="28"/>
          <w:szCs w:val="28"/>
        </w:rPr>
        <w:t>2.3 Бухгалтерский и налоговый учёт расчётов по налогу на прибыль</w:t>
      </w:r>
    </w:p>
    <w:p w:rsidR="00143739" w:rsidRPr="007E0434" w:rsidRDefault="00143739" w:rsidP="003A511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94A" w:rsidRPr="00C6694A" w:rsidRDefault="00C6694A" w:rsidP="00C669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94A">
        <w:rPr>
          <w:rFonts w:ascii="Times New Roman" w:eastAsia="Calibri" w:hAnsi="Times New Roman" w:cs="Times New Roman"/>
          <w:sz w:val="28"/>
          <w:szCs w:val="28"/>
        </w:rPr>
        <w:t xml:space="preserve">Для обобщения информации о заработках и затратах, связанных с обычными видами деятельности, а еще для определения денежного итога предназначен счет 90 "Продажи". Прибыль признается в бухгалтерском учете при наличии </w:t>
      </w:r>
      <w:proofErr w:type="gramStart"/>
      <w:r w:rsidRPr="00C6694A">
        <w:rPr>
          <w:rFonts w:ascii="Times New Roman" w:eastAsia="Calibri" w:hAnsi="Times New Roman" w:cs="Times New Roman"/>
          <w:sz w:val="28"/>
          <w:szCs w:val="28"/>
        </w:rPr>
        <w:t>последующих</w:t>
      </w:r>
      <w:proofErr w:type="gramEnd"/>
      <w:r w:rsidRPr="00C6694A">
        <w:rPr>
          <w:rFonts w:ascii="Times New Roman" w:eastAsia="Calibri" w:hAnsi="Times New Roman" w:cs="Times New Roman"/>
          <w:sz w:val="28"/>
          <w:szCs w:val="28"/>
        </w:rPr>
        <w:t xml:space="preserve"> критерий:</w:t>
      </w:r>
    </w:p>
    <w:p w:rsidR="00C6694A" w:rsidRPr="00C6694A" w:rsidRDefault="00C6694A" w:rsidP="00C669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94A">
        <w:rPr>
          <w:rFonts w:ascii="Times New Roman" w:eastAsia="Calibri" w:hAnsi="Times New Roman" w:cs="Times New Roman"/>
          <w:sz w:val="28"/>
          <w:szCs w:val="28"/>
        </w:rPr>
        <w:lastRenderedPageBreak/>
        <w:t>а) организация имеет преимущество на приобретение данной выручки, вытекающее из определенного контракта либо утвержденное другим соответствующим образом;</w:t>
      </w:r>
    </w:p>
    <w:p w:rsidR="00C6694A" w:rsidRPr="00C6694A" w:rsidRDefault="00C6694A" w:rsidP="00C669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94A">
        <w:rPr>
          <w:rFonts w:ascii="Times New Roman" w:eastAsia="Calibri" w:hAnsi="Times New Roman" w:cs="Times New Roman"/>
          <w:sz w:val="28"/>
          <w:szCs w:val="28"/>
        </w:rPr>
        <w:t>б) сумма выручки имеет возможность быть определена;</w:t>
      </w:r>
    </w:p>
    <w:p w:rsidR="00C6694A" w:rsidRPr="00C6694A" w:rsidRDefault="00C6694A" w:rsidP="00C669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94A">
        <w:rPr>
          <w:rFonts w:ascii="Times New Roman" w:eastAsia="Calibri" w:hAnsi="Times New Roman" w:cs="Times New Roman"/>
          <w:sz w:val="28"/>
          <w:szCs w:val="28"/>
        </w:rPr>
        <w:t>в) наличествует убежденность, что в итоге определенной операции произойдет повышение финансовых выгод организации;</w:t>
      </w:r>
    </w:p>
    <w:p w:rsidR="00C6694A" w:rsidRPr="00C6694A" w:rsidRDefault="00C6694A" w:rsidP="00C669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94A">
        <w:rPr>
          <w:rFonts w:ascii="Times New Roman" w:eastAsia="Calibri" w:hAnsi="Times New Roman" w:cs="Times New Roman"/>
          <w:sz w:val="28"/>
          <w:szCs w:val="28"/>
        </w:rPr>
        <w:t>г) преимущество собственности (владения, использования и постановления) на продукцию перешло от организации к клиенту либо работа принята заказчиком (оказана услуга);</w:t>
      </w:r>
    </w:p>
    <w:p w:rsidR="00C6694A" w:rsidRPr="00C6694A" w:rsidRDefault="00C6694A" w:rsidP="00C669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94A">
        <w:rPr>
          <w:rFonts w:ascii="Times New Roman" w:eastAsia="Calibri" w:hAnsi="Times New Roman" w:cs="Times New Roman"/>
          <w:sz w:val="28"/>
          <w:szCs w:val="28"/>
        </w:rPr>
        <w:t>д) выполненные затраты по данной операции имеют все шансы быть определены.</w:t>
      </w:r>
    </w:p>
    <w:p w:rsidR="00C6694A" w:rsidRPr="00C6694A" w:rsidRDefault="00C6694A" w:rsidP="00C669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94A">
        <w:rPr>
          <w:rFonts w:ascii="Times New Roman" w:eastAsia="Calibri" w:hAnsi="Times New Roman" w:cs="Times New Roman"/>
          <w:sz w:val="28"/>
          <w:szCs w:val="28"/>
        </w:rPr>
        <w:t>Если в отношении денежных средств, приобретенных организацией в оплату, никак не исполнено хотя бы одно из названных критерий, то в бухгалтерском учете организации признается кредиторская задолженность, а не прибыль.</w:t>
      </w:r>
    </w:p>
    <w:p w:rsidR="00C6694A" w:rsidRDefault="00C6694A" w:rsidP="00C669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C6694A">
        <w:rPr>
          <w:rFonts w:ascii="Times New Roman" w:eastAsia="Calibri" w:hAnsi="Times New Roman" w:cs="Times New Roman"/>
          <w:sz w:val="28"/>
          <w:szCs w:val="28"/>
        </w:rPr>
        <w:t>Компания имеет возможность признавать в бухгалтерском учете выручку от исполнения работ, предложения услуг, реализации продукции с длительным циклом производства по мере готовности работы, услуги, продукции либо по окончании исполнения работы, предложения услуги, производства продукции в целом. Доходы организации как д</w:t>
      </w:r>
      <w:r w:rsidRPr="00C6694A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ебиторская задолженность учитывается на счете 62. К данному счету открываются </w:t>
      </w:r>
      <w:proofErr w:type="spellStart"/>
      <w:r w:rsidRPr="00C6694A">
        <w:rPr>
          <w:rFonts w:ascii="Times New Roman" w:eastAsia="Calibri" w:hAnsi="Times New Roman" w:cs="Times New Roman"/>
          <w:sz w:val="28"/>
          <w:szCs w:val="28"/>
          <w:highlight w:val="white"/>
        </w:rPr>
        <w:t>субсчета</w:t>
      </w:r>
      <w:proofErr w:type="spellEnd"/>
      <w:r w:rsidRPr="00C6694A">
        <w:rPr>
          <w:rFonts w:ascii="Times New Roman" w:eastAsia="Calibri" w:hAnsi="Times New Roman" w:cs="Times New Roman"/>
          <w:sz w:val="28"/>
          <w:szCs w:val="28"/>
          <w:highlight w:val="white"/>
        </w:rPr>
        <w:t>: 62/1- расчеты с покупателями и заказчиками; 62/2- расчеты по авансам полученным. Все проводки записываются в журнал</w:t>
      </w:r>
      <w:r w:rsidRPr="00C6694A">
        <w:rPr>
          <w:rFonts w:ascii="Times New Roman" w:eastAsia="Calibri" w:hAnsi="Times New Roman" w:cs="Times New Roman"/>
          <w:sz w:val="28"/>
          <w:szCs w:val="28"/>
          <w:highlight w:val="white"/>
          <w:lang w:val="en-US"/>
        </w:rPr>
        <w:t xml:space="preserve"> (</w:t>
      </w:r>
      <w:r w:rsidR="007F28B4">
        <w:rPr>
          <w:rFonts w:ascii="Times New Roman" w:eastAsia="Calibri" w:hAnsi="Times New Roman" w:cs="Times New Roman"/>
          <w:sz w:val="28"/>
          <w:szCs w:val="28"/>
          <w:highlight w:val="white"/>
        </w:rPr>
        <w:t>таблица 3</w:t>
      </w:r>
      <w:r w:rsidRPr="00C6694A">
        <w:rPr>
          <w:rFonts w:ascii="Times New Roman" w:eastAsia="Calibri" w:hAnsi="Times New Roman" w:cs="Times New Roman"/>
          <w:sz w:val="28"/>
          <w:szCs w:val="28"/>
          <w:highlight w:val="white"/>
        </w:rPr>
        <w:t>).</w:t>
      </w:r>
    </w:p>
    <w:p w:rsidR="00C6694A" w:rsidRPr="00C6694A" w:rsidRDefault="00C6694A" w:rsidP="00C669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C6694A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Таблица </w:t>
      </w:r>
      <w:r w:rsidR="007F28B4">
        <w:rPr>
          <w:rFonts w:ascii="Times New Roman" w:eastAsia="Calibri" w:hAnsi="Times New Roman" w:cs="Times New Roman"/>
          <w:sz w:val="28"/>
          <w:szCs w:val="28"/>
          <w:highlight w:val="white"/>
        </w:rPr>
        <w:t>3</w:t>
      </w:r>
      <w:r w:rsidRPr="00C6694A">
        <w:rPr>
          <w:rFonts w:ascii="Times New Roman" w:eastAsia="Calibri" w:hAnsi="Times New Roman" w:cs="Times New Roman"/>
          <w:sz w:val="28"/>
          <w:szCs w:val="28"/>
          <w:highlight w:val="white"/>
        </w:rPr>
        <w:t>-</w:t>
      </w:r>
      <w:bookmarkStart w:id="0" w:name="OLE_LINK32"/>
      <w:bookmarkStart w:id="1" w:name="OLE_LINK33"/>
      <w:bookmarkStart w:id="2" w:name="OLE_LINK34"/>
      <w:r w:rsidRPr="00C6694A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 Журнал хозяйственных операций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7"/>
        <w:gridCol w:w="1547"/>
        <w:gridCol w:w="6945"/>
      </w:tblGrid>
      <w:tr w:rsidR="00C6694A" w:rsidRPr="00C6694A" w:rsidTr="00A840E9">
        <w:trPr>
          <w:trHeight w:val="675"/>
        </w:trPr>
        <w:tc>
          <w:tcPr>
            <w:tcW w:w="1147" w:type="dxa"/>
          </w:tcPr>
          <w:bookmarkEnd w:id="0"/>
          <w:bookmarkEnd w:id="1"/>
          <w:bookmarkEnd w:id="2"/>
          <w:p w:rsidR="00C6694A" w:rsidRPr="00C6694A" w:rsidRDefault="00C6694A" w:rsidP="00C6694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C6694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Дт</w:t>
            </w:r>
            <w:proofErr w:type="spellEnd"/>
          </w:p>
        </w:tc>
        <w:tc>
          <w:tcPr>
            <w:tcW w:w="1547" w:type="dxa"/>
          </w:tcPr>
          <w:p w:rsidR="00C6694A" w:rsidRPr="00C6694A" w:rsidRDefault="00C6694A" w:rsidP="00C6694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C6694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Кт</w:t>
            </w:r>
            <w:proofErr w:type="spellEnd"/>
          </w:p>
        </w:tc>
        <w:tc>
          <w:tcPr>
            <w:tcW w:w="6945" w:type="dxa"/>
          </w:tcPr>
          <w:p w:rsidR="00C6694A" w:rsidRPr="00C6694A" w:rsidRDefault="00C6694A" w:rsidP="00C6694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C6694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Наименование</w:t>
            </w:r>
          </w:p>
        </w:tc>
      </w:tr>
      <w:tr w:rsidR="00C6694A" w:rsidRPr="00C6694A" w:rsidTr="00A840E9">
        <w:trPr>
          <w:trHeight w:val="675"/>
        </w:trPr>
        <w:tc>
          <w:tcPr>
            <w:tcW w:w="1147" w:type="dxa"/>
          </w:tcPr>
          <w:p w:rsidR="00C6694A" w:rsidRPr="00C6694A" w:rsidRDefault="00C6694A" w:rsidP="00C6694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C6694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62/1</w:t>
            </w:r>
          </w:p>
        </w:tc>
        <w:tc>
          <w:tcPr>
            <w:tcW w:w="1547" w:type="dxa"/>
          </w:tcPr>
          <w:p w:rsidR="00C6694A" w:rsidRPr="00C6694A" w:rsidRDefault="00C6694A" w:rsidP="00C6694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C6694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90/1</w:t>
            </w:r>
          </w:p>
        </w:tc>
        <w:tc>
          <w:tcPr>
            <w:tcW w:w="6945" w:type="dxa"/>
          </w:tcPr>
          <w:p w:rsidR="00C6694A" w:rsidRPr="00C6694A" w:rsidRDefault="00C6694A" w:rsidP="00C6694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C6694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Оказаны работы заказчику</w:t>
            </w:r>
          </w:p>
        </w:tc>
      </w:tr>
      <w:tr w:rsidR="00C6694A" w:rsidRPr="00C6694A" w:rsidTr="00A840E9">
        <w:trPr>
          <w:trHeight w:val="675"/>
        </w:trPr>
        <w:tc>
          <w:tcPr>
            <w:tcW w:w="1147" w:type="dxa"/>
          </w:tcPr>
          <w:p w:rsidR="00C6694A" w:rsidRPr="00C6694A" w:rsidRDefault="00C6694A" w:rsidP="00C6694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C6694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90/3</w:t>
            </w:r>
          </w:p>
        </w:tc>
        <w:tc>
          <w:tcPr>
            <w:tcW w:w="1547" w:type="dxa"/>
          </w:tcPr>
          <w:p w:rsidR="00C6694A" w:rsidRPr="00C6694A" w:rsidRDefault="00C6694A" w:rsidP="00C6694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C6694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68</w:t>
            </w:r>
          </w:p>
        </w:tc>
        <w:tc>
          <w:tcPr>
            <w:tcW w:w="6945" w:type="dxa"/>
          </w:tcPr>
          <w:p w:rsidR="00C6694A" w:rsidRPr="00C6694A" w:rsidRDefault="00C6694A" w:rsidP="00C6694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C6694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Отражена сумма НДС</w:t>
            </w:r>
          </w:p>
        </w:tc>
      </w:tr>
      <w:tr w:rsidR="00C6694A" w:rsidRPr="00C6694A" w:rsidTr="00A840E9">
        <w:trPr>
          <w:trHeight w:val="432"/>
        </w:trPr>
        <w:tc>
          <w:tcPr>
            <w:tcW w:w="1147" w:type="dxa"/>
          </w:tcPr>
          <w:p w:rsidR="00C6694A" w:rsidRPr="00C6694A" w:rsidRDefault="00C6694A" w:rsidP="00C6694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C6694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51</w:t>
            </w:r>
          </w:p>
        </w:tc>
        <w:tc>
          <w:tcPr>
            <w:tcW w:w="1547" w:type="dxa"/>
          </w:tcPr>
          <w:p w:rsidR="00C6694A" w:rsidRPr="00C6694A" w:rsidRDefault="00C6694A" w:rsidP="00C6694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C6694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62</w:t>
            </w:r>
          </w:p>
        </w:tc>
        <w:tc>
          <w:tcPr>
            <w:tcW w:w="6945" w:type="dxa"/>
          </w:tcPr>
          <w:p w:rsidR="00C6694A" w:rsidRPr="00C6694A" w:rsidRDefault="00C6694A" w:rsidP="00C6694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C6694A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Поступила оплата от покупателя</w:t>
            </w:r>
          </w:p>
        </w:tc>
      </w:tr>
    </w:tbl>
    <w:p w:rsidR="00C6694A" w:rsidRPr="00C6694A" w:rsidRDefault="00C6694A" w:rsidP="007F28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94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Для учета доходов и расходов по обычным видам деятельности рабочим планом счетов  предусмотрен счет 90 «Продажи». Для отображения выручки в бухгалтерском учете употребляется запись (таблица </w:t>
      </w:r>
      <w:r w:rsidR="00D27EAD">
        <w:rPr>
          <w:rFonts w:ascii="Times New Roman" w:eastAsia="Calibri" w:hAnsi="Times New Roman" w:cs="Times New Roman"/>
          <w:sz w:val="28"/>
          <w:szCs w:val="28"/>
        </w:rPr>
        <w:t>4</w:t>
      </w:r>
      <w:r w:rsidRPr="00C6694A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C6694A" w:rsidRPr="00C6694A" w:rsidRDefault="00C6694A" w:rsidP="007F28B4">
      <w:pPr>
        <w:tabs>
          <w:tab w:val="left" w:pos="8931"/>
          <w:tab w:val="left" w:pos="92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94A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D27EAD">
        <w:rPr>
          <w:rFonts w:ascii="Times New Roman" w:eastAsia="Calibri" w:hAnsi="Times New Roman" w:cs="Times New Roman"/>
          <w:sz w:val="28"/>
          <w:szCs w:val="28"/>
        </w:rPr>
        <w:t>4</w:t>
      </w:r>
      <w:r w:rsidRPr="00C6694A">
        <w:rPr>
          <w:rFonts w:ascii="Times New Roman" w:eastAsia="Calibri" w:hAnsi="Times New Roman" w:cs="Times New Roman"/>
          <w:sz w:val="28"/>
          <w:szCs w:val="28"/>
        </w:rPr>
        <w:t>-</w:t>
      </w:r>
      <w:r w:rsidRPr="00C66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хозяйственных операций</w:t>
      </w:r>
    </w:p>
    <w:tbl>
      <w:tblPr>
        <w:tblW w:w="9698" w:type="dxa"/>
        <w:tblCellSpacing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1580"/>
        <w:gridCol w:w="6818"/>
      </w:tblGrid>
      <w:tr w:rsidR="00C6694A" w:rsidRPr="00C6694A" w:rsidTr="00A840E9">
        <w:trPr>
          <w:tblCellSpacing w:w="22" w:type="dxa"/>
        </w:trPr>
        <w:tc>
          <w:tcPr>
            <w:tcW w:w="2814" w:type="dxa"/>
            <w:gridSpan w:val="2"/>
            <w:shd w:val="clear" w:color="auto" w:fill="FFFFFF"/>
            <w:hideMark/>
          </w:tcPr>
          <w:p w:rsidR="00C6694A" w:rsidRPr="00C6694A" w:rsidRDefault="00C6694A" w:rsidP="00C669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Корреспонденция счетов</w:t>
            </w:r>
          </w:p>
        </w:tc>
        <w:tc>
          <w:tcPr>
            <w:tcW w:w="6752" w:type="dxa"/>
            <w:vMerge w:val="restart"/>
            <w:shd w:val="clear" w:color="auto" w:fill="FFFFFF"/>
            <w:vAlign w:val="center"/>
            <w:hideMark/>
          </w:tcPr>
          <w:p w:rsidR="00C6694A" w:rsidRPr="00C6694A" w:rsidRDefault="00C6694A" w:rsidP="00C669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</w:tr>
      <w:tr w:rsidR="00C6694A" w:rsidRPr="00C6694A" w:rsidTr="00A840E9">
        <w:trPr>
          <w:tblCellSpacing w:w="22" w:type="dxa"/>
        </w:trPr>
        <w:tc>
          <w:tcPr>
            <w:tcW w:w="1234" w:type="dxa"/>
            <w:shd w:val="clear" w:color="auto" w:fill="FFFFFF"/>
            <w:hideMark/>
          </w:tcPr>
          <w:p w:rsidR="00C6694A" w:rsidRPr="00C6694A" w:rsidRDefault="00C6694A" w:rsidP="00C669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Дебет</w:t>
            </w:r>
          </w:p>
        </w:tc>
        <w:tc>
          <w:tcPr>
            <w:tcW w:w="1536" w:type="dxa"/>
            <w:shd w:val="clear" w:color="auto" w:fill="FFFFFF"/>
            <w:hideMark/>
          </w:tcPr>
          <w:p w:rsidR="00C6694A" w:rsidRPr="00C6694A" w:rsidRDefault="00C6694A" w:rsidP="00C669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</w:t>
            </w:r>
          </w:p>
        </w:tc>
        <w:tc>
          <w:tcPr>
            <w:tcW w:w="6752" w:type="dxa"/>
            <w:vMerge/>
            <w:shd w:val="clear" w:color="auto" w:fill="FFFFFF"/>
            <w:vAlign w:val="center"/>
            <w:hideMark/>
          </w:tcPr>
          <w:p w:rsidR="00C6694A" w:rsidRPr="00C6694A" w:rsidRDefault="00C6694A" w:rsidP="00C6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694A" w:rsidRPr="00C6694A" w:rsidTr="00A840E9">
        <w:trPr>
          <w:tblCellSpacing w:w="22" w:type="dxa"/>
        </w:trPr>
        <w:tc>
          <w:tcPr>
            <w:tcW w:w="1234" w:type="dxa"/>
            <w:shd w:val="clear" w:color="auto" w:fill="FFFFFF"/>
            <w:hideMark/>
          </w:tcPr>
          <w:p w:rsidR="00C6694A" w:rsidRPr="00C6694A" w:rsidRDefault="00C6694A" w:rsidP="00C6694A">
            <w:pPr>
              <w:spacing w:before="100" w:beforeAutospacing="1" w:after="100" w:afterAutospacing="1" w:line="240" w:lineRule="auto"/>
              <w:ind w:firstLine="48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536" w:type="dxa"/>
            <w:shd w:val="clear" w:color="auto" w:fill="FFFFFF"/>
            <w:hideMark/>
          </w:tcPr>
          <w:p w:rsidR="00C6694A" w:rsidRPr="00C6694A" w:rsidRDefault="00C6694A" w:rsidP="00C6694A">
            <w:pPr>
              <w:spacing w:before="100" w:beforeAutospacing="1" w:after="100" w:afterAutospacing="1" w:line="240" w:lineRule="auto"/>
              <w:ind w:firstLine="48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90-1</w:t>
            </w:r>
          </w:p>
        </w:tc>
        <w:tc>
          <w:tcPr>
            <w:tcW w:w="6752" w:type="dxa"/>
            <w:shd w:val="clear" w:color="auto" w:fill="FFFFFF"/>
            <w:hideMark/>
          </w:tcPr>
          <w:p w:rsidR="00C6694A" w:rsidRPr="00C6694A" w:rsidRDefault="00C6694A" w:rsidP="00C6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Отражена выручка от продажи продукции (выполнения работ, оказания услуг)</w:t>
            </w:r>
          </w:p>
        </w:tc>
      </w:tr>
    </w:tbl>
    <w:p w:rsidR="00C6694A" w:rsidRPr="00C6694A" w:rsidRDefault="00C6694A" w:rsidP="00C6694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94A">
        <w:rPr>
          <w:rFonts w:ascii="Times New Roman" w:eastAsia="Times New Roman" w:hAnsi="Times New Roman" w:cs="Times New Roman"/>
          <w:sz w:val="28"/>
          <w:szCs w:val="28"/>
        </w:rPr>
        <w:t>В конце отчетного года происходит реформация баланса, закрываются все финансово-результативные счета, формируется конечный финансовый результат по итогам года. По окончанию отчетного года счет 99 «Прибыли или убытки» закрывается на счет 84 «Нераспределенная прибыль».</w:t>
      </w:r>
    </w:p>
    <w:p w:rsidR="00C6694A" w:rsidRPr="00C6694A" w:rsidRDefault="00C6694A" w:rsidP="00C6694A">
      <w:pPr>
        <w:tabs>
          <w:tab w:val="left" w:pos="8931"/>
          <w:tab w:val="left" w:pos="92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  <w:r w:rsidRPr="00C6694A">
        <w:rPr>
          <w:rFonts w:ascii="Times New Roman" w:eastAsia="Calibri" w:hAnsi="Times New Roman" w:cs="Times New Roman"/>
          <w:sz w:val="28"/>
          <w:szCs w:val="28"/>
        </w:rPr>
        <w:t>Аналитический учет по счету 84 организуется таковым образом, чтоб обеспечить создание информации по фронтам использования средств. При этом в аналитическом учете средства нераспределенной прибыли, принятые на вооружение в качестве денежного обеспечения производственного развития компании и других подобных мероприятий по покупке (созданию) нового имущества и еще не использованные, имеют все шансы разделяться.</w:t>
      </w:r>
    </w:p>
    <w:p w:rsidR="00D27EAD" w:rsidRDefault="00565ABA" w:rsidP="00565A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5ABA">
        <w:rPr>
          <w:rFonts w:ascii="Times New Roman" w:hAnsi="Times New Roman" w:cs="Times New Roman"/>
          <w:sz w:val="28"/>
          <w:szCs w:val="28"/>
        </w:rPr>
        <w:t xml:space="preserve">Налог на прибыль рассчитывается в бухгалтерском учете как процент ставки налога от данной суммы. Тогда проблема бухгалтера сводится к тому, чтоб показывать в учете как можно меньше необходимую сумму прибылей и как можно больше необходимую сумму затрат. Но Налоговый кодекс накладывает </w:t>
      </w:r>
      <w:proofErr w:type="spellStart"/>
      <w:r w:rsidRPr="00565ABA">
        <w:rPr>
          <w:rFonts w:ascii="Times New Roman" w:hAnsi="Times New Roman" w:cs="Times New Roman"/>
          <w:sz w:val="28"/>
          <w:szCs w:val="28"/>
        </w:rPr>
        <w:t>лимитирования</w:t>
      </w:r>
      <w:proofErr w:type="spellEnd"/>
      <w:r w:rsidRPr="00565ABA">
        <w:rPr>
          <w:rFonts w:ascii="Times New Roman" w:hAnsi="Times New Roman" w:cs="Times New Roman"/>
          <w:sz w:val="28"/>
          <w:szCs w:val="28"/>
        </w:rPr>
        <w:t xml:space="preserve"> на данные суммы. </w:t>
      </w:r>
    </w:p>
    <w:p w:rsidR="00565ABA" w:rsidRPr="00565ABA" w:rsidRDefault="00D27EAD" w:rsidP="00565A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5ABA">
        <w:rPr>
          <w:rFonts w:ascii="Times New Roman" w:hAnsi="Times New Roman" w:cs="Times New Roman"/>
          <w:sz w:val="28"/>
          <w:szCs w:val="28"/>
        </w:rPr>
        <w:t>Вследствие</w:t>
      </w:r>
      <w:r w:rsidR="00565ABA" w:rsidRPr="00565ABA">
        <w:rPr>
          <w:rFonts w:ascii="Times New Roman" w:hAnsi="Times New Roman" w:cs="Times New Roman"/>
          <w:sz w:val="28"/>
          <w:szCs w:val="28"/>
        </w:rPr>
        <w:t xml:space="preserve"> этого возникают отличия между бухгалтерским и налоговым учетом. Для учета данных отличий и присутствует ПБУ 18/02 «Учет расчетов по налогу на прибыль организаций».</w:t>
      </w:r>
    </w:p>
    <w:p w:rsidR="00565ABA" w:rsidRPr="00565ABA" w:rsidRDefault="00565ABA" w:rsidP="00565A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5ABA">
        <w:rPr>
          <w:rFonts w:ascii="Times New Roman" w:hAnsi="Times New Roman" w:cs="Times New Roman"/>
          <w:sz w:val="28"/>
          <w:szCs w:val="28"/>
        </w:rPr>
        <w:t>Согласно ПБУ 18/02 бухгалтеру нужно решить следующую задачу:</w:t>
      </w:r>
    </w:p>
    <w:p w:rsidR="00565ABA" w:rsidRPr="00565ABA" w:rsidRDefault="00565ABA" w:rsidP="00565A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5ABA">
        <w:rPr>
          <w:rFonts w:ascii="Times New Roman" w:hAnsi="Times New Roman" w:cs="Times New Roman"/>
          <w:sz w:val="28"/>
          <w:szCs w:val="28"/>
        </w:rPr>
        <w:t>ИЗВЕСТНЫ:</w:t>
      </w:r>
    </w:p>
    <w:p w:rsidR="00565ABA" w:rsidRPr="00565ABA" w:rsidRDefault="00565ABA" w:rsidP="00565A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5ABA">
        <w:rPr>
          <w:rFonts w:ascii="Times New Roman" w:hAnsi="Times New Roman" w:cs="Times New Roman"/>
          <w:sz w:val="28"/>
          <w:szCs w:val="28"/>
        </w:rPr>
        <w:t>- налог по налоговому учету из налоговой декларации,</w:t>
      </w:r>
    </w:p>
    <w:p w:rsidR="00143739" w:rsidRPr="00565ABA" w:rsidRDefault="00565ABA" w:rsidP="00565A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5ABA">
        <w:rPr>
          <w:rFonts w:ascii="Times New Roman" w:hAnsi="Times New Roman" w:cs="Times New Roman"/>
          <w:sz w:val="28"/>
          <w:szCs w:val="28"/>
        </w:rPr>
        <w:lastRenderedPageBreak/>
        <w:t>- налог по бухгалтерскому учету как произведение прибыли на ставку налога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3739" w:rsidRPr="007E0434" w:rsidRDefault="00143739" w:rsidP="003A511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739" w:rsidRPr="007E0434" w:rsidRDefault="00143739" w:rsidP="003A511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434">
        <w:rPr>
          <w:rFonts w:ascii="Times New Roman" w:hAnsi="Times New Roman" w:cs="Times New Roman"/>
          <w:b/>
          <w:sz w:val="28"/>
          <w:szCs w:val="28"/>
        </w:rPr>
        <w:t>2.4 Учёт прочих налогов</w:t>
      </w:r>
    </w:p>
    <w:p w:rsidR="00143739" w:rsidRDefault="00143739" w:rsidP="003A51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5616" w:rsidRDefault="00286B66" w:rsidP="001B16F8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6B66">
        <w:rPr>
          <w:rFonts w:ascii="Times New Roman" w:eastAsia="Calibri" w:hAnsi="Times New Roman" w:cs="Times New Roman"/>
          <w:sz w:val="28"/>
          <w:szCs w:val="28"/>
        </w:rPr>
        <w:t>В бухгалтерском учете налоги, что выплачивает компания, имеют все шансы включаться в состав затрат по обычным видам работы (например, транспортный налог) либо в состав прочих затрат (например, налог на имущество). В налоговом учете это прочие затраты. Но есть непростые моменты, от которых зависит, возможно ли принять к сведению в затратах тот или же другой налог.</w:t>
      </w:r>
    </w:p>
    <w:p w:rsidR="006032B7" w:rsidRDefault="00B43837" w:rsidP="001B16F8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Первый (тр</w:t>
      </w:r>
      <w:r w:rsidR="001B16F8" w:rsidRPr="001B16F8">
        <w:rPr>
          <w:rFonts w:ascii="Times New Roman" w:eastAsia="Calibri" w:hAnsi="Times New Roman" w:cs="Times New Roman"/>
          <w:sz w:val="28"/>
          <w:szCs w:val="28"/>
        </w:rPr>
        <w:t>анспортный налог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1B16F8" w:rsidRPr="001B16F8">
        <w:rPr>
          <w:rFonts w:ascii="Times New Roman" w:eastAsia="Calibri" w:hAnsi="Times New Roman" w:cs="Times New Roman"/>
          <w:sz w:val="28"/>
          <w:szCs w:val="28"/>
        </w:rPr>
        <w:t xml:space="preserve"> считается региональным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Он </w:t>
      </w:r>
      <w:r w:rsidR="001B16F8" w:rsidRPr="001B16F8">
        <w:rPr>
          <w:rFonts w:ascii="Times New Roman" w:eastAsia="Calibri" w:hAnsi="Times New Roman" w:cs="Times New Roman"/>
          <w:sz w:val="28"/>
          <w:szCs w:val="28"/>
        </w:rPr>
        <w:t xml:space="preserve">обязателен к уплате на местности соответственного субъекта РФ. </w:t>
      </w:r>
    </w:p>
    <w:p w:rsidR="001B16F8" w:rsidRPr="001B16F8" w:rsidRDefault="006032B7" w:rsidP="001B16F8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1B16F8" w:rsidRPr="001B16F8">
        <w:rPr>
          <w:rFonts w:ascii="Times New Roman" w:eastAsia="Calibri" w:hAnsi="Times New Roman" w:cs="Times New Roman"/>
          <w:sz w:val="28"/>
          <w:szCs w:val="28"/>
        </w:rPr>
        <w:t xml:space="preserve">одлежащая уплате в бюджет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6032B7">
        <w:rPr>
          <w:rFonts w:ascii="Times New Roman" w:eastAsia="Calibri" w:hAnsi="Times New Roman" w:cs="Times New Roman"/>
          <w:sz w:val="28"/>
          <w:szCs w:val="28"/>
        </w:rPr>
        <w:t xml:space="preserve">умма транспортного налога, </w:t>
      </w:r>
      <w:r w:rsidR="001B16F8" w:rsidRPr="001B16F8">
        <w:rPr>
          <w:rFonts w:ascii="Times New Roman" w:eastAsia="Calibri" w:hAnsi="Times New Roman" w:cs="Times New Roman"/>
          <w:sz w:val="28"/>
          <w:szCs w:val="28"/>
        </w:rPr>
        <w:t>по результатам налогового периода, исчисляется в отношении каждого транспортного средства как произведение соответственной налоговой базы и налоговой ставки.</w:t>
      </w:r>
    </w:p>
    <w:p w:rsidR="001B16F8" w:rsidRPr="00C93F92" w:rsidRDefault="00C93F92" w:rsidP="001B16F8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3F92">
        <w:rPr>
          <w:rFonts w:ascii="Times New Roman" w:eastAsia="Calibri" w:hAnsi="Times New Roman" w:cs="Times New Roman"/>
          <w:sz w:val="28"/>
          <w:szCs w:val="28"/>
        </w:rPr>
        <w:t>В</w:t>
      </w:r>
      <w:r w:rsidR="001B16F8" w:rsidRPr="00C93F92">
        <w:rPr>
          <w:rFonts w:ascii="Times New Roman" w:eastAsia="Calibri" w:hAnsi="Times New Roman" w:cs="Times New Roman"/>
          <w:sz w:val="28"/>
          <w:szCs w:val="28"/>
        </w:rPr>
        <w:t xml:space="preserve"> 28 главе НК </w:t>
      </w:r>
      <w:r w:rsidRPr="00C93F92">
        <w:rPr>
          <w:rFonts w:ascii="Times New Roman" w:eastAsia="Calibri" w:hAnsi="Times New Roman" w:cs="Times New Roman"/>
          <w:sz w:val="28"/>
          <w:szCs w:val="28"/>
        </w:rPr>
        <w:t>РФ</w:t>
      </w:r>
      <w:r w:rsidRPr="00C93F92">
        <w:rPr>
          <w:rFonts w:ascii="Times New Roman" w:hAnsi="Times New Roman" w:cs="Times New Roman"/>
          <w:sz w:val="28"/>
          <w:szCs w:val="28"/>
        </w:rPr>
        <w:t xml:space="preserve"> отражен п</w:t>
      </w:r>
      <w:r w:rsidRPr="00C93F92">
        <w:rPr>
          <w:rFonts w:ascii="Times New Roman" w:eastAsia="Calibri" w:hAnsi="Times New Roman" w:cs="Times New Roman"/>
          <w:sz w:val="28"/>
          <w:szCs w:val="28"/>
        </w:rPr>
        <w:t>орядок исчисления и уплаты налога.</w:t>
      </w:r>
      <w:r w:rsidR="001B16F8" w:rsidRPr="00C93F92">
        <w:rPr>
          <w:rFonts w:ascii="Times New Roman" w:eastAsia="Calibri" w:hAnsi="Times New Roman" w:cs="Times New Roman"/>
          <w:sz w:val="28"/>
          <w:szCs w:val="28"/>
        </w:rPr>
        <w:t xml:space="preserve"> Прежде всего, рассмотрим такие элементы данного налога как налогоплательщики, объект налогообложения и налоговая база.</w:t>
      </w:r>
    </w:p>
    <w:p w:rsidR="001B16F8" w:rsidRPr="001B16F8" w:rsidRDefault="00B41BA4" w:rsidP="001B16F8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Согласно </w:t>
      </w:r>
      <w:r w:rsidR="001B16F8" w:rsidRPr="001B16F8">
        <w:rPr>
          <w:rFonts w:ascii="Times New Roman" w:eastAsia="Calibri" w:hAnsi="Times New Roman" w:cs="Times New Roman"/>
          <w:sz w:val="28"/>
          <w:szCs w:val="28"/>
        </w:rPr>
        <w:t xml:space="preserve">ст. 357 НК РФ налогоплательщиками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налога  на </w:t>
      </w:r>
      <w:r w:rsidR="001B16F8" w:rsidRPr="001B16F8">
        <w:rPr>
          <w:rFonts w:ascii="Times New Roman" w:eastAsia="Calibri" w:hAnsi="Times New Roman" w:cs="Times New Roman"/>
          <w:sz w:val="28"/>
          <w:szCs w:val="28"/>
        </w:rPr>
        <w:t>транспортно</w:t>
      </w:r>
      <w:r>
        <w:rPr>
          <w:rFonts w:ascii="Times New Roman" w:eastAsia="Calibri" w:hAnsi="Times New Roman" w:cs="Times New Roman"/>
          <w:sz w:val="28"/>
          <w:szCs w:val="28"/>
        </w:rPr>
        <w:t>е средство</w:t>
      </w:r>
      <w:r w:rsidR="001B16F8" w:rsidRPr="001B16F8">
        <w:rPr>
          <w:rFonts w:ascii="Times New Roman" w:eastAsia="Calibri" w:hAnsi="Times New Roman" w:cs="Times New Roman"/>
          <w:sz w:val="28"/>
          <w:szCs w:val="28"/>
        </w:rPr>
        <w:t xml:space="preserve"> признаются – лица,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которым принадлежит </w:t>
      </w:r>
      <w:r w:rsidR="001B16F8" w:rsidRPr="001B16F8">
        <w:rPr>
          <w:rFonts w:ascii="Times New Roman" w:eastAsia="Calibri" w:hAnsi="Times New Roman" w:cs="Times New Roman"/>
          <w:sz w:val="28"/>
          <w:szCs w:val="28"/>
        </w:rPr>
        <w:t>транспортн</w:t>
      </w:r>
      <w:r>
        <w:rPr>
          <w:rFonts w:ascii="Times New Roman" w:eastAsia="Calibri" w:hAnsi="Times New Roman" w:cs="Times New Roman"/>
          <w:sz w:val="28"/>
          <w:szCs w:val="28"/>
        </w:rPr>
        <w:t>ое</w:t>
      </w:r>
      <w:r w:rsidR="001B16F8" w:rsidRPr="001B16F8">
        <w:rPr>
          <w:rFonts w:ascii="Times New Roman" w:eastAsia="Calibri" w:hAnsi="Times New Roman" w:cs="Times New Roman"/>
          <w:sz w:val="28"/>
          <w:szCs w:val="28"/>
        </w:rPr>
        <w:t xml:space="preserve"> средств</w:t>
      </w:r>
      <w:r>
        <w:rPr>
          <w:rFonts w:ascii="Times New Roman" w:eastAsia="Calibri" w:hAnsi="Times New Roman" w:cs="Times New Roman"/>
          <w:sz w:val="28"/>
          <w:szCs w:val="28"/>
        </w:rPr>
        <w:t>о на правах собственности</w:t>
      </w:r>
      <w:r w:rsidR="001B16F8" w:rsidRPr="001B16F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B16F8" w:rsidRPr="001B16F8" w:rsidRDefault="001B16F8" w:rsidP="001B16F8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16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2E8F">
        <w:rPr>
          <w:rFonts w:ascii="Times New Roman" w:eastAsia="Calibri" w:hAnsi="Times New Roman" w:cs="Times New Roman"/>
          <w:sz w:val="28"/>
          <w:szCs w:val="28"/>
        </w:rPr>
        <w:t xml:space="preserve">При этом собственниками, оплачивающими налог, </w:t>
      </w:r>
      <w:r w:rsidRPr="001B16F8">
        <w:rPr>
          <w:rFonts w:ascii="Times New Roman" w:eastAsia="Calibri" w:hAnsi="Times New Roman" w:cs="Times New Roman"/>
          <w:sz w:val="28"/>
          <w:szCs w:val="28"/>
        </w:rPr>
        <w:t>могут быть физические и юридические лица</w:t>
      </w:r>
      <w:r w:rsidR="003A2E8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B16F8" w:rsidRPr="001B16F8" w:rsidRDefault="001B16F8" w:rsidP="001B16F8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16F8">
        <w:rPr>
          <w:rFonts w:ascii="Times New Roman" w:eastAsia="Calibri" w:hAnsi="Times New Roman" w:cs="Times New Roman"/>
          <w:sz w:val="28"/>
          <w:szCs w:val="28"/>
        </w:rPr>
        <w:t>Сумма налога</w:t>
      </w:r>
      <w:r w:rsidR="00AA162F">
        <w:rPr>
          <w:rFonts w:ascii="Times New Roman" w:eastAsia="Calibri" w:hAnsi="Times New Roman" w:cs="Times New Roman"/>
          <w:sz w:val="28"/>
          <w:szCs w:val="28"/>
        </w:rPr>
        <w:t xml:space="preserve"> на транспортное средство</w:t>
      </w:r>
      <w:r w:rsidRPr="001B16F8">
        <w:rPr>
          <w:rFonts w:ascii="Times New Roman" w:eastAsia="Calibri" w:hAnsi="Times New Roman" w:cs="Times New Roman"/>
          <w:sz w:val="28"/>
          <w:szCs w:val="28"/>
        </w:rPr>
        <w:t xml:space="preserve">, подлежащая уплате </w:t>
      </w:r>
      <w:r w:rsidR="003F71D5" w:rsidRPr="001B16F8">
        <w:rPr>
          <w:rFonts w:ascii="Times New Roman" w:eastAsia="Calibri" w:hAnsi="Times New Roman" w:cs="Times New Roman"/>
          <w:sz w:val="28"/>
          <w:szCs w:val="28"/>
        </w:rPr>
        <w:t>в бюджет,</w:t>
      </w:r>
      <w:r w:rsidRPr="001B16F8">
        <w:rPr>
          <w:rFonts w:ascii="Times New Roman" w:eastAsia="Calibri" w:hAnsi="Times New Roman" w:cs="Times New Roman"/>
          <w:sz w:val="28"/>
          <w:szCs w:val="28"/>
        </w:rPr>
        <w:t xml:space="preserve"> определяется как разница между исчисленной суммой налога и совокупностями авансовых платежей по налогу, подлежащих уплате в течение налогового периода</w:t>
      </w:r>
      <w:r w:rsidR="0089217F">
        <w:rPr>
          <w:rFonts w:ascii="Times New Roman" w:eastAsia="Calibri" w:hAnsi="Times New Roman" w:cs="Times New Roman"/>
          <w:sz w:val="28"/>
          <w:szCs w:val="28"/>
        </w:rPr>
        <w:t xml:space="preserve"> (Приложение А</w:t>
      </w:r>
      <w:r w:rsidRPr="001B16F8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1B16F8" w:rsidRPr="001B16F8" w:rsidRDefault="00016294" w:rsidP="001B16F8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Данная сумма рассчитывается по истечении </w:t>
      </w:r>
      <w:r w:rsidRPr="00016294">
        <w:rPr>
          <w:rFonts w:ascii="Times New Roman" w:eastAsia="Calibri" w:hAnsi="Times New Roman" w:cs="Times New Roman"/>
          <w:sz w:val="28"/>
          <w:szCs w:val="28"/>
        </w:rPr>
        <w:t>каждого отчетного периода в объеме одной четвертой произведения соответственной налоговой базы и налоговой ставки</w:t>
      </w:r>
      <w:proofErr w:type="gramStart"/>
      <w:r w:rsidR="001B16F8" w:rsidRPr="001B16F8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1B16F8" w:rsidRPr="001B16F8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="001B16F8" w:rsidRPr="001B16F8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="001B16F8" w:rsidRPr="001B16F8">
        <w:rPr>
          <w:rFonts w:ascii="Times New Roman" w:eastAsia="Calibri" w:hAnsi="Times New Roman" w:cs="Times New Roman"/>
          <w:sz w:val="28"/>
          <w:szCs w:val="28"/>
        </w:rPr>
        <w:t>т. 362 НК РФ)</w:t>
      </w:r>
      <w:r w:rsidR="00A04B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B16F8" w:rsidRPr="001B16F8" w:rsidRDefault="00A04B42" w:rsidP="001B16F8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К налогооблагаемым </w:t>
      </w:r>
      <w:r w:rsidR="00154A6B">
        <w:rPr>
          <w:rFonts w:ascii="Times New Roman" w:eastAsia="Calibri" w:hAnsi="Times New Roman" w:cs="Times New Roman"/>
          <w:sz w:val="28"/>
          <w:szCs w:val="28"/>
        </w:rPr>
        <w:t>транспортны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154A6B">
        <w:rPr>
          <w:rFonts w:ascii="Times New Roman" w:eastAsia="Calibri" w:hAnsi="Times New Roman" w:cs="Times New Roman"/>
          <w:sz w:val="28"/>
          <w:szCs w:val="28"/>
        </w:rPr>
        <w:t xml:space="preserve"> средства</w:t>
      </w:r>
      <w:r>
        <w:rPr>
          <w:rFonts w:ascii="Times New Roman" w:eastAsia="Calibri" w:hAnsi="Times New Roman" w:cs="Times New Roman"/>
          <w:sz w:val="28"/>
          <w:szCs w:val="28"/>
        </w:rPr>
        <w:t>м относятся</w:t>
      </w:r>
      <w:r w:rsidR="00154A6B" w:rsidRPr="00154A6B">
        <w:rPr>
          <w:rFonts w:ascii="Times New Roman" w:eastAsia="Calibri" w:hAnsi="Times New Roman" w:cs="Times New Roman"/>
          <w:sz w:val="28"/>
          <w:szCs w:val="28"/>
        </w:rPr>
        <w:t>:</w:t>
      </w:r>
      <w:r w:rsidR="00154A6B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r w:rsidR="001B16F8" w:rsidRPr="001B16F8">
        <w:rPr>
          <w:rFonts w:ascii="Times New Roman" w:eastAsia="Calibri" w:hAnsi="Times New Roman" w:cs="Times New Roman"/>
          <w:sz w:val="28"/>
          <w:szCs w:val="28"/>
        </w:rPr>
        <w:t>втомобили, мотоциклы, автобусы,</w:t>
      </w:r>
      <w:r w:rsidR="00154A6B">
        <w:rPr>
          <w:rFonts w:ascii="Times New Roman" w:eastAsia="Calibri" w:hAnsi="Times New Roman" w:cs="Times New Roman"/>
          <w:sz w:val="28"/>
          <w:szCs w:val="28"/>
        </w:rPr>
        <w:t xml:space="preserve"> мотороллеры, </w:t>
      </w:r>
      <w:r w:rsidR="001B16F8" w:rsidRPr="001B16F8">
        <w:rPr>
          <w:rFonts w:ascii="Times New Roman" w:eastAsia="Calibri" w:hAnsi="Times New Roman" w:cs="Times New Roman"/>
          <w:sz w:val="28"/>
          <w:szCs w:val="28"/>
        </w:rPr>
        <w:t>самоходные машины</w:t>
      </w:r>
      <w:r w:rsidR="00154A6B">
        <w:rPr>
          <w:rFonts w:ascii="Times New Roman" w:eastAsia="Calibri" w:hAnsi="Times New Roman" w:cs="Times New Roman"/>
          <w:sz w:val="28"/>
          <w:szCs w:val="28"/>
        </w:rPr>
        <w:t>,</w:t>
      </w:r>
      <w:r w:rsidR="001B16F8" w:rsidRPr="001B16F8">
        <w:rPr>
          <w:rFonts w:ascii="Times New Roman" w:eastAsia="Calibri" w:hAnsi="Times New Roman" w:cs="Times New Roman"/>
          <w:sz w:val="28"/>
          <w:szCs w:val="28"/>
        </w:rPr>
        <w:t xml:space="preserve"> механизмы на </w:t>
      </w:r>
      <w:r w:rsidR="00154A6B">
        <w:rPr>
          <w:rFonts w:ascii="Times New Roman" w:eastAsia="Calibri" w:hAnsi="Times New Roman" w:cs="Times New Roman"/>
          <w:sz w:val="28"/>
          <w:szCs w:val="28"/>
        </w:rPr>
        <w:t>г</w:t>
      </w:r>
      <w:r w:rsidR="001B16F8" w:rsidRPr="001B16F8">
        <w:rPr>
          <w:rFonts w:ascii="Times New Roman" w:eastAsia="Calibri" w:hAnsi="Times New Roman" w:cs="Times New Roman"/>
          <w:sz w:val="28"/>
          <w:szCs w:val="28"/>
        </w:rPr>
        <w:t xml:space="preserve">усеничном </w:t>
      </w:r>
      <w:r w:rsidR="00154A6B">
        <w:rPr>
          <w:rFonts w:ascii="Times New Roman" w:eastAsia="Calibri" w:hAnsi="Times New Roman" w:cs="Times New Roman"/>
          <w:sz w:val="28"/>
          <w:szCs w:val="28"/>
        </w:rPr>
        <w:t xml:space="preserve">и механическом </w:t>
      </w:r>
      <w:r w:rsidR="001B16F8" w:rsidRPr="001B16F8">
        <w:rPr>
          <w:rFonts w:ascii="Times New Roman" w:eastAsia="Calibri" w:hAnsi="Times New Roman" w:cs="Times New Roman"/>
          <w:sz w:val="28"/>
          <w:szCs w:val="28"/>
        </w:rPr>
        <w:t xml:space="preserve">ходу, </w:t>
      </w:r>
      <w:r w:rsidR="00154A6B">
        <w:rPr>
          <w:rFonts w:ascii="Times New Roman" w:eastAsia="Calibri" w:hAnsi="Times New Roman" w:cs="Times New Roman"/>
          <w:sz w:val="28"/>
          <w:szCs w:val="28"/>
        </w:rPr>
        <w:t>в</w:t>
      </w:r>
      <w:r w:rsidR="001B16F8" w:rsidRPr="001B16F8">
        <w:rPr>
          <w:rFonts w:ascii="Times New Roman" w:eastAsia="Calibri" w:hAnsi="Times New Roman" w:cs="Times New Roman"/>
          <w:sz w:val="28"/>
          <w:szCs w:val="28"/>
        </w:rPr>
        <w:t>ертолеты,</w:t>
      </w:r>
      <w:r w:rsidR="00154A6B">
        <w:rPr>
          <w:rFonts w:ascii="Times New Roman" w:eastAsia="Calibri" w:hAnsi="Times New Roman" w:cs="Times New Roman"/>
          <w:sz w:val="28"/>
          <w:szCs w:val="28"/>
        </w:rPr>
        <w:t xml:space="preserve"> самолеты,</w:t>
      </w:r>
      <w:r w:rsidR="001B16F8" w:rsidRPr="001B16F8">
        <w:rPr>
          <w:rFonts w:ascii="Times New Roman" w:eastAsia="Calibri" w:hAnsi="Times New Roman" w:cs="Times New Roman"/>
          <w:sz w:val="28"/>
          <w:szCs w:val="28"/>
        </w:rPr>
        <w:t xml:space="preserve"> теплоходы, парусные суда,</w:t>
      </w:r>
      <w:r w:rsidR="00154A6B">
        <w:rPr>
          <w:rFonts w:ascii="Times New Roman" w:eastAsia="Calibri" w:hAnsi="Times New Roman" w:cs="Times New Roman"/>
          <w:sz w:val="28"/>
          <w:szCs w:val="28"/>
        </w:rPr>
        <w:t xml:space="preserve"> яхты,</w:t>
      </w:r>
      <w:r w:rsidR="001B16F8" w:rsidRPr="001B16F8">
        <w:rPr>
          <w:rFonts w:ascii="Times New Roman" w:eastAsia="Calibri" w:hAnsi="Times New Roman" w:cs="Times New Roman"/>
          <w:sz w:val="28"/>
          <w:szCs w:val="28"/>
        </w:rPr>
        <w:t xml:space="preserve"> катера, снегоходы</w:t>
      </w:r>
      <w:r w:rsidR="00154A6B">
        <w:rPr>
          <w:rFonts w:ascii="Times New Roman" w:eastAsia="Calibri" w:hAnsi="Times New Roman" w:cs="Times New Roman"/>
          <w:sz w:val="28"/>
          <w:szCs w:val="28"/>
        </w:rPr>
        <w:t xml:space="preserve"> и др.</w:t>
      </w:r>
      <w:r w:rsidR="001B16F8" w:rsidRPr="001B16F8">
        <w:rPr>
          <w:rFonts w:ascii="Times New Roman" w:eastAsia="Calibri" w:hAnsi="Times New Roman" w:cs="Times New Roman"/>
          <w:sz w:val="28"/>
          <w:szCs w:val="28"/>
        </w:rPr>
        <w:t>)»</w:t>
      </w:r>
      <w:r w:rsidR="001B16F8" w:rsidRPr="001B16F8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"/>
      </w:r>
      <w:r w:rsidR="001B16F8" w:rsidRPr="001B16F8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1B16F8" w:rsidRPr="001B16F8" w:rsidRDefault="001B16F8" w:rsidP="001B16F8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16F8">
        <w:rPr>
          <w:rFonts w:ascii="Times New Roman" w:eastAsia="Calibri" w:hAnsi="Times New Roman" w:cs="Times New Roman"/>
          <w:sz w:val="28"/>
          <w:szCs w:val="28"/>
        </w:rPr>
        <w:t>Порядок определения облагаемой базы по автотранспортному налогу находится в зависимости от вида транспортного средства. Так, налоговая база определяется в отношении:</w:t>
      </w:r>
    </w:p>
    <w:p w:rsidR="001B16F8" w:rsidRPr="001B16F8" w:rsidRDefault="001B16F8" w:rsidP="001B16F8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16F8">
        <w:rPr>
          <w:rFonts w:ascii="Times New Roman" w:eastAsia="Calibri" w:hAnsi="Times New Roman" w:cs="Times New Roman"/>
          <w:sz w:val="28"/>
          <w:szCs w:val="28"/>
        </w:rPr>
        <w:t>1)</w:t>
      </w:r>
      <w:r w:rsidRPr="001B16F8">
        <w:rPr>
          <w:rFonts w:ascii="Times New Roman" w:eastAsia="Calibri" w:hAnsi="Times New Roman" w:cs="Times New Roman"/>
          <w:sz w:val="28"/>
          <w:szCs w:val="28"/>
        </w:rPr>
        <w:tab/>
        <w:t>Автотранспортных средств, имеющих двигатели, как мощность мотора машинного средства в лошадиных силах;</w:t>
      </w:r>
    </w:p>
    <w:p w:rsidR="001B16F8" w:rsidRPr="001B16F8" w:rsidRDefault="001B16F8" w:rsidP="001B16F8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16F8">
        <w:rPr>
          <w:rFonts w:ascii="Times New Roman" w:eastAsia="Calibri" w:hAnsi="Times New Roman" w:cs="Times New Roman"/>
          <w:sz w:val="28"/>
          <w:szCs w:val="28"/>
        </w:rPr>
        <w:t>2)</w:t>
      </w:r>
      <w:r w:rsidRPr="001B16F8">
        <w:rPr>
          <w:rFonts w:ascii="Times New Roman" w:eastAsia="Calibri" w:hAnsi="Times New Roman" w:cs="Times New Roman"/>
          <w:sz w:val="28"/>
          <w:szCs w:val="28"/>
        </w:rPr>
        <w:tab/>
        <w:t>Водных несамоходных</w:t>
      </w:r>
      <w:r w:rsidR="00A7599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B16F8">
        <w:rPr>
          <w:rFonts w:ascii="Times New Roman" w:eastAsia="Calibri" w:hAnsi="Times New Roman" w:cs="Times New Roman"/>
          <w:sz w:val="28"/>
          <w:szCs w:val="28"/>
        </w:rPr>
        <w:t>буксируемых автотранспортных средств;</w:t>
      </w:r>
    </w:p>
    <w:p w:rsidR="001B16F8" w:rsidRPr="001B16F8" w:rsidRDefault="001B16F8" w:rsidP="001B16F8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16F8">
        <w:rPr>
          <w:rFonts w:ascii="Times New Roman" w:eastAsia="Calibri" w:hAnsi="Times New Roman" w:cs="Times New Roman"/>
          <w:sz w:val="28"/>
          <w:szCs w:val="28"/>
        </w:rPr>
        <w:t>3)</w:t>
      </w:r>
      <w:r w:rsidRPr="001B16F8">
        <w:rPr>
          <w:rFonts w:ascii="Times New Roman" w:eastAsia="Calibri" w:hAnsi="Times New Roman" w:cs="Times New Roman"/>
          <w:sz w:val="28"/>
          <w:szCs w:val="28"/>
        </w:rPr>
        <w:tab/>
        <w:t>Иных автотранспортных средств как единица транспортного средства.</w:t>
      </w:r>
    </w:p>
    <w:p w:rsidR="001B16F8" w:rsidRPr="001B16F8" w:rsidRDefault="001B16F8" w:rsidP="001B16F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Налоговым периодом </w:t>
      </w:r>
      <w:r w:rsidR="00C735A5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Pr="001B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календарный год</w:t>
      </w:r>
      <w:r w:rsidR="00C735A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о</w:t>
      </w:r>
      <w:r w:rsidRPr="001B16F8">
        <w:rPr>
          <w:rFonts w:ascii="Times New Roman" w:eastAsia="Times New Roman" w:hAnsi="Times New Roman" w:cs="Times New Roman"/>
          <w:sz w:val="28"/>
          <w:szCs w:val="28"/>
          <w:lang w:eastAsia="ru-RU"/>
        </w:rPr>
        <w:t>тчетным период</w:t>
      </w:r>
      <w:r w:rsidR="00C735A5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1B16F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признаются первый квартал, второй квартал, третий квартал.</w:t>
      </w:r>
    </w:p>
    <w:p w:rsidR="001B16F8" w:rsidRPr="001B16F8" w:rsidRDefault="001B16F8" w:rsidP="001B16F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6F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Базовые ставки налога по НК РФ отражены в ст.361. Приведем таблицу налоговых ставок на легковые автомобили</w:t>
      </w:r>
      <w:proofErr w:type="gramStart"/>
      <w:r w:rsidRPr="001B16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B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1B16F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1B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Таблица </w:t>
      </w:r>
      <w:r w:rsidR="00876FB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B16F8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1B16F8" w:rsidRPr="001B16F8" w:rsidRDefault="001B16F8" w:rsidP="001B16F8">
      <w:pPr>
        <w:keepNext/>
        <w:suppressAutoHyphens/>
        <w:spacing w:before="120" w:after="0" w:line="360" w:lineRule="auto"/>
        <w:ind w:firstLine="709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B1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876FB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B16F8">
        <w:rPr>
          <w:rFonts w:ascii="Times New Roman" w:eastAsia="Times New Roman" w:hAnsi="Times New Roman" w:cs="Times New Roman"/>
          <w:sz w:val="28"/>
          <w:szCs w:val="28"/>
          <w:lang w:eastAsia="ru-RU"/>
        </w:rPr>
        <w:t>- «Налоговые ставки на легковые автомобили»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2"/>
        <w:gridCol w:w="1194"/>
        <w:gridCol w:w="1679"/>
      </w:tblGrid>
      <w:tr w:rsidR="001B16F8" w:rsidRPr="001B16F8" w:rsidTr="006334EA">
        <w:tc>
          <w:tcPr>
            <w:tcW w:w="6982" w:type="dxa"/>
            <w:shd w:val="clear" w:color="auto" w:fill="auto"/>
          </w:tcPr>
          <w:p w:rsidR="001B16F8" w:rsidRPr="001B16F8" w:rsidRDefault="001B16F8" w:rsidP="007C25B8">
            <w:pPr>
              <w:keepNext/>
              <w:suppressAutoHyphens/>
              <w:spacing w:before="1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94" w:type="dxa"/>
            <w:shd w:val="clear" w:color="auto" w:fill="auto"/>
          </w:tcPr>
          <w:p w:rsidR="001B16F8" w:rsidRPr="001B16F8" w:rsidRDefault="001B16F8" w:rsidP="001B16F8">
            <w:pPr>
              <w:keepNext/>
              <w:suppressAutoHyphens/>
              <w:spacing w:before="12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1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</w:t>
            </w:r>
            <w:proofErr w:type="spellEnd"/>
            <w:r w:rsidRPr="001B1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1B1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1679" w:type="dxa"/>
            <w:shd w:val="clear" w:color="auto" w:fill="auto"/>
          </w:tcPr>
          <w:p w:rsidR="001B16F8" w:rsidRPr="001B16F8" w:rsidRDefault="001B16F8" w:rsidP="001B16F8">
            <w:pPr>
              <w:keepNext/>
              <w:suppressAutoHyphens/>
              <w:spacing w:before="12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Налоговая ставка в рублях</w:t>
            </w:r>
          </w:p>
        </w:tc>
      </w:tr>
      <w:tr w:rsidR="001B16F8" w:rsidRPr="001B16F8" w:rsidTr="006334EA">
        <w:trPr>
          <w:trHeight w:val="354"/>
        </w:trPr>
        <w:tc>
          <w:tcPr>
            <w:tcW w:w="9855" w:type="dxa"/>
            <w:gridSpan w:val="3"/>
            <w:shd w:val="clear" w:color="auto" w:fill="auto"/>
          </w:tcPr>
          <w:p w:rsidR="001B16F8" w:rsidRPr="001B16F8" w:rsidRDefault="001B16F8" w:rsidP="001B16F8">
            <w:pPr>
              <w:keepNext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Автомобили легковые с мощностью двигателя (с каждой лошадиной силы):</w:t>
            </w:r>
          </w:p>
          <w:p w:rsidR="001B16F8" w:rsidRPr="001B16F8" w:rsidRDefault="001B16F8" w:rsidP="001B16F8">
            <w:pPr>
              <w:keepNext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6F8" w:rsidRPr="001B16F8" w:rsidTr="006334EA">
        <w:tc>
          <w:tcPr>
            <w:tcW w:w="6982" w:type="dxa"/>
            <w:shd w:val="clear" w:color="auto" w:fill="auto"/>
          </w:tcPr>
          <w:p w:rsidR="001B16F8" w:rsidRPr="001B16F8" w:rsidRDefault="001B16F8" w:rsidP="001B16F8">
            <w:pPr>
              <w:keepNext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до </w:t>
            </w:r>
            <w:r w:rsidR="00260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ста</w:t>
            </w:r>
            <w:r w:rsidRPr="001B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proofErr w:type="spellStart"/>
            <w:r w:rsidRPr="001B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л.с</w:t>
            </w:r>
            <w:proofErr w:type="spellEnd"/>
            <w:r w:rsidRPr="001B1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(до 73,55 кВт) включительно</w:t>
            </w:r>
          </w:p>
        </w:tc>
        <w:tc>
          <w:tcPr>
            <w:tcW w:w="1194" w:type="dxa"/>
            <w:shd w:val="clear" w:color="auto" w:fill="auto"/>
          </w:tcPr>
          <w:p w:rsidR="001B16F8" w:rsidRPr="001B16F8" w:rsidRDefault="001B16F8" w:rsidP="001B16F8">
            <w:pPr>
              <w:keepNext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0,8333</w:t>
            </w:r>
          </w:p>
        </w:tc>
        <w:tc>
          <w:tcPr>
            <w:tcW w:w="1679" w:type="dxa"/>
            <w:shd w:val="clear" w:color="auto" w:fill="auto"/>
          </w:tcPr>
          <w:p w:rsidR="001B16F8" w:rsidRPr="001B16F8" w:rsidRDefault="001B16F8" w:rsidP="001B16F8">
            <w:pPr>
              <w:keepNext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1B16F8" w:rsidRDefault="001B16F8" w:rsidP="001B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DE9" w:rsidRPr="00022DE9" w:rsidRDefault="00E555BE" w:rsidP="00022DE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="00A61799" w:rsidRPr="00A61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главой 30 НК РФ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61799" w:rsidRPr="00A61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алог на имущество фирм считается региональным налогом. </w:t>
      </w:r>
      <w:r w:rsidR="00022DE9" w:rsidRPr="00022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Объектами налогообложения для российских фирм </w:t>
      </w:r>
      <w:r w:rsidR="00022DE9" w:rsidRPr="00022D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соглашается недвижимое имущество, учитываемое на балансе в роли объектов основных средств (далее ОС) в порядке, установленном для ведения бухгалтерского учета, в случае если другое никак не учтено статьями 378, 378.1 и 378.2 НК РФ.</w:t>
      </w:r>
    </w:p>
    <w:p w:rsidR="00A61799" w:rsidRDefault="00022DE9" w:rsidP="00022DE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D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Налоговая база (ст. 375 НК РФ) определяется как среднегодовая стоимости имущества, признаваемого объектом налогообложения. Налоговая база (далее НБ) в отношении отдельных объектов недвижимого имущества определяется как их кадастровая цена по состоянию на начало января года налогового периода в согласовании со статьей 378.2 НКРФ.</w:t>
      </w:r>
    </w:p>
    <w:p w:rsidR="00B561F3" w:rsidRPr="00B561F3" w:rsidRDefault="00B561F3" w:rsidP="00B561F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1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определении НБ как среднегодовой цены имущества, признаваемого объектом налогообложения, данный актив учитывается по его остаточной стоимости, сформированной в согласовании с установленным порядком ведения бухгалтерского учета, подтвержденным в учетной политике компании.</w:t>
      </w:r>
    </w:p>
    <w:p w:rsidR="00B561F3" w:rsidRPr="00B561F3" w:rsidRDefault="00B561F3" w:rsidP="00B561F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остаточная стоимость имущества включает в себя валютную оценку предстоящих в дальнейшем потерь, связанных </w:t>
      </w:r>
      <w:proofErr w:type="gramStart"/>
      <w:r w:rsidRPr="00B561F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B56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561F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данным</w:t>
      </w:r>
      <w:proofErr w:type="gramEnd"/>
      <w:r w:rsidRPr="00B56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имуществом, остаточная стоимость указанного имущества для целей главы 30 НК РФ определяется без учета таковых издержек.</w:t>
      </w:r>
    </w:p>
    <w:p w:rsidR="00B561F3" w:rsidRPr="00B561F3" w:rsidRDefault="00B561F3" w:rsidP="00B561F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1F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для отдельных объектов ОС начисление амортизации никак не учтено, стоимость указанных объектов для целей налогообложения ориентируется как разница между их исходной ценою и величиной износа, вычисляемой по установленным общепринятым нормам амортизационных отчислений для целей бухгалтерского учета в конце каждого налогового (отчетного) периода.</w:t>
      </w:r>
    </w:p>
    <w:p w:rsidR="00B561F3" w:rsidRPr="00B561F3" w:rsidRDefault="00B561F3" w:rsidP="00B561F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1F3">
        <w:rPr>
          <w:rFonts w:ascii="Times New Roman" w:eastAsia="Times New Roman" w:hAnsi="Times New Roman" w:cs="Times New Roman"/>
          <w:sz w:val="28"/>
          <w:szCs w:val="28"/>
          <w:lang w:eastAsia="ru-RU"/>
        </w:rPr>
        <w:t>НБ определяется отдельно в отношении имущества, подлежащего налогообложению (статья 376 НК РФ):</w:t>
      </w:r>
    </w:p>
    <w:p w:rsidR="00A61799" w:rsidRDefault="00B561F3" w:rsidP="00B561F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1F3">
        <w:rPr>
          <w:rFonts w:ascii="Times New Roman" w:eastAsia="Times New Roman" w:hAnsi="Times New Roman" w:cs="Times New Roman"/>
          <w:sz w:val="28"/>
          <w:szCs w:val="28"/>
          <w:lang w:eastAsia="ru-RU"/>
        </w:rPr>
        <w:t>-в случае если предмет недвижимого имущества, легкодоступный налогообложению, имеет фактическое местопребывание на землях разных субъектов РФ.</w:t>
      </w:r>
    </w:p>
    <w:p w:rsidR="00D614E2" w:rsidRPr="00D614E2" w:rsidRDefault="00D614E2" w:rsidP="00D614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4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Стоимость имущества примерно за год, признаваемого объектом налогообложения, за отчетный период определяется как собственное от деления суммы, полученной в результате сложения в величин остаточной цены имущества (в неимении учета имущества, налоговая </w:t>
      </w:r>
      <w:proofErr w:type="gramStart"/>
      <w:r w:rsidRPr="00D614E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база</w:t>
      </w:r>
      <w:proofErr w:type="gramEnd"/>
      <w:r w:rsidRPr="00D6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отношении которого определяется как его кадастровая стоимость) на 1-е количество каждого месяца отчетного периода и 1-е количество месяца, следующего за отчетным периодом, на численность месяцев в отчетном периоде, </w:t>
      </w:r>
      <w:proofErr w:type="gramStart"/>
      <w:r w:rsidRPr="00D614E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увеличенное</w:t>
      </w:r>
      <w:proofErr w:type="gramEnd"/>
      <w:r w:rsidRPr="00D6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единицу.</w:t>
      </w:r>
    </w:p>
    <w:p w:rsidR="00D614E2" w:rsidRPr="00D614E2" w:rsidRDefault="00D614E2" w:rsidP="00D614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4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Расчеты компании с бюджетом и внебюджетными фондами связаны с уплатой налогов, прочих неотъемлемых платежей.</w:t>
      </w:r>
    </w:p>
    <w:p w:rsidR="00D614E2" w:rsidRPr="00D614E2" w:rsidRDefault="00D614E2" w:rsidP="00D614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4E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Синтетический учет налогов ведется по счету 68 "Расчеты по налогам и сборам". Аналитический учет ведется по видам налогов.</w:t>
      </w:r>
    </w:p>
    <w:p w:rsidR="00D614E2" w:rsidRPr="00D614E2" w:rsidRDefault="00D614E2" w:rsidP="00D614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Учет расчетов с бюджетом и внебюджетными фондами ведется соответственно на счетах 68 «Расчеты по налогам и сборам» и 69 «Расчеты по социальному страхованию и обеспечению». Аналитический учет по тем видам налогов, что уплачиваются фирмой, ведется по любому налогу, сбору и платежу на соответствующих </w:t>
      </w:r>
      <w:proofErr w:type="spellStart"/>
      <w:r w:rsidRPr="00D614E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субсчетах</w:t>
      </w:r>
      <w:proofErr w:type="spellEnd"/>
      <w:r w:rsidRPr="00D6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отмеченных счетов. Применяемые методы определения налогооблагаемой базы, порядок исчисления налогов, представления отчетности должны подходить учетной политике для целей налогообложения.</w:t>
      </w:r>
    </w:p>
    <w:p w:rsidR="00D614E2" w:rsidRPr="00D614E2" w:rsidRDefault="00D614E2" w:rsidP="00D614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расчетов с бюджетом и внебюджетными фондами используется информация: приказ </w:t>
      </w:r>
      <w:proofErr w:type="gramStart"/>
      <w:r w:rsidRPr="00D614E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D6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учетной политике компании для целей налогообложения; приказы и распоряжения управления компании и структурного подразделения; счета-фактуры; книжки реализации покупок; расчетно-платежные документы; выписки с банковского счета; расчетные ведомости по начислению оплаты труда; учетные регистры; расчеты (налоговые декларации) по одиночным налогам и платежам; основная книга; баланс и др.</w:t>
      </w:r>
    </w:p>
    <w:p w:rsidR="00D614E2" w:rsidRDefault="00D614E2" w:rsidP="00D614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организации отчислений во внебюджетные фонды начинается с исчисления налога. Для этого в конце каждого месяца бухгалтер, начислив </w:t>
      </w:r>
      <w:r w:rsidRPr="00D614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плату труда сотрудникам, проводит операцию «Закрытие месяца», которая автоматом начисляет налоги с ФОТ (Фонд оплаты труда) по любому работнику отдельно с учетом имевших место присутствовать качеств, как тогда больничные листы, отпускные, компенсации за неиспользованный отпуск при уходе с работы и т.п. Иными словами вначале надо обнаружить причину для исчисления налога.</w:t>
      </w:r>
    </w:p>
    <w:p w:rsidR="00DF432C" w:rsidRDefault="00143A4E" w:rsidP="00626C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Создается отчет в программе 1С: Заработная плата и Кадры каждый месяц, распечатывается и подшивается в папку «Налоги с ФОТ» за год помесячно. Потом по завершении каждого месяца не позже 15 числа месяца, последующего за </w:t>
      </w:r>
      <w:proofErr w:type="gramStart"/>
      <w:r w:rsidRPr="00143A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расчетным</w:t>
      </w:r>
      <w:proofErr w:type="gramEnd"/>
      <w:r w:rsidRPr="00143A4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компания перечисляет ежемесячные авансовые платежи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26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432C" w:rsidRPr="00DF4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отражении расчетов по социальному страхованию и обеспечению бухгалтер делает проводки (таблица </w:t>
      </w:r>
      <w:r w:rsidR="00876FB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F432C" w:rsidRPr="00DF432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F432C" w:rsidRPr="00DF432C" w:rsidRDefault="00876FBE" w:rsidP="00DF432C">
      <w:pPr>
        <w:spacing w:after="0" w:line="36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6</w:t>
      </w:r>
      <w:r w:rsidR="00DF432C" w:rsidRPr="00DF43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F432C" w:rsidRPr="00DF43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825B9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DF432C" w:rsidRPr="00DF43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</w:t>
      </w:r>
      <w:r w:rsidR="00825B98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DF432C" w:rsidRPr="00DF4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E02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обеспечению и </w:t>
      </w:r>
      <w:r w:rsidR="00DF432C" w:rsidRPr="00DF43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социальному страхованию</w:t>
      </w:r>
      <w:r w:rsidR="00E023C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tbl>
      <w:tblPr>
        <w:tblW w:w="9371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0"/>
        <w:gridCol w:w="1418"/>
        <w:gridCol w:w="1417"/>
        <w:gridCol w:w="1276"/>
      </w:tblGrid>
      <w:tr w:rsidR="00DF432C" w:rsidRPr="00DF432C" w:rsidTr="00C203A2">
        <w:trPr>
          <w:cantSplit/>
          <w:trHeight w:val="540"/>
        </w:trPr>
        <w:tc>
          <w:tcPr>
            <w:tcW w:w="52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432C" w:rsidRPr="00DF432C" w:rsidRDefault="00DF432C" w:rsidP="00DF4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Содержание операции 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432C" w:rsidRPr="00DF432C" w:rsidRDefault="00DF432C" w:rsidP="00DF4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Документы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432C" w:rsidRPr="00DF432C" w:rsidRDefault="00DF432C" w:rsidP="00DF4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Корреспондирующие счета </w:t>
            </w:r>
          </w:p>
        </w:tc>
      </w:tr>
      <w:tr w:rsidR="00DF432C" w:rsidRPr="00DF432C" w:rsidTr="00C203A2">
        <w:trPr>
          <w:cantSplit/>
          <w:trHeight w:val="300"/>
        </w:trPr>
        <w:tc>
          <w:tcPr>
            <w:tcW w:w="52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432C" w:rsidRPr="00DF432C" w:rsidRDefault="00DF432C" w:rsidP="00DF4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432C" w:rsidRPr="00DF432C" w:rsidRDefault="00DF432C" w:rsidP="00DF4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432C" w:rsidRPr="00DF432C" w:rsidRDefault="00DF432C" w:rsidP="00DF4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Дебет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432C" w:rsidRPr="00DF432C" w:rsidRDefault="00DF432C" w:rsidP="00DF4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Кредит </w:t>
            </w:r>
          </w:p>
        </w:tc>
      </w:tr>
      <w:tr w:rsidR="00DF432C" w:rsidRPr="00DF432C" w:rsidTr="00C203A2">
        <w:trPr>
          <w:trHeight w:val="330"/>
        </w:trPr>
        <w:tc>
          <w:tcPr>
            <w:tcW w:w="9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432C" w:rsidRPr="00DF432C" w:rsidRDefault="00DF432C" w:rsidP="00DF4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Начисление ЕСН и взносов на социальное страхование </w:t>
            </w:r>
          </w:p>
        </w:tc>
      </w:tr>
      <w:tr w:rsidR="00DF432C" w:rsidRPr="00DF432C" w:rsidTr="00C203A2">
        <w:trPr>
          <w:trHeight w:val="520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432C" w:rsidRPr="00DF432C" w:rsidRDefault="00DF432C" w:rsidP="00DF432C">
            <w:pPr>
              <w:spacing w:after="0" w:line="240" w:lineRule="auto"/>
              <w:ind w:left="68"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Начислен налог в ПФР  22 %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432C" w:rsidRPr="00DF432C" w:rsidRDefault="00DF432C" w:rsidP="00DF4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Расчетная ведомость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432C" w:rsidRPr="00DF432C" w:rsidRDefault="00DF432C" w:rsidP="00DF4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432C" w:rsidRPr="00DF432C" w:rsidRDefault="00DF432C" w:rsidP="00DF4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69/7 </w:t>
            </w:r>
          </w:p>
        </w:tc>
      </w:tr>
      <w:tr w:rsidR="00DF432C" w:rsidRPr="00DF432C" w:rsidTr="00C203A2">
        <w:trPr>
          <w:trHeight w:val="442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432C" w:rsidRPr="00DF432C" w:rsidRDefault="00DF432C" w:rsidP="00DF432C">
            <w:pPr>
              <w:spacing w:after="0" w:line="240" w:lineRule="auto"/>
              <w:ind w:left="68"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Начислен  налог в ФФОМС 5,1 %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432C" w:rsidRPr="00DF432C" w:rsidRDefault="00DF432C" w:rsidP="00DF4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Расчетная ведомость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432C" w:rsidRPr="00DF432C" w:rsidRDefault="00DF432C" w:rsidP="00DF4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432C" w:rsidRPr="00DF432C" w:rsidRDefault="00DF432C" w:rsidP="00DF4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69/3 </w:t>
            </w:r>
          </w:p>
        </w:tc>
      </w:tr>
      <w:tr w:rsidR="00DF432C" w:rsidRPr="00DF432C" w:rsidTr="00C203A2">
        <w:trPr>
          <w:trHeight w:val="72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432C" w:rsidRPr="00DF432C" w:rsidRDefault="00DF432C" w:rsidP="00DF432C">
            <w:pPr>
              <w:spacing w:after="0" w:line="72" w:lineRule="atLeast"/>
              <w:ind w:left="68"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Начислены взносы на социальное страхование 2,9 %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432C" w:rsidRPr="00DF432C" w:rsidRDefault="00DF432C" w:rsidP="00DF432C">
            <w:pPr>
              <w:spacing w:after="0" w:line="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Расчетная ведомость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432C" w:rsidRPr="00DF432C" w:rsidRDefault="00DF432C" w:rsidP="00DF432C">
            <w:pPr>
              <w:spacing w:after="0" w:line="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432C" w:rsidRPr="00DF432C" w:rsidRDefault="00DF432C" w:rsidP="00DF432C">
            <w:pPr>
              <w:spacing w:after="0" w:line="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69/1 </w:t>
            </w:r>
          </w:p>
        </w:tc>
      </w:tr>
      <w:tr w:rsidR="00DF432C" w:rsidRPr="00DF432C" w:rsidTr="00C203A2">
        <w:trPr>
          <w:trHeight w:val="72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432C" w:rsidRPr="00DF432C" w:rsidRDefault="00DF432C" w:rsidP="00DF432C">
            <w:pPr>
              <w:spacing w:after="0" w:line="72" w:lineRule="atLeast"/>
              <w:ind w:left="68"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Начислены взносы на социальное страхование от несчастных случаев на производстве и профзаболеваний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432C" w:rsidRPr="00DF432C" w:rsidRDefault="00DF432C" w:rsidP="00DF432C">
            <w:pPr>
              <w:spacing w:after="0" w:line="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Расчетная ведомость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432C" w:rsidRPr="00DF432C" w:rsidRDefault="00DF432C" w:rsidP="00DF432C">
            <w:pPr>
              <w:spacing w:after="0" w:line="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432C" w:rsidRPr="00DF432C" w:rsidRDefault="00DF432C" w:rsidP="00DF432C">
            <w:pPr>
              <w:spacing w:after="0" w:line="7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69/11</w:t>
            </w:r>
          </w:p>
        </w:tc>
      </w:tr>
    </w:tbl>
    <w:p w:rsidR="00DF432C" w:rsidRDefault="00DF432C" w:rsidP="00DF43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того как </w:t>
      </w:r>
      <w:r w:rsidR="00134C98" w:rsidRPr="00134C98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</w:t>
      </w:r>
      <w:proofErr w:type="spellStart"/>
      <w:r w:rsidR="00134C98" w:rsidRPr="00134C9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ЛокоТех</w:t>
      </w:r>
      <w:proofErr w:type="spellEnd"/>
      <w:r w:rsidR="00134C98" w:rsidRPr="00134C98">
        <w:rPr>
          <w:rFonts w:ascii="Times New Roman" w:eastAsia="Times New Roman" w:hAnsi="Times New Roman" w:cs="Times New Roman"/>
          <w:sz w:val="28"/>
          <w:szCs w:val="28"/>
          <w:lang w:eastAsia="ru-RU"/>
        </w:rPr>
        <w:t>-Сервис"</w:t>
      </w:r>
      <w:r w:rsidRPr="00DF4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рассчитывает страховые взносы (Приложение </w:t>
      </w:r>
      <w:r w:rsidR="00E55BD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DF4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представим в таблице </w:t>
      </w:r>
      <w:r w:rsidR="00876FB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DF43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432C" w:rsidRPr="00DF432C" w:rsidRDefault="00DF432C" w:rsidP="00DF43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876FB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DF43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F43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</w:t>
      </w:r>
      <w:r w:rsidRPr="00DF43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асчёт страховых взносов»</w:t>
      </w:r>
    </w:p>
    <w:tbl>
      <w:tblPr>
        <w:tblW w:w="8761" w:type="dxa"/>
        <w:tblBorders>
          <w:top w:val="single" w:sz="6" w:space="0" w:color="444444"/>
          <w:left w:val="single" w:sz="6" w:space="0" w:color="444444"/>
          <w:bottom w:val="single" w:sz="6" w:space="0" w:color="444444"/>
          <w:right w:val="single" w:sz="6" w:space="0" w:color="444444"/>
        </w:tblBorders>
        <w:shd w:val="clear" w:color="auto" w:fill="FEFEF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0"/>
        <w:gridCol w:w="1701"/>
        <w:gridCol w:w="1985"/>
        <w:gridCol w:w="1665"/>
      </w:tblGrid>
      <w:tr w:rsidR="00B2742D" w:rsidRPr="00DF432C" w:rsidTr="00B2742D">
        <w:trPr>
          <w:gridAfter w:val="3"/>
          <w:wAfter w:w="5351" w:type="dxa"/>
        </w:trPr>
        <w:tc>
          <w:tcPr>
            <w:tcW w:w="3410" w:type="dxa"/>
            <w:shd w:val="clear" w:color="auto" w:fill="FEFEFE"/>
            <w:vAlign w:val="center"/>
            <w:hideMark/>
          </w:tcPr>
          <w:p w:rsidR="00B2742D" w:rsidRPr="00DF432C" w:rsidRDefault="00B2742D" w:rsidP="00DF432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B2742D" w:rsidRPr="00DF432C" w:rsidTr="00B2742D"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42D" w:rsidRPr="00DF432C" w:rsidRDefault="00B2742D" w:rsidP="00DF4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42D" w:rsidRPr="00DF432C" w:rsidRDefault="00B2742D" w:rsidP="00DF4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отчислений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42D" w:rsidRPr="00DF432C" w:rsidRDefault="00B2742D" w:rsidP="00DF4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Заработная плата за февраль 2018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42D" w:rsidRPr="00DF432C" w:rsidRDefault="00B2742D" w:rsidP="00DF4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взносов</w:t>
            </w:r>
          </w:p>
        </w:tc>
      </w:tr>
      <w:tr w:rsidR="00B2742D" w:rsidRPr="00DF432C" w:rsidTr="00B2742D"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42D" w:rsidRPr="00DF432C" w:rsidRDefault="00B2742D" w:rsidP="00DF4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ПФР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42D" w:rsidRPr="00DF432C" w:rsidRDefault="00B2742D" w:rsidP="00C26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42D" w:rsidRPr="00DF432C" w:rsidRDefault="00B2742D" w:rsidP="00C26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211000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42D" w:rsidRPr="00DF432C" w:rsidRDefault="00B2742D" w:rsidP="00C26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46420</w:t>
            </w:r>
          </w:p>
        </w:tc>
      </w:tr>
      <w:tr w:rsidR="00B2742D" w:rsidRPr="00DF432C" w:rsidTr="00B2742D"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42D" w:rsidRPr="00DF432C" w:rsidRDefault="00B2742D" w:rsidP="00DF4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42D" w:rsidRPr="00DF432C" w:rsidRDefault="00B2742D" w:rsidP="00C26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42D" w:rsidRPr="00DF432C" w:rsidRDefault="00B2742D" w:rsidP="00C26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211000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42D" w:rsidRPr="00DF432C" w:rsidRDefault="00B2742D" w:rsidP="00C26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6119</w:t>
            </w:r>
          </w:p>
        </w:tc>
      </w:tr>
      <w:tr w:rsidR="00B2742D" w:rsidRPr="00DF432C" w:rsidTr="00B2742D"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42D" w:rsidRPr="00DF432C" w:rsidRDefault="00B2742D" w:rsidP="00DF4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ФСС от </w:t>
            </w:r>
            <w:proofErr w:type="spellStart"/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несч</w:t>
            </w:r>
            <w:proofErr w:type="spellEnd"/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42D" w:rsidRPr="00DF432C" w:rsidRDefault="00B2742D" w:rsidP="00C26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42D" w:rsidRPr="00DF432C" w:rsidRDefault="00B2742D" w:rsidP="00C26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211000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42D" w:rsidRPr="00DF432C" w:rsidRDefault="00B2742D" w:rsidP="00C26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1266</w:t>
            </w:r>
          </w:p>
        </w:tc>
      </w:tr>
      <w:tr w:rsidR="00B2742D" w:rsidRPr="00DF432C" w:rsidTr="00B2742D"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42D" w:rsidRPr="00DF432C" w:rsidRDefault="00B2742D" w:rsidP="00DF4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ФФОМС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42D" w:rsidRPr="00DF432C" w:rsidRDefault="00B2742D" w:rsidP="00C26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42D" w:rsidRPr="00DF432C" w:rsidRDefault="00B2742D" w:rsidP="00C26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211000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742D" w:rsidRPr="00DF432C" w:rsidRDefault="00B2742D" w:rsidP="00C26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10761</w:t>
            </w:r>
          </w:p>
        </w:tc>
      </w:tr>
      <w:tr w:rsidR="00B2742D" w:rsidRPr="00DF432C" w:rsidTr="00B2742D">
        <w:tc>
          <w:tcPr>
            <w:tcW w:w="7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742D" w:rsidRPr="00DF432C" w:rsidRDefault="00B2742D" w:rsidP="00DF4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Итого</w:t>
            </w:r>
          </w:p>
          <w:p w:rsidR="00B2742D" w:rsidRPr="00DF432C" w:rsidRDefault="00B2742D" w:rsidP="00DF4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742D" w:rsidRPr="00DF432C" w:rsidRDefault="00B2742D" w:rsidP="00DF4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64566</w:t>
            </w:r>
          </w:p>
        </w:tc>
      </w:tr>
    </w:tbl>
    <w:p w:rsidR="00DF432C" w:rsidRPr="00DF432C" w:rsidRDefault="00DF432C" w:rsidP="00DF432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3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данных таблицы видно, что в  феврале бухгалтер компании произвёл расчёт, итоговая сумма страховых взносов составила 64566 рублей.</w:t>
      </w:r>
    </w:p>
    <w:p w:rsidR="00DF432C" w:rsidRPr="00DF432C" w:rsidRDefault="00DF432C" w:rsidP="00DF432C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3739" w:rsidRPr="00775B19" w:rsidRDefault="00143739" w:rsidP="003A511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407B">
        <w:rPr>
          <w:rFonts w:ascii="Times New Roman" w:hAnsi="Times New Roman" w:cs="Times New Roman"/>
          <w:b/>
          <w:sz w:val="28"/>
          <w:szCs w:val="28"/>
        </w:rPr>
        <w:t>2.5. Составление налоговых деклараций и раскрытие информации о налогах в бухгалтерской отчетности</w:t>
      </w:r>
    </w:p>
    <w:p w:rsidR="00143739" w:rsidRDefault="00143739" w:rsidP="003A51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55E3" w:rsidRPr="00D655E3" w:rsidRDefault="00D655E3" w:rsidP="00D655E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5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Предприятия, применяющие общую систему налогообложения, сдают следующие отчеты:</w:t>
      </w:r>
    </w:p>
    <w:p w:rsidR="00D655E3" w:rsidRPr="00D655E3" w:rsidRDefault="00D655E3" w:rsidP="00D655E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Декларация по налогу на добавленную стоимость (НДС), сдается не позднее 25 числа месяца следующего за отчетным периодом. Строго </w:t>
      </w:r>
      <w:proofErr w:type="gramStart"/>
      <w:r w:rsidRPr="00D655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D65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655E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телекоммуникационным</w:t>
      </w:r>
      <w:proofErr w:type="gramEnd"/>
      <w:r w:rsidRPr="00D65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каналом связи, используя программу «</w:t>
      </w:r>
      <w:proofErr w:type="spellStart"/>
      <w:r w:rsidRPr="00D655E3">
        <w:rPr>
          <w:rFonts w:ascii="Times New Roman" w:eastAsia="Times New Roman" w:hAnsi="Times New Roman" w:cs="Times New Roman"/>
          <w:sz w:val="28"/>
          <w:szCs w:val="28"/>
          <w:lang w:eastAsia="ru-RU"/>
        </w:rPr>
        <w:t>Сбис</w:t>
      </w:r>
      <w:proofErr w:type="spellEnd"/>
      <w:r w:rsidRPr="00D655E3">
        <w:rPr>
          <w:rFonts w:ascii="Times New Roman" w:eastAsia="Times New Roman" w:hAnsi="Times New Roman" w:cs="Times New Roman"/>
          <w:sz w:val="28"/>
          <w:szCs w:val="28"/>
          <w:lang w:eastAsia="ru-RU"/>
        </w:rPr>
        <w:t>+».</w:t>
      </w:r>
    </w:p>
    <w:p w:rsidR="00143739" w:rsidRDefault="00D655E3" w:rsidP="00D655E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5E3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Расчет по налогу на прибыль, облагаемой по ставке 18 %  в бюджет субъекта РФ и 2 % в  федеральный бюджет. Срок предоставления отчета до 28 числа месяца следующего за отчетным кварталом</w:t>
      </w:r>
      <w:r w:rsidR="00A118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Услуги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C7CC2" w:rsidRPr="00AC7CC2">
        <w:rPr>
          <w:rFonts w:ascii="Times New Roman" w:eastAsia="Calibri" w:hAnsi="Times New Roman" w:cs="Times New Roman"/>
          <w:sz w:val="28"/>
          <w:szCs w:val="28"/>
          <w:lang w:eastAsia="ru-RU"/>
        </w:rPr>
        <w:t>ООО «</w:t>
      </w:r>
      <w:proofErr w:type="spellStart"/>
      <w:r w:rsidR="00AC7CC2" w:rsidRPr="00AC7CC2">
        <w:rPr>
          <w:rFonts w:ascii="Times New Roman" w:eastAsia="Calibri" w:hAnsi="Times New Roman" w:cs="Times New Roman"/>
          <w:sz w:val="28"/>
          <w:szCs w:val="28"/>
          <w:lang w:eastAsia="ru-RU"/>
        </w:rPr>
        <w:t>ЛокоТех</w:t>
      </w:r>
      <w:proofErr w:type="spellEnd"/>
      <w:r w:rsidR="00AC7CC2" w:rsidRPr="00AC7CC2">
        <w:rPr>
          <w:rFonts w:ascii="Times New Roman" w:eastAsia="Calibri" w:hAnsi="Times New Roman" w:cs="Times New Roman"/>
          <w:sz w:val="28"/>
          <w:szCs w:val="28"/>
          <w:lang w:eastAsia="ru-RU"/>
        </w:rPr>
        <w:t>-Сервис"</w:t>
      </w: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облагается по одной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налоговой ставке НДС равной 18%, </w:t>
      </w: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01.01.2019 года данная ставка </w:t>
      </w: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тавляет 20 %.</w:t>
      </w:r>
    </w:p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Учетной политикой </w:t>
      </w:r>
      <w:r w:rsidR="00AC7CC2" w:rsidRPr="00AC7CC2">
        <w:rPr>
          <w:rFonts w:ascii="Times New Roman" w:eastAsia="Calibri" w:hAnsi="Times New Roman" w:cs="Times New Roman"/>
          <w:sz w:val="28"/>
          <w:szCs w:val="28"/>
          <w:lang w:eastAsia="ru-RU"/>
        </w:rPr>
        <w:t>ООО «</w:t>
      </w:r>
      <w:proofErr w:type="spellStart"/>
      <w:r w:rsidR="00AC7CC2" w:rsidRPr="00AC7CC2">
        <w:rPr>
          <w:rFonts w:ascii="Times New Roman" w:eastAsia="Calibri" w:hAnsi="Times New Roman" w:cs="Times New Roman"/>
          <w:sz w:val="28"/>
          <w:szCs w:val="28"/>
          <w:lang w:eastAsia="ru-RU"/>
        </w:rPr>
        <w:t>ЛокоТех</w:t>
      </w:r>
      <w:proofErr w:type="spellEnd"/>
      <w:r w:rsidR="00AC7CC2" w:rsidRPr="00AC7CC2">
        <w:rPr>
          <w:rFonts w:ascii="Times New Roman" w:eastAsia="Calibri" w:hAnsi="Times New Roman" w:cs="Times New Roman"/>
          <w:sz w:val="28"/>
          <w:szCs w:val="28"/>
          <w:lang w:eastAsia="ru-RU"/>
        </w:rPr>
        <w:t>-Сервис"</w:t>
      </w:r>
      <w:r w:rsidR="00AC7C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предусмотрено, что объектом налогообложения является выручка по отгрузке.</w:t>
      </w:r>
    </w:p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Сумма начисленного НДС определяется как:</w:t>
      </w:r>
    </w:p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Налоговая база ×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18</w:t>
      </w: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% = НДС</w:t>
      </w:r>
    </w:p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Определим сумму начисленного НДС по обычным видам деятельности за 201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год:</w:t>
      </w:r>
    </w:p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357553×18% = 64360 тыс. рублей</w:t>
      </w:r>
    </w:p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Сумма 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ачисленного Н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ДС с пр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одаж за 2018</w:t>
      </w: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 составила 64360 тыс. рублей. В таблице </w:t>
      </w:r>
      <w:r w:rsidR="00876FB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 </w:t>
      </w: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представлена корреспонденция счетов по учету НДС в </w:t>
      </w:r>
      <w:r w:rsidR="00AC7CC2" w:rsidRPr="00AC7CC2">
        <w:rPr>
          <w:rFonts w:ascii="Times New Roman" w:eastAsia="Calibri" w:hAnsi="Times New Roman" w:cs="Times New Roman"/>
          <w:sz w:val="28"/>
          <w:szCs w:val="28"/>
          <w:lang w:eastAsia="ru-RU"/>
        </w:rPr>
        <w:t>ООО «</w:t>
      </w:r>
      <w:proofErr w:type="spellStart"/>
      <w:r w:rsidR="00AC7CC2" w:rsidRPr="00AC7CC2">
        <w:rPr>
          <w:rFonts w:ascii="Times New Roman" w:eastAsia="Calibri" w:hAnsi="Times New Roman" w:cs="Times New Roman"/>
          <w:sz w:val="28"/>
          <w:szCs w:val="28"/>
          <w:lang w:eastAsia="ru-RU"/>
        </w:rPr>
        <w:t>ЛокоТех</w:t>
      </w:r>
      <w:proofErr w:type="spellEnd"/>
      <w:r w:rsidR="00AC7CC2" w:rsidRPr="00AC7CC2">
        <w:rPr>
          <w:rFonts w:ascii="Times New Roman" w:eastAsia="Calibri" w:hAnsi="Times New Roman" w:cs="Times New Roman"/>
          <w:sz w:val="28"/>
          <w:szCs w:val="28"/>
          <w:lang w:eastAsia="ru-RU"/>
        </w:rPr>
        <w:t>-Сервис"</w:t>
      </w:r>
      <w:r w:rsidR="00AC7C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за 2018</w:t>
      </w: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год.</w:t>
      </w:r>
    </w:p>
    <w:p w:rsidR="00A1180C" w:rsidRPr="00A1180C" w:rsidRDefault="00876FBE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Таблица 8</w:t>
      </w:r>
      <w:r w:rsidR="00A1180C"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Расчет налог</w:t>
      </w:r>
      <w:r w:rsidR="00EC49EA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A1180C"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прибыль в 201</w:t>
      </w:r>
      <w:r w:rsidR="00C2281C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="00A1180C"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году </w:t>
      </w:r>
      <w:r w:rsidR="00484F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(Приложение Г,</w:t>
      </w:r>
      <w:r w:rsidR="000476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84FB4">
        <w:rPr>
          <w:rFonts w:ascii="Times New Roman" w:eastAsia="Calibri" w:hAnsi="Times New Roman" w:cs="Times New Roman"/>
          <w:sz w:val="28"/>
          <w:szCs w:val="28"/>
          <w:lang w:eastAsia="ru-RU"/>
        </w:rPr>
        <w:t>Д)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95"/>
        <w:gridCol w:w="1701"/>
        <w:gridCol w:w="1984"/>
        <w:gridCol w:w="1559"/>
      </w:tblGrid>
      <w:tr w:rsidR="00A1180C" w:rsidRPr="00A1180C" w:rsidTr="00A840E9">
        <w:trPr>
          <w:cantSplit/>
          <w:trHeight w:val="1173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DE5D8F" w:rsidP="00A118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Наименование элементов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бухгалтерск</w:t>
            </w:r>
            <w:r w:rsidR="0002089A">
              <w:rPr>
                <w:rFonts w:ascii="Times New Roman" w:eastAsia="Calibri" w:hAnsi="Times New Roman" w:cs="Times New Roman"/>
                <w:sz w:val="24"/>
                <w:szCs w:val="24"/>
              </w:rPr>
              <w:t>ий</w:t>
            </w: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учет, тыс. руб.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налогов</w:t>
            </w:r>
            <w:r w:rsidR="0002089A">
              <w:rPr>
                <w:rFonts w:ascii="Times New Roman" w:eastAsia="Calibri" w:hAnsi="Times New Roman" w:cs="Times New Roman"/>
                <w:sz w:val="24"/>
                <w:szCs w:val="24"/>
              </w:rPr>
              <w:t>ый</w:t>
            </w: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учет, тыс. руб.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разницы</w:t>
            </w:r>
          </w:p>
        </w:tc>
      </w:tr>
      <w:tr w:rsidR="00A1180C" w:rsidRPr="00A1180C" w:rsidTr="00A840E9">
        <w:trPr>
          <w:cantSplit/>
          <w:trHeight w:val="240"/>
        </w:trPr>
        <w:tc>
          <w:tcPr>
            <w:tcW w:w="6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5374B5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Доход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A1180C"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180C" w:rsidRPr="00A1180C" w:rsidTr="00A840E9">
        <w:trPr>
          <w:cantSplit/>
          <w:trHeight w:val="36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выручка </w:t>
            </w:r>
            <w:r w:rsidR="007B7D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без НДС </w:t>
            </w: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357553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357553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1180C" w:rsidRPr="00A1180C" w:rsidTr="00A840E9">
        <w:trPr>
          <w:cantSplit/>
          <w:trHeight w:val="36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доходы от продажи </w:t>
            </w:r>
            <w:r w:rsidR="005374B5"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материалов (</w:t>
            </w: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без НДС)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4799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4799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1180C" w:rsidRPr="00A1180C" w:rsidTr="00A840E9">
        <w:trPr>
          <w:cantSplit/>
          <w:trHeight w:val="24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Итого: доходы от реализации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362352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362352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1180C" w:rsidRPr="00A1180C" w:rsidTr="00A840E9">
        <w:trPr>
          <w:cantSplit/>
          <w:trHeight w:val="24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Внереализационные доходы - всего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7078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6589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489</w:t>
            </w:r>
          </w:p>
        </w:tc>
      </w:tr>
      <w:tr w:rsidR="00A1180C" w:rsidRPr="00A1180C" w:rsidTr="00A840E9">
        <w:trPr>
          <w:cantSplit/>
          <w:trHeight w:val="240"/>
        </w:trPr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07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  <w:p w:rsidR="00A1180C" w:rsidRPr="00A1180C" w:rsidRDefault="009A7207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A1180C"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доход прошлых лет, выявленн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ый</w:t>
            </w:r>
            <w:r w:rsidR="00A1180C"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отчетном году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559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489</w:t>
            </w:r>
          </w:p>
        </w:tc>
      </w:tr>
      <w:tr w:rsidR="00A1180C" w:rsidRPr="00A1180C" w:rsidTr="00A840E9">
        <w:trPr>
          <w:cantSplit/>
          <w:trHeight w:val="48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9A7207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A1180C"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стоимост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="00A1180C"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полученных материалов при ликвидации ОС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1180C" w:rsidRPr="00A1180C" w:rsidTr="00A840E9">
        <w:trPr>
          <w:cantSplit/>
          <w:trHeight w:val="36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9A7207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A1180C"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стоимост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="00A1180C"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излишков МПЗ, выявленных при инвентаризации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5162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5162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1180C" w:rsidRPr="00A1180C" w:rsidTr="00A840E9">
        <w:trPr>
          <w:cantSplit/>
          <w:trHeight w:val="36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Прямые расходы, относящиеся к реализованным товарам, работам и услугам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212115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207720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B135E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4395</w:t>
            </w:r>
          </w:p>
        </w:tc>
      </w:tr>
      <w:tr w:rsidR="00A1180C" w:rsidRPr="00A1180C" w:rsidTr="00A840E9">
        <w:trPr>
          <w:cantSplit/>
          <w:trHeight w:val="36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Косвенные расходы - всего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136547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134142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2405</w:t>
            </w:r>
          </w:p>
        </w:tc>
      </w:tr>
      <w:tr w:rsidR="00A1180C" w:rsidRPr="00A1180C" w:rsidTr="00A840E9">
        <w:trPr>
          <w:cantSplit/>
          <w:trHeight w:val="360"/>
        </w:trPr>
        <w:tc>
          <w:tcPr>
            <w:tcW w:w="4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Сумма амортизации за отчетный период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13657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7947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5710</w:t>
            </w:r>
          </w:p>
        </w:tc>
      </w:tr>
      <w:tr w:rsidR="00A1180C" w:rsidRPr="00A1180C" w:rsidTr="00A840E9">
        <w:trPr>
          <w:cantSplit/>
          <w:trHeight w:val="472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Амортизационная премия 30%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2053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(2053)</w:t>
            </w:r>
          </w:p>
        </w:tc>
      </w:tr>
      <w:tr w:rsidR="00A1180C" w:rsidRPr="00A1180C" w:rsidTr="00A840E9">
        <w:trPr>
          <w:cantSplit/>
          <w:trHeight w:val="422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Внереализационные расходы всего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9890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2094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7796</w:t>
            </w:r>
          </w:p>
        </w:tc>
      </w:tr>
    </w:tbl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Перенесем полученные показатели на </w:t>
      </w:r>
      <w:hyperlink r:id="rId14" w:history="1">
        <w:r w:rsidRPr="00A1180C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лист 02</w:t>
        </w:r>
      </w:hyperlink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декларации по при</w:t>
      </w:r>
      <w:r w:rsidR="00876FBE">
        <w:rPr>
          <w:rFonts w:ascii="Times New Roman" w:eastAsia="Calibri" w:hAnsi="Times New Roman" w:cs="Times New Roman"/>
          <w:sz w:val="28"/>
          <w:szCs w:val="28"/>
          <w:lang w:eastAsia="ru-RU"/>
        </w:rPr>
        <w:t>был</w:t>
      </w:r>
      <w:r w:rsidR="008110F6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876FB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представленный в таблице 9</w:t>
      </w:r>
      <w:r w:rsidR="005248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(Приложение Е)</w:t>
      </w:r>
      <w:r w:rsidR="00876FB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A1180C" w:rsidRPr="00A1180C" w:rsidRDefault="00876FBE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Таблица 9</w:t>
      </w:r>
      <w:r w:rsidR="00A1180C"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 Лист 02 декларации по налогу на прибыль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370"/>
        <w:gridCol w:w="1269"/>
      </w:tblGrid>
      <w:tr w:rsidR="00A1180C" w:rsidRPr="00A1180C" w:rsidTr="00A840E9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483F98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элементов</w:t>
            </w:r>
            <w:r w:rsidR="00A1180C"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Сумма, тыс. руб.</w:t>
            </w:r>
          </w:p>
        </w:tc>
      </w:tr>
      <w:tr w:rsidR="00A1180C" w:rsidRPr="00A1180C" w:rsidTr="00A840E9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Доходы от реализации                                        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362352</w:t>
            </w:r>
          </w:p>
        </w:tc>
      </w:tr>
      <w:tr w:rsidR="00A1180C" w:rsidRPr="00A1180C" w:rsidTr="00A840E9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Расходы, связанные с реализацией                            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351862</w:t>
            </w:r>
          </w:p>
        </w:tc>
      </w:tr>
      <w:tr w:rsidR="00A1180C" w:rsidRPr="00A1180C" w:rsidTr="00A840E9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Внереализационные доходы                                    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6589</w:t>
            </w:r>
          </w:p>
        </w:tc>
      </w:tr>
      <w:tr w:rsidR="00A1180C" w:rsidRPr="00A1180C" w:rsidTr="00A840E9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Внереализационные расходы                                   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2094</w:t>
            </w:r>
          </w:p>
        </w:tc>
      </w:tr>
      <w:tr w:rsidR="00A1180C" w:rsidRPr="00A1180C" w:rsidTr="00A840E9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Налоговая база по налогу на прибыль                         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14985</w:t>
            </w:r>
          </w:p>
        </w:tc>
      </w:tr>
      <w:tr w:rsidR="00A1180C" w:rsidRPr="00A1180C" w:rsidTr="00A840E9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Налог на прибыль (20%)                                      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2997</w:t>
            </w:r>
          </w:p>
        </w:tc>
      </w:tr>
      <w:tr w:rsidR="00A1180C" w:rsidRPr="00A1180C" w:rsidTr="00A840E9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т.ч</w:t>
            </w:r>
            <w:proofErr w:type="spellEnd"/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.: федеральный бюджет (2%)                             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A1180C" w:rsidRPr="00A1180C" w:rsidTr="00A840E9">
        <w:trPr>
          <w:cantSplit/>
          <w:trHeight w:val="240"/>
        </w:trPr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бюджет субъекта РФ (18%)                                    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180C" w:rsidRPr="00A1180C" w:rsidRDefault="00A1180C" w:rsidP="00A1180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80C">
              <w:rPr>
                <w:rFonts w:ascii="Times New Roman" w:eastAsia="Calibri" w:hAnsi="Times New Roman" w:cs="Times New Roman"/>
                <w:sz w:val="24"/>
                <w:szCs w:val="24"/>
              </w:rPr>
              <w:t>2697</w:t>
            </w:r>
          </w:p>
        </w:tc>
      </w:tr>
    </w:tbl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Постоянные разницы за 201</w:t>
      </w:r>
      <w:r w:rsidR="000B0CEF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 составили 14107 тыс. руб., рассчитаем постоянные налоговые обязательства</w:t>
      </w:r>
      <w:proofErr w:type="gramStart"/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14107 × 20 % =2821 тыс. руб.</w:t>
      </w:r>
    </w:p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Вычитаемой временной разницей в </w:t>
      </w:r>
      <w:r w:rsidR="00342F11" w:rsidRPr="00342F11">
        <w:rPr>
          <w:rFonts w:ascii="Times New Roman" w:eastAsia="Calibri" w:hAnsi="Times New Roman" w:cs="Times New Roman"/>
          <w:sz w:val="28"/>
          <w:szCs w:val="28"/>
          <w:lang w:eastAsia="ru-RU"/>
        </w:rPr>
        <w:t>ООО «</w:t>
      </w:r>
      <w:proofErr w:type="spellStart"/>
      <w:r w:rsidR="00342F11" w:rsidRPr="00342F11">
        <w:rPr>
          <w:rFonts w:ascii="Times New Roman" w:eastAsia="Calibri" w:hAnsi="Times New Roman" w:cs="Times New Roman"/>
          <w:sz w:val="28"/>
          <w:szCs w:val="28"/>
          <w:lang w:eastAsia="ru-RU"/>
        </w:rPr>
        <w:t>ЛокоТех</w:t>
      </w:r>
      <w:proofErr w:type="spellEnd"/>
      <w:r w:rsidR="00342F11" w:rsidRPr="00342F11">
        <w:rPr>
          <w:rFonts w:ascii="Times New Roman" w:eastAsia="Calibri" w:hAnsi="Times New Roman" w:cs="Times New Roman"/>
          <w:sz w:val="28"/>
          <w:szCs w:val="28"/>
          <w:lang w:eastAsia="ru-RU"/>
        </w:rPr>
        <w:t>-Сервис"</w:t>
      </w: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является разница между начисленной амортизацией в бухгалтерском и налоговом учете, в 201</w:t>
      </w:r>
      <w:r w:rsidR="000B0CEF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году составляет 5710 тыс. рублей. Вычитаемые временные разницы формируют отложенные налоговые активы:</w:t>
      </w:r>
    </w:p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5710 × 20 % = 1442 тыс. руб. </w:t>
      </w:r>
    </w:p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Налогооблагаемой временной разницей в </w:t>
      </w:r>
      <w:r w:rsidR="00BC79A6" w:rsidRPr="00BC79A6">
        <w:rPr>
          <w:rFonts w:ascii="Times New Roman" w:eastAsia="Calibri" w:hAnsi="Times New Roman" w:cs="Times New Roman"/>
          <w:sz w:val="28"/>
          <w:szCs w:val="28"/>
          <w:lang w:eastAsia="ru-RU"/>
        </w:rPr>
        <w:t>ООО «</w:t>
      </w:r>
      <w:proofErr w:type="spellStart"/>
      <w:r w:rsidR="00BC79A6" w:rsidRPr="00BC79A6">
        <w:rPr>
          <w:rFonts w:ascii="Times New Roman" w:eastAsia="Calibri" w:hAnsi="Times New Roman" w:cs="Times New Roman"/>
          <w:sz w:val="28"/>
          <w:szCs w:val="28"/>
          <w:lang w:eastAsia="ru-RU"/>
        </w:rPr>
        <w:t>ЛокоТех</w:t>
      </w:r>
      <w:proofErr w:type="spellEnd"/>
      <w:r w:rsidR="00BC79A6" w:rsidRPr="00BC79A6">
        <w:rPr>
          <w:rFonts w:ascii="Times New Roman" w:eastAsia="Calibri" w:hAnsi="Times New Roman" w:cs="Times New Roman"/>
          <w:sz w:val="28"/>
          <w:szCs w:val="28"/>
          <w:lang w:eastAsia="ru-RU"/>
        </w:rPr>
        <w:t>-Сервис"</w:t>
      </w: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является  амортизационная премия (30%), которая составляет 2053 тыс. руб. в 201</w:t>
      </w:r>
      <w:r w:rsidR="000B0CEF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году.</w:t>
      </w:r>
    </w:p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Определим отложенные налоговые обязательства:</w:t>
      </w:r>
    </w:p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2053 тыс. руб. × 20 % = 411 тыс. руб.</w:t>
      </w:r>
    </w:p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Бухгалтерский убыток в 201</w:t>
      </w:r>
      <w:r w:rsidR="000B0CEF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году составил 2780 </w:t>
      </w:r>
      <w:proofErr w:type="spellStart"/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тыс</w:t>
      </w:r>
      <w:proofErr w:type="gramStart"/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.р</w:t>
      </w:r>
      <w:proofErr w:type="gramEnd"/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уб</w:t>
      </w:r>
      <w:proofErr w:type="spellEnd"/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0B0CEF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Определим удельный доход за 2018</w:t>
      </w: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год:</w:t>
      </w:r>
    </w:p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-2780×20% = -556 тыс. руб.</w:t>
      </w:r>
    </w:p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Текущий налог на прибыль определяется по формуле:</w:t>
      </w:r>
    </w:p>
    <w:p w:rsidR="00A1180C" w:rsidRPr="00A1180C" w:rsidRDefault="00A1180C" w:rsidP="000B0CE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УД + ПНО+</w:t>
      </w:r>
      <w:proofErr w:type="gramStart"/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ОНА-ОНО</w:t>
      </w:r>
      <w:proofErr w:type="gramEnd"/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=ТН</w:t>
      </w:r>
    </w:p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где, УД – удельный доход;</w:t>
      </w:r>
      <w:r w:rsidR="000B0C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ПНО – постоянные налоговые обязательства;</w:t>
      </w:r>
    </w:p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ОНА – Отложенные налоговые активы;</w:t>
      </w:r>
      <w:r w:rsidR="000B0C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ОНО – Отложенные налоговые обязательства.</w:t>
      </w:r>
    </w:p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Рассчитаем текущий налог на прибыль за 201</w:t>
      </w:r>
      <w:r w:rsidR="000B0CEF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</w:t>
      </w:r>
      <w:proofErr w:type="gramStart"/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A1180C" w:rsidRP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>(-556)+2821+1142-411 = 2996 тыс. рублей</w:t>
      </w:r>
    </w:p>
    <w:p w:rsidR="00A1180C" w:rsidRDefault="00A1180C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основе произведенных расчетов заполняется отчет о </w:t>
      </w:r>
      <w:r w:rsidR="00D74AB3">
        <w:rPr>
          <w:rFonts w:ascii="Times New Roman" w:eastAsia="Calibri" w:hAnsi="Times New Roman" w:cs="Times New Roman"/>
          <w:sz w:val="28"/>
          <w:szCs w:val="28"/>
          <w:lang w:eastAsia="ru-RU"/>
        </w:rPr>
        <w:t>финансовых результатах</w:t>
      </w:r>
      <w:r w:rsidRPr="00A118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753774" w:rsidRDefault="00753774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53774" w:rsidRDefault="00753774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53774" w:rsidRDefault="00753774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53774" w:rsidRDefault="00753774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53774" w:rsidRDefault="00753774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53774" w:rsidRDefault="00753774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53774" w:rsidRDefault="00753774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53774" w:rsidRDefault="00753774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53774" w:rsidRDefault="00753774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53774" w:rsidRDefault="00753774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53774" w:rsidRDefault="00753774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53774" w:rsidRDefault="00753774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53774" w:rsidRDefault="00753774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53774" w:rsidRDefault="00753774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53774" w:rsidRDefault="00753774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53774" w:rsidRDefault="00753774" w:rsidP="00A118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43739" w:rsidRPr="004F4C2E" w:rsidRDefault="00143739" w:rsidP="00143739">
      <w:pPr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  <w:r w:rsidRPr="004F4C2E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3. СОВЕРШЕНСТВОВАНИЕ МИНИМИЗАЦИИ НАЛОГОВ</w:t>
      </w:r>
    </w:p>
    <w:p w:rsidR="0043074C" w:rsidRPr="004F4C2E" w:rsidRDefault="0043074C" w:rsidP="00143739">
      <w:pPr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</w:p>
    <w:p w:rsidR="0043074C" w:rsidRDefault="00143739" w:rsidP="00143739">
      <w:pPr>
        <w:spacing w:after="0" w:line="360" w:lineRule="auto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  <w:r w:rsidRPr="004F4C2E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3.1 Анализ  налогов и их автоматизация в ООО «</w:t>
      </w:r>
      <w:proofErr w:type="spellStart"/>
      <w:r w:rsidRPr="004F4C2E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ЛокоТех</w:t>
      </w:r>
      <w:proofErr w:type="spellEnd"/>
      <w:r w:rsidRPr="004F4C2E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-Сервис"</w:t>
      </w:r>
    </w:p>
    <w:p w:rsidR="008B35E5" w:rsidRDefault="008B35E5" w:rsidP="00143739">
      <w:pPr>
        <w:spacing w:after="0" w:line="360" w:lineRule="auto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7758CC" w:rsidRPr="007758CC" w:rsidRDefault="007758CC" w:rsidP="007758CC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7758CC">
        <w:rPr>
          <w:rFonts w:ascii="Times New Roman" w:eastAsia="Calibri" w:hAnsi="Times New Roman" w:cs="Times New Roman"/>
          <w:sz w:val="28"/>
          <w:szCs w:val="28"/>
          <w:lang w:eastAsia="zh-CN"/>
        </w:rPr>
        <w:t>Проведем анализ налоговых льгот сотрудников Общества в 201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>7-2018</w:t>
      </w:r>
      <w:r w:rsidRPr="007758C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год. Данные представим в таблице </w:t>
      </w:r>
      <w:r w:rsidR="00DC2930">
        <w:rPr>
          <w:rFonts w:ascii="Times New Roman" w:eastAsia="Calibri" w:hAnsi="Times New Roman" w:cs="Times New Roman"/>
          <w:sz w:val="28"/>
          <w:szCs w:val="28"/>
          <w:lang w:eastAsia="zh-CN"/>
        </w:rPr>
        <w:t>10</w:t>
      </w:r>
      <w:r w:rsidRPr="007758CC">
        <w:rPr>
          <w:rFonts w:ascii="Times New Roman" w:eastAsia="Calibri" w:hAnsi="Times New Roman" w:cs="Times New Roman"/>
          <w:sz w:val="28"/>
          <w:szCs w:val="28"/>
          <w:lang w:eastAsia="zh-CN"/>
        </w:rPr>
        <w:t>[17].</w:t>
      </w:r>
    </w:p>
    <w:p w:rsidR="007758CC" w:rsidRPr="007758CC" w:rsidRDefault="00B4691F" w:rsidP="007758CC">
      <w:pPr>
        <w:spacing w:after="0" w:line="360" w:lineRule="auto"/>
        <w:ind w:firstLine="720"/>
        <w:rPr>
          <w:rFonts w:ascii="Times New Roman" w:eastAsia="SimSun" w:hAnsi="Times New Roman" w:cs="font238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Таблица </w:t>
      </w:r>
      <w:r w:rsidR="00DC2930">
        <w:rPr>
          <w:rFonts w:ascii="Times New Roman" w:eastAsia="Calibri" w:hAnsi="Times New Roman" w:cs="Times New Roman"/>
          <w:sz w:val="28"/>
          <w:szCs w:val="28"/>
          <w:lang w:eastAsia="zh-CN"/>
        </w:rPr>
        <w:t>10</w:t>
      </w:r>
      <w:r w:rsidR="007758CC">
        <w:rPr>
          <w:rFonts w:ascii="Times New Roman" w:eastAsia="Calibri" w:hAnsi="Times New Roman" w:cs="Times New Roman"/>
          <w:sz w:val="28"/>
          <w:szCs w:val="28"/>
          <w:lang w:eastAsia="zh-CN"/>
        </w:rPr>
        <w:t>-</w:t>
      </w:r>
      <w:r w:rsidR="007758CC" w:rsidRPr="007758CC">
        <w:rPr>
          <w:rFonts w:ascii="Times New Roman" w:eastAsia="Calibri" w:hAnsi="Times New Roman" w:cs="Times New Roman"/>
          <w:sz w:val="28"/>
          <w:szCs w:val="28"/>
          <w:lang w:eastAsia="zh-CN"/>
        </w:rPr>
        <w:t>Налоговые льготы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95"/>
        <w:gridCol w:w="1710"/>
        <w:gridCol w:w="1815"/>
        <w:gridCol w:w="2499"/>
      </w:tblGrid>
      <w:tr w:rsidR="007758CC" w:rsidRPr="007758CC" w:rsidTr="00A840E9">
        <w:trPr>
          <w:trHeight w:val="330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6E2937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Наименование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6E2937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6E2937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201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8CC" w:rsidRPr="007758CC" w:rsidRDefault="007758CC" w:rsidP="006E2937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отклонения</w:t>
            </w:r>
          </w:p>
        </w:tc>
      </w:tr>
      <w:tr w:rsidR="007758CC" w:rsidRPr="007758CC" w:rsidTr="00A840E9">
        <w:trPr>
          <w:trHeight w:val="330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6E2937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1400 руб. на каждого ребенка налогоплательщика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6E2937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6E2937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8CC" w:rsidRPr="007758CC" w:rsidRDefault="007758CC" w:rsidP="006E2937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</w:tbl>
    <w:p w:rsidR="00DC2930" w:rsidRDefault="00DC2930" w:rsidP="007758C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7758CC" w:rsidRPr="007758CC" w:rsidRDefault="00F90D33" w:rsidP="007758CC">
      <w:pPr>
        <w:spacing w:after="0" w:line="360" w:lineRule="auto"/>
        <w:ind w:firstLine="709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F90D33">
        <w:rPr>
          <w:rFonts w:ascii="Times New Roman" w:eastAsia="Calibri" w:hAnsi="Times New Roman" w:cs="Times New Roman"/>
          <w:sz w:val="28"/>
          <w:szCs w:val="28"/>
          <w:lang w:eastAsia="zh-CN"/>
        </w:rPr>
        <w:t>Данные таблицы показывают</w:t>
      </w:r>
      <w:r w:rsidR="007758CC" w:rsidRPr="007758CC">
        <w:rPr>
          <w:rFonts w:ascii="Times New Roman" w:eastAsia="Calibri" w:hAnsi="Times New Roman" w:cs="Times New Roman"/>
          <w:sz w:val="28"/>
          <w:szCs w:val="28"/>
          <w:lang w:eastAsia="zh-CN"/>
        </w:rPr>
        <w:t>, что число сотрудников имеющих налоговый вычет в 1400 рублей на ребенка в 201</w:t>
      </w:r>
      <w:r w:rsidR="00042664">
        <w:rPr>
          <w:rFonts w:ascii="Times New Roman" w:eastAsia="Calibri" w:hAnsi="Times New Roman" w:cs="Times New Roman"/>
          <w:sz w:val="28"/>
          <w:szCs w:val="28"/>
          <w:lang w:eastAsia="zh-CN"/>
        </w:rPr>
        <w:t>8</w:t>
      </w:r>
      <w:r w:rsidR="007758CC" w:rsidRPr="007758C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году увеличилось на 1 человек. </w:t>
      </w:r>
    </w:p>
    <w:p w:rsidR="007758CC" w:rsidRPr="007758CC" w:rsidRDefault="007758CC" w:rsidP="007758CC">
      <w:pPr>
        <w:spacing w:after="0" w:line="360" w:lineRule="auto"/>
        <w:ind w:firstLine="720"/>
        <w:jc w:val="both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7758CC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Проведем анализ налоговых выплат (НДФЛ и страховые взносы) произведенных компанией в 201</w:t>
      </w:r>
      <w:r w:rsidR="00042664">
        <w:rPr>
          <w:rFonts w:ascii="Times New Roman" w:eastAsia="Times New Roman" w:hAnsi="Times New Roman" w:cs="Times New Roman"/>
          <w:sz w:val="28"/>
          <w:szCs w:val="28"/>
          <w:lang w:eastAsia="zh-CN"/>
        </w:rPr>
        <w:t>7</w:t>
      </w:r>
      <w:r w:rsidRPr="007758CC">
        <w:rPr>
          <w:rFonts w:ascii="Times New Roman" w:eastAsia="Times New Roman" w:hAnsi="Times New Roman" w:cs="Times New Roman"/>
          <w:sz w:val="28"/>
          <w:szCs w:val="28"/>
          <w:lang w:eastAsia="zh-CN"/>
        </w:rPr>
        <w:t>-201</w:t>
      </w:r>
      <w:r w:rsidR="00042664">
        <w:rPr>
          <w:rFonts w:ascii="Times New Roman" w:eastAsia="Times New Roman" w:hAnsi="Times New Roman" w:cs="Times New Roman"/>
          <w:sz w:val="28"/>
          <w:szCs w:val="28"/>
          <w:lang w:eastAsia="zh-CN"/>
        </w:rPr>
        <w:t>8</w:t>
      </w:r>
      <w:r w:rsidRPr="007758C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год. Данные представим в таблице </w:t>
      </w:r>
      <w:r w:rsidR="00DC2930">
        <w:rPr>
          <w:rFonts w:ascii="Times New Roman" w:eastAsia="Times New Roman" w:hAnsi="Times New Roman" w:cs="Times New Roman"/>
          <w:sz w:val="28"/>
          <w:szCs w:val="28"/>
          <w:lang w:eastAsia="zh-CN"/>
        </w:rPr>
        <w:t>11</w:t>
      </w:r>
      <w:r w:rsidRPr="007758CC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7758CC" w:rsidRPr="007758CC" w:rsidRDefault="00042664" w:rsidP="00042664">
      <w:pPr>
        <w:spacing w:after="0" w:line="360" w:lineRule="auto"/>
        <w:ind w:firstLine="720"/>
        <w:rPr>
          <w:rFonts w:ascii="Times New Roman" w:eastAsia="SimSun" w:hAnsi="Times New Roman" w:cs="font238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Таблица </w:t>
      </w:r>
      <w:r w:rsidR="00DC2930">
        <w:rPr>
          <w:rFonts w:ascii="Times New Roman" w:eastAsia="Times New Roman" w:hAnsi="Times New Roman" w:cs="Times New Roman"/>
          <w:sz w:val="28"/>
          <w:szCs w:val="28"/>
          <w:lang w:eastAsia="zh-CN"/>
        </w:rPr>
        <w:t>11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7758CC" w:rsidRPr="007758CC">
        <w:rPr>
          <w:rFonts w:ascii="Times New Roman" w:eastAsia="Times New Roman" w:hAnsi="Times New Roman" w:cs="Times New Roman"/>
          <w:sz w:val="28"/>
          <w:szCs w:val="28"/>
          <w:lang w:eastAsia="zh-CN"/>
        </w:rPr>
        <w:t>Налоговые выплаты</w:t>
      </w:r>
    </w:p>
    <w:tbl>
      <w:tblPr>
        <w:tblW w:w="0" w:type="auto"/>
        <w:tblInd w:w="462" w:type="dxa"/>
        <w:tblLayout w:type="fixed"/>
        <w:tblLook w:val="0000" w:firstRow="0" w:lastRow="0" w:firstColumn="0" w:lastColumn="0" w:noHBand="0" w:noVBand="0"/>
      </w:tblPr>
      <w:tblGrid>
        <w:gridCol w:w="2892"/>
        <w:gridCol w:w="1559"/>
        <w:gridCol w:w="2126"/>
        <w:gridCol w:w="2723"/>
      </w:tblGrid>
      <w:tr w:rsidR="007758CC" w:rsidRPr="007758CC" w:rsidTr="00A840E9">
        <w:trPr>
          <w:trHeight w:val="345"/>
        </w:trPr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Вид налога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201</w:t>
            </w:r>
            <w:r w:rsidR="000426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201</w:t>
            </w:r>
            <w:r w:rsidR="000426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Абсолютное отклонение</w:t>
            </w:r>
          </w:p>
        </w:tc>
      </w:tr>
      <w:tr w:rsidR="007758CC" w:rsidRPr="007758CC" w:rsidTr="00A840E9">
        <w:trPr>
          <w:trHeight w:val="345"/>
        </w:trPr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Налог на доходы физических лиц (13 %)</w:t>
            </w:r>
            <w:r w:rsidRPr="007758CC"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  <w:t xml:space="preserve"> </w:t>
            </w: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476112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615273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139161</w:t>
            </w:r>
          </w:p>
        </w:tc>
      </w:tr>
      <w:tr w:rsidR="007758CC" w:rsidRPr="007758CC" w:rsidTr="00A840E9">
        <w:trPr>
          <w:trHeight w:val="345"/>
        </w:trPr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Отчисление в ПФР 22 %</w:t>
            </w:r>
            <w:r w:rsidRPr="007758CC"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  <w:t xml:space="preserve"> </w:t>
            </w: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831600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1075140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243540</w:t>
            </w:r>
          </w:p>
        </w:tc>
      </w:tr>
      <w:tr w:rsidR="007758CC" w:rsidRPr="007758CC" w:rsidTr="00A840E9">
        <w:trPr>
          <w:trHeight w:val="345"/>
        </w:trPr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Отчисления в ФФОМС</w:t>
            </w:r>
            <w:r w:rsidRPr="007758CC"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  <w:t xml:space="preserve"> 5.1 % </w:t>
            </w: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192780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249237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56457</w:t>
            </w:r>
          </w:p>
        </w:tc>
      </w:tr>
      <w:tr w:rsidR="007758CC" w:rsidRPr="007758CC" w:rsidTr="00A840E9">
        <w:trPr>
          <w:trHeight w:val="345"/>
        </w:trPr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ФСС 2.9 %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109620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141723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32103</w:t>
            </w:r>
          </w:p>
        </w:tc>
      </w:tr>
      <w:tr w:rsidR="007758CC" w:rsidRPr="007758CC" w:rsidTr="00A840E9">
        <w:trPr>
          <w:trHeight w:val="345"/>
        </w:trPr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1610112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2081373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8CC" w:rsidRPr="007758CC" w:rsidRDefault="007758CC" w:rsidP="00A840E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DC2930" w:rsidRDefault="00DC2930" w:rsidP="007758CC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758CC" w:rsidRPr="007758CC" w:rsidRDefault="00D811D2" w:rsidP="007758CC">
      <w:pPr>
        <w:spacing w:after="0" w:line="360" w:lineRule="auto"/>
        <w:ind w:firstLine="720"/>
        <w:rPr>
          <w:rFonts w:ascii="Times New Roman" w:eastAsia="SimSun" w:hAnsi="Times New Roman" w:cs="font238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Д</w:t>
      </w:r>
      <w:r w:rsidR="007758CC" w:rsidRPr="007758CC">
        <w:rPr>
          <w:rFonts w:ascii="Times New Roman" w:eastAsia="Times New Roman" w:hAnsi="Times New Roman" w:cs="Times New Roman"/>
          <w:sz w:val="28"/>
          <w:szCs w:val="28"/>
          <w:lang w:eastAsia="zh-CN"/>
        </w:rPr>
        <w:t>анны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е</w:t>
      </w:r>
      <w:r w:rsidR="007758CC" w:rsidRPr="007758C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таблицы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показывают</w:t>
      </w:r>
      <w:r w:rsidR="007758CC" w:rsidRPr="007758C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r w:rsidR="00166584" w:rsidRPr="007758CC">
        <w:rPr>
          <w:rFonts w:ascii="Times New Roman" w:eastAsia="Times New Roman" w:hAnsi="Times New Roman" w:cs="Times New Roman"/>
          <w:sz w:val="28"/>
          <w:szCs w:val="28"/>
          <w:lang w:eastAsia="zh-CN"/>
        </w:rPr>
        <w:t>что объем</w:t>
      </w:r>
      <w:r w:rsidR="007758CC" w:rsidRPr="007758C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166584" w:rsidRPr="007758CC">
        <w:rPr>
          <w:rFonts w:ascii="Times New Roman" w:eastAsia="Times New Roman" w:hAnsi="Times New Roman" w:cs="Times New Roman"/>
          <w:sz w:val="28"/>
          <w:szCs w:val="28"/>
          <w:lang w:eastAsia="zh-CN"/>
        </w:rPr>
        <w:t>выплат налога</w:t>
      </w:r>
      <w:r w:rsidR="007758CC" w:rsidRPr="007758C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доходы физических лиц в 201</w:t>
      </w:r>
      <w:r w:rsidR="00F807A6">
        <w:rPr>
          <w:rFonts w:ascii="Times New Roman" w:eastAsia="Times New Roman" w:hAnsi="Times New Roman" w:cs="Times New Roman"/>
          <w:sz w:val="28"/>
          <w:szCs w:val="28"/>
          <w:lang w:eastAsia="zh-CN"/>
        </w:rPr>
        <w:t>8</w:t>
      </w:r>
      <w:r w:rsidR="007758CC" w:rsidRPr="007758C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году увеличился на 139161 рублей. </w:t>
      </w:r>
    </w:p>
    <w:p w:rsidR="007758CC" w:rsidRPr="007758CC" w:rsidRDefault="007758CC" w:rsidP="007758CC">
      <w:pPr>
        <w:spacing w:after="0" w:line="360" w:lineRule="auto"/>
        <w:ind w:firstLine="720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7758CC">
        <w:rPr>
          <w:rFonts w:ascii="Times New Roman" w:eastAsia="Times New Roman" w:hAnsi="Times New Roman" w:cs="Times New Roman"/>
          <w:sz w:val="28"/>
          <w:szCs w:val="28"/>
          <w:lang w:eastAsia="zh-CN"/>
        </w:rPr>
        <w:t>В целом  удельный  вес  выплат налога на доходы физических лиц от общей суммы выплат по НДФЛ и страховым взносам составляет 29,57 % в 201</w:t>
      </w:r>
      <w:r w:rsidR="00F807A6">
        <w:rPr>
          <w:rFonts w:ascii="Times New Roman" w:eastAsia="Times New Roman" w:hAnsi="Times New Roman" w:cs="Times New Roman"/>
          <w:sz w:val="28"/>
          <w:szCs w:val="28"/>
          <w:lang w:eastAsia="zh-CN"/>
        </w:rPr>
        <w:t>7</w:t>
      </w:r>
      <w:r w:rsidRPr="007758C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году и  29,56 % в 201</w:t>
      </w:r>
      <w:r w:rsidR="00F807A6">
        <w:rPr>
          <w:rFonts w:ascii="Times New Roman" w:eastAsia="Times New Roman" w:hAnsi="Times New Roman" w:cs="Times New Roman"/>
          <w:sz w:val="28"/>
          <w:szCs w:val="28"/>
          <w:lang w:eastAsia="zh-CN"/>
        </w:rPr>
        <w:t>8</w:t>
      </w:r>
      <w:r w:rsidRPr="007758C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году.</w:t>
      </w:r>
    </w:p>
    <w:p w:rsidR="007758CC" w:rsidRPr="007758CC" w:rsidRDefault="007758CC" w:rsidP="007758CC">
      <w:pPr>
        <w:spacing w:after="0" w:line="360" w:lineRule="auto"/>
        <w:ind w:firstLine="720"/>
        <w:rPr>
          <w:rFonts w:ascii="Times New Roman" w:eastAsia="SimSun" w:hAnsi="Times New Roman" w:cs="font238"/>
          <w:sz w:val="24"/>
          <w:szCs w:val="24"/>
          <w:lang w:eastAsia="zh-CN"/>
        </w:rPr>
      </w:pPr>
      <w:r w:rsidRPr="007758C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Величина НДФЛ, удерживаемая с заработной платы сотрудников </w:t>
      </w:r>
      <w:r w:rsidR="00F807A6" w:rsidRPr="00F807A6">
        <w:rPr>
          <w:rFonts w:ascii="Times New Roman" w:eastAsia="Times New Roman" w:hAnsi="Times New Roman" w:cs="Times New Roman"/>
          <w:sz w:val="28"/>
          <w:szCs w:val="28"/>
          <w:lang w:eastAsia="zh-CN"/>
        </w:rPr>
        <w:t>ООО «</w:t>
      </w:r>
      <w:proofErr w:type="spellStart"/>
      <w:r w:rsidR="00F807A6" w:rsidRPr="00F807A6">
        <w:rPr>
          <w:rFonts w:ascii="Times New Roman" w:eastAsia="Times New Roman" w:hAnsi="Times New Roman" w:cs="Times New Roman"/>
          <w:sz w:val="28"/>
          <w:szCs w:val="28"/>
          <w:lang w:eastAsia="zh-CN"/>
        </w:rPr>
        <w:t>ЛокоТех</w:t>
      </w:r>
      <w:proofErr w:type="spellEnd"/>
      <w:r w:rsidR="00F807A6" w:rsidRPr="00F807A6">
        <w:rPr>
          <w:rFonts w:ascii="Times New Roman" w:eastAsia="Times New Roman" w:hAnsi="Times New Roman" w:cs="Times New Roman"/>
          <w:sz w:val="28"/>
          <w:szCs w:val="28"/>
          <w:lang w:eastAsia="zh-CN"/>
        </w:rPr>
        <w:t>-Сервис"</w:t>
      </w:r>
      <w:r w:rsidR="00F807A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7758C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месяц указана в таблице </w:t>
      </w:r>
      <w:r w:rsidR="00DC2930">
        <w:rPr>
          <w:rFonts w:ascii="Times New Roman" w:eastAsia="Times New Roman" w:hAnsi="Times New Roman" w:cs="Times New Roman"/>
          <w:sz w:val="28"/>
          <w:szCs w:val="28"/>
          <w:lang w:eastAsia="zh-CN"/>
        </w:rPr>
        <w:t>12</w:t>
      </w:r>
      <w:r w:rsidRPr="007758C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: </w:t>
      </w:r>
    </w:p>
    <w:p w:rsidR="007758CC" w:rsidRPr="007758CC" w:rsidRDefault="007758CC" w:rsidP="00F807A6">
      <w:pPr>
        <w:spacing w:after="0" w:line="360" w:lineRule="auto"/>
        <w:ind w:firstLine="720"/>
        <w:rPr>
          <w:rFonts w:ascii="Times New Roman" w:eastAsia="SimSun" w:hAnsi="Times New Roman" w:cs="font238"/>
          <w:sz w:val="28"/>
          <w:szCs w:val="28"/>
          <w:lang w:eastAsia="zh-CN"/>
        </w:rPr>
      </w:pPr>
      <w:r w:rsidRPr="007758C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Таблица </w:t>
      </w:r>
      <w:r w:rsidR="00DC2930">
        <w:rPr>
          <w:rFonts w:ascii="Times New Roman" w:eastAsia="Times New Roman" w:hAnsi="Times New Roman" w:cs="Times New Roman"/>
          <w:sz w:val="28"/>
          <w:szCs w:val="28"/>
          <w:lang w:eastAsia="zh-CN"/>
        </w:rPr>
        <w:t>12</w:t>
      </w:r>
      <w:r w:rsidR="00F807A6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Pr="007758CC">
        <w:rPr>
          <w:rFonts w:ascii="Times New Roman" w:eastAsia="SimSun" w:hAnsi="Times New Roman" w:cs="font238"/>
          <w:sz w:val="28"/>
          <w:szCs w:val="28"/>
          <w:lang w:eastAsia="zh-CN"/>
        </w:rPr>
        <w:t>Величина НДФЛ удерживаемая с сотрудников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85"/>
        <w:gridCol w:w="2409"/>
        <w:gridCol w:w="2605"/>
      </w:tblGrid>
      <w:tr w:rsidR="007758CC" w:rsidRPr="007758CC" w:rsidTr="00A840E9">
        <w:tc>
          <w:tcPr>
            <w:tcW w:w="4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758CC" w:rsidRPr="007758CC" w:rsidRDefault="007758CC" w:rsidP="00A840E9">
            <w:pPr>
              <w:spacing w:after="0" w:line="240" w:lineRule="auto"/>
              <w:jc w:val="both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ru-RU"/>
              </w:rPr>
              <w:t>Показатели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758CC" w:rsidRPr="007758CC" w:rsidRDefault="007758CC" w:rsidP="00104EB5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ru-RU"/>
              </w:rPr>
              <w:t>201</w:t>
            </w:r>
            <w:r w:rsidR="00F807A6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ru-RU"/>
              </w:rPr>
              <w:t>7</w:t>
            </w:r>
            <w:r w:rsidRPr="007758CC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ru-RU"/>
              </w:rPr>
              <w:t xml:space="preserve"> год</w:t>
            </w:r>
          </w:p>
        </w:tc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758CC" w:rsidRPr="007758CC" w:rsidRDefault="007758CC" w:rsidP="00104EB5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ru-RU"/>
              </w:rPr>
              <w:t>201</w:t>
            </w:r>
            <w:r w:rsidR="00F807A6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ru-RU"/>
              </w:rPr>
              <w:t>8</w:t>
            </w:r>
            <w:r w:rsidRPr="007758CC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ru-RU"/>
              </w:rPr>
              <w:t xml:space="preserve"> год</w:t>
            </w:r>
          </w:p>
        </w:tc>
      </w:tr>
      <w:tr w:rsidR="007758CC" w:rsidRPr="007758CC" w:rsidTr="00A840E9">
        <w:tc>
          <w:tcPr>
            <w:tcW w:w="4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758CC" w:rsidRPr="007758CC" w:rsidRDefault="007758CC" w:rsidP="00A840E9">
            <w:pPr>
              <w:spacing w:after="0" w:line="240" w:lineRule="auto"/>
              <w:jc w:val="both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ru-RU"/>
              </w:rPr>
              <w:t>Количество сотрудников, работающих на предприятии, чел.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7758CC" w:rsidRPr="007758CC" w:rsidRDefault="007758CC" w:rsidP="00AF2337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ru-RU"/>
              </w:rPr>
              <w:t>13</w:t>
            </w:r>
          </w:p>
        </w:tc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758CC" w:rsidRPr="007758CC" w:rsidRDefault="007758CC" w:rsidP="00AF2337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ru-RU"/>
              </w:rPr>
              <w:t>16</w:t>
            </w:r>
          </w:p>
        </w:tc>
      </w:tr>
      <w:tr w:rsidR="007758CC" w:rsidRPr="007758CC" w:rsidTr="00A840E9">
        <w:tc>
          <w:tcPr>
            <w:tcW w:w="4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758CC" w:rsidRPr="007758CC" w:rsidRDefault="007758CC" w:rsidP="00A840E9">
            <w:pPr>
              <w:spacing w:after="0" w:line="240" w:lineRule="auto"/>
              <w:jc w:val="both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ru-RU"/>
              </w:rPr>
              <w:t>Средняя заработная плата одного сотрудника на предприятии в месяц, руб.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7758CC" w:rsidRPr="007758CC" w:rsidRDefault="007758CC" w:rsidP="00AF2337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ru-RU"/>
              </w:rPr>
              <w:t>24231</w:t>
            </w:r>
          </w:p>
        </w:tc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758CC" w:rsidRPr="007758CC" w:rsidRDefault="007758CC" w:rsidP="00AF2337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ru-RU"/>
              </w:rPr>
              <w:t>25453</w:t>
            </w:r>
          </w:p>
        </w:tc>
      </w:tr>
      <w:tr w:rsidR="007758CC" w:rsidRPr="007758CC" w:rsidTr="00A840E9">
        <w:tc>
          <w:tcPr>
            <w:tcW w:w="4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7758CC" w:rsidRPr="007758CC" w:rsidRDefault="007758CC" w:rsidP="00A840E9">
            <w:pPr>
              <w:spacing w:after="0" w:line="240" w:lineRule="auto"/>
              <w:jc w:val="both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ru-RU"/>
              </w:rPr>
              <w:t>Величина НДФЛ удерживаемого из заработной платы одного сотрудника в месяц, в руб.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7758CC" w:rsidRPr="007758CC" w:rsidRDefault="007758CC" w:rsidP="00AF2337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ru-RU"/>
              </w:rPr>
              <w:t>3052</w:t>
            </w:r>
          </w:p>
        </w:tc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758CC" w:rsidRPr="007758CC" w:rsidRDefault="007758CC" w:rsidP="00AF2337">
            <w:pPr>
              <w:spacing w:after="0" w:line="240" w:lineRule="auto"/>
              <w:jc w:val="center"/>
              <w:rPr>
                <w:rFonts w:ascii="Times New Roman" w:eastAsia="SimSun" w:hAnsi="Times New Roman" w:cs="font238"/>
                <w:sz w:val="24"/>
                <w:szCs w:val="24"/>
                <w:lang w:eastAsia="zh-CN"/>
              </w:rPr>
            </w:pPr>
            <w:r w:rsidRPr="007758CC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ru-RU"/>
              </w:rPr>
              <w:t>3204</w:t>
            </w:r>
          </w:p>
          <w:p w:rsidR="007758CC" w:rsidRPr="007758CC" w:rsidRDefault="007758CC" w:rsidP="00AF23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</w:p>
        </w:tc>
      </w:tr>
    </w:tbl>
    <w:p w:rsidR="007758CC" w:rsidRPr="007758CC" w:rsidRDefault="00A67F8D" w:rsidP="007758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67F8D">
        <w:rPr>
          <w:rFonts w:ascii="Times New Roman" w:eastAsia="Times New Roman" w:hAnsi="Times New Roman" w:cs="Times New Roman"/>
          <w:sz w:val="28"/>
          <w:szCs w:val="28"/>
          <w:lang w:eastAsia="zh-CN"/>
        </w:rPr>
        <w:t>Данные таблицы показывают</w:t>
      </w:r>
      <w:r w:rsidR="007758CC" w:rsidRPr="007758CC">
        <w:rPr>
          <w:rFonts w:ascii="Times New Roman" w:eastAsia="Times New Roman" w:hAnsi="Times New Roman" w:cs="Times New Roman"/>
          <w:sz w:val="28"/>
          <w:szCs w:val="28"/>
          <w:lang w:eastAsia="zh-CN"/>
        </w:rPr>
        <w:t>, что количество сотрудников, работающих на предприятии, за 201</w:t>
      </w:r>
      <w:r w:rsidR="007013BC">
        <w:rPr>
          <w:rFonts w:ascii="Times New Roman" w:eastAsia="Times New Roman" w:hAnsi="Times New Roman" w:cs="Times New Roman"/>
          <w:sz w:val="28"/>
          <w:szCs w:val="28"/>
          <w:lang w:eastAsia="zh-CN"/>
        </w:rPr>
        <w:t>8</w:t>
      </w:r>
      <w:r w:rsidR="007758CC" w:rsidRPr="007758C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год и увеличилось, так же произошло увеличения заработной платы и отчисления по подоходному налогу.</w:t>
      </w:r>
    </w:p>
    <w:p w:rsidR="00EA1108" w:rsidRPr="00EA1108" w:rsidRDefault="00EA1108" w:rsidP="00EA110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A1108">
        <w:rPr>
          <w:rFonts w:ascii="Times New Roman" w:eastAsia="SimSun" w:hAnsi="Times New Roman" w:cs="Times New Roman"/>
          <w:sz w:val="28"/>
          <w:szCs w:val="28"/>
          <w:lang w:eastAsia="zh-CN"/>
        </w:rPr>
        <w:t>Основной задачей анализа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EA110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состояния расчетов по НДС является своевременное выявление и устранение недостатков в финансовой </w:t>
      </w:r>
      <w:proofErr w:type="gramStart"/>
      <w:r w:rsidRPr="00EA1108">
        <w:rPr>
          <w:rFonts w:ascii="Times New Roman" w:eastAsia="SimSun" w:hAnsi="Times New Roman" w:cs="Times New Roman"/>
          <w:sz w:val="28"/>
          <w:szCs w:val="28"/>
          <w:lang w:eastAsia="zh-CN"/>
        </w:rPr>
        <w:t>деятельности</w:t>
      </w:r>
      <w:proofErr w:type="gramEnd"/>
      <w:r w:rsidRPr="00EA110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поиск резервов улучшения финансового состояния </w:t>
      </w:r>
      <w:r w:rsidR="00C801A8" w:rsidRPr="00C801A8">
        <w:rPr>
          <w:rFonts w:ascii="Times New Roman" w:eastAsia="SimSun" w:hAnsi="Times New Roman" w:cs="Times New Roman"/>
          <w:sz w:val="28"/>
          <w:szCs w:val="28"/>
          <w:lang w:eastAsia="zh-CN"/>
        </w:rPr>
        <w:t>ООО «</w:t>
      </w:r>
      <w:proofErr w:type="spellStart"/>
      <w:r w:rsidR="00C801A8" w:rsidRPr="00C801A8">
        <w:rPr>
          <w:rFonts w:ascii="Times New Roman" w:eastAsia="SimSun" w:hAnsi="Times New Roman" w:cs="Times New Roman"/>
          <w:sz w:val="28"/>
          <w:szCs w:val="28"/>
          <w:lang w:eastAsia="zh-CN"/>
        </w:rPr>
        <w:t>ЛокоТех</w:t>
      </w:r>
      <w:proofErr w:type="spellEnd"/>
      <w:r w:rsidR="00C801A8" w:rsidRPr="00C801A8">
        <w:rPr>
          <w:rFonts w:ascii="Times New Roman" w:eastAsia="SimSun" w:hAnsi="Times New Roman" w:cs="Times New Roman"/>
          <w:sz w:val="28"/>
          <w:szCs w:val="28"/>
          <w:lang w:eastAsia="zh-CN"/>
        </w:rPr>
        <w:t>-Сервис"</w:t>
      </w:r>
      <w:r w:rsidRPr="00EA110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его платежеспособности.</w:t>
      </w:r>
    </w:p>
    <w:p w:rsidR="00A840E9" w:rsidRPr="00A840E9" w:rsidRDefault="00EB049B" w:rsidP="00A840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Таблица 13-</w:t>
      </w:r>
      <w:r w:rsidR="00A840E9" w:rsidRPr="00A840E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Состояние расчетов по налогам </w:t>
      </w:r>
      <w:r w:rsidR="007C4B59" w:rsidRPr="007C4B59">
        <w:rPr>
          <w:rFonts w:ascii="Times New Roman" w:eastAsia="SimSun" w:hAnsi="Times New Roman" w:cs="Times New Roman"/>
          <w:sz w:val="28"/>
          <w:szCs w:val="28"/>
          <w:lang w:eastAsia="zh-CN"/>
        </w:rPr>
        <w:t>ООО «</w:t>
      </w:r>
      <w:proofErr w:type="spellStart"/>
      <w:r w:rsidR="007C4B59" w:rsidRPr="007C4B59">
        <w:rPr>
          <w:rFonts w:ascii="Times New Roman" w:eastAsia="SimSun" w:hAnsi="Times New Roman" w:cs="Times New Roman"/>
          <w:sz w:val="28"/>
          <w:szCs w:val="28"/>
          <w:lang w:eastAsia="zh-CN"/>
        </w:rPr>
        <w:t>ЛокоТех</w:t>
      </w:r>
      <w:proofErr w:type="spellEnd"/>
      <w:r w:rsidR="007C4B59" w:rsidRPr="007C4B59">
        <w:rPr>
          <w:rFonts w:ascii="Times New Roman" w:eastAsia="SimSun" w:hAnsi="Times New Roman" w:cs="Times New Roman"/>
          <w:sz w:val="28"/>
          <w:szCs w:val="28"/>
          <w:lang w:eastAsia="zh-CN"/>
        </w:rPr>
        <w:t>-Сервис</w:t>
      </w:r>
    </w:p>
    <w:tbl>
      <w:tblPr>
        <w:tblW w:w="8140" w:type="dxa"/>
        <w:tblInd w:w="93" w:type="dxa"/>
        <w:tblLook w:val="04A0" w:firstRow="1" w:lastRow="0" w:firstColumn="1" w:lastColumn="0" w:noHBand="0" w:noVBand="1"/>
      </w:tblPr>
      <w:tblGrid>
        <w:gridCol w:w="2709"/>
        <w:gridCol w:w="1842"/>
        <w:gridCol w:w="1701"/>
        <w:gridCol w:w="1888"/>
      </w:tblGrid>
      <w:tr w:rsidR="00A840E9" w:rsidRPr="00A840E9" w:rsidTr="00A840E9">
        <w:trPr>
          <w:trHeight w:val="681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A840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lastRenderedPageBreak/>
              <w:t>Показатели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201</w:t>
            </w:r>
            <w:r w:rsidR="00D41A5F">
              <w:rPr>
                <w:rFonts w:ascii="Times New Roman" w:eastAsia="SimSun" w:hAnsi="Times New Roman" w:cs="Times New Roman"/>
                <w:lang w:eastAsia="zh-CN"/>
              </w:rPr>
              <w:t>7</w:t>
            </w:r>
            <w:r w:rsidRPr="00A840E9">
              <w:rPr>
                <w:rFonts w:ascii="Times New Roman" w:eastAsia="SimSun" w:hAnsi="Times New Roman" w:cs="Times New Roman"/>
                <w:lang w:eastAsia="zh-CN"/>
              </w:rPr>
              <w:t xml:space="preserve"> г., сумма, тыс. руб.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201</w:t>
            </w:r>
            <w:r w:rsidR="00D41A5F">
              <w:rPr>
                <w:rFonts w:ascii="Times New Roman" w:eastAsia="SimSun" w:hAnsi="Times New Roman" w:cs="Times New Roman"/>
                <w:lang w:eastAsia="zh-CN"/>
              </w:rPr>
              <w:t>8</w:t>
            </w:r>
            <w:r w:rsidRPr="00A840E9">
              <w:rPr>
                <w:rFonts w:ascii="Times New Roman" w:eastAsia="SimSun" w:hAnsi="Times New Roman" w:cs="Times New Roman"/>
                <w:lang w:eastAsia="zh-CN"/>
              </w:rPr>
              <w:t xml:space="preserve"> г., сумма, тыс. руб.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 xml:space="preserve">Отклонение (+,-), </w:t>
            </w:r>
            <w:proofErr w:type="spellStart"/>
            <w:r w:rsidRPr="00A840E9">
              <w:rPr>
                <w:rFonts w:ascii="Times New Roman" w:eastAsia="SimSun" w:hAnsi="Times New Roman" w:cs="Times New Roman"/>
                <w:lang w:eastAsia="zh-CN"/>
              </w:rPr>
              <w:t>тыс</w:t>
            </w:r>
            <w:proofErr w:type="gramStart"/>
            <w:r w:rsidRPr="00A840E9">
              <w:rPr>
                <w:rFonts w:ascii="Times New Roman" w:eastAsia="SimSun" w:hAnsi="Times New Roman" w:cs="Times New Roman"/>
                <w:lang w:eastAsia="zh-CN"/>
              </w:rPr>
              <w:t>.р</w:t>
            </w:r>
            <w:proofErr w:type="gramEnd"/>
            <w:r w:rsidRPr="00A840E9">
              <w:rPr>
                <w:rFonts w:ascii="Times New Roman" w:eastAsia="SimSun" w:hAnsi="Times New Roman" w:cs="Times New Roman"/>
                <w:lang w:eastAsia="zh-CN"/>
              </w:rPr>
              <w:t>уб</w:t>
            </w:r>
            <w:proofErr w:type="spellEnd"/>
            <w:r w:rsidRPr="00A840E9">
              <w:rPr>
                <w:rFonts w:ascii="Times New Roman" w:eastAsia="SimSun" w:hAnsi="Times New Roman" w:cs="Times New Roman"/>
                <w:lang w:eastAsia="zh-CN"/>
              </w:rPr>
              <w:t>.</w:t>
            </w:r>
          </w:p>
        </w:tc>
      </w:tr>
      <w:tr w:rsidR="00A840E9" w:rsidRPr="00A840E9" w:rsidTr="00A840E9">
        <w:trPr>
          <w:trHeight w:val="407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A840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Задолженность/ переплата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-1 422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-11 869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-10 447</w:t>
            </w:r>
          </w:p>
        </w:tc>
      </w:tr>
      <w:tr w:rsidR="00A840E9" w:rsidRPr="00A840E9" w:rsidTr="00A840E9">
        <w:trPr>
          <w:trHeight w:val="37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A840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 xml:space="preserve">в </w:t>
            </w:r>
            <w:proofErr w:type="spellStart"/>
            <w:r w:rsidRPr="00A840E9">
              <w:rPr>
                <w:rFonts w:ascii="Times New Roman" w:eastAsia="SimSun" w:hAnsi="Times New Roman" w:cs="Times New Roman"/>
                <w:lang w:eastAsia="zh-CN"/>
              </w:rPr>
              <w:t>т.ч</w:t>
            </w:r>
            <w:proofErr w:type="spellEnd"/>
            <w:r w:rsidRPr="00A840E9">
              <w:rPr>
                <w:rFonts w:ascii="Times New Roman" w:eastAsia="SimSun" w:hAnsi="Times New Roman" w:cs="Times New Roman"/>
                <w:lang w:eastAsia="zh-CN"/>
              </w:rPr>
              <w:t>. НДС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4 119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83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-4 036</w:t>
            </w:r>
          </w:p>
        </w:tc>
      </w:tr>
      <w:tr w:rsidR="00A840E9" w:rsidRPr="00A840E9" w:rsidTr="00A840E9">
        <w:trPr>
          <w:trHeight w:val="319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A840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Начислено налогов, всего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741 853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650 183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-91 670</w:t>
            </w:r>
          </w:p>
        </w:tc>
      </w:tr>
      <w:tr w:rsidR="00A840E9" w:rsidRPr="00A840E9" w:rsidTr="00A840E9">
        <w:trPr>
          <w:trHeight w:val="37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A840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 xml:space="preserve">в </w:t>
            </w:r>
            <w:proofErr w:type="spellStart"/>
            <w:r w:rsidRPr="00A840E9">
              <w:rPr>
                <w:rFonts w:ascii="Times New Roman" w:eastAsia="SimSun" w:hAnsi="Times New Roman" w:cs="Times New Roman"/>
                <w:lang w:eastAsia="zh-CN"/>
              </w:rPr>
              <w:t>т.ч</w:t>
            </w:r>
            <w:proofErr w:type="spellEnd"/>
            <w:r w:rsidRPr="00A840E9">
              <w:rPr>
                <w:rFonts w:ascii="Times New Roman" w:eastAsia="SimSun" w:hAnsi="Times New Roman" w:cs="Times New Roman"/>
                <w:lang w:eastAsia="zh-CN"/>
              </w:rPr>
              <w:t>. НДС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672 283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600 452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-71 831</w:t>
            </w:r>
          </w:p>
        </w:tc>
      </w:tr>
      <w:tr w:rsidR="00A840E9" w:rsidRPr="00A840E9" w:rsidTr="00A840E9">
        <w:trPr>
          <w:trHeight w:val="316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A840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 w:rsidRPr="00A840E9">
              <w:rPr>
                <w:rFonts w:ascii="Times New Roman" w:eastAsia="SimSun" w:hAnsi="Times New Roman" w:cs="Times New Roman"/>
                <w:lang w:eastAsia="zh-CN"/>
              </w:rPr>
              <w:t>Перечислено</w:t>
            </w:r>
            <w:proofErr w:type="gramStart"/>
            <w:r w:rsidRPr="00A840E9">
              <w:rPr>
                <w:rFonts w:ascii="Times New Roman" w:eastAsia="SimSun" w:hAnsi="Times New Roman" w:cs="Times New Roman"/>
                <w:lang w:eastAsia="zh-CN"/>
              </w:rPr>
              <w:t>,в</w:t>
            </w:r>
            <w:proofErr w:type="gramEnd"/>
            <w:r w:rsidRPr="00A840E9">
              <w:rPr>
                <w:rFonts w:ascii="Times New Roman" w:eastAsia="SimSun" w:hAnsi="Times New Roman" w:cs="Times New Roman"/>
                <w:lang w:eastAsia="zh-CN"/>
              </w:rPr>
              <w:t>сего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752 301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638 468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-113 833</w:t>
            </w:r>
          </w:p>
        </w:tc>
      </w:tr>
      <w:tr w:rsidR="00A840E9" w:rsidRPr="00A840E9" w:rsidTr="00A840E9">
        <w:trPr>
          <w:trHeight w:val="37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A840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 xml:space="preserve">в </w:t>
            </w:r>
            <w:proofErr w:type="spellStart"/>
            <w:r w:rsidRPr="00A840E9">
              <w:rPr>
                <w:rFonts w:ascii="Times New Roman" w:eastAsia="SimSun" w:hAnsi="Times New Roman" w:cs="Times New Roman"/>
                <w:lang w:eastAsia="zh-CN"/>
              </w:rPr>
              <w:t>т.ч</w:t>
            </w:r>
            <w:proofErr w:type="spellEnd"/>
            <w:r w:rsidRPr="00A840E9">
              <w:rPr>
                <w:rFonts w:ascii="Times New Roman" w:eastAsia="SimSun" w:hAnsi="Times New Roman" w:cs="Times New Roman"/>
                <w:lang w:eastAsia="zh-CN"/>
              </w:rPr>
              <w:t>. НДС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668 080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599 451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-68 629</w:t>
            </w:r>
          </w:p>
        </w:tc>
      </w:tr>
      <w:tr w:rsidR="00A840E9" w:rsidRPr="00A840E9" w:rsidTr="00A840E9">
        <w:trPr>
          <w:trHeight w:val="311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A840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Задолженность/ переплата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-11 869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154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12 023</w:t>
            </w:r>
          </w:p>
        </w:tc>
      </w:tr>
      <w:tr w:rsidR="00A840E9" w:rsidRPr="00A840E9" w:rsidTr="00A840E9">
        <w:trPr>
          <w:trHeight w:val="37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A840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 xml:space="preserve">в </w:t>
            </w:r>
            <w:proofErr w:type="spellStart"/>
            <w:r w:rsidRPr="00A840E9">
              <w:rPr>
                <w:rFonts w:ascii="Times New Roman" w:eastAsia="SimSun" w:hAnsi="Times New Roman" w:cs="Times New Roman"/>
                <w:lang w:eastAsia="zh-CN"/>
              </w:rPr>
              <w:t>т.ч</w:t>
            </w:r>
            <w:proofErr w:type="spellEnd"/>
            <w:r w:rsidRPr="00A840E9">
              <w:rPr>
                <w:rFonts w:ascii="Times New Roman" w:eastAsia="SimSun" w:hAnsi="Times New Roman" w:cs="Times New Roman"/>
                <w:lang w:eastAsia="zh-CN"/>
              </w:rPr>
              <w:t>. НДС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1 084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1 001</w:t>
            </w:r>
          </w:p>
        </w:tc>
      </w:tr>
      <w:tr w:rsidR="00A840E9" w:rsidRPr="00A840E9" w:rsidTr="00A840E9">
        <w:trPr>
          <w:trHeight w:val="112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A840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Начислено пеней, штрафов по налогам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0</w:t>
            </w:r>
          </w:p>
        </w:tc>
      </w:tr>
      <w:tr w:rsidR="00A840E9" w:rsidRPr="00A840E9" w:rsidTr="00A840E9">
        <w:trPr>
          <w:trHeight w:val="37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A840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 xml:space="preserve">в </w:t>
            </w:r>
            <w:proofErr w:type="spellStart"/>
            <w:r w:rsidRPr="00A840E9">
              <w:rPr>
                <w:rFonts w:ascii="Times New Roman" w:eastAsia="SimSun" w:hAnsi="Times New Roman" w:cs="Times New Roman"/>
                <w:lang w:eastAsia="zh-CN"/>
              </w:rPr>
              <w:t>т.ч</w:t>
            </w:r>
            <w:proofErr w:type="spellEnd"/>
            <w:r w:rsidRPr="00A840E9">
              <w:rPr>
                <w:rFonts w:ascii="Times New Roman" w:eastAsia="SimSun" w:hAnsi="Times New Roman" w:cs="Times New Roman"/>
                <w:lang w:eastAsia="zh-CN"/>
              </w:rPr>
              <w:t>. НДС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40E9" w:rsidRPr="00A840E9" w:rsidRDefault="00A840E9" w:rsidP="00D41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A840E9">
              <w:rPr>
                <w:rFonts w:ascii="Times New Roman" w:eastAsia="SimSun" w:hAnsi="Times New Roman" w:cs="Times New Roman"/>
                <w:lang w:eastAsia="zh-CN"/>
              </w:rPr>
              <w:t>0</w:t>
            </w:r>
          </w:p>
        </w:tc>
      </w:tr>
    </w:tbl>
    <w:p w:rsidR="00A840E9" w:rsidRPr="00A840E9" w:rsidRDefault="00A840E9" w:rsidP="00A840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840E9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</w:p>
    <w:p w:rsidR="00F2519D" w:rsidRDefault="00A840E9" w:rsidP="00A840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840E9">
        <w:rPr>
          <w:rFonts w:ascii="Times New Roman" w:eastAsia="SimSun" w:hAnsi="Times New Roman" w:cs="Times New Roman"/>
          <w:sz w:val="28"/>
          <w:szCs w:val="28"/>
          <w:lang w:eastAsia="zh-CN"/>
        </w:rPr>
        <w:t>Из анализа видно, что начисление и поступление НДС в 201</w:t>
      </w:r>
      <w:r w:rsidR="00F2519D">
        <w:rPr>
          <w:rFonts w:ascii="Times New Roman" w:eastAsia="SimSun" w:hAnsi="Times New Roman" w:cs="Times New Roman"/>
          <w:sz w:val="28"/>
          <w:szCs w:val="28"/>
          <w:lang w:eastAsia="zh-CN"/>
        </w:rPr>
        <w:t>8</w:t>
      </w:r>
      <w:r w:rsidRPr="00A840E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г. стало меньше. Это говорит о том, что организация начала продавать меньше товаров. </w:t>
      </w:r>
    </w:p>
    <w:p w:rsidR="00A840E9" w:rsidRPr="00A840E9" w:rsidRDefault="00A840E9" w:rsidP="00A840E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840E9">
        <w:rPr>
          <w:rFonts w:ascii="Times New Roman" w:eastAsia="SimSun" w:hAnsi="Times New Roman" w:cs="Times New Roman"/>
          <w:sz w:val="28"/>
          <w:szCs w:val="28"/>
          <w:lang w:eastAsia="zh-CN"/>
        </w:rPr>
        <w:t>Организация уплачивает НДС по окончании каждого квартала ежемесячно, тремя равными частями.</w:t>
      </w:r>
    </w:p>
    <w:p w:rsidR="006112C5" w:rsidRPr="006112C5" w:rsidRDefault="006112C5" w:rsidP="006112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112C5">
        <w:rPr>
          <w:rFonts w:ascii="Times New Roman" w:eastAsia="SimSun" w:hAnsi="Times New Roman" w:cs="Times New Roman"/>
          <w:sz w:val="28"/>
          <w:szCs w:val="28"/>
          <w:lang w:eastAsia="zh-CN"/>
        </w:rPr>
        <w:t>Финансовое положение организации является не устойчивым, так как коэффициент финансовой устойчивости находится ниже минимального уровня.</w:t>
      </w:r>
    </w:p>
    <w:p w:rsidR="006112C5" w:rsidRPr="006112C5" w:rsidRDefault="00B51B7E" w:rsidP="006112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51B7E">
        <w:rPr>
          <w:rFonts w:ascii="Times New Roman" w:eastAsia="SimSun" w:hAnsi="Times New Roman" w:cs="Times New Roman"/>
          <w:sz w:val="28"/>
          <w:szCs w:val="28"/>
          <w:lang w:eastAsia="zh-CN"/>
        </w:rPr>
        <w:t>ООО «</w:t>
      </w:r>
      <w:proofErr w:type="spellStart"/>
      <w:r w:rsidRPr="00B51B7E">
        <w:rPr>
          <w:rFonts w:ascii="Times New Roman" w:eastAsia="SimSun" w:hAnsi="Times New Roman" w:cs="Times New Roman"/>
          <w:sz w:val="28"/>
          <w:szCs w:val="28"/>
          <w:lang w:eastAsia="zh-CN"/>
        </w:rPr>
        <w:t>ЛокоТех</w:t>
      </w:r>
      <w:proofErr w:type="spellEnd"/>
      <w:r w:rsidRPr="00B51B7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-Сервис" </w:t>
      </w:r>
      <w:r w:rsidR="006112C5" w:rsidRPr="006112C5">
        <w:rPr>
          <w:rFonts w:ascii="Times New Roman" w:eastAsia="SimSun" w:hAnsi="Times New Roman" w:cs="Times New Roman"/>
          <w:sz w:val="28"/>
          <w:szCs w:val="28"/>
          <w:lang w:eastAsia="zh-CN"/>
        </w:rPr>
        <w:t>находится на общей системе налогообложения и в соответствии с этим исчисляет и уплачивает следующие налоги:</w:t>
      </w:r>
      <w:r w:rsidR="00E3554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E3554D" w:rsidRPr="006112C5">
        <w:rPr>
          <w:rFonts w:ascii="Times New Roman" w:eastAsia="SimSun" w:hAnsi="Times New Roman" w:cs="Times New Roman"/>
          <w:sz w:val="28"/>
          <w:szCs w:val="28"/>
          <w:lang w:eastAsia="zh-CN"/>
        </w:rPr>
        <w:t>прибыль;</w:t>
      </w:r>
      <w:r w:rsidR="00E3554D" w:rsidRPr="00E3554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E3554D">
        <w:rPr>
          <w:rFonts w:ascii="Times New Roman" w:eastAsia="SimSun" w:hAnsi="Times New Roman" w:cs="Times New Roman"/>
          <w:sz w:val="28"/>
          <w:szCs w:val="28"/>
          <w:lang w:eastAsia="zh-CN"/>
        </w:rPr>
        <w:t>НДС</w:t>
      </w:r>
      <w:r w:rsidR="00E3554D" w:rsidRPr="00E3554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; </w:t>
      </w:r>
      <w:r w:rsidR="00E3554D" w:rsidRPr="006112C5">
        <w:rPr>
          <w:rFonts w:ascii="Times New Roman" w:eastAsia="SimSun" w:hAnsi="Times New Roman" w:cs="Times New Roman"/>
          <w:sz w:val="28"/>
          <w:szCs w:val="28"/>
          <w:lang w:eastAsia="zh-CN"/>
        </w:rPr>
        <w:t>имущество;</w:t>
      </w:r>
      <w:r w:rsidR="006112C5" w:rsidRPr="006112C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транспортный</w:t>
      </w:r>
      <w:r w:rsidR="00E3554D" w:rsidRPr="00E3554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: </w:t>
      </w:r>
      <w:r w:rsidR="006112C5" w:rsidRPr="006112C5">
        <w:rPr>
          <w:rFonts w:ascii="Times New Roman" w:eastAsia="SimSun" w:hAnsi="Times New Roman" w:cs="Times New Roman"/>
          <w:sz w:val="28"/>
          <w:szCs w:val="28"/>
          <w:lang w:eastAsia="zh-CN"/>
        </w:rPr>
        <w:t>налог на доходы физических лиц</w:t>
      </w:r>
      <w:r w:rsidR="00E3554D" w:rsidRPr="00E3554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E3554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 </w:t>
      </w:r>
      <w:r w:rsidR="006112C5" w:rsidRPr="006112C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страховые взносы</w:t>
      </w:r>
      <w:proofErr w:type="gramStart"/>
      <w:r w:rsidR="006112C5" w:rsidRPr="006112C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E3554D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proofErr w:type="gramEnd"/>
    </w:p>
    <w:p w:rsidR="006112C5" w:rsidRDefault="006112C5" w:rsidP="006112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112C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На основании данных из деклараций по различным налогам составим структуру и динамику налоговых платежей и представим ее в таблице </w:t>
      </w:r>
      <w:r w:rsidR="00B51B7E">
        <w:rPr>
          <w:rFonts w:ascii="Times New Roman" w:eastAsia="SimSun" w:hAnsi="Times New Roman" w:cs="Times New Roman"/>
          <w:sz w:val="28"/>
          <w:szCs w:val="28"/>
          <w:lang w:eastAsia="zh-CN"/>
        </w:rPr>
        <w:t>14.</w:t>
      </w:r>
    </w:p>
    <w:p w:rsidR="00B51B7E" w:rsidRPr="006112C5" w:rsidRDefault="00B51B7E" w:rsidP="006112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Таблица 14- Структура</w:t>
      </w:r>
      <w:r w:rsidR="000E5DC5" w:rsidRPr="000E5DC5">
        <w:t xml:space="preserve"> </w:t>
      </w:r>
      <w:r w:rsidR="000E5DC5" w:rsidRPr="000E5DC5">
        <w:rPr>
          <w:rFonts w:ascii="Times New Roman" w:eastAsia="SimSun" w:hAnsi="Times New Roman" w:cs="Times New Roman"/>
          <w:sz w:val="28"/>
          <w:szCs w:val="28"/>
          <w:lang w:eastAsia="zh-CN"/>
        </w:rPr>
        <w:t>и динамик</w:t>
      </w:r>
      <w:r w:rsidR="000E5DC5">
        <w:rPr>
          <w:rFonts w:ascii="Times New Roman" w:eastAsia="SimSun" w:hAnsi="Times New Roman" w:cs="Times New Roman"/>
          <w:sz w:val="28"/>
          <w:szCs w:val="28"/>
          <w:lang w:eastAsia="zh-CN"/>
        </w:rPr>
        <w:t>а</w:t>
      </w:r>
      <w:r w:rsidR="000E5DC5" w:rsidRPr="000E5DC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налоговых платежей</w:t>
      </w:r>
    </w:p>
    <w:tbl>
      <w:tblPr>
        <w:tblW w:w="9859" w:type="dxa"/>
        <w:tblInd w:w="93" w:type="dxa"/>
        <w:tblLook w:val="04A0" w:firstRow="1" w:lastRow="0" w:firstColumn="1" w:lastColumn="0" w:noHBand="0" w:noVBand="1"/>
      </w:tblPr>
      <w:tblGrid>
        <w:gridCol w:w="900"/>
        <w:gridCol w:w="4644"/>
        <w:gridCol w:w="1559"/>
        <w:gridCol w:w="1134"/>
        <w:gridCol w:w="1622"/>
      </w:tblGrid>
      <w:tr w:rsidR="006112C5" w:rsidRPr="006112C5" w:rsidTr="00586F22">
        <w:trPr>
          <w:trHeight w:val="1080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2C5" w:rsidRPr="006112C5" w:rsidRDefault="006112C5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№ </w:t>
            </w:r>
            <w:proofErr w:type="gramStart"/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</w:t>
            </w:r>
            <w:proofErr w:type="gramEnd"/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/п</w:t>
            </w:r>
          </w:p>
        </w:tc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2C5" w:rsidRPr="006112C5" w:rsidRDefault="006112C5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Вид платежа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12C5" w:rsidRPr="006112C5" w:rsidRDefault="006112C5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Сумма платежа, </w:t>
            </w:r>
            <w:proofErr w:type="spellStart"/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тыс</w:t>
            </w:r>
            <w:proofErr w:type="gramStart"/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.р</w:t>
            </w:r>
            <w:proofErr w:type="gramEnd"/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уб</w:t>
            </w:r>
            <w:proofErr w:type="spellEnd"/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12C5" w:rsidRPr="006112C5" w:rsidRDefault="006112C5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Изменения</w:t>
            </w:r>
          </w:p>
        </w:tc>
      </w:tr>
      <w:tr w:rsidR="006112C5" w:rsidRPr="006112C5" w:rsidTr="00586F22">
        <w:trPr>
          <w:trHeight w:val="375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2C5" w:rsidRPr="006112C5" w:rsidRDefault="006112C5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2C5" w:rsidRPr="006112C5" w:rsidRDefault="006112C5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2C5" w:rsidRPr="006112C5" w:rsidRDefault="006112C5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201</w:t>
            </w:r>
            <w:r w:rsidR="000E5DC5" w:rsidRPr="009B5A1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</w:t>
            </w:r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2C5" w:rsidRPr="006112C5" w:rsidRDefault="006112C5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201</w:t>
            </w:r>
            <w:r w:rsidR="000E5DC5" w:rsidRPr="009B5A1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</w:t>
            </w:r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г.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2C5" w:rsidRPr="006112C5" w:rsidRDefault="006112C5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руб.</w:t>
            </w:r>
          </w:p>
        </w:tc>
      </w:tr>
      <w:tr w:rsidR="006112C5" w:rsidRPr="006112C5" w:rsidTr="00586F22">
        <w:trPr>
          <w:trHeight w:val="37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2C5" w:rsidRPr="006112C5" w:rsidRDefault="009B5A16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B5A1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12C5" w:rsidRPr="006112C5" w:rsidRDefault="006112C5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налог на имущество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2C5" w:rsidRPr="006112C5" w:rsidRDefault="006112C5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 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2C5" w:rsidRPr="006112C5" w:rsidRDefault="006112C5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 3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2C5" w:rsidRPr="006112C5" w:rsidRDefault="006112C5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 +3</w:t>
            </w:r>
          </w:p>
        </w:tc>
      </w:tr>
      <w:tr w:rsidR="006112C5" w:rsidRPr="006112C5" w:rsidTr="00586F22">
        <w:trPr>
          <w:trHeight w:val="37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2C5" w:rsidRPr="006112C5" w:rsidRDefault="009B5A16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B5A1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2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12C5" w:rsidRPr="006112C5" w:rsidRDefault="006112C5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транспортный налог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2C5" w:rsidRPr="006112C5" w:rsidRDefault="006112C5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 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2C5" w:rsidRPr="006112C5" w:rsidRDefault="006112C5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 38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2C5" w:rsidRPr="006112C5" w:rsidRDefault="006112C5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 + 36</w:t>
            </w:r>
          </w:p>
        </w:tc>
      </w:tr>
      <w:tr w:rsidR="006112C5" w:rsidRPr="006112C5" w:rsidTr="00586F22">
        <w:trPr>
          <w:trHeight w:val="37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2C5" w:rsidRPr="006112C5" w:rsidRDefault="009B5A16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B5A1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12C5" w:rsidRPr="006112C5" w:rsidRDefault="006112C5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налог на прибыль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2C5" w:rsidRPr="006112C5" w:rsidRDefault="006112C5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 23 471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2C5" w:rsidRPr="006112C5" w:rsidRDefault="006112C5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10 142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2C5" w:rsidRPr="006112C5" w:rsidRDefault="006112C5" w:rsidP="009B5A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112C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 - 13 329</w:t>
            </w:r>
          </w:p>
        </w:tc>
      </w:tr>
    </w:tbl>
    <w:p w:rsidR="006112C5" w:rsidRPr="006112C5" w:rsidRDefault="006112C5" w:rsidP="006112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112C5" w:rsidRPr="006112C5" w:rsidRDefault="006112C5" w:rsidP="006112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112C5">
        <w:rPr>
          <w:rFonts w:ascii="Times New Roman" w:eastAsia="SimSun" w:hAnsi="Times New Roman" w:cs="Times New Roman"/>
          <w:sz w:val="28"/>
          <w:szCs w:val="28"/>
          <w:lang w:eastAsia="zh-CN"/>
        </w:rPr>
        <w:t>Представим данную таблицу в виде диаграммы</w:t>
      </w:r>
      <w:r w:rsidR="00B931A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(рисунок 1)</w:t>
      </w:r>
      <w:r w:rsidRPr="006112C5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6112C5" w:rsidRPr="006112C5" w:rsidRDefault="006112C5" w:rsidP="006112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112C5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3209925"/>
            <wp:effectExtent l="0" t="0" r="0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931AA" w:rsidRDefault="00B931AA" w:rsidP="00B931A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Рисунок 1-</w:t>
      </w:r>
      <w:r w:rsidRPr="00B931AA">
        <w:t xml:space="preserve"> </w:t>
      </w:r>
      <w:r w:rsidRPr="00B931AA">
        <w:rPr>
          <w:rFonts w:ascii="Times New Roman" w:eastAsia="SimSun" w:hAnsi="Times New Roman" w:cs="Times New Roman"/>
          <w:sz w:val="28"/>
          <w:szCs w:val="28"/>
          <w:lang w:eastAsia="zh-CN"/>
        </w:rPr>
        <w:t>Структура и динамика налоговых платежей</w:t>
      </w:r>
    </w:p>
    <w:p w:rsidR="00B931AA" w:rsidRDefault="00B931AA" w:rsidP="006112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112C5" w:rsidRPr="006112C5" w:rsidRDefault="006112C5" w:rsidP="006112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6112C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Анализируя данные динамики уплачиваемых налогов, можно сделать вывод, что часть налоговых платежей в бюджет увеличились. Это произошло за счет </w:t>
      </w:r>
      <w:r w:rsidR="003D2AEA" w:rsidRPr="006112C5">
        <w:rPr>
          <w:rFonts w:ascii="Times New Roman" w:eastAsia="SimSun" w:hAnsi="Times New Roman" w:cs="Times New Roman"/>
          <w:sz w:val="28"/>
          <w:szCs w:val="28"/>
          <w:lang w:eastAsia="zh-CN"/>
        </w:rPr>
        <w:t>увеличения налоговой</w:t>
      </w:r>
      <w:r w:rsidRPr="006112C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базы по некоторым налогам. Увеличение страховых взносов и НДФЛ связано с увеличением фонда оплаты труда. НДС в 201</w:t>
      </w:r>
      <w:r w:rsidR="00FB141A">
        <w:rPr>
          <w:rFonts w:ascii="Times New Roman" w:eastAsia="SimSun" w:hAnsi="Times New Roman" w:cs="Times New Roman"/>
          <w:sz w:val="28"/>
          <w:szCs w:val="28"/>
          <w:lang w:eastAsia="zh-CN"/>
        </w:rPr>
        <w:t>8</w:t>
      </w:r>
      <w:r w:rsidRPr="006112C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г. по сравнению с предыдущим годом увеличился за счет получения предоплаты от покупателей и выставления им счетов-фактур на аванс. Увеличение транспортного налога произошло </w:t>
      </w:r>
      <w:proofErr w:type="gramStart"/>
      <w:r w:rsidRPr="006112C5">
        <w:rPr>
          <w:rFonts w:ascii="Times New Roman" w:eastAsia="SimSun" w:hAnsi="Times New Roman" w:cs="Times New Roman"/>
          <w:sz w:val="28"/>
          <w:szCs w:val="28"/>
          <w:lang w:eastAsia="zh-CN"/>
        </w:rPr>
        <w:t>в следствие</w:t>
      </w:r>
      <w:proofErr w:type="gramEnd"/>
      <w:r w:rsidRPr="006112C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приобретения для нужд предприятия автомобилей. За 201</w:t>
      </w:r>
      <w:r w:rsidR="0034017A">
        <w:rPr>
          <w:rFonts w:ascii="Times New Roman" w:eastAsia="SimSun" w:hAnsi="Times New Roman" w:cs="Times New Roman"/>
          <w:sz w:val="28"/>
          <w:szCs w:val="28"/>
          <w:lang w:eastAsia="zh-CN"/>
        </w:rPr>
        <w:t>8</w:t>
      </w:r>
      <w:r w:rsidRPr="006112C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г. предприятием уплачен налог на прибыль в сумме 10 142 </w:t>
      </w:r>
      <w:proofErr w:type="spellStart"/>
      <w:r w:rsidRPr="006112C5">
        <w:rPr>
          <w:rFonts w:ascii="Times New Roman" w:eastAsia="SimSun" w:hAnsi="Times New Roman" w:cs="Times New Roman"/>
          <w:sz w:val="28"/>
          <w:szCs w:val="28"/>
          <w:lang w:eastAsia="zh-CN"/>
        </w:rPr>
        <w:t>т.р</w:t>
      </w:r>
      <w:proofErr w:type="spellEnd"/>
      <w:r w:rsidRPr="006112C5">
        <w:rPr>
          <w:rFonts w:ascii="Times New Roman" w:eastAsia="SimSun" w:hAnsi="Times New Roman" w:cs="Times New Roman"/>
          <w:sz w:val="28"/>
          <w:szCs w:val="28"/>
          <w:lang w:eastAsia="zh-CN"/>
        </w:rPr>
        <w:t>., что ниже предыдущего года на 13 329т.р.</w:t>
      </w:r>
    </w:p>
    <w:p w:rsidR="007758CC" w:rsidRPr="007758CC" w:rsidRDefault="007758CC" w:rsidP="007758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5961FE" w:rsidRDefault="005961FE" w:rsidP="00143739">
      <w:pPr>
        <w:spacing w:after="0" w:line="360" w:lineRule="auto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143739" w:rsidRPr="00085D11" w:rsidRDefault="00173E34" w:rsidP="005961F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  <w:r w:rsidRPr="00085D11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3.2</w:t>
      </w:r>
      <w:r w:rsidR="00143739" w:rsidRPr="00085D11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 xml:space="preserve"> Мероприятия по снижению налоговой нагрузки</w:t>
      </w:r>
    </w:p>
    <w:p w:rsidR="005961FE" w:rsidRDefault="005961FE" w:rsidP="005961F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</w:p>
    <w:p w:rsidR="009C3676" w:rsidRDefault="009C3676" w:rsidP="005961F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</w:p>
    <w:p w:rsidR="009C3676" w:rsidRPr="009C3676" w:rsidRDefault="009C3676" w:rsidP="009C36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части минимизации налога на </w:t>
      </w:r>
      <w:r w:rsidR="00793F39">
        <w:rPr>
          <w:rFonts w:ascii="Times New Roman" w:eastAsia="Times New Roman" w:hAnsi="Times New Roman" w:cs="Times New Roman"/>
          <w:sz w:val="28"/>
          <w:szCs w:val="20"/>
          <w:lang w:eastAsia="ru-RU"/>
        </w:rPr>
        <w:t>имущество, н</w:t>
      </w:r>
      <w:r w:rsidRPr="009C367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аиболее выгодный вариант применения </w:t>
      </w: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</w:t>
      </w:r>
      <w:r w:rsidRPr="009C367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читается нелинейный </w:t>
      </w: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</w:t>
      </w:r>
      <w:r w:rsidRPr="009C3676">
        <w:rPr>
          <w:rFonts w:ascii="Times New Roman" w:eastAsia="Times New Roman" w:hAnsi="Times New Roman" w:cs="Times New Roman"/>
          <w:sz w:val="28"/>
          <w:szCs w:val="20"/>
          <w:lang w:eastAsia="ru-RU"/>
        </w:rPr>
        <w:t>по</w:t>
      </w: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</w:t>
      </w: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367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б, так как уже в первый месяц амортизация по данному методу  выше в 2 раза. Как известно </w:t>
      </w: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</w:t>
      </w:r>
      <w:r w:rsidRPr="009C367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умма амортизации попадает в графу расходы, таким </w:t>
      </w:r>
      <w:proofErr w:type="gramStart"/>
      <w:r w:rsidRPr="009C3676">
        <w:rPr>
          <w:rFonts w:ascii="Times New Roman" w:eastAsia="Times New Roman" w:hAnsi="Times New Roman" w:cs="Times New Roman"/>
          <w:sz w:val="28"/>
          <w:szCs w:val="20"/>
          <w:lang w:eastAsia="ru-RU"/>
        </w:rPr>
        <w:t>образом</w:t>
      </w:r>
      <w:proofErr w:type="gramEnd"/>
      <w:r w:rsidRPr="009C367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она  снижает налогооблагаемую прибыль. </w:t>
      </w:r>
      <w:proofErr w:type="gramStart"/>
      <w:r w:rsidRPr="009C3676">
        <w:rPr>
          <w:rFonts w:ascii="Times New Roman" w:eastAsia="Times New Roman" w:hAnsi="Times New Roman" w:cs="Times New Roman"/>
          <w:sz w:val="28"/>
          <w:szCs w:val="20"/>
          <w:lang w:eastAsia="ru-RU"/>
        </w:rPr>
        <w:t>Получается е</w:t>
      </w: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</w:t>
      </w:r>
      <w:r w:rsidRPr="009C3676">
        <w:rPr>
          <w:rFonts w:ascii="Times New Roman" w:eastAsia="Times New Roman" w:hAnsi="Times New Roman" w:cs="Times New Roman"/>
          <w:sz w:val="28"/>
          <w:szCs w:val="20"/>
          <w:lang w:eastAsia="ru-RU"/>
        </w:rPr>
        <w:t>ли компания</w:t>
      </w:r>
      <w:proofErr w:type="gramEnd"/>
      <w:r w:rsidRPr="009C367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будет применять нелинейный метод амортизации, то налог на прибыль она заплатит намного меньше, чем при линейном </w:t>
      </w: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</w:t>
      </w:r>
      <w:r w:rsidRPr="009C3676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пособе</w:t>
      </w:r>
      <w:r w:rsidRPr="009C367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footnoteReference w:id="2"/>
      </w:r>
      <w:r w:rsidRPr="009C3676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9C3676" w:rsidRPr="009C3676" w:rsidRDefault="009C3676" w:rsidP="009C36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676">
        <w:rPr>
          <w:rFonts w:ascii="Times New Roman" w:eastAsia="Times New Roman" w:hAnsi="Times New Roman" w:cs="Times New Roman"/>
          <w:sz w:val="28"/>
          <w:szCs w:val="20"/>
          <w:lang w:eastAsia="ru-RU"/>
        </w:rPr>
        <w:t>Что же ка</w:t>
      </w: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</w:t>
      </w: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</w:t>
      </w: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</w:rPr>
        <w:t>я налога на имуще</w:t>
      </w: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</w:t>
      </w: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</w:rPr>
        <w:t>тво то, д</w:t>
      </w: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вижимое ОС, принятое на учет после 01.01.13 года, </w:t>
      </w:r>
      <w:r w:rsidR="00B9497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на 01.01.2019 года облагается пониженной ставкой</w:t>
      </w:r>
      <w:r w:rsidR="00B949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C3676" w:rsidRPr="009C3676" w:rsidRDefault="009C3676" w:rsidP="009C36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 01.01.1</w:t>
      </w:r>
      <w:r w:rsidR="00A0369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9</w:t>
      </w: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года этот подпункт 8 изменен - не считаются объектом налогообложения ОС, включенные в 1 либо во 2 амортизационную группу (сроком полезного применения соответственно от 1 до 2-х лет включительно) в согласовании с Классификацией ОС.  При этом при заполнении расчетов а</w:t>
      </w:r>
      <w:r w:rsidR="00A0369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вансовых платежей в 2019</w:t>
      </w: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году эти ОС необходимо включать в показатель строчки 210, отчета по налогу на имущество.</w:t>
      </w:r>
    </w:p>
    <w:p w:rsidR="009C3676" w:rsidRPr="009C3676" w:rsidRDefault="009C3676" w:rsidP="009C36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 бухгалтерском учете нет аналога нелинейного способа амортизации. Потому, если налогоплательщик использует нелинейный способ для налога на прибыль, то неизбежно появляется различия в расчете амортизации в сопоставлении с бухгалтерским учетом.</w:t>
      </w:r>
    </w:p>
    <w:p w:rsidR="009C3676" w:rsidRPr="009C3676" w:rsidRDefault="009C3676" w:rsidP="009C36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Особенность нелинейного способа амортизации в том, что в первую половину срока полезного применения он имеет возможность списать 60-75% начальной цены объекта (если использовать линейный способ амортизации, то будет списана ровно 50% цены). В то же время, по завершении срока полезного применения часть цены (приблизительно 10%) не будет списана на затраты и будет возобновлять амортизироваться далее.</w:t>
      </w:r>
    </w:p>
    <w:p w:rsidR="009C3676" w:rsidRPr="009C3676" w:rsidRDefault="009C3676" w:rsidP="009C36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Если амортизация основных средств делается нелинейным методом, то </w:t>
      </w:r>
      <w:proofErr w:type="spellStart"/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недоначисленная</w:t>
      </w:r>
      <w:proofErr w:type="spellEnd"/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амортизация (при списании объекта) никак не признается внереализационным расходом, а продолжает амортизироваться в установленном порядке (</w:t>
      </w:r>
      <w:proofErr w:type="spellStart"/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пп</w:t>
      </w:r>
      <w:proofErr w:type="spellEnd"/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 8 п. 1 ст. 265, п. 13 ст. 259.2 НК РФ). Это один из недочетов нелинейного способа амортизации.</w:t>
      </w:r>
    </w:p>
    <w:p w:rsidR="009C3676" w:rsidRPr="009C3676" w:rsidRDefault="009C3676" w:rsidP="009C36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Использование нелинейного способа амортизации имеет возможность быть выгодным налогоплательщику (списать затраты раньше). Нелинейный способ амортизации тем наиболее интересен, чем больше инфляция. При высочайшей инфляции выгоднее в данный момент получить отсрочку по уплате налога на прибыль за счет амортизации (пока средства дороги). Основной недочет нелинейного способа – остающаяся часть цены на конец срока полезного применения при высочайшей инфляции обесценивается во времени. </w:t>
      </w:r>
    </w:p>
    <w:p w:rsidR="009C3676" w:rsidRPr="009C3676" w:rsidRDefault="009C3676" w:rsidP="009C36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Налогоплательщик обязан в учетной политике определить один из 2-ух способов амортизации амортизируемого имущества – линейный либо нелинейный (п. 1 ст. 259 НК РФ).</w:t>
      </w:r>
    </w:p>
    <w:p w:rsidR="009C3676" w:rsidRPr="009C3676" w:rsidRDefault="009C3676" w:rsidP="009C36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Модифицирование способа начисления амортизации допускается с начала еще одного налогового периода (для налога на прибыль налоговый период – календарный год).</w:t>
      </w:r>
    </w:p>
    <w:p w:rsidR="009C3676" w:rsidRPr="009C3676" w:rsidRDefault="009C3676" w:rsidP="009C36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6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Если налогоплательщик использует нелинейный способ, то он имеет право перейти на линейный способ начисления амортизации не чаще одного раза в 5 лет (п. 1 ст. 259 НК РФ).</w:t>
      </w:r>
    </w:p>
    <w:p w:rsidR="00EF099E" w:rsidRPr="00EF099E" w:rsidRDefault="00BB670D" w:rsidP="00EF099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же компании предложено проводить ежегодную аудиторскую проверку</w:t>
      </w:r>
      <w:r w:rsidR="00AC4D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документов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F099E" w:rsidRPr="00EF099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Принято отделять 3 главных документопоток</w:t>
      </w:r>
      <w:proofErr w:type="gramStart"/>
      <w:r w:rsidR="00EF099E" w:rsidRPr="00EF099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а </w:t>
      </w:r>
      <w:r w:rsidR="007E4A1F" w:rsidRPr="007E4A1F">
        <w:rPr>
          <w:rFonts w:ascii="Times New Roman" w:eastAsia="Times New Roman" w:hAnsi="Times New Roman" w:cs="Times New Roman"/>
          <w:color w:val="000000"/>
          <w:sz w:val="28"/>
          <w:szCs w:val="28"/>
        </w:rPr>
        <w:t>ООО</w:t>
      </w:r>
      <w:proofErr w:type="gramEnd"/>
      <w:r w:rsidR="007E4A1F" w:rsidRPr="007E4A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="007E4A1F" w:rsidRPr="007E4A1F">
        <w:rPr>
          <w:rFonts w:ascii="Times New Roman" w:eastAsia="Times New Roman" w:hAnsi="Times New Roman" w:cs="Times New Roman"/>
          <w:color w:val="000000"/>
          <w:sz w:val="28"/>
          <w:szCs w:val="28"/>
        </w:rPr>
        <w:t>ЛокоТех</w:t>
      </w:r>
      <w:proofErr w:type="spellEnd"/>
      <w:r w:rsidR="007E4A1F" w:rsidRPr="007E4A1F">
        <w:rPr>
          <w:rFonts w:ascii="Times New Roman" w:eastAsia="Times New Roman" w:hAnsi="Times New Roman" w:cs="Times New Roman"/>
          <w:color w:val="000000"/>
          <w:sz w:val="28"/>
          <w:szCs w:val="28"/>
        </w:rPr>
        <w:t>-Сервис"</w:t>
      </w:r>
      <w:r w:rsidR="00EF099E" w:rsidRPr="00EF099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:</w:t>
      </w:r>
    </w:p>
    <w:p w:rsidR="00EF099E" w:rsidRPr="00EF099E" w:rsidRDefault="00EF099E" w:rsidP="00EF099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- поступающие (входящие) бумаги;</w:t>
      </w:r>
    </w:p>
    <w:p w:rsidR="00EF099E" w:rsidRPr="00EF099E" w:rsidRDefault="00EF099E" w:rsidP="00EF099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- отправляемые (исходящие) бумаги;</w:t>
      </w:r>
    </w:p>
    <w:p w:rsidR="00EF099E" w:rsidRPr="00EF099E" w:rsidRDefault="00EF099E" w:rsidP="00EF099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- внутриведомственные бумаги.</w:t>
      </w:r>
    </w:p>
    <w:p w:rsidR="00EF099E" w:rsidRPr="00EF099E" w:rsidRDefault="00EF099E" w:rsidP="00EF099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Характеристика размера входящих, исходящих и внутренних документов в </w:t>
      </w:r>
      <w:r w:rsidR="00F436D6" w:rsidRPr="00F436D6">
        <w:rPr>
          <w:rFonts w:ascii="Times New Roman" w:eastAsia="Times New Roman" w:hAnsi="Times New Roman" w:cs="Times New Roman"/>
          <w:color w:val="000000"/>
          <w:sz w:val="28"/>
          <w:szCs w:val="28"/>
        </w:rPr>
        <w:t>ООО «</w:t>
      </w:r>
      <w:proofErr w:type="spellStart"/>
      <w:r w:rsidR="00F436D6" w:rsidRPr="00F436D6">
        <w:rPr>
          <w:rFonts w:ascii="Times New Roman" w:eastAsia="Times New Roman" w:hAnsi="Times New Roman" w:cs="Times New Roman"/>
          <w:color w:val="000000"/>
          <w:sz w:val="28"/>
          <w:szCs w:val="28"/>
        </w:rPr>
        <w:t>ЛокоТех</w:t>
      </w:r>
      <w:proofErr w:type="spellEnd"/>
      <w:r w:rsidR="00F436D6" w:rsidRPr="00F436D6">
        <w:rPr>
          <w:rFonts w:ascii="Times New Roman" w:eastAsia="Times New Roman" w:hAnsi="Times New Roman" w:cs="Times New Roman"/>
          <w:color w:val="000000"/>
          <w:sz w:val="28"/>
          <w:szCs w:val="28"/>
        </w:rPr>
        <w:t>-Сервис"</w:t>
      </w: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представим в таблице </w:t>
      </w:r>
      <w:r w:rsidR="00C76BF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1</w:t>
      </w: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5 (Приложение А). </w:t>
      </w:r>
    </w:p>
    <w:p w:rsidR="00EF099E" w:rsidRPr="00EF099E" w:rsidRDefault="00EF099E" w:rsidP="00C76BF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</w:t>
      </w:r>
      <w:r w:rsidR="00C76BF2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76BF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Входящих, исходящих и внутренних документов</w:t>
      </w: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2014-2016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9"/>
        <w:gridCol w:w="1701"/>
        <w:gridCol w:w="1418"/>
        <w:gridCol w:w="2268"/>
      </w:tblGrid>
      <w:tr w:rsidR="00C76BF2" w:rsidRPr="00EF099E" w:rsidTr="00C76BF2">
        <w:trPr>
          <w:trHeight w:val="270"/>
        </w:trPr>
        <w:tc>
          <w:tcPr>
            <w:tcW w:w="3969" w:type="dxa"/>
          </w:tcPr>
          <w:p w:rsidR="00C76BF2" w:rsidRPr="00EF099E" w:rsidRDefault="00C76BF2" w:rsidP="00C76B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701" w:type="dxa"/>
          </w:tcPr>
          <w:p w:rsidR="00C76BF2" w:rsidRPr="00EF099E" w:rsidRDefault="00C76BF2" w:rsidP="00B74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</w:rPr>
              <w:t>201</w:t>
            </w:r>
            <w:r w:rsidRPr="00C76BF2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418" w:type="dxa"/>
          </w:tcPr>
          <w:p w:rsidR="00C76BF2" w:rsidRPr="00EF099E" w:rsidRDefault="00C76BF2" w:rsidP="00B743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76BF2">
              <w:rPr>
                <w:rFonts w:ascii="Times New Roman" w:eastAsia="Times New Roman" w:hAnsi="Times New Roman" w:cs="Times New Roman"/>
                <w:color w:val="000000"/>
              </w:rPr>
              <w:t>2018</w:t>
            </w:r>
          </w:p>
        </w:tc>
        <w:tc>
          <w:tcPr>
            <w:tcW w:w="2268" w:type="dxa"/>
          </w:tcPr>
          <w:p w:rsidR="00C76BF2" w:rsidRPr="00EF099E" w:rsidRDefault="00C76BF2" w:rsidP="00C76B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</w:rPr>
              <w:t>Темп ро</w:t>
            </w:r>
            <w:r w:rsidRPr="00EF099E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</w:t>
            </w:r>
            <w:r w:rsidRPr="00EF099E">
              <w:rPr>
                <w:rFonts w:ascii="Times New Roman" w:eastAsia="Times New Roman" w:hAnsi="Times New Roman" w:cs="Times New Roman"/>
                <w:color w:val="000000"/>
              </w:rPr>
              <w:t>та %</w:t>
            </w:r>
          </w:p>
        </w:tc>
      </w:tr>
      <w:tr w:rsidR="00C76BF2" w:rsidRPr="00EF099E" w:rsidTr="00C76BF2">
        <w:trPr>
          <w:trHeight w:val="329"/>
        </w:trPr>
        <w:tc>
          <w:tcPr>
            <w:tcW w:w="3969" w:type="dxa"/>
          </w:tcPr>
          <w:p w:rsidR="00C76BF2" w:rsidRPr="00EF099E" w:rsidRDefault="00C76BF2" w:rsidP="00C76B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</w:rPr>
              <w:t>Входящий документооборот</w:t>
            </w:r>
          </w:p>
        </w:tc>
        <w:tc>
          <w:tcPr>
            <w:tcW w:w="1701" w:type="dxa"/>
          </w:tcPr>
          <w:p w:rsidR="00C76BF2" w:rsidRPr="00EF099E" w:rsidRDefault="00C76BF2" w:rsidP="00B743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F099E">
              <w:rPr>
                <w:rFonts w:ascii="Times New Roman" w:eastAsia="Calibri" w:hAnsi="Times New Roman" w:cs="Times New Roman"/>
              </w:rPr>
              <w:t>3270</w:t>
            </w:r>
          </w:p>
        </w:tc>
        <w:tc>
          <w:tcPr>
            <w:tcW w:w="1418" w:type="dxa"/>
          </w:tcPr>
          <w:p w:rsidR="00C76BF2" w:rsidRPr="00EF099E" w:rsidRDefault="00C76BF2" w:rsidP="00B743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F099E">
              <w:rPr>
                <w:rFonts w:ascii="Times New Roman" w:eastAsia="Calibri" w:hAnsi="Times New Roman" w:cs="Times New Roman"/>
              </w:rPr>
              <w:t>3508</w:t>
            </w:r>
          </w:p>
        </w:tc>
        <w:tc>
          <w:tcPr>
            <w:tcW w:w="2268" w:type="dxa"/>
          </w:tcPr>
          <w:p w:rsidR="00C76BF2" w:rsidRPr="00EF099E" w:rsidRDefault="00C76BF2" w:rsidP="00C76B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F099E">
              <w:rPr>
                <w:rFonts w:ascii="Times New Roman" w:eastAsia="Calibri" w:hAnsi="Times New Roman" w:cs="Times New Roman"/>
              </w:rPr>
              <w:t>7,28</w:t>
            </w:r>
          </w:p>
        </w:tc>
      </w:tr>
      <w:tr w:rsidR="00C76BF2" w:rsidRPr="00EF099E" w:rsidTr="00C76BF2">
        <w:trPr>
          <w:trHeight w:val="270"/>
        </w:trPr>
        <w:tc>
          <w:tcPr>
            <w:tcW w:w="3969" w:type="dxa"/>
          </w:tcPr>
          <w:p w:rsidR="00C76BF2" w:rsidRPr="00EF099E" w:rsidRDefault="00C76BF2" w:rsidP="00C76B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EF099E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сходящи</w:t>
            </w:r>
            <w:r w:rsidRPr="00EF099E">
              <w:rPr>
                <w:rFonts w:ascii="Times New Roman" w:eastAsia="Times New Roman" w:hAnsi="Times New Roman" w:cs="Times New Roman"/>
                <w:color w:val="000000"/>
              </w:rPr>
              <w:t>й документооборот</w:t>
            </w:r>
          </w:p>
        </w:tc>
        <w:tc>
          <w:tcPr>
            <w:tcW w:w="1701" w:type="dxa"/>
          </w:tcPr>
          <w:p w:rsidR="00C76BF2" w:rsidRPr="00EF099E" w:rsidRDefault="00C76BF2" w:rsidP="00B743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F099E">
              <w:rPr>
                <w:rFonts w:ascii="Times New Roman" w:eastAsia="Calibri" w:hAnsi="Times New Roman" w:cs="Times New Roman"/>
              </w:rPr>
              <w:t>3207</w:t>
            </w:r>
          </w:p>
        </w:tc>
        <w:tc>
          <w:tcPr>
            <w:tcW w:w="1418" w:type="dxa"/>
          </w:tcPr>
          <w:p w:rsidR="00C76BF2" w:rsidRPr="00EF099E" w:rsidRDefault="00C76BF2" w:rsidP="00B743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F099E">
              <w:rPr>
                <w:rFonts w:ascii="Times New Roman" w:eastAsia="Calibri" w:hAnsi="Times New Roman" w:cs="Times New Roman"/>
              </w:rPr>
              <w:t>3408</w:t>
            </w:r>
          </w:p>
        </w:tc>
        <w:tc>
          <w:tcPr>
            <w:tcW w:w="2268" w:type="dxa"/>
          </w:tcPr>
          <w:p w:rsidR="00C76BF2" w:rsidRPr="00EF099E" w:rsidRDefault="00C76BF2" w:rsidP="00C76B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F099E">
              <w:rPr>
                <w:rFonts w:ascii="Times New Roman" w:eastAsia="Calibri" w:hAnsi="Times New Roman" w:cs="Times New Roman"/>
              </w:rPr>
              <w:t>6.26</w:t>
            </w:r>
          </w:p>
        </w:tc>
      </w:tr>
      <w:tr w:rsidR="00C76BF2" w:rsidRPr="00EF099E" w:rsidTr="00C76BF2">
        <w:trPr>
          <w:trHeight w:val="270"/>
        </w:trPr>
        <w:tc>
          <w:tcPr>
            <w:tcW w:w="3969" w:type="dxa"/>
          </w:tcPr>
          <w:p w:rsidR="00C76BF2" w:rsidRPr="00EF099E" w:rsidRDefault="00C76BF2" w:rsidP="00C76B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Внутренний документо</w:t>
            </w:r>
            <w:r w:rsidRPr="00EF099E">
              <w:rPr>
                <w:rFonts w:ascii="Times New Roman" w:eastAsia="Times New Roman" w:hAnsi="Times New Roman" w:cs="Times New Roman"/>
                <w:color w:val="000000"/>
              </w:rPr>
              <w:t>оборот</w:t>
            </w:r>
          </w:p>
        </w:tc>
        <w:tc>
          <w:tcPr>
            <w:tcW w:w="1701" w:type="dxa"/>
          </w:tcPr>
          <w:p w:rsidR="00C76BF2" w:rsidRPr="00EF099E" w:rsidRDefault="00C76BF2" w:rsidP="00B743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F099E">
              <w:rPr>
                <w:rFonts w:ascii="Times New Roman" w:eastAsia="Calibri" w:hAnsi="Times New Roman" w:cs="Times New Roman"/>
              </w:rPr>
              <w:t>408</w:t>
            </w:r>
          </w:p>
        </w:tc>
        <w:tc>
          <w:tcPr>
            <w:tcW w:w="1418" w:type="dxa"/>
          </w:tcPr>
          <w:p w:rsidR="00C76BF2" w:rsidRPr="00EF099E" w:rsidRDefault="00C76BF2" w:rsidP="00B743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F099E">
              <w:rPr>
                <w:rFonts w:ascii="Times New Roman" w:eastAsia="Calibri" w:hAnsi="Times New Roman" w:cs="Times New Roman"/>
              </w:rPr>
              <w:t>410</w:t>
            </w:r>
          </w:p>
        </w:tc>
        <w:tc>
          <w:tcPr>
            <w:tcW w:w="2268" w:type="dxa"/>
          </w:tcPr>
          <w:p w:rsidR="00C76BF2" w:rsidRPr="00EF099E" w:rsidRDefault="00C76BF2" w:rsidP="00C76B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F099E">
              <w:rPr>
                <w:rFonts w:ascii="Times New Roman" w:eastAsia="Calibri" w:hAnsi="Times New Roman" w:cs="Times New Roman"/>
              </w:rPr>
              <w:t>0,48</w:t>
            </w:r>
          </w:p>
        </w:tc>
      </w:tr>
    </w:tbl>
    <w:p w:rsidR="00EF099E" w:rsidRPr="00EF099E" w:rsidRDefault="00EF099E" w:rsidP="00EF099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</w:rPr>
        <w:t>По данным таблицы видно, что наиболее объемным приходит</w:t>
      </w:r>
      <w:r w:rsidR="00B7434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</w:rPr>
        <w:t>ся  входящий документооборот</w:t>
      </w:r>
      <w:r w:rsidR="00B743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сюда относятся разные нормативно-правовые акты, справочная документация, постановления и т.п., отправляемые в </w:t>
      </w:r>
      <w:r w:rsidR="007505DC" w:rsidRPr="007505DC">
        <w:rPr>
          <w:rFonts w:ascii="Times New Roman" w:eastAsia="Times New Roman" w:hAnsi="Times New Roman" w:cs="Times New Roman"/>
          <w:color w:val="000000"/>
          <w:sz w:val="28"/>
          <w:szCs w:val="28"/>
        </w:rPr>
        <w:t>ООО «</w:t>
      </w:r>
      <w:proofErr w:type="spellStart"/>
      <w:r w:rsidR="007505DC" w:rsidRPr="007505DC">
        <w:rPr>
          <w:rFonts w:ascii="Times New Roman" w:eastAsia="Times New Roman" w:hAnsi="Times New Roman" w:cs="Times New Roman"/>
          <w:color w:val="000000"/>
          <w:sz w:val="28"/>
          <w:szCs w:val="28"/>
        </w:rPr>
        <w:t>ЛокоТех</w:t>
      </w:r>
      <w:proofErr w:type="spellEnd"/>
      <w:r w:rsidR="007505DC" w:rsidRPr="007505DC">
        <w:rPr>
          <w:rFonts w:ascii="Times New Roman" w:eastAsia="Times New Roman" w:hAnsi="Times New Roman" w:cs="Times New Roman"/>
          <w:color w:val="000000"/>
          <w:sz w:val="28"/>
          <w:szCs w:val="28"/>
        </w:rPr>
        <w:t>-Сервис"</w:t>
      </w:r>
      <w:r w:rsidR="007505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вышестоящими инстанциями, и никак не постоянно требующими ответа. Размер документопотока входящих документов вырос за </w:t>
      </w:r>
      <w:r w:rsidR="00FE7DD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2</w:t>
      </w: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года на 7,28%, в том числе, за счет подъема количества контрагентов, с которыми компания ведет переписку.</w:t>
      </w:r>
    </w:p>
    <w:p w:rsidR="00EF099E" w:rsidRPr="00EF099E" w:rsidRDefault="00EF099E" w:rsidP="00EF099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 любом из документопотоков отличаются документопотоки другого значения. К примеру, документы, поступающие в компанию, имеют все шансы включать документы из вышестоящих компаний, от сторонних фирм, обращения людей и др. Исходящие документы также имеют все шансы быть из документов, обращаемых в вышестоящие компании. Для каждого документопотока отличительна своя методика прохождения документов.</w:t>
      </w:r>
    </w:p>
    <w:p w:rsidR="00EF099E" w:rsidRPr="00EF099E" w:rsidRDefault="00EF099E" w:rsidP="00EF099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До написания письма-обязательства и заключения контракта на аудиторскую проверку аудиторы исполняют подготовительное планирование аудита, которое на практике часто именуют подготовительной экспертизой состояния дел клиента (</w:t>
      </w:r>
      <w:r w:rsidR="00246F9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Приложение </w:t>
      </w:r>
      <w:r w:rsidR="0014237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</w:t>
      </w: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).</w:t>
      </w:r>
    </w:p>
    <w:p w:rsidR="00EF099E" w:rsidRPr="00EF099E" w:rsidRDefault="00EF099E" w:rsidP="00EF099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После заключения контракта на аудиторскую проверку и перед началом ее проведения большие аудиторские фирмы, использующие «конвейерный подход» к аудиторской проверке, передают клиенту список документов (их копий), которые в неотъемлемом порядке обязаны быть представлены аудиторам. Данный список имеет возможность быть разным, однако, как правило, включает последующие главные категории документов</w:t>
      </w: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(таблица </w:t>
      </w:r>
      <w:r w:rsidR="00FE7DD5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</w:rPr>
        <w:t>7)</w:t>
      </w:r>
    </w:p>
    <w:p w:rsidR="00EF099E" w:rsidRPr="00EF099E" w:rsidRDefault="00EF099E" w:rsidP="00FE7DD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</w:t>
      </w:r>
      <w:r w:rsidR="00FE7DD5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FE7DD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Проверка </w:t>
      </w:r>
      <w:r w:rsidR="008666D7" w:rsidRPr="008666D7">
        <w:rPr>
          <w:rFonts w:ascii="Times New Roman" w:eastAsia="Times New Roman" w:hAnsi="Times New Roman" w:cs="Times New Roman"/>
          <w:color w:val="000000"/>
          <w:sz w:val="28"/>
          <w:szCs w:val="28"/>
        </w:rPr>
        <w:t>ООО «</w:t>
      </w:r>
      <w:proofErr w:type="spellStart"/>
      <w:r w:rsidR="008666D7" w:rsidRPr="008666D7">
        <w:rPr>
          <w:rFonts w:ascii="Times New Roman" w:eastAsia="Times New Roman" w:hAnsi="Times New Roman" w:cs="Times New Roman"/>
          <w:color w:val="000000"/>
          <w:sz w:val="28"/>
          <w:szCs w:val="28"/>
        </w:rPr>
        <w:t>ЛокоТех</w:t>
      </w:r>
      <w:proofErr w:type="spellEnd"/>
      <w:r w:rsidR="008666D7" w:rsidRPr="008666D7">
        <w:rPr>
          <w:rFonts w:ascii="Times New Roman" w:eastAsia="Times New Roman" w:hAnsi="Times New Roman" w:cs="Times New Roman"/>
          <w:color w:val="000000"/>
          <w:sz w:val="28"/>
          <w:szCs w:val="28"/>
        </w:rPr>
        <w:t>-Сервис"</w:t>
      </w:r>
    </w:p>
    <w:tbl>
      <w:tblPr>
        <w:tblW w:w="94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5"/>
        <w:gridCol w:w="9145"/>
      </w:tblGrid>
      <w:tr w:rsidR="00EF099E" w:rsidRPr="00EF099E" w:rsidTr="00600BDB">
        <w:trPr>
          <w:trHeight w:val="330"/>
        </w:trPr>
        <w:tc>
          <w:tcPr>
            <w:tcW w:w="9480" w:type="dxa"/>
            <w:gridSpan w:val="2"/>
          </w:tcPr>
          <w:p w:rsidR="00EF099E" w:rsidRPr="00EF099E" w:rsidRDefault="00C03CB6" w:rsidP="00EF099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hyperlink r:id="rId16" w:history="1">
              <w:r w:rsidR="00EF099E" w:rsidRPr="00EF099E">
                <w:rPr>
                  <w:rFonts w:ascii="Times New Roman" w:eastAsia="Times New Roman" w:hAnsi="Times New Roman" w:cs="Times New Roman"/>
                  <w:color w:val="000000"/>
                  <w:lang w:eastAsia="ru-RU"/>
                </w:rPr>
                <w:t>Аудит</w:t>
              </w:r>
            </w:hyperlink>
            <w:r w:rsidR="00EF099E" w:rsidRPr="00EF09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учредительных документов</w:t>
            </w:r>
          </w:p>
        </w:tc>
      </w:tr>
      <w:tr w:rsidR="00EF099E" w:rsidRPr="00EF099E" w:rsidTr="00600BDB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CellSpacing w:w="15" w:type="dxa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EF099E" w:rsidRPr="00EF099E" w:rsidRDefault="00EF099E" w:rsidP="00EF0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EF099E" w:rsidRPr="00EF099E" w:rsidRDefault="00EF099E" w:rsidP="00EF0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Устав </w:t>
            </w:r>
            <w:r w:rsidR="00A620E1" w:rsidRPr="00A620E1">
              <w:rPr>
                <w:rFonts w:ascii="Times New Roman" w:eastAsia="Times New Roman" w:hAnsi="Times New Roman" w:cs="Times New Roman"/>
                <w:color w:val="000000"/>
              </w:rPr>
              <w:t>ООО «</w:t>
            </w:r>
            <w:proofErr w:type="spellStart"/>
            <w:r w:rsidR="00A620E1" w:rsidRPr="00A620E1">
              <w:rPr>
                <w:rFonts w:ascii="Times New Roman" w:eastAsia="Times New Roman" w:hAnsi="Times New Roman" w:cs="Times New Roman"/>
                <w:color w:val="000000"/>
              </w:rPr>
              <w:t>ЛокоТех</w:t>
            </w:r>
            <w:proofErr w:type="spellEnd"/>
            <w:r w:rsidR="00A620E1" w:rsidRPr="00A620E1">
              <w:rPr>
                <w:rFonts w:ascii="Times New Roman" w:eastAsia="Times New Roman" w:hAnsi="Times New Roman" w:cs="Times New Roman"/>
                <w:color w:val="000000"/>
              </w:rPr>
              <w:t>-Сервис"</w:t>
            </w:r>
            <w:r w:rsidR="00A620E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EF099E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</w:t>
            </w:r>
            <w:r w:rsidRPr="00EF099E">
              <w:rPr>
                <w:rFonts w:ascii="Times New Roman" w:eastAsia="Times New Roman" w:hAnsi="Times New Roman" w:cs="Times New Roman"/>
                <w:color w:val="000000"/>
              </w:rPr>
              <w:t>оответ</w:t>
            </w:r>
            <w:r w:rsidRPr="00EF099E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</w:t>
            </w:r>
            <w:r w:rsidRPr="00EF099E">
              <w:rPr>
                <w:rFonts w:ascii="Times New Roman" w:eastAsia="Times New Roman" w:hAnsi="Times New Roman" w:cs="Times New Roman"/>
                <w:color w:val="000000"/>
              </w:rPr>
              <w:t xml:space="preserve">твует </w:t>
            </w:r>
            <w:r w:rsidRPr="00EF09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действующему законодательству</w:t>
            </w:r>
          </w:p>
        </w:tc>
      </w:tr>
      <w:tr w:rsidR="00EF099E" w:rsidRPr="00EF099E" w:rsidTr="00600BDB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CellSpacing w:w="15" w:type="dxa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EF099E" w:rsidRPr="00EF099E" w:rsidRDefault="00EF099E" w:rsidP="00EF0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EF099E" w:rsidRPr="00EF099E" w:rsidRDefault="00EF099E" w:rsidP="00EF0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</w:t>
            </w:r>
            <w:r w:rsidR="00A620E1" w:rsidRPr="00A620E1">
              <w:rPr>
                <w:rFonts w:ascii="Times New Roman" w:eastAsia="Times New Roman" w:hAnsi="Times New Roman" w:cs="Times New Roman"/>
                <w:color w:val="000000"/>
              </w:rPr>
              <w:t>ООО «</w:t>
            </w:r>
            <w:proofErr w:type="spellStart"/>
            <w:r w:rsidR="00A620E1" w:rsidRPr="00A620E1">
              <w:rPr>
                <w:rFonts w:ascii="Times New Roman" w:eastAsia="Times New Roman" w:hAnsi="Times New Roman" w:cs="Times New Roman"/>
                <w:color w:val="000000"/>
              </w:rPr>
              <w:t>ЛокоТех</w:t>
            </w:r>
            <w:proofErr w:type="spellEnd"/>
            <w:r w:rsidR="00A620E1" w:rsidRPr="00A620E1">
              <w:rPr>
                <w:rFonts w:ascii="Times New Roman" w:eastAsia="Times New Roman" w:hAnsi="Times New Roman" w:cs="Times New Roman"/>
                <w:color w:val="000000"/>
              </w:rPr>
              <w:t>-Сервис"</w:t>
            </w:r>
            <w:r w:rsidR="00A620E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EF099E">
              <w:rPr>
                <w:rFonts w:ascii="Times New Roman" w:eastAsia="Times New Roman" w:hAnsi="Times New Roman" w:cs="Times New Roman"/>
                <w:color w:val="000000"/>
              </w:rPr>
              <w:t>заключен</w:t>
            </w:r>
            <w:r w:rsidRPr="00EF09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контракт с руководителем предприятия, который  соответствует действующему законодательству</w:t>
            </w:r>
          </w:p>
        </w:tc>
      </w:tr>
      <w:tr w:rsidR="00EF099E" w:rsidRPr="00EF099E" w:rsidTr="00600BDB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CellSpacing w:w="15" w:type="dxa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EF099E" w:rsidRPr="00EF099E" w:rsidRDefault="00EF099E" w:rsidP="00EF0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EF099E" w:rsidRPr="00EF099E" w:rsidRDefault="00EF099E" w:rsidP="00EF0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</w:t>
            </w:r>
            <w:r w:rsidR="00A620E1" w:rsidRPr="00A620E1">
              <w:rPr>
                <w:rFonts w:ascii="Times New Roman" w:eastAsia="Times New Roman" w:hAnsi="Times New Roman" w:cs="Times New Roman"/>
                <w:color w:val="000000"/>
              </w:rPr>
              <w:t>ООО «</w:t>
            </w:r>
            <w:proofErr w:type="spellStart"/>
            <w:r w:rsidR="00A620E1" w:rsidRPr="00A620E1">
              <w:rPr>
                <w:rFonts w:ascii="Times New Roman" w:eastAsia="Times New Roman" w:hAnsi="Times New Roman" w:cs="Times New Roman"/>
                <w:color w:val="000000"/>
              </w:rPr>
              <w:t>ЛокоТех</w:t>
            </w:r>
            <w:proofErr w:type="spellEnd"/>
            <w:r w:rsidR="00A620E1" w:rsidRPr="00A620E1">
              <w:rPr>
                <w:rFonts w:ascii="Times New Roman" w:eastAsia="Times New Roman" w:hAnsi="Times New Roman" w:cs="Times New Roman"/>
                <w:color w:val="000000"/>
              </w:rPr>
              <w:t>-Сервис"</w:t>
            </w:r>
            <w:r w:rsidR="00A620E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EF099E"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 w:rsidRPr="00EF09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F099E">
              <w:rPr>
                <w:rFonts w:ascii="Times New Roman" w:eastAsia="Times New Roman" w:hAnsi="Times New Roman" w:cs="Times New Roman"/>
                <w:color w:val="000000"/>
              </w:rPr>
              <w:t>ут</w:t>
            </w:r>
            <w:r w:rsidRPr="00EF09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F099E">
              <w:rPr>
                <w:rFonts w:ascii="Times New Roman" w:eastAsia="Times New Roman" w:hAnsi="Times New Roman" w:cs="Times New Roman"/>
                <w:color w:val="000000"/>
              </w:rPr>
              <w:t xml:space="preserve">твует </w:t>
            </w:r>
            <w:r w:rsidRPr="00EF09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аттестация руководителя предприятия в соответствии с действующим законодательством</w:t>
            </w:r>
          </w:p>
        </w:tc>
      </w:tr>
      <w:tr w:rsidR="00EF099E" w:rsidRPr="00EF099E" w:rsidTr="00600BDB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CellSpacing w:w="15" w:type="dxa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EF099E" w:rsidRPr="00EF099E" w:rsidRDefault="00EF099E" w:rsidP="00EF0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EF099E" w:rsidRPr="00EF099E" w:rsidRDefault="00A620E1" w:rsidP="00EF0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20E1">
              <w:rPr>
                <w:rFonts w:ascii="Times New Roman" w:eastAsia="Times New Roman" w:hAnsi="Times New Roman" w:cs="Times New Roman"/>
                <w:color w:val="000000"/>
              </w:rPr>
              <w:t>ООО «</w:t>
            </w:r>
            <w:proofErr w:type="spellStart"/>
            <w:r w:rsidRPr="00A620E1">
              <w:rPr>
                <w:rFonts w:ascii="Times New Roman" w:eastAsia="Times New Roman" w:hAnsi="Times New Roman" w:cs="Times New Roman"/>
                <w:color w:val="000000"/>
              </w:rPr>
              <w:t>ЛокоТех</w:t>
            </w:r>
            <w:proofErr w:type="spellEnd"/>
            <w:r w:rsidRPr="00A620E1">
              <w:rPr>
                <w:rFonts w:ascii="Times New Roman" w:eastAsia="Times New Roman" w:hAnsi="Times New Roman" w:cs="Times New Roman"/>
                <w:color w:val="000000"/>
              </w:rPr>
              <w:t>-Сервис"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="00EF099E" w:rsidRPr="00EF09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занесена</w:t>
            </w:r>
            <w:proofErr w:type="gramEnd"/>
            <w:r w:rsidR="00EF099E" w:rsidRPr="00EF09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государственный реестр федерального </w:t>
            </w:r>
            <w:hyperlink r:id="rId17" w:history="1">
              <w:r w:rsidR="00EF099E" w:rsidRPr="00EF099E">
                <w:rPr>
                  <w:rFonts w:ascii="Times New Roman" w:eastAsia="Times New Roman" w:hAnsi="Times New Roman" w:cs="Times New Roman"/>
                  <w:color w:val="000000"/>
                  <w:lang w:eastAsia="ru-RU"/>
                </w:rPr>
                <w:t>имущества</w:t>
              </w:r>
            </w:hyperlink>
          </w:p>
        </w:tc>
      </w:tr>
      <w:tr w:rsidR="00EF099E" w:rsidRPr="00EF099E" w:rsidTr="00600BDB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CellSpacing w:w="15" w:type="dxa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EF099E" w:rsidRPr="00EF099E" w:rsidRDefault="00EF099E" w:rsidP="00EF0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EF099E" w:rsidRPr="00EF099E" w:rsidRDefault="00600BDB" w:rsidP="00EF0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0BDB">
              <w:rPr>
                <w:rFonts w:ascii="Times New Roman" w:eastAsia="Times New Roman" w:hAnsi="Times New Roman" w:cs="Times New Roman"/>
                <w:color w:val="000000"/>
              </w:rPr>
              <w:t>ООО «</w:t>
            </w:r>
            <w:proofErr w:type="spellStart"/>
            <w:r w:rsidRPr="00600BDB">
              <w:rPr>
                <w:rFonts w:ascii="Times New Roman" w:eastAsia="Times New Roman" w:hAnsi="Times New Roman" w:cs="Times New Roman"/>
                <w:color w:val="000000"/>
              </w:rPr>
              <w:t>ЛокоТех</w:t>
            </w:r>
            <w:proofErr w:type="spellEnd"/>
            <w:r w:rsidRPr="00600BDB">
              <w:rPr>
                <w:rFonts w:ascii="Times New Roman" w:eastAsia="Times New Roman" w:hAnsi="Times New Roman" w:cs="Times New Roman"/>
                <w:color w:val="000000"/>
              </w:rPr>
              <w:t>-Сервис"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EF099E" w:rsidRPr="00EF09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имеет филиалов</w:t>
            </w:r>
          </w:p>
        </w:tc>
      </w:tr>
      <w:tr w:rsidR="00EF099E" w:rsidRPr="00EF099E" w:rsidTr="00600BDB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CellSpacing w:w="15" w:type="dxa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EF099E" w:rsidRPr="00EF099E" w:rsidRDefault="00EF099E" w:rsidP="00EF0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EF099E" w:rsidRPr="00EF099E" w:rsidRDefault="00600BDB" w:rsidP="00EF0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0BDB">
              <w:rPr>
                <w:rFonts w:ascii="Times New Roman" w:eastAsia="Times New Roman" w:hAnsi="Times New Roman" w:cs="Times New Roman"/>
                <w:color w:val="000000"/>
              </w:rPr>
              <w:t>ООО «</w:t>
            </w:r>
            <w:proofErr w:type="spellStart"/>
            <w:r w:rsidRPr="00600BDB">
              <w:rPr>
                <w:rFonts w:ascii="Times New Roman" w:eastAsia="Times New Roman" w:hAnsi="Times New Roman" w:cs="Times New Roman"/>
                <w:color w:val="000000"/>
              </w:rPr>
              <w:t>ЛокоТех</w:t>
            </w:r>
            <w:proofErr w:type="spellEnd"/>
            <w:r w:rsidRPr="00600BDB">
              <w:rPr>
                <w:rFonts w:ascii="Times New Roman" w:eastAsia="Times New Roman" w:hAnsi="Times New Roman" w:cs="Times New Roman"/>
                <w:color w:val="000000"/>
              </w:rPr>
              <w:t>-Сервис"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EF099E" w:rsidRPr="00EF099E">
              <w:rPr>
                <w:rFonts w:ascii="Times New Roman" w:eastAsia="Times New Roman" w:hAnsi="Times New Roman" w:cs="Times New Roman"/>
                <w:color w:val="000000"/>
              </w:rPr>
              <w:t>имеет</w:t>
            </w:r>
            <w:r w:rsidR="00EF099E" w:rsidRPr="00EF09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учредительные документы, подтверждающие постановку на налоговый учет. </w:t>
            </w:r>
          </w:p>
        </w:tc>
      </w:tr>
      <w:tr w:rsidR="00EF099E" w:rsidRPr="00EF099E" w:rsidTr="00600BDB">
        <w:tblPrEx>
          <w:tblCellSpacing w:w="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blCellSpacing w:w="15" w:type="dxa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EF099E" w:rsidRPr="00EF099E" w:rsidRDefault="00EF099E" w:rsidP="00EF0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EF099E" w:rsidRPr="00EF099E" w:rsidRDefault="00600BDB" w:rsidP="00EF0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0BD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 w:rsidRPr="00600BD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ЛокоТех</w:t>
            </w:r>
            <w:proofErr w:type="spellEnd"/>
            <w:r w:rsidRPr="00600BD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-Сервис" имеет утвержденное  в учетной политике положение о документах и документообороте.</w:t>
            </w:r>
          </w:p>
        </w:tc>
      </w:tr>
    </w:tbl>
    <w:p w:rsidR="00EF099E" w:rsidRPr="00EF099E" w:rsidRDefault="00EF099E" w:rsidP="00EF099E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аудитором были проверены  документы  по форме (</w:t>
      </w: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</w:t>
      </w: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оответствие реквизитов): наличие даты и код формы; дата </w:t>
      </w: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</w:t>
      </w: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</w:t>
      </w: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</w:rPr>
        <w:t>тавления; наименование компании;</w:t>
      </w:r>
      <w:r w:rsidRPr="00EF099E">
        <w:rPr>
          <w:rFonts w:ascii="Verdana" w:eastAsia="Calibri" w:hAnsi="Verdana" w:cs="Times New Roman"/>
          <w:color w:val="000000"/>
          <w:sz w:val="21"/>
          <w:szCs w:val="21"/>
        </w:rPr>
        <w:t xml:space="preserve"> </w:t>
      </w:r>
      <w:r w:rsidRPr="00EF099E">
        <w:rPr>
          <w:rFonts w:ascii="Times New Roman" w:eastAsia="Calibri" w:hAnsi="Times New Roman" w:cs="Times New Roman"/>
          <w:color w:val="000000"/>
          <w:sz w:val="28"/>
          <w:szCs w:val="28"/>
        </w:rPr>
        <w:t>содержание хозяйственной операции;  наличие подпи</w:t>
      </w: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</w:t>
      </w: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5F21B6" w:rsidRDefault="005F21B6" w:rsidP="005F21B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 насто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ящее время служба аудиторов в РФ</w:t>
      </w:r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происходит в критериях перехода к стандартизации всех направлений аудиторской деятельности и регламентации всех шагов проведения аудита. Далеко не все компании, </w:t>
      </w:r>
      <w:proofErr w:type="gramStart"/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имеют</w:t>
      </w:r>
      <w:proofErr w:type="gramEnd"/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могут</w:t>
      </w:r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позволить себе иметь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 </w:t>
      </w:r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штат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 аудиторов</w:t>
      </w:r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занимающихся планированием, исследованием процедур, документов и учетных форм, соответственных работающим стандартам. </w:t>
      </w:r>
    </w:p>
    <w:p w:rsidR="005F21B6" w:rsidRPr="005F21B6" w:rsidRDefault="005F21B6" w:rsidP="005F21B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Таковы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ми</w:t>
      </w:r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как расчеты существенности, аудиторского риска и величины аудиторской выборки. Невзирая на большое количество компьютерных программ по автоматизации бухгалтерского учета, до сих пор недостает ни одного программного продукта, направленного на заключение задач по автоматизац</w:t>
      </w:r>
      <w:proofErr w:type="gramStart"/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ии ау</w:t>
      </w:r>
      <w:proofErr w:type="gramEnd"/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дита. Программа “Помощник аудитора” считается первой попыткой сотворить действительно работающую аудиторскую систему, нацеленную на заключение задач аудита на всех шагах его осуществления. Автоматизация аудита возможна и с помощью программы </w:t>
      </w:r>
      <w:proofErr w:type="spellStart"/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/>
        </w:rPr>
        <w:t>AuditXP</w:t>
      </w:r>
      <w:proofErr w:type="spellEnd"/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«Комплекс Аудит». </w:t>
      </w:r>
    </w:p>
    <w:p w:rsidR="005F21B6" w:rsidRPr="005F21B6" w:rsidRDefault="005F21B6" w:rsidP="005F21B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Компьютерная программа </w:t>
      </w:r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/>
        </w:rPr>
        <w:t>Audit</w:t>
      </w:r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en-US"/>
        </w:rPr>
        <w:t>XP</w:t>
      </w:r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«Комплекс Аудит», нацелена на то, чтоб с одной стороны упростить труд аудиторов, а с другой стороны обеспечить воплощение всех правил и общепризнанных норм аудиторской </w:t>
      </w:r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деятельности и создание комплекта аудиторской документации вполне отвечающей нормативным потребностям. </w:t>
      </w:r>
    </w:p>
    <w:p w:rsidR="005F21B6" w:rsidRPr="005F21B6" w:rsidRDefault="005F21B6" w:rsidP="005F21B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При применен</w:t>
      </w:r>
      <w:proofErr w:type="gramStart"/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ии ау</w:t>
      </w:r>
      <w:proofErr w:type="gramEnd"/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дитором одной из данных программ позволит уменьшить время на оформление рабочей документации, расчетов риска и существенности. Еще внедрение автоматизац</w:t>
      </w:r>
      <w:proofErr w:type="gramStart"/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ии ау</w:t>
      </w:r>
      <w:proofErr w:type="gramEnd"/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дита позволяет существенно снизить потери на организацию аудиторской деятельности. Использование стандартов предлагаемых программами дозволяет нарастить профессиональную степень и качество работы аудиторов за счет верной организации их работы.</w:t>
      </w:r>
    </w:p>
    <w:p w:rsidR="005F21B6" w:rsidRPr="005F21B6" w:rsidRDefault="005F21B6" w:rsidP="005F21B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21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Программы автоматизируют фактически все рутинные операции, исполняемые аудиторами на проверках, значительно понижается трудоемкость и возможность оплошности, сроки и качество проведения аудита.</w:t>
      </w:r>
    </w:p>
    <w:p w:rsidR="005F21B6" w:rsidRDefault="005F21B6" w:rsidP="005961F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</w:p>
    <w:p w:rsidR="00143739" w:rsidRPr="00085D11" w:rsidRDefault="00143739" w:rsidP="005961F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  <w:r w:rsidRPr="00085D11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3.</w:t>
      </w:r>
      <w:r w:rsidR="00085D11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3</w:t>
      </w:r>
      <w:r w:rsidRPr="00085D11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 xml:space="preserve"> Экономическая оценка предложенных мероприятий</w:t>
      </w:r>
    </w:p>
    <w:p w:rsidR="005961FE" w:rsidRDefault="005961FE" w:rsidP="005961F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>Экономический эффект от внедрения</w:t>
      </w:r>
      <w:r w:rsidRPr="0096580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программы </w:t>
      </w:r>
      <w:proofErr w:type="spellStart"/>
      <w:r w:rsidR="008E17B9" w:rsidRPr="008E17B9">
        <w:rPr>
          <w:rFonts w:ascii="Times New Roman" w:eastAsia="Times New Roman" w:hAnsi="Times New Roman" w:cs="Times New Roman"/>
          <w:sz w:val="28"/>
          <w:szCs w:val="28"/>
          <w:lang w:bidi="en-US"/>
        </w:rPr>
        <w:t>Audit</w:t>
      </w:r>
      <w:proofErr w:type="spellEnd"/>
      <w:r w:rsidR="008E17B9" w:rsidRPr="008E17B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XP «Комплекс Аудит»</w:t>
      </w:r>
      <w:r w:rsidR="008E17B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>может быть только косвенным, так как внедренные средства автоматизации не считаются прямым источником прибыли, а считаются либо дополнительным средством организации получения выгоды, либо помогают уменьшать издержки.</w:t>
      </w: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>Основной экономический эффект от введения</w:t>
      </w:r>
      <w:r w:rsidRPr="0096580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программы </w:t>
      </w:r>
      <w:proofErr w:type="spellStart"/>
      <w:r w:rsidR="008E17B9" w:rsidRPr="008E17B9">
        <w:rPr>
          <w:rFonts w:ascii="Times New Roman" w:eastAsia="Times New Roman" w:hAnsi="Times New Roman" w:cs="Times New Roman"/>
          <w:sz w:val="28"/>
          <w:szCs w:val="28"/>
          <w:lang w:bidi="en-US"/>
        </w:rPr>
        <w:t>Audit</w:t>
      </w:r>
      <w:proofErr w:type="spellEnd"/>
      <w:r w:rsidR="008E17B9" w:rsidRPr="008E17B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XP «Комплекс Аудит»</w:t>
      </w:r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 xml:space="preserve"> содержится в усовершенствовании финансовых и хозяйственных характеристик работы компании, в первую очередь за счет увеличения своевременности управления и снижения трудозатрат на реализацию процесса управления</w:t>
      </w:r>
      <w:r w:rsidRPr="0096580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качеством.</w:t>
      </w:r>
    </w:p>
    <w:p w:rsidR="00965802" w:rsidRPr="00965802" w:rsidRDefault="00965802" w:rsidP="009658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</w:pPr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 xml:space="preserve">Для основной массы компаний экономический результат выступает в виде экономии трудовых и денежных ресурсов, получаемой </w:t>
      </w:r>
      <w:proofErr w:type="gramStart"/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>от</w:t>
      </w:r>
      <w:proofErr w:type="gramEnd"/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>:</w:t>
      </w:r>
    </w:p>
    <w:p w:rsidR="00965802" w:rsidRPr="00965802" w:rsidRDefault="00965802" w:rsidP="009658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</w:pPr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 xml:space="preserve">- снижения </w:t>
      </w:r>
      <w:proofErr w:type="spellStart"/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>трудозатратности</w:t>
      </w:r>
      <w:proofErr w:type="spellEnd"/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 xml:space="preserve"> расчетов;</w:t>
      </w:r>
    </w:p>
    <w:p w:rsidR="00965802" w:rsidRPr="00965802" w:rsidRDefault="00965802" w:rsidP="009658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</w:pPr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>- понижение трудозатрат на поиск и подготовку документов;</w:t>
      </w:r>
    </w:p>
    <w:p w:rsidR="00965802" w:rsidRPr="00965802" w:rsidRDefault="00965802" w:rsidP="009658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</w:pPr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lastRenderedPageBreak/>
        <w:t>- экономии на расходных материалах (бумага, дискеты, картриджи);</w:t>
      </w:r>
    </w:p>
    <w:p w:rsidR="00965802" w:rsidRPr="00965802" w:rsidRDefault="00965802" w:rsidP="009658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>- сокращения служащих компании.</w:t>
      </w:r>
    </w:p>
    <w:p w:rsidR="00965802" w:rsidRPr="00965802" w:rsidRDefault="00965802" w:rsidP="009658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</w:pPr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>Снижение же трудозатрат на предприятии возможно за счет автоматизации работы с документами, снижения затрат на поиск информации.</w:t>
      </w:r>
    </w:p>
    <w:p w:rsidR="00965802" w:rsidRPr="00965802" w:rsidRDefault="00965802" w:rsidP="009658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</w:pPr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 xml:space="preserve">Критерием эффективности создания и внедрения новых средств автоматизации является ожидаемый экономический эффект. Он определяется по формуле [37]: </w:t>
      </w:r>
    </w:p>
    <w:p w:rsidR="00965802" w:rsidRPr="00965802" w:rsidRDefault="00965802" w:rsidP="00965802">
      <w:pPr>
        <w:tabs>
          <w:tab w:val="left" w:pos="2595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</w:pPr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>Э=Эр-</w:t>
      </w:r>
      <w:proofErr w:type="spellStart"/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>Ен</w:t>
      </w:r>
      <w:proofErr w:type="spellEnd"/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>*</w:t>
      </w:r>
      <w:proofErr w:type="spellStart"/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>Кп</w:t>
      </w:r>
      <w:proofErr w:type="spellEnd"/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 xml:space="preserve">     (ф.5)</w:t>
      </w:r>
    </w:p>
    <w:p w:rsidR="00965802" w:rsidRPr="00965802" w:rsidRDefault="00965802" w:rsidP="009658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</w:pPr>
    </w:p>
    <w:p w:rsidR="00965802" w:rsidRPr="00965802" w:rsidRDefault="00965802" w:rsidP="009658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</w:pPr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>где Эр - годовая экономия;</w:t>
      </w:r>
    </w:p>
    <w:p w:rsidR="00965802" w:rsidRPr="00965802" w:rsidRDefault="00965802" w:rsidP="009658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</w:pPr>
      <w:proofErr w:type="spellStart"/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>Ен</w:t>
      </w:r>
      <w:proofErr w:type="spellEnd"/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 xml:space="preserve"> - нормативный коэффициент (</w:t>
      </w:r>
      <w:proofErr w:type="gramStart"/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val="en-US" w:bidi="en-US"/>
        </w:rPr>
        <w:t>E</w:t>
      </w:r>
      <w:proofErr w:type="gramEnd"/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>н=0.15);</w:t>
      </w:r>
    </w:p>
    <w:p w:rsidR="00965802" w:rsidRPr="00965802" w:rsidRDefault="00965802" w:rsidP="009658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</w:pPr>
      <w:proofErr w:type="spellStart"/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>Кп</w:t>
      </w:r>
      <w:proofErr w:type="spellEnd"/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 xml:space="preserve"> - капитальные затраты на проектирование и внедрение, включая первоначальную стоимость программы.</w:t>
      </w: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Годовая экономия Э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 w:bidi="en-US"/>
        </w:rPr>
        <w:t>р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 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складывается из экономии эксплуатационных расходов и экономии в связи с повышением производительности труда пользователя. Таким образом, получаем:</w:t>
      </w:r>
    </w:p>
    <w:p w:rsidR="00965802" w:rsidRPr="00965802" w:rsidRDefault="00965802" w:rsidP="0096580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Эр=(Р1-Р2)+</w:t>
      </w:r>
      <w:proofErr w:type="spellStart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Рп</w:t>
      </w:r>
      <w:proofErr w:type="spellEnd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    (ф.6)</w:t>
      </w: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где Р</w:t>
      </w:r>
      <w:proofErr w:type="gramStart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1</w:t>
      </w:r>
      <w:proofErr w:type="gramEnd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и Р2 - соответственно эксплуатационные расходы до и после внедрения разрабатываемой программы;</w:t>
      </w: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proofErr w:type="spellStart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Р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 w:bidi="en-US"/>
        </w:rPr>
        <w:t>п</w:t>
      </w:r>
      <w:proofErr w:type="spellEnd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 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- экономия от повышения производительности труда дополнительных пользователей.</w:t>
      </w:r>
    </w:p>
    <w:p w:rsidR="00965802" w:rsidRPr="00965802" w:rsidRDefault="00965802" w:rsidP="00965802">
      <w:pPr>
        <w:rPr>
          <w:rFonts w:ascii="Arial" w:eastAsia="Times New Roman" w:hAnsi="Arial" w:cs="Arial"/>
          <w:color w:val="353535"/>
          <w:sz w:val="18"/>
          <w:szCs w:val="18"/>
          <w:lang w:eastAsia="ru-RU"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Капитальные затраты на этапе  проектирования </w:t>
      </w:r>
      <w:proofErr w:type="spellStart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Кп</w:t>
      </w:r>
      <w:proofErr w:type="spellEnd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 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рассчитываются по формуле:</w:t>
      </w:r>
    </w:p>
    <w:p w:rsidR="00965802" w:rsidRPr="00965802" w:rsidRDefault="00965802" w:rsidP="00965802">
      <w:pPr>
        <w:tabs>
          <w:tab w:val="left" w:pos="348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ab/>
      </w:r>
      <w:proofErr w:type="spellStart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Кп</w:t>
      </w:r>
      <w:proofErr w:type="spellEnd"/>
      <w:proofErr w:type="gramStart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=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С</w:t>
      </w:r>
      <w:proofErr w:type="gramEnd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+ 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Z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 w:bidi="en-US"/>
        </w:rPr>
        <w:t>п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+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M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 w:bidi="en-US"/>
        </w:rPr>
        <w:t>п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+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H      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(ф.6)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            </w:t>
      </w: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де</w:t>
      </w:r>
      <w:proofErr w:type="gramStart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С</w:t>
      </w:r>
      <w:proofErr w:type="gramEnd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– первоначальная стоимость программного продукта;</w:t>
      </w: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Z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 w:bidi="en-US"/>
        </w:rPr>
        <w:t>п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 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- заработная плата работника по управлению качеством</w:t>
      </w:r>
      <w:r w:rsidRPr="009658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en-US"/>
        </w:rPr>
        <w:t>;</w:t>
      </w: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proofErr w:type="spellStart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М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 w:bidi="en-US"/>
        </w:rPr>
        <w:t>п</w:t>
      </w:r>
      <w:proofErr w:type="spellEnd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 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- затраты на использование ЭВМ на этапе проектирования и внедрения;</w:t>
      </w: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Н - накладные расходы на этапе проектирования и внедрения.</w:t>
      </w: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lastRenderedPageBreak/>
        <w:t xml:space="preserve">Используя данные </w:t>
      </w:r>
      <w:proofErr w:type="gramStart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формулы</w:t>
      </w:r>
      <w:proofErr w:type="gramEnd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подставим показатели имеющиеся в компании:</w:t>
      </w:r>
    </w:p>
    <w:p w:rsidR="00965802" w:rsidRPr="00965802" w:rsidRDefault="00965802" w:rsidP="00965802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Рассчитаем </w:t>
      </w:r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>капитальные затраты на проектирование[</w:t>
      </w:r>
      <w:r w:rsidR="00EE02F1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>35</w:t>
      </w:r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>]</w:t>
      </w:r>
      <w:r w:rsidRPr="00965802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96580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Стоимость приобретаемой программы </w:t>
      </w:r>
      <w:proofErr w:type="spellStart"/>
      <w:r w:rsidR="005E1209" w:rsidRPr="005E1209">
        <w:rPr>
          <w:rFonts w:ascii="Times New Roman" w:eastAsia="Times New Roman" w:hAnsi="Times New Roman" w:cs="Times New Roman"/>
          <w:sz w:val="28"/>
          <w:szCs w:val="28"/>
          <w:lang w:bidi="en-US"/>
        </w:rPr>
        <w:t>Audit</w:t>
      </w:r>
      <w:proofErr w:type="spellEnd"/>
      <w:r w:rsidR="005E1209" w:rsidRPr="005E120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XP «Комплекс Аудит» </w:t>
      </w:r>
      <w:r w:rsidRPr="0096580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50300 рублей. 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Посчитаем расходы на содержание персонала, исходя из условия, что оклад </w:t>
      </w:r>
      <w:r w:rsidR="005E1209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одного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с</w:t>
      </w:r>
      <w:r w:rsidR="005E1209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отрудника бухгалтерии</w:t>
      </w:r>
      <w:r w:rsidRPr="0096580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составляет</w:t>
      </w:r>
      <w:r w:rsidR="005E1209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25000 рублей.</w:t>
      </w:r>
    </w:p>
    <w:p w:rsidR="00965802" w:rsidRPr="00965802" w:rsidRDefault="00965802" w:rsidP="00965802">
      <w:pPr>
        <w:spacing w:after="0" w:line="360" w:lineRule="auto"/>
        <w:ind w:left="1069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 xml:space="preserve">Z=    </w:t>
      </w:r>
      <w:proofErr w:type="spellStart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n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bidi="en-US"/>
        </w:rPr>
        <w:t>i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z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bidi="en-US"/>
        </w:rPr>
        <w:t>i</w:t>
      </w:r>
      <w:proofErr w:type="spellEnd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*(1+ A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bidi="en-US"/>
        </w:rPr>
        <w:t>c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/100)*(1+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А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bidi="en-US"/>
        </w:rPr>
        <w:t>п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/100</w:t>
      </w:r>
      <w:proofErr w:type="gramStart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)  (</w:t>
      </w:r>
      <w:proofErr w:type="gramEnd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ф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.7)</w:t>
      </w:r>
    </w:p>
    <w:p w:rsidR="00965802" w:rsidRPr="00965802" w:rsidRDefault="00965802" w:rsidP="009658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где </w:t>
      </w:r>
      <w:proofErr w:type="spellStart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n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 w:bidi="en-US"/>
        </w:rPr>
        <w:t>i</w:t>
      </w:r>
      <w:proofErr w:type="spellEnd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 w:bidi="en-US"/>
        </w:rPr>
        <w:t> </w:t>
      </w:r>
      <w:r w:rsidRPr="009658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en-US"/>
        </w:rPr>
        <w:t>-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 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численность персонала связанная с выполнением </w:t>
      </w:r>
      <w:proofErr w:type="gramStart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pa</w:t>
      </w:r>
      <w:proofErr w:type="gramEnd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бот; </w:t>
      </w:r>
      <w:proofErr w:type="spellStart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zi</w:t>
      </w:r>
      <w:proofErr w:type="spellEnd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- месячный оклад сотрудника; 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A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 w:bidi="en-US"/>
        </w:rPr>
        <w:t>с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 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- процент отчислений на социальное страхование;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A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 w:bidi="en-US"/>
        </w:rPr>
        <w:t>п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 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- средний процент премий за год.  В нашем случае премий нет. Подставив данные в формулу получаем:</w:t>
      </w:r>
    </w:p>
    <w:p w:rsidR="00965802" w:rsidRPr="00965802" w:rsidRDefault="00965802" w:rsidP="0096580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Z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= 1*25000* (1+30/100</w:t>
      </w:r>
      <w:proofErr w:type="gramStart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)=</w:t>
      </w:r>
      <w:proofErr w:type="gramEnd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32500</w:t>
      </w: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В результате у нас выходит сумма зарплаты вместе  с  налогами на зарплату.</w:t>
      </w: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В  компании накладные расходы (Н) до и после внедрения программы остаются неизменные. То есть внедрение данной программы не вызовет  экономию чернил и  расхода бумаги. </w:t>
      </w: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Затраты на использование ЭВМ (</w:t>
      </w:r>
      <w:proofErr w:type="spellStart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Мп</w:t>
      </w:r>
      <w:proofErr w:type="spellEnd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) в нашем случае  утверждены в размере 3 %: от суммы зарплаты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специалиста </w:t>
      </w:r>
      <w:r w:rsidRPr="0096580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и 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с</w:t>
      </w:r>
      <w:r w:rsidRPr="00965802">
        <w:rPr>
          <w:rFonts w:ascii="Times New Roman" w:eastAsia="Times New Roman" w:hAnsi="Times New Roman" w:cs="Times New Roman"/>
          <w:sz w:val="28"/>
          <w:szCs w:val="28"/>
          <w:lang w:bidi="en-US"/>
        </w:rPr>
        <w:t>оставляют:</w:t>
      </w:r>
    </w:p>
    <w:p w:rsidR="00965802" w:rsidRPr="00965802" w:rsidRDefault="00965802" w:rsidP="0096580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proofErr w:type="spellStart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Мп</w:t>
      </w:r>
      <w:proofErr w:type="spellEnd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=25000*3%=750 рублей</w:t>
      </w: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Теперь зная в</w:t>
      </w:r>
      <w:r w:rsidRPr="00965802">
        <w:rPr>
          <w:rFonts w:ascii="Times New Roman" w:eastAsia="Times New Roman" w:hAnsi="Times New Roman" w:cs="Times New Roman"/>
          <w:sz w:val="28"/>
          <w:szCs w:val="28"/>
          <w:lang w:bidi="en-US"/>
        </w:rPr>
        <w:t>с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е показатели ра</w:t>
      </w:r>
      <w:r w:rsidRPr="00965802">
        <w:rPr>
          <w:rFonts w:ascii="Times New Roman" w:eastAsia="Times New Roman" w:hAnsi="Times New Roman" w:cs="Times New Roman"/>
          <w:sz w:val="28"/>
          <w:szCs w:val="28"/>
          <w:lang w:bidi="en-US"/>
        </w:rPr>
        <w:t>с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считаем капитальные затраты на этапе  проектирования:</w:t>
      </w:r>
    </w:p>
    <w:p w:rsidR="00965802" w:rsidRPr="00965802" w:rsidRDefault="00965802" w:rsidP="0096580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K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п=50300+32500+750=83550</w:t>
      </w:r>
    </w:p>
    <w:p w:rsidR="00965802" w:rsidRPr="00965802" w:rsidRDefault="00965802" w:rsidP="00965802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Рассчитаем </w:t>
      </w:r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>Эр - годовая экономия</w:t>
      </w:r>
      <w:r w:rsidRPr="00965802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965802" w:rsidRPr="00965802" w:rsidRDefault="00965802" w:rsidP="009658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Для этого определим экономию производительности труда  (</w:t>
      </w:r>
      <w:proofErr w:type="spellStart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Рп</w:t>
      </w:r>
      <w:proofErr w:type="spellEnd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) 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по формуле:</w:t>
      </w:r>
    </w:p>
    <w:p w:rsidR="00965802" w:rsidRPr="00965802" w:rsidRDefault="00965802" w:rsidP="00965802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65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</w:t>
      </w:r>
      <w:r w:rsidRPr="00965802">
        <w:rPr>
          <w:rFonts w:ascii="Times New Roman" w:eastAsia="Times New Roman" w:hAnsi="Times New Roman" w:cs="Times New Roman"/>
          <w:noProof/>
          <w:color w:val="000000"/>
          <w:position w:val="-14"/>
          <w:sz w:val="28"/>
          <w:szCs w:val="28"/>
          <w:lang w:eastAsia="ru-RU"/>
        </w:rPr>
        <w:object w:dxaOrig="202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5pt;height:22pt" o:ole="">
            <v:imagedata r:id="rId18" o:title=""/>
          </v:shape>
          <o:OLEObject Type="Embed" ProgID="Equation.3" ShapeID="_x0000_i1025" DrawAspect="Content" ObjectID="_1745419334" r:id="rId19"/>
        </w:object>
      </w:r>
      <w:r w:rsidRPr="009658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(ф.8)</w:t>
      </w:r>
    </w:p>
    <w:p w:rsidR="00965802" w:rsidRPr="00965802" w:rsidRDefault="00965802" w:rsidP="0096580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65802" w:rsidRPr="00965802" w:rsidRDefault="00965802" w:rsidP="0096580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 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где </w:t>
      </w:r>
      <w:proofErr w:type="gramStart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Z</w:t>
      </w:r>
      <w:proofErr w:type="gramEnd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 w:bidi="en-US"/>
        </w:rPr>
        <w:t>п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 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- среднегодовая заработная плата одного пользователя. В нашем случае это  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специалист </w:t>
      </w:r>
      <w:r w:rsidR="006F5BC4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бухгалтерии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 (25000 руб.);</w:t>
      </w: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proofErr w:type="gramStart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lastRenderedPageBreak/>
        <w:t>Pi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-</w:t>
      </w:r>
      <w:r w:rsidRPr="00965802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Повышение производительности труда.</w:t>
      </w:r>
      <w:proofErr w:type="gramEnd"/>
    </w:p>
    <w:p w:rsidR="00965802" w:rsidRPr="00965802" w:rsidRDefault="00965802" w:rsidP="0096580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Подставив данные  в формулу получим:</w:t>
      </w:r>
    </w:p>
    <w:p w:rsidR="00965802" w:rsidRPr="00965802" w:rsidRDefault="00965802" w:rsidP="00965802">
      <w:pPr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965802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P</w:t>
      </w:r>
      <w:r w:rsidRPr="00965802">
        <w:rPr>
          <w:rFonts w:ascii="Times New Roman" w:eastAsia="Times New Roman" w:hAnsi="Times New Roman" w:cs="Times New Roman"/>
          <w:sz w:val="28"/>
          <w:szCs w:val="28"/>
          <w:lang w:bidi="en-US"/>
        </w:rPr>
        <w:t>1= 25000* ((125+500+400+53.85)/100) = 269712</w:t>
      </w:r>
      <w:proofErr w:type="gramStart"/>
      <w:r w:rsidRPr="00965802">
        <w:rPr>
          <w:rFonts w:ascii="Times New Roman" w:eastAsia="Times New Roman" w:hAnsi="Times New Roman" w:cs="Times New Roman"/>
          <w:sz w:val="28"/>
          <w:szCs w:val="28"/>
          <w:lang w:bidi="en-US"/>
        </w:rPr>
        <w:t>,5</w:t>
      </w:r>
      <w:proofErr w:type="gramEnd"/>
    </w:p>
    <w:p w:rsidR="00965802" w:rsidRPr="00965802" w:rsidRDefault="00965802" w:rsidP="009658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Годовая экономия Э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 w:bidi="en-US"/>
        </w:rPr>
        <w:t>р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 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по формуле 6, 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с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оставляет:</w:t>
      </w:r>
    </w:p>
    <w:p w:rsidR="00965802" w:rsidRPr="00965802" w:rsidRDefault="00965802" w:rsidP="00965802">
      <w:pPr>
        <w:tabs>
          <w:tab w:val="left" w:pos="294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ab/>
        <w:t>Эр= 269712.5-50300=219412,5</w:t>
      </w: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В нашем расчете мы не используем показатель </w:t>
      </w:r>
      <w:proofErr w:type="spellStart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Р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 w:bidi="en-US"/>
        </w:rPr>
        <w:t>п</w:t>
      </w:r>
      <w:proofErr w:type="spellEnd"/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 </w:t>
      </w: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(экономия от повышения производительности труда дополнительных пользователей), так как пользователь только один.</w:t>
      </w:r>
    </w:p>
    <w:p w:rsidR="00965802" w:rsidRPr="00965802" w:rsidRDefault="00965802" w:rsidP="00FA759F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Самым последним этапом в нашем расчете будет определение </w:t>
      </w:r>
      <w:r w:rsidRPr="00965802">
        <w:rPr>
          <w:rFonts w:ascii="Times New Roman" w:eastAsia="Times New Roman" w:hAnsi="Times New Roman" w:cs="Times New Roman"/>
          <w:sz w:val="28"/>
          <w:szCs w:val="28"/>
          <w:highlight w:val="white"/>
          <w:lang w:bidi="en-US"/>
        </w:rPr>
        <w:t>ожидаемого экономического эффект</w:t>
      </w:r>
      <w:r w:rsidRPr="0096580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а от внедрения программы </w:t>
      </w:r>
      <w:proofErr w:type="spellStart"/>
      <w:r w:rsidR="00FA759F" w:rsidRPr="00FA759F">
        <w:rPr>
          <w:rFonts w:ascii="Times New Roman" w:eastAsia="Times New Roman" w:hAnsi="Times New Roman" w:cs="Times New Roman"/>
          <w:sz w:val="28"/>
          <w:szCs w:val="28"/>
          <w:lang w:bidi="en-US"/>
        </w:rPr>
        <w:t>Audit</w:t>
      </w:r>
      <w:proofErr w:type="spellEnd"/>
      <w:r w:rsidR="00FA759F" w:rsidRPr="00FA759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XP «Комплекс Аудит»</w:t>
      </w:r>
      <w:r w:rsidRPr="00965802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965802" w:rsidRPr="00965802" w:rsidRDefault="00965802" w:rsidP="00965802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965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Э =219412,5- (0,15*83550)= 206880 рублей.</w:t>
      </w: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96580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Вывод: Подведя итоги расчетов экономической эффективности от внедрения  программы </w:t>
      </w:r>
      <w:proofErr w:type="spellStart"/>
      <w:r w:rsidR="00C51DAA" w:rsidRPr="00C51DAA">
        <w:rPr>
          <w:rFonts w:ascii="Times New Roman" w:eastAsia="Times New Roman" w:hAnsi="Times New Roman" w:cs="Times New Roman"/>
          <w:sz w:val="28"/>
          <w:szCs w:val="28"/>
          <w:lang w:bidi="en-US"/>
        </w:rPr>
        <w:t>Audit</w:t>
      </w:r>
      <w:proofErr w:type="spellEnd"/>
      <w:r w:rsidR="00C51DAA" w:rsidRPr="00C51DAA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XP «Комплекс Аудит»</w:t>
      </w:r>
      <w:r w:rsidRPr="0096580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можно сделать вывод, что она достаточно большая. То есть, потратив  50300 рублей на покупку и внедрение программы, компания получить экономическую выгоду в сумме 206880 рублей. Выгода получается за счет </w:t>
      </w:r>
      <w:r w:rsidR="00C51DAA">
        <w:rPr>
          <w:rFonts w:ascii="Times New Roman" w:eastAsia="Times New Roman" w:hAnsi="Times New Roman" w:cs="Times New Roman"/>
          <w:sz w:val="28"/>
          <w:szCs w:val="28"/>
          <w:lang w:bidi="en-US"/>
        </w:rPr>
        <w:t>снижения ошибок в бухгалтерии при расчетах налогов</w:t>
      </w:r>
      <w:r w:rsidRPr="00965802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3118BD" w:rsidRPr="003118BD" w:rsidRDefault="003118BD" w:rsidP="003118B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18BD">
        <w:rPr>
          <w:rFonts w:ascii="Times New Roman" w:eastAsia="Calibri" w:hAnsi="Times New Roman" w:cs="Times New Roman"/>
          <w:sz w:val="28"/>
          <w:szCs w:val="28"/>
        </w:rPr>
        <w:t xml:space="preserve">На основе предложенных </w:t>
      </w:r>
      <w:r w:rsidRPr="003118BD">
        <w:rPr>
          <w:rFonts w:ascii="Times New Roman" w:eastAsia="Calibri" w:hAnsi="Times New Roman" w:cs="Times New Roman"/>
          <w:color w:val="000000"/>
          <w:sz w:val="28"/>
          <w:szCs w:val="28"/>
        </w:rPr>
        <w:t>рекомендации</w:t>
      </w:r>
      <w:r w:rsidRPr="003118B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3118B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минимизации налогов</w:t>
      </w:r>
      <w:r w:rsidRPr="003118B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произведем расчет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оценки приема в штат аудитора (таблица 18).</w:t>
      </w:r>
    </w:p>
    <w:p w:rsidR="003118BD" w:rsidRPr="003118BD" w:rsidRDefault="003118BD" w:rsidP="003118BD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118B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Таблица 1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8-</w:t>
      </w:r>
      <w:r w:rsidRPr="003118B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Введение в штат</w:t>
      </w:r>
      <w:r w:rsidRPr="003118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аудитора</w:t>
      </w:r>
    </w:p>
    <w:tbl>
      <w:tblPr>
        <w:tblW w:w="9900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7"/>
        <w:gridCol w:w="5103"/>
        <w:gridCol w:w="1134"/>
        <w:gridCol w:w="1134"/>
        <w:gridCol w:w="1462"/>
      </w:tblGrid>
      <w:tr w:rsidR="003118BD" w:rsidRPr="003118BD" w:rsidTr="00246F91">
        <w:trPr>
          <w:trHeight w:val="405"/>
        </w:trPr>
        <w:tc>
          <w:tcPr>
            <w:tcW w:w="1067" w:type="dxa"/>
          </w:tcPr>
          <w:p w:rsidR="003118BD" w:rsidRPr="003118BD" w:rsidRDefault="003118BD" w:rsidP="003118B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3118BD" w:rsidRPr="003118BD" w:rsidRDefault="003118BD" w:rsidP="003118BD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Финан</w:t>
            </w:r>
            <w:r w:rsidRPr="003118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</w:t>
            </w: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овые издержки</w:t>
            </w:r>
          </w:p>
        </w:tc>
        <w:tc>
          <w:tcPr>
            <w:tcW w:w="1134" w:type="dxa"/>
          </w:tcPr>
          <w:p w:rsidR="003118BD" w:rsidRPr="003118BD" w:rsidRDefault="003118BD" w:rsidP="003118B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134" w:type="dxa"/>
          </w:tcPr>
          <w:p w:rsidR="003118BD" w:rsidRPr="003118BD" w:rsidRDefault="003118BD" w:rsidP="003118B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месяц</w:t>
            </w:r>
          </w:p>
        </w:tc>
        <w:tc>
          <w:tcPr>
            <w:tcW w:w="1462" w:type="dxa"/>
          </w:tcPr>
          <w:p w:rsidR="003118BD" w:rsidRPr="003118BD" w:rsidRDefault="003118BD" w:rsidP="003118B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За год</w:t>
            </w:r>
          </w:p>
        </w:tc>
      </w:tr>
      <w:tr w:rsidR="003118BD" w:rsidRPr="003118BD" w:rsidTr="00246F91">
        <w:trPr>
          <w:trHeight w:val="405"/>
        </w:trPr>
        <w:tc>
          <w:tcPr>
            <w:tcW w:w="1067" w:type="dxa"/>
          </w:tcPr>
          <w:p w:rsidR="003118BD" w:rsidRPr="003118BD" w:rsidRDefault="003118BD" w:rsidP="003118B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3118BD" w:rsidRPr="003118BD" w:rsidRDefault="003118BD" w:rsidP="003118BD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Оклад штатного психоаналитика</w:t>
            </w:r>
          </w:p>
        </w:tc>
        <w:tc>
          <w:tcPr>
            <w:tcW w:w="1134" w:type="dxa"/>
          </w:tcPr>
          <w:p w:rsidR="003118BD" w:rsidRPr="003118BD" w:rsidRDefault="003118BD" w:rsidP="003118B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рубли</w:t>
            </w:r>
          </w:p>
        </w:tc>
        <w:tc>
          <w:tcPr>
            <w:tcW w:w="1134" w:type="dxa"/>
          </w:tcPr>
          <w:p w:rsidR="003118BD" w:rsidRPr="003118BD" w:rsidRDefault="003118BD" w:rsidP="003118B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25000</w:t>
            </w:r>
          </w:p>
        </w:tc>
        <w:tc>
          <w:tcPr>
            <w:tcW w:w="1462" w:type="dxa"/>
          </w:tcPr>
          <w:p w:rsidR="003118BD" w:rsidRPr="003118BD" w:rsidRDefault="003118BD" w:rsidP="003118B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300 000</w:t>
            </w:r>
          </w:p>
        </w:tc>
      </w:tr>
      <w:tr w:rsidR="003118BD" w:rsidRPr="003118BD" w:rsidTr="00246F91">
        <w:trPr>
          <w:trHeight w:val="405"/>
        </w:trPr>
        <w:tc>
          <w:tcPr>
            <w:tcW w:w="1067" w:type="dxa"/>
          </w:tcPr>
          <w:p w:rsidR="003118BD" w:rsidRPr="003118BD" w:rsidRDefault="003118BD" w:rsidP="003118B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3118BD" w:rsidRPr="003118BD" w:rsidRDefault="003118BD" w:rsidP="003118B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налоги по зарплате (30 %)</w:t>
            </w:r>
          </w:p>
        </w:tc>
        <w:tc>
          <w:tcPr>
            <w:tcW w:w="1134" w:type="dxa"/>
          </w:tcPr>
          <w:p w:rsidR="003118BD" w:rsidRPr="003118BD" w:rsidRDefault="003118BD" w:rsidP="003118B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рубли</w:t>
            </w:r>
          </w:p>
        </w:tc>
        <w:tc>
          <w:tcPr>
            <w:tcW w:w="1134" w:type="dxa"/>
          </w:tcPr>
          <w:p w:rsidR="003118BD" w:rsidRPr="003118BD" w:rsidRDefault="003118BD" w:rsidP="003118B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7500</w:t>
            </w:r>
          </w:p>
        </w:tc>
        <w:tc>
          <w:tcPr>
            <w:tcW w:w="1462" w:type="dxa"/>
          </w:tcPr>
          <w:p w:rsidR="003118BD" w:rsidRPr="003118BD" w:rsidRDefault="003118BD" w:rsidP="003118B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90 000</w:t>
            </w:r>
          </w:p>
        </w:tc>
      </w:tr>
      <w:tr w:rsidR="003118BD" w:rsidRPr="003118BD" w:rsidTr="00246F91">
        <w:trPr>
          <w:trHeight w:val="405"/>
        </w:trPr>
        <w:tc>
          <w:tcPr>
            <w:tcW w:w="1067" w:type="dxa"/>
          </w:tcPr>
          <w:p w:rsidR="003118BD" w:rsidRPr="003118BD" w:rsidRDefault="003118BD" w:rsidP="003118B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3118BD" w:rsidRPr="003118BD" w:rsidRDefault="003118BD" w:rsidP="003118BD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Общехозяйственные расходы (10 %-  офисная мебель)</w:t>
            </w:r>
          </w:p>
        </w:tc>
        <w:tc>
          <w:tcPr>
            <w:tcW w:w="1134" w:type="dxa"/>
          </w:tcPr>
          <w:p w:rsidR="003118BD" w:rsidRPr="003118BD" w:rsidRDefault="003118BD" w:rsidP="003118B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рубли</w:t>
            </w:r>
          </w:p>
        </w:tc>
        <w:tc>
          <w:tcPr>
            <w:tcW w:w="1134" w:type="dxa"/>
          </w:tcPr>
          <w:p w:rsidR="003118BD" w:rsidRPr="003118BD" w:rsidRDefault="003118BD" w:rsidP="003118B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462" w:type="dxa"/>
          </w:tcPr>
          <w:p w:rsidR="003118BD" w:rsidRPr="003118BD" w:rsidRDefault="003118BD" w:rsidP="003118B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118BD" w:rsidRPr="003118BD" w:rsidTr="00246F91">
        <w:trPr>
          <w:trHeight w:val="405"/>
        </w:trPr>
        <w:tc>
          <w:tcPr>
            <w:tcW w:w="1067" w:type="dxa"/>
          </w:tcPr>
          <w:p w:rsidR="003118BD" w:rsidRPr="003118BD" w:rsidRDefault="003118BD" w:rsidP="003118B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3118BD" w:rsidRPr="003118BD" w:rsidRDefault="003118BD" w:rsidP="003118BD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Прочие расходы (5 %- канцтовары)</w:t>
            </w:r>
          </w:p>
        </w:tc>
        <w:tc>
          <w:tcPr>
            <w:tcW w:w="1134" w:type="dxa"/>
          </w:tcPr>
          <w:p w:rsidR="003118BD" w:rsidRPr="003118BD" w:rsidRDefault="003118BD" w:rsidP="003118B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рубли</w:t>
            </w:r>
          </w:p>
        </w:tc>
        <w:tc>
          <w:tcPr>
            <w:tcW w:w="1134" w:type="dxa"/>
          </w:tcPr>
          <w:p w:rsidR="003118BD" w:rsidRPr="003118BD" w:rsidRDefault="003118BD" w:rsidP="003118B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1462" w:type="dxa"/>
          </w:tcPr>
          <w:p w:rsidR="003118BD" w:rsidRPr="003118BD" w:rsidRDefault="003118BD" w:rsidP="003118B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15000</w:t>
            </w:r>
          </w:p>
        </w:tc>
      </w:tr>
      <w:tr w:rsidR="003118BD" w:rsidRPr="003118BD" w:rsidTr="00246F91">
        <w:trPr>
          <w:trHeight w:val="405"/>
        </w:trPr>
        <w:tc>
          <w:tcPr>
            <w:tcW w:w="6170" w:type="dxa"/>
            <w:gridSpan w:val="2"/>
          </w:tcPr>
          <w:p w:rsidR="003118BD" w:rsidRPr="003118BD" w:rsidRDefault="003118BD" w:rsidP="003118BD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3118BD" w:rsidRPr="003118BD" w:rsidRDefault="003118BD" w:rsidP="003118B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рубли</w:t>
            </w:r>
          </w:p>
        </w:tc>
        <w:tc>
          <w:tcPr>
            <w:tcW w:w="1134" w:type="dxa"/>
          </w:tcPr>
          <w:p w:rsidR="003118BD" w:rsidRPr="003118BD" w:rsidRDefault="003118BD" w:rsidP="003118B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36250</w:t>
            </w:r>
          </w:p>
        </w:tc>
        <w:tc>
          <w:tcPr>
            <w:tcW w:w="1462" w:type="dxa"/>
          </w:tcPr>
          <w:p w:rsidR="003118BD" w:rsidRPr="003118BD" w:rsidRDefault="003118BD" w:rsidP="003118B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18BD">
              <w:rPr>
                <w:rFonts w:ascii="Times New Roman" w:eastAsia="Calibri" w:hAnsi="Times New Roman" w:cs="Times New Roman"/>
                <w:sz w:val="24"/>
                <w:szCs w:val="24"/>
              </w:rPr>
              <w:t>405000</w:t>
            </w:r>
          </w:p>
        </w:tc>
      </w:tr>
    </w:tbl>
    <w:p w:rsidR="003118BD" w:rsidRPr="003118BD" w:rsidRDefault="003118BD" w:rsidP="003118BD">
      <w:pPr>
        <w:spacing w:after="0" w:line="360" w:lineRule="auto"/>
        <w:ind w:firstLine="709"/>
        <w:jc w:val="both"/>
        <w:rPr>
          <w:rFonts w:ascii="Calibri" w:eastAsia="Calibri" w:hAnsi="Calibri" w:cs="Times New Roman"/>
        </w:rPr>
      </w:pPr>
    </w:p>
    <w:p w:rsidR="00965802" w:rsidRPr="00965802" w:rsidRDefault="003118BD" w:rsidP="003118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118B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данным таблицы видно, что введение в штат должности </w:t>
      </w:r>
      <w:r w:rsidR="00292F36">
        <w:rPr>
          <w:rFonts w:ascii="Times New Roman" w:eastAsia="Calibri" w:hAnsi="Times New Roman" w:cs="Times New Roman"/>
          <w:sz w:val="28"/>
          <w:szCs w:val="28"/>
        </w:rPr>
        <w:t>аудитора</w:t>
      </w:r>
      <w:r w:rsidRPr="003118BD">
        <w:rPr>
          <w:rFonts w:ascii="Times New Roman" w:eastAsia="Calibri" w:hAnsi="Times New Roman" w:cs="Times New Roman"/>
          <w:sz w:val="28"/>
          <w:szCs w:val="28"/>
        </w:rPr>
        <w:t xml:space="preserve"> обойдется компании в 36250 рублей в первый  месяц работы</w:t>
      </w:r>
      <w:r w:rsidR="00292F3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96236" w:rsidRPr="00696236" w:rsidRDefault="00696236" w:rsidP="00696236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6236">
        <w:rPr>
          <w:rFonts w:ascii="Times New Roman" w:eastAsia="Calibri" w:hAnsi="Times New Roman" w:cs="Times New Roman"/>
          <w:sz w:val="28"/>
          <w:szCs w:val="28"/>
        </w:rPr>
        <w:t>Далее определим размер экономической выгоды от в</w:t>
      </w:r>
      <w:r w:rsidRPr="00696236">
        <w:rPr>
          <w:rFonts w:ascii="Times New Roman" w:eastAsia="Calibri" w:hAnsi="Times New Roman" w:cs="Times New Roman"/>
          <w:color w:val="000000"/>
          <w:sz w:val="28"/>
          <w:szCs w:val="28"/>
        </w:rPr>
        <w:t>ведения в штат</w:t>
      </w:r>
      <w:r w:rsidRPr="00696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аудитора</w:t>
      </w:r>
      <w:r w:rsidRPr="00696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 данным компании коэффициент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выплаты налогов</w:t>
      </w:r>
      <w:r w:rsidRPr="00696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начало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696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равен 17,4 %. После введения в штат </w:t>
      </w:r>
      <w:r w:rsidR="00FE70B8">
        <w:rPr>
          <w:rFonts w:ascii="Times New Roman" w:eastAsia="Times New Roman" w:hAnsi="Times New Roman" w:cs="Times New Roman"/>
          <w:color w:val="000000"/>
          <w:sz w:val="28"/>
          <w:szCs w:val="28"/>
        </w:rPr>
        <w:t>аудитора</w:t>
      </w:r>
      <w:r w:rsidRPr="00696236">
        <w:rPr>
          <w:rFonts w:ascii="Times New Roman" w:eastAsia="Times New Roman" w:hAnsi="Times New Roman" w:cs="Times New Roman"/>
          <w:color w:val="000000"/>
          <w:sz w:val="28"/>
          <w:szCs w:val="28"/>
        </w:rPr>
        <w:t>, данный показатель снизится на 50 %. Расчет произведем по формуле  3.</w:t>
      </w:r>
    </w:p>
    <w:p w:rsidR="00F042F5" w:rsidRPr="00F042F5" w:rsidRDefault="00F042F5" w:rsidP="00F042F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042F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2E387B6" wp14:editId="4DDA409C">
            <wp:extent cx="2343396" cy="352425"/>
            <wp:effectExtent l="19050" t="0" r="0" b="0"/>
            <wp:docPr id="4" name="Рисунок 1" descr="http://www.studfiles.ru/html/2706/215/html_r7uBWfepJw.gGsn/htmlconvd-ca6Om__html_m21e65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files.ru/html/2706/215/html_r7uBWfepJw.gGsn/htmlconvd-ca6Om__html_m21e6555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11" cy="3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2F5">
        <w:rPr>
          <w:rFonts w:ascii="Times New Roman" w:eastAsia="Calibri" w:hAnsi="Times New Roman" w:cs="Times New Roman"/>
          <w:sz w:val="28"/>
          <w:szCs w:val="28"/>
        </w:rPr>
        <w:t xml:space="preserve">  (ф.3)</w:t>
      </w:r>
    </w:p>
    <w:p w:rsidR="00F042F5" w:rsidRPr="00F042F5" w:rsidRDefault="00F042F5" w:rsidP="00F042F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42F5">
        <w:rPr>
          <w:rFonts w:ascii="Times New Roman" w:eastAsia="Calibri" w:hAnsi="Times New Roman" w:cs="Times New Roman"/>
          <w:sz w:val="28"/>
          <w:szCs w:val="28"/>
        </w:rPr>
        <w:t xml:space="preserve">Где </w:t>
      </w:r>
      <w:proofErr w:type="spellStart"/>
      <w:r w:rsidRPr="00F042F5">
        <w:rPr>
          <w:rFonts w:ascii="Times New Roman" w:eastAsia="Calibri" w:hAnsi="Times New Roman" w:cs="Times New Roman"/>
          <w:sz w:val="28"/>
          <w:szCs w:val="28"/>
        </w:rPr>
        <w:t>З</w:t>
      </w:r>
      <w:proofErr w:type="gramStart"/>
      <w:r w:rsidRPr="00F042F5">
        <w:rPr>
          <w:rFonts w:ascii="Times New Roman" w:eastAsia="Calibri" w:hAnsi="Times New Roman" w:cs="Times New Roman"/>
          <w:sz w:val="28"/>
          <w:szCs w:val="28"/>
        </w:rPr>
        <w:t>н</w:t>
      </w:r>
      <w:proofErr w:type="spellEnd"/>
      <w:r w:rsidRPr="00F042F5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Pr="00F042F5">
        <w:rPr>
          <w:rFonts w:ascii="Times New Roman" w:eastAsia="Calibri" w:hAnsi="Times New Roman" w:cs="Times New Roman"/>
          <w:sz w:val="28"/>
          <w:szCs w:val="28"/>
        </w:rPr>
        <w:t xml:space="preserve"> затраты новичка. Данную сумму можно ра</w:t>
      </w:r>
      <w:r w:rsidRPr="00F042F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042F5">
        <w:rPr>
          <w:rFonts w:ascii="Times New Roman" w:eastAsia="Calibri" w:hAnsi="Times New Roman" w:cs="Times New Roman"/>
          <w:sz w:val="28"/>
          <w:szCs w:val="28"/>
        </w:rPr>
        <w:t>считать по формуле 4.:</w:t>
      </w:r>
    </w:p>
    <w:p w:rsidR="00F042F5" w:rsidRPr="00F042F5" w:rsidRDefault="00F042F5" w:rsidP="00F042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042F5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proofErr w:type="spellStart"/>
      <w:r w:rsidRPr="00F042F5">
        <w:rPr>
          <w:rFonts w:ascii="Times New Roman" w:eastAsia="Calibri" w:hAnsi="Times New Roman" w:cs="Times New Roman"/>
          <w:sz w:val="28"/>
          <w:szCs w:val="28"/>
        </w:rPr>
        <w:t>Зн</w:t>
      </w:r>
      <w:proofErr w:type="spellEnd"/>
      <w:r w:rsidRPr="00F042F5">
        <w:rPr>
          <w:rFonts w:ascii="Times New Roman" w:eastAsia="Calibri" w:hAnsi="Times New Roman" w:cs="Times New Roman"/>
          <w:sz w:val="28"/>
          <w:szCs w:val="28"/>
        </w:rPr>
        <w:t>=</w:t>
      </w:r>
      <w:proofErr w:type="spellStart"/>
      <w:r w:rsidRPr="00F042F5">
        <w:rPr>
          <w:rFonts w:ascii="Times New Roman" w:eastAsia="Calibri" w:hAnsi="Times New Roman" w:cs="Times New Roman"/>
          <w:sz w:val="28"/>
          <w:szCs w:val="28"/>
        </w:rPr>
        <w:t>Зот</w:t>
      </w:r>
      <w:proofErr w:type="spellEnd"/>
      <w:r w:rsidRPr="00F042F5">
        <w:rPr>
          <w:rFonts w:ascii="Times New Roman" w:eastAsia="Calibri" w:hAnsi="Times New Roman" w:cs="Times New Roman"/>
          <w:sz w:val="28"/>
          <w:szCs w:val="28"/>
        </w:rPr>
        <w:t>/Рот   (ф. 4)</w:t>
      </w:r>
    </w:p>
    <w:p w:rsidR="00F042F5" w:rsidRPr="00F042F5" w:rsidRDefault="00F042F5" w:rsidP="00F042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042F5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proofErr w:type="spellStart"/>
      <w:r w:rsidRPr="00F042F5">
        <w:rPr>
          <w:rFonts w:ascii="Times New Roman" w:eastAsia="Calibri" w:hAnsi="Times New Roman" w:cs="Times New Roman"/>
          <w:sz w:val="28"/>
          <w:szCs w:val="28"/>
        </w:rPr>
        <w:t>Зн</w:t>
      </w:r>
      <w:proofErr w:type="spellEnd"/>
      <w:r w:rsidRPr="00F042F5">
        <w:rPr>
          <w:rFonts w:ascii="Times New Roman" w:eastAsia="Calibri" w:hAnsi="Times New Roman" w:cs="Times New Roman"/>
          <w:sz w:val="28"/>
          <w:szCs w:val="28"/>
        </w:rPr>
        <w:t>= 15000/3=5000</w:t>
      </w:r>
    </w:p>
    <w:p w:rsidR="00F042F5" w:rsidRPr="00F042F5" w:rsidRDefault="00F042F5" w:rsidP="00F042F5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042F5">
        <w:rPr>
          <w:rFonts w:ascii="Times New Roman" w:eastAsia="Calibri" w:hAnsi="Times New Roman" w:cs="Times New Roman"/>
          <w:sz w:val="28"/>
          <w:szCs w:val="28"/>
        </w:rPr>
        <w:t xml:space="preserve">Где </w:t>
      </w:r>
      <w:proofErr w:type="spellStart"/>
      <w:r w:rsidRPr="00F042F5">
        <w:rPr>
          <w:rFonts w:ascii="Times New Roman" w:eastAsia="Calibri" w:hAnsi="Times New Roman" w:cs="Times New Roman"/>
          <w:sz w:val="28"/>
          <w:szCs w:val="28"/>
        </w:rPr>
        <w:t>Зо</w:t>
      </w:r>
      <w:proofErr w:type="gramStart"/>
      <w:r w:rsidRPr="00F042F5">
        <w:rPr>
          <w:rFonts w:ascii="Times New Roman" w:eastAsia="Calibri" w:hAnsi="Times New Roman" w:cs="Times New Roman"/>
          <w:sz w:val="28"/>
          <w:szCs w:val="28"/>
        </w:rPr>
        <w:t>т</w:t>
      </w:r>
      <w:proofErr w:type="spellEnd"/>
      <w:r w:rsidRPr="00F042F5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Pr="00F042F5">
        <w:rPr>
          <w:rFonts w:ascii="Times New Roman" w:eastAsia="Calibri" w:hAnsi="Times New Roman" w:cs="Times New Roman"/>
          <w:sz w:val="28"/>
          <w:szCs w:val="28"/>
        </w:rPr>
        <w:t xml:space="preserve"> затраты на отбор; Рот- количество  подходящих кандидатов; К м1,м2- коэффициент </w:t>
      </w:r>
      <w:r w:rsidR="00685859">
        <w:rPr>
          <w:rFonts w:ascii="Times New Roman" w:eastAsia="Calibri" w:hAnsi="Times New Roman" w:cs="Times New Roman"/>
          <w:sz w:val="28"/>
          <w:szCs w:val="28"/>
        </w:rPr>
        <w:t xml:space="preserve">уплаты налогов </w:t>
      </w:r>
      <w:r w:rsidRPr="00F042F5">
        <w:rPr>
          <w:rFonts w:ascii="Times New Roman" w:eastAsia="Calibri" w:hAnsi="Times New Roman" w:cs="Times New Roman"/>
          <w:sz w:val="28"/>
          <w:szCs w:val="28"/>
        </w:rPr>
        <w:t>на начало и на конец года; Р- среднесписочная численность сотрудников.</w:t>
      </w:r>
    </w:p>
    <w:p w:rsidR="00965802" w:rsidRPr="00965802" w:rsidRDefault="00F042F5" w:rsidP="00F042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 w:rsidRPr="00F042F5">
        <w:rPr>
          <w:rFonts w:ascii="Times New Roman" w:eastAsia="Calibri" w:hAnsi="Times New Roman" w:cs="Times New Roman"/>
          <w:sz w:val="28"/>
          <w:szCs w:val="28"/>
        </w:rPr>
        <w:t>Далее определим  экономическую выгоду от  снижения</w:t>
      </w:r>
      <w:r w:rsidR="00C41E29">
        <w:rPr>
          <w:rFonts w:ascii="Times New Roman" w:eastAsia="Calibri" w:hAnsi="Times New Roman" w:cs="Times New Roman"/>
          <w:sz w:val="28"/>
          <w:szCs w:val="28"/>
        </w:rPr>
        <w:t xml:space="preserve"> налоговых платежей.</w:t>
      </w:r>
    </w:p>
    <w:p w:rsidR="008C455E" w:rsidRPr="008C455E" w:rsidRDefault="008C455E" w:rsidP="008C45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C455E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proofErr w:type="spellEnd"/>
      <w:r w:rsidRPr="008C455E">
        <w:rPr>
          <w:rFonts w:ascii="Times New Roman" w:eastAsia="Times New Roman" w:hAnsi="Times New Roman" w:cs="Times New Roman"/>
          <w:color w:val="000000"/>
          <w:sz w:val="28"/>
          <w:szCs w:val="28"/>
        </w:rPr>
        <w:t>= 5000*23 (33,3-17,4)=1828500</w:t>
      </w:r>
    </w:p>
    <w:p w:rsidR="008C455E" w:rsidRPr="008C455E" w:rsidRDefault="008C455E" w:rsidP="008C45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55E">
        <w:rPr>
          <w:rFonts w:ascii="Times New Roman" w:eastAsia="Calibri" w:hAnsi="Times New Roman" w:cs="Times New Roman"/>
          <w:sz w:val="28"/>
          <w:szCs w:val="28"/>
        </w:rPr>
        <w:t>Далее определим  экономическую выгоду от  в</w:t>
      </w:r>
      <w:r w:rsidRPr="008C455E">
        <w:rPr>
          <w:rFonts w:ascii="Times New Roman" w:eastAsia="Calibri" w:hAnsi="Times New Roman" w:cs="Times New Roman"/>
          <w:color w:val="000000"/>
          <w:sz w:val="28"/>
          <w:szCs w:val="28"/>
        </w:rPr>
        <w:t>ведения в штат</w:t>
      </w:r>
      <w:r w:rsidRPr="008C45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аудитора</w:t>
      </w:r>
      <w:r w:rsidRPr="008C455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C455E" w:rsidRPr="008C455E" w:rsidRDefault="008C455E" w:rsidP="008C45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C455E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proofErr w:type="spellEnd"/>
      <w:r w:rsidRPr="008C455E">
        <w:rPr>
          <w:rFonts w:ascii="Times New Roman" w:eastAsia="Times New Roman" w:hAnsi="Times New Roman" w:cs="Times New Roman"/>
          <w:color w:val="000000"/>
          <w:sz w:val="28"/>
          <w:szCs w:val="28"/>
        </w:rPr>
        <w:t>=1828500-405000=1423500 рублей.</w:t>
      </w:r>
    </w:p>
    <w:p w:rsidR="000E6678" w:rsidRPr="000E6678" w:rsidRDefault="000E6678" w:rsidP="000E6678">
      <w:pPr>
        <w:spacing w:after="0" w:line="360" w:lineRule="auto"/>
        <w:ind w:firstLine="709"/>
        <w:jc w:val="both"/>
        <w:rPr>
          <w:rFonts w:ascii="Calibri" w:eastAsia="Calibri" w:hAnsi="Calibri" w:cs="Times New Roman"/>
        </w:rPr>
      </w:pPr>
      <w:r w:rsidRPr="000E66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этого следует, что при ведении в штат должности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аудитора</w:t>
      </w:r>
      <w:r w:rsidRPr="000E66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компания понесет затраты на новую должность, которые в течение года окупятся и принесут дополнительную прибыль в сумме 1423500 рублей, за счет снижения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налоговых выплат (</w:t>
      </w:r>
      <w:r w:rsidRPr="002F16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минимизации бухгалтерских ошибок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0E667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965802" w:rsidRPr="00965802" w:rsidRDefault="00965802" w:rsidP="009658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</w:p>
    <w:p w:rsidR="005961FE" w:rsidRDefault="005961FE" w:rsidP="00143739">
      <w:pPr>
        <w:spacing w:after="0" w:line="360" w:lineRule="auto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5961FE" w:rsidRDefault="005961FE" w:rsidP="00143739">
      <w:pPr>
        <w:spacing w:after="0" w:line="360" w:lineRule="auto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5961FE" w:rsidRDefault="005961FE" w:rsidP="00143739">
      <w:pPr>
        <w:spacing w:after="0" w:line="360" w:lineRule="auto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633BB6" w:rsidRDefault="00633BB6" w:rsidP="00143739">
      <w:pPr>
        <w:spacing w:after="0" w:line="360" w:lineRule="auto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633BB6" w:rsidRDefault="00633BB6" w:rsidP="00143739">
      <w:pPr>
        <w:spacing w:after="0" w:line="360" w:lineRule="auto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D8266C" w:rsidRDefault="00D8266C" w:rsidP="00143739">
      <w:pPr>
        <w:spacing w:after="0" w:line="360" w:lineRule="auto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D8266C" w:rsidRDefault="00D8266C" w:rsidP="00143739">
      <w:pPr>
        <w:spacing w:after="0" w:line="360" w:lineRule="auto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143739" w:rsidRDefault="00143739" w:rsidP="005961FE">
      <w:pPr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  <w:r w:rsidRPr="005961FE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ЗАКЛЮЧЕНИЕ</w:t>
      </w:r>
    </w:p>
    <w:p w:rsidR="005961FE" w:rsidRDefault="005961FE" w:rsidP="005961FE">
      <w:pPr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</w:p>
    <w:p w:rsidR="00C1645F" w:rsidRDefault="00C1645F" w:rsidP="00C1645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Helvetica Neue" w:eastAsia="Arial Unicode MS" w:hAnsi="Helvetica Neue" w:cs="Arial Unicode MS" w:hint="eastAsia"/>
          <w:color w:val="000000"/>
          <w:bdr w:val="nil"/>
          <w:lang w:eastAsia="ru-RU"/>
        </w:rPr>
      </w:pPr>
      <w:r w:rsidRPr="00C1645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 ходе написания работы были изучены основные принципы налогообложения и налоговой политики РФ. Выяснили, что налог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это об</w:t>
      </w:r>
      <w:r w:rsidRPr="00C1645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язательн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ый</w:t>
      </w:r>
      <w:r w:rsidRPr="00C1645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индивидуальн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ый безвозмездный</w:t>
      </w:r>
      <w:r w:rsidRPr="00C1645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платеж,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который взыскивается</w:t>
      </w:r>
      <w:r w:rsidRPr="00C1645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с организаций в форме отчуждения принадлежащих им на правах собственности хозяйственного ведения либо своевременного управления денежных средств.</w:t>
      </w:r>
      <w:r w:rsidRPr="00C1645F">
        <w:rPr>
          <w:rFonts w:ascii="Helvetica Neue" w:eastAsia="Arial Unicode MS" w:hAnsi="Helvetica Neue" w:cs="Arial Unicode MS"/>
          <w:color w:val="000000"/>
          <w:bdr w:val="nil"/>
          <w:lang w:eastAsia="ru-RU"/>
        </w:rPr>
        <w:t xml:space="preserve"> </w:t>
      </w:r>
    </w:p>
    <w:p w:rsidR="00C1645F" w:rsidRPr="00C1645F" w:rsidRDefault="00C1645F" w:rsidP="00C1645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C1645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Налоги играют важную роль во всей налоговой политике (совокупность определенных событий в области налогообложения, которая считается частью единой финансовой политики страны) РФ.</w:t>
      </w:r>
      <w:r w:rsidRPr="00C1645F">
        <w:rPr>
          <w:rFonts w:ascii="Helvetica Neue" w:eastAsia="Arial Unicode MS" w:hAnsi="Helvetica Neue" w:cs="Arial Unicode MS"/>
          <w:color w:val="000000"/>
          <w:bdr w:val="nil"/>
          <w:lang w:eastAsia="ru-RU"/>
        </w:rPr>
        <w:t xml:space="preserve"> </w:t>
      </w:r>
      <w:r w:rsidRPr="00C1645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Функция налога - это проявление его общественно-финансовой сути в действии. Функции свидетельствуют, каким образом реализуется публичное назначение предоставленной финансовой группы.</w:t>
      </w:r>
    </w:p>
    <w:p w:rsidR="00633BB6" w:rsidRDefault="00633BB6" w:rsidP="00633BB6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Под налогами в соответствии со </w:t>
      </w:r>
      <w:r w:rsidRPr="00680C8B">
        <w:rPr>
          <w:rFonts w:ascii="Times New Roman" w:eastAsia="Calibri" w:hAnsi="Times New Roman" w:cs="Times New Roman"/>
          <w:sz w:val="28"/>
          <w:szCs w:val="28"/>
        </w:rPr>
        <w:t xml:space="preserve">ст. 8 НК РФ, </w:t>
      </w:r>
      <w:r>
        <w:rPr>
          <w:rFonts w:ascii="Times New Roman" w:eastAsia="Calibri" w:hAnsi="Times New Roman" w:cs="Times New Roman"/>
          <w:sz w:val="28"/>
          <w:szCs w:val="28"/>
        </w:rPr>
        <w:t>понимаются</w:t>
      </w:r>
      <w:r w:rsidRPr="00680C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обязательные </w:t>
      </w:r>
      <w:r w:rsidRPr="00680C8B">
        <w:rPr>
          <w:rFonts w:ascii="Times New Roman" w:eastAsia="Calibri" w:hAnsi="Times New Roman" w:cs="Times New Roman"/>
          <w:sz w:val="28"/>
          <w:szCs w:val="28"/>
        </w:rPr>
        <w:t>платеж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680C8B">
        <w:rPr>
          <w:rFonts w:ascii="Times New Roman" w:eastAsia="Calibri" w:hAnsi="Times New Roman" w:cs="Times New Roman"/>
          <w:sz w:val="28"/>
          <w:szCs w:val="28"/>
        </w:rPr>
        <w:t>, взимаемы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680C8B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>
        <w:rPr>
          <w:rFonts w:ascii="Times New Roman" w:eastAsia="Calibri" w:hAnsi="Times New Roman" w:cs="Times New Roman"/>
          <w:sz w:val="28"/>
          <w:szCs w:val="28"/>
        </w:rPr>
        <w:t>хозяйствующих субъектов</w:t>
      </w:r>
      <w:r w:rsidRPr="00680C8B">
        <w:rPr>
          <w:rFonts w:ascii="Times New Roman" w:eastAsia="Calibri" w:hAnsi="Times New Roman" w:cs="Times New Roman"/>
          <w:sz w:val="28"/>
          <w:szCs w:val="28"/>
        </w:rPr>
        <w:t xml:space="preserve"> в форме отчуждения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3492B">
        <w:rPr>
          <w:rFonts w:ascii="Times New Roman" w:eastAsia="Calibri" w:hAnsi="Times New Roman" w:cs="Times New Roman"/>
          <w:sz w:val="28"/>
          <w:szCs w:val="28"/>
        </w:rPr>
        <w:t>в целях экономического обеспечения работы государства</w:t>
      </w:r>
      <w:r>
        <w:rPr>
          <w:rFonts w:ascii="Times New Roman" w:eastAsia="Calibri" w:hAnsi="Times New Roman" w:cs="Times New Roman"/>
          <w:sz w:val="28"/>
          <w:szCs w:val="28"/>
        </w:rPr>
        <w:t>. Такие платежи п</w:t>
      </w:r>
      <w:r w:rsidRPr="00680C8B">
        <w:rPr>
          <w:rFonts w:ascii="Times New Roman" w:eastAsia="Calibri" w:hAnsi="Times New Roman" w:cs="Times New Roman"/>
          <w:sz w:val="28"/>
          <w:szCs w:val="28"/>
        </w:rPr>
        <w:t>ринадлежа</w:t>
      </w:r>
      <w:r>
        <w:rPr>
          <w:rFonts w:ascii="Times New Roman" w:eastAsia="Calibri" w:hAnsi="Times New Roman" w:cs="Times New Roman"/>
          <w:sz w:val="28"/>
          <w:szCs w:val="28"/>
        </w:rPr>
        <w:t>т им</w:t>
      </w:r>
      <w:r w:rsidRPr="00680C8B">
        <w:rPr>
          <w:rFonts w:ascii="Times New Roman" w:eastAsia="Calibri" w:hAnsi="Times New Roman" w:cs="Times New Roman"/>
          <w:sz w:val="28"/>
          <w:szCs w:val="28"/>
        </w:rPr>
        <w:t xml:space="preserve"> на праве</w:t>
      </w:r>
      <w:r w:rsidRPr="00C73536">
        <w:t xml:space="preserve"> </w:t>
      </w:r>
      <w:r w:rsidRPr="00C73536">
        <w:rPr>
          <w:rFonts w:ascii="Times New Roman" w:eastAsia="Calibri" w:hAnsi="Times New Roman" w:cs="Times New Roman"/>
          <w:sz w:val="28"/>
          <w:szCs w:val="28"/>
        </w:rPr>
        <w:t>хозяйственного ведения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680C8B">
        <w:rPr>
          <w:rFonts w:ascii="Times New Roman" w:eastAsia="Calibri" w:hAnsi="Times New Roman" w:cs="Times New Roman"/>
          <w:sz w:val="28"/>
          <w:szCs w:val="28"/>
        </w:rPr>
        <w:t xml:space="preserve"> собственности, и оперативного управления капитал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r w:rsidRPr="00680C8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33BB6" w:rsidRPr="00000A0F" w:rsidRDefault="00633BB6" w:rsidP="00633BB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снов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ные принципы налогов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: уплат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а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; определени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е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величины налога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по каждому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налогоплательщик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у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;</w:t>
      </w:r>
    </w:p>
    <w:p w:rsidR="00633BB6" w:rsidRPr="00000A0F" w:rsidRDefault="00633BB6" w:rsidP="00633BB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- уплачива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ются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сумм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ы на безвозмездной основе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,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не подразумевая </w:t>
      </w:r>
      <w:proofErr w:type="gramStart"/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по</w:t>
      </w:r>
      <w:proofErr w:type="gramEnd"/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proofErr w:type="gramStart"/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собой</w:t>
      </w:r>
      <w:proofErr w:type="gramEnd"/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выдачу каких-либо благ либо услуг 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налогоплательщику;</w:t>
      </w:r>
    </w:p>
    <w:p w:rsidR="00633BB6" w:rsidRDefault="00633BB6" w:rsidP="00633BB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lastRenderedPageBreak/>
        <w:t xml:space="preserve">- </w:t>
      </w:r>
      <w:r w:rsidRPr="00FB2A4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смен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а</w:t>
      </w:r>
      <w:r w:rsidRPr="00FB2A4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формы принадлежности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, путем</w:t>
      </w:r>
      <w:r w:rsidRPr="00FB2A47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отчуждения </w:t>
      </w:r>
      <w:r w:rsidRPr="003D2924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принадлежащих организации, части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денежных средств; </w:t>
      </w:r>
    </w:p>
    <w:p w:rsidR="00633BB6" w:rsidRPr="00000A0F" w:rsidRDefault="00633BB6" w:rsidP="00633BB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-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часть принадлежности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хозяйствующего субъекта </w:t>
      </w:r>
      <w:r w:rsidRPr="00000A0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 денежном выражении переходит в муниципальную, и при этом появляется централизованный фонд (бюджет) страны.</w:t>
      </w:r>
      <w:proofErr w:type="gramEnd"/>
    </w:p>
    <w:p w:rsidR="005961FE" w:rsidRDefault="005961FE" w:rsidP="00633BB6">
      <w:pPr>
        <w:tabs>
          <w:tab w:val="left" w:pos="900"/>
        </w:tabs>
        <w:spacing w:after="0" w:line="360" w:lineRule="auto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</w:p>
    <w:p w:rsidR="005961FE" w:rsidRDefault="005961FE" w:rsidP="005961FE">
      <w:pPr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</w:p>
    <w:p w:rsidR="00A1473D" w:rsidRDefault="001557A3" w:rsidP="001557A3">
      <w:pPr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  <w:r w:rsidRPr="001557A3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СПИСОК ИСПОЛЬЗОВАННЫХ ИСТОЧНИКОВ</w:t>
      </w:r>
    </w:p>
    <w:p w:rsidR="001557A3" w:rsidRDefault="001557A3" w:rsidP="001557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4F9A" w:rsidRDefault="00A1473D" w:rsidP="008557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D0222" w:rsidRPr="007D0222">
        <w:rPr>
          <w:rFonts w:ascii="Times New Roman" w:hAnsi="Times New Roman" w:cs="Times New Roman"/>
          <w:sz w:val="28"/>
          <w:szCs w:val="28"/>
        </w:rPr>
        <w:t>Александрова А.И. Совершенствование налогового стимулирования инновационной деятельности /А.И. Александрова//Экономика и управление.- 2013.- № 9 (95). - С. 53-58.</w:t>
      </w:r>
    </w:p>
    <w:p w:rsidR="005E4F9A" w:rsidRPr="00521ECB" w:rsidRDefault="00A1473D" w:rsidP="00A147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Баталова И.С. Налоговые проверки: проблемы, анализ, решение; 2013. С.52;</w:t>
      </w:r>
    </w:p>
    <w:p w:rsidR="005E4F9A" w:rsidRPr="00521ECB" w:rsidRDefault="00A1473D" w:rsidP="00A147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Борисов А.Н. Защита прав налогоплательщика при проведении налоговых проверок; практическое пособие, </w:t>
      </w:r>
      <w:proofErr w:type="spellStart"/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ГроссМедиа</w:t>
      </w:r>
      <w:proofErr w:type="spellEnd"/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2015. С. 128;</w:t>
      </w:r>
    </w:p>
    <w:p w:rsidR="005E4F9A" w:rsidRPr="00521ECB" w:rsidRDefault="00A1473D" w:rsidP="00A147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Брызгалин</w:t>
      </w:r>
      <w:proofErr w:type="spellEnd"/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А.В., </w:t>
      </w:r>
      <w:proofErr w:type="spellStart"/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Берник</w:t>
      </w:r>
      <w:proofErr w:type="spellEnd"/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В.Р., Головкин А.Н. Постатейный комментарий изменений. Налоговый кодекс РФ (с учетом Федерального закона от 27.07.2014 г. N 137-ФЗ). Электронный ресурс: СПС "Консультант Плюс";</w:t>
      </w:r>
    </w:p>
    <w:p w:rsidR="005E4F9A" w:rsidRDefault="00A1473D" w:rsidP="00A147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Владыкова</w:t>
      </w:r>
      <w:proofErr w:type="spellEnd"/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В.М. Сборник задач по налогам и налогообложению,  издание, С. 360;</w:t>
      </w:r>
    </w:p>
    <w:p w:rsidR="00F56EE4" w:rsidRPr="00F56EE4" w:rsidRDefault="00A1473D" w:rsidP="00F56EE4">
      <w:pPr>
        <w:tabs>
          <w:tab w:val="left" w:pos="181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  <w:t xml:space="preserve">6. </w:t>
      </w:r>
      <w:proofErr w:type="spellStart"/>
      <w:r w:rsidR="00F56EE4" w:rsidRPr="00F56E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  <w:t>Вавулин</w:t>
      </w:r>
      <w:proofErr w:type="spellEnd"/>
      <w:r w:rsidR="00F56EE4" w:rsidRPr="00F56E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  <w:t xml:space="preserve"> Д.А. К вопросу о налоговых льготах, предоставляемых инвесторам на региональном уровне / Д.А. </w:t>
      </w:r>
      <w:proofErr w:type="spellStart"/>
      <w:r w:rsidR="00F56EE4" w:rsidRPr="00F56E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  <w:t>Вавулин</w:t>
      </w:r>
      <w:proofErr w:type="spellEnd"/>
      <w:r w:rsidR="00F56EE4" w:rsidRPr="00F56E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  <w:t>, С.В. Симонов //Финансы и кредит. - 2014.- № 1.- С. 30–37.</w:t>
      </w:r>
    </w:p>
    <w:p w:rsidR="00F56EE4" w:rsidRPr="00F56EE4" w:rsidRDefault="00A1473D" w:rsidP="00F56EE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  <w:t xml:space="preserve">7. </w:t>
      </w:r>
      <w:proofErr w:type="spellStart"/>
      <w:r w:rsidR="00F56EE4" w:rsidRPr="00F56E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  <w:t>Дадашев</w:t>
      </w:r>
      <w:proofErr w:type="spellEnd"/>
      <w:r w:rsidR="00F56EE4" w:rsidRPr="00F56E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  <w:t xml:space="preserve"> А.З. Налоги и налогообложение в Российской Федерации: учебное пособие / А.З. </w:t>
      </w:r>
      <w:proofErr w:type="spellStart"/>
      <w:r w:rsidR="00F56EE4" w:rsidRPr="00F56E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  <w:t>Дадашев</w:t>
      </w:r>
      <w:proofErr w:type="spellEnd"/>
      <w:r w:rsidR="00F56EE4" w:rsidRPr="00F56E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  <w:t xml:space="preserve">, Д.А. </w:t>
      </w:r>
      <w:proofErr w:type="spellStart"/>
      <w:r w:rsidR="00F56EE4" w:rsidRPr="00F56E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  <w:t>Мешкова</w:t>
      </w:r>
      <w:proofErr w:type="spellEnd"/>
      <w:r w:rsidR="00F56EE4" w:rsidRPr="00F56E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  <w:t xml:space="preserve">, Ю.А. Топчи.- М.: </w:t>
      </w:r>
      <w:proofErr w:type="spellStart"/>
      <w:r w:rsidR="00F56EE4" w:rsidRPr="00F56E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  <w:t>Юнити</w:t>
      </w:r>
      <w:proofErr w:type="spellEnd"/>
      <w:r w:rsidR="00F56EE4" w:rsidRPr="00F56E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  <w:t>-Дана, 2013.- 175 с.</w:t>
      </w:r>
    </w:p>
    <w:p w:rsidR="005E4F9A" w:rsidRDefault="00A1473D" w:rsidP="00A147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Дворецкий В.Р. Налоговая проверка. Как защитить свои права // </w:t>
      </w:r>
      <w:proofErr w:type="spellStart"/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ГроссМедиа</w:t>
      </w:r>
      <w:proofErr w:type="spellEnd"/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2016. С.85;</w:t>
      </w:r>
    </w:p>
    <w:p w:rsidR="00F56EE4" w:rsidRPr="00521ECB" w:rsidRDefault="00A1473D" w:rsidP="00A147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9. </w:t>
      </w:r>
      <w:r w:rsidR="00F56EE4" w:rsidRPr="00F56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Евстигнеев E.H. Налоги и налогообложение. Теория и практика / Е.Н. Евстигнеев, Н.Г. Викторова. - М.: Проспект, 2013. - 520 с.</w:t>
      </w:r>
    </w:p>
    <w:p w:rsidR="005E4F9A" w:rsidRPr="00521ECB" w:rsidRDefault="00A1473D" w:rsidP="00A147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Жидкова Е.Ю. Налоги и налогообложение; </w:t>
      </w:r>
      <w:proofErr w:type="spellStart"/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2013. С. 300;</w:t>
      </w:r>
    </w:p>
    <w:p w:rsidR="005E4F9A" w:rsidRPr="00521ECB" w:rsidRDefault="00A1473D" w:rsidP="00A147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</w:t>
      </w:r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РФ №943-1 "О налоговых органах РФ". http:www.nalog.ru;</w:t>
      </w:r>
    </w:p>
    <w:p w:rsidR="005E4F9A" w:rsidRPr="00521ECB" w:rsidRDefault="00A1473D" w:rsidP="00A147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</w:t>
      </w:r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Злыгостев</w:t>
      </w:r>
      <w:proofErr w:type="spellEnd"/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Н.Н. Изменения в порядке назначения и проведения налоговых проверок // Налоговый вестник, 2007, № 2;</w:t>
      </w:r>
    </w:p>
    <w:p w:rsidR="005E4F9A" w:rsidRPr="00521ECB" w:rsidRDefault="00A1473D" w:rsidP="00A147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 </w:t>
      </w:r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Золотарева А.И. Налоговое администрирование. Основные итоги реформы; М.: ИЭПП, 2009. С. 786;</w:t>
      </w:r>
    </w:p>
    <w:p w:rsidR="005E4F9A" w:rsidRPr="00521ECB" w:rsidRDefault="00A1473D" w:rsidP="005E4F9A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Иванова Е.В. Об оценке эффективности налогового контроля // Финансы.- 2009.- №1;</w:t>
      </w:r>
    </w:p>
    <w:p w:rsidR="005E4F9A" w:rsidRPr="00521ECB" w:rsidRDefault="005E4F9A" w:rsidP="005E4F9A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14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Изменение ставок по НДС// "Налоговые споры".- №1.- 2015;</w:t>
      </w:r>
    </w:p>
    <w:p w:rsidR="005E4F9A" w:rsidRPr="00521ECB" w:rsidRDefault="005E4F9A" w:rsidP="005E4F9A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14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Инвестиционный паспорт КБР http://www.kbr-invest.ru/?p=396;</w:t>
      </w:r>
    </w:p>
    <w:p w:rsidR="005E4F9A" w:rsidRPr="00521ECB" w:rsidRDefault="005E4F9A" w:rsidP="005E4F9A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14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Касьянова А.В. Проверка компании. Милиционеры, налоговики, трудовая инспекция. Тактика поведения; </w:t>
      </w:r>
      <w:proofErr w:type="spellStart"/>
      <w:r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ГроссМедиа</w:t>
      </w:r>
      <w:proofErr w:type="spellEnd"/>
      <w:r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РОСБУХ, 2010. С. 304;</w:t>
      </w:r>
    </w:p>
    <w:p w:rsidR="005E4F9A" w:rsidRPr="00521ECB" w:rsidRDefault="005E4F9A" w:rsidP="005E4F9A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14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Качур О.В. Налоги и налогообложение, М., 2007. С. 304;</w:t>
      </w:r>
    </w:p>
    <w:p w:rsidR="005E4F9A" w:rsidRDefault="005E4F9A" w:rsidP="005E4F9A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14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Климова М.А. Налоговые проверки в 2009 г. // Бухгалтерский учет в издательстве и полиграфии, 2010, № 3;</w:t>
      </w:r>
    </w:p>
    <w:p w:rsidR="00C01482" w:rsidRPr="00A1473D" w:rsidRDefault="00C01482" w:rsidP="00A1473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</w:pPr>
      <w:r w:rsidRPr="00A147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  <w:t>Косов  М.Е.  Экономическое  равновесие  налоговой  системы: монография /М.Е. Косов, Л.А. Крамаренко.- М.:ЮНИТИ-ДАНА, 2012.-199 с.</w:t>
      </w:r>
    </w:p>
    <w:p w:rsidR="00C01482" w:rsidRPr="00A1473D" w:rsidRDefault="00C01482" w:rsidP="00A1473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</w:pPr>
      <w:r w:rsidRPr="00A147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  <w:t>Кузнецова Е.И. Развитие конкурентных отношений и экономическая стратегия государства / Е.И. Кузнецова.- М.: ЮНИТИ-ДАНА, 2012.- 384 с.</w:t>
      </w:r>
    </w:p>
    <w:p w:rsidR="005E4F9A" w:rsidRDefault="00A1473D" w:rsidP="005E4F9A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22. </w:t>
      </w:r>
      <w:proofErr w:type="gramStart"/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Левадная</w:t>
      </w:r>
      <w:proofErr w:type="gramEnd"/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 Налогообложение физических лиц и индивидуальных предпринимателей. Налоговый вестник № 12. 2009 г.;</w:t>
      </w:r>
    </w:p>
    <w:p w:rsidR="00513B4D" w:rsidRPr="00513B4D" w:rsidRDefault="00A1473D" w:rsidP="00513B4D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23. </w:t>
      </w:r>
      <w:proofErr w:type="spellStart"/>
      <w:r w:rsidR="00513B4D" w:rsidRPr="00513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Манахов</w:t>
      </w:r>
      <w:proofErr w:type="spellEnd"/>
      <w:r w:rsidR="00513B4D" w:rsidRPr="00513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С.В. Налоговая составляющая инновационной политики государства: монография / С.В. </w:t>
      </w:r>
      <w:proofErr w:type="spellStart"/>
      <w:r w:rsidR="00513B4D" w:rsidRPr="00513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Манахов</w:t>
      </w:r>
      <w:proofErr w:type="spellEnd"/>
      <w:r w:rsidR="00513B4D" w:rsidRPr="00513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А.А. Гретченко, М.И. Абрамова.- М.: </w:t>
      </w:r>
      <w:proofErr w:type="spellStart"/>
      <w:r w:rsidR="00513B4D" w:rsidRPr="00513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Русайнс</w:t>
      </w:r>
      <w:proofErr w:type="spellEnd"/>
      <w:r w:rsidR="00513B4D" w:rsidRPr="00513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2014.- 134 с.</w:t>
      </w:r>
    </w:p>
    <w:p w:rsidR="00513B4D" w:rsidRPr="00521ECB" w:rsidRDefault="00A1473D" w:rsidP="00513B4D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24. </w:t>
      </w:r>
      <w:proofErr w:type="spellStart"/>
      <w:r w:rsidR="00513B4D" w:rsidRPr="00513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Майбуров</w:t>
      </w:r>
      <w:proofErr w:type="spellEnd"/>
      <w:r w:rsidR="00513B4D" w:rsidRPr="00513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И.А.  Теория  и  история  налогообложения.  -  М.: ЮНИТИ-ДАНА, 2010.- 423 с.</w:t>
      </w:r>
    </w:p>
    <w:p w:rsidR="005E4F9A" w:rsidRPr="00521ECB" w:rsidRDefault="00A1473D" w:rsidP="005E4F9A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25. </w:t>
      </w:r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Налоговый кодекс Российской Федерации части 1 и 2.Официальный текст по состоянию на 1 января 2010 г. с изменениями и дополнениями согласно ФЗ №224, от23.12.2009 г. Электронный ресурс: СПС "Консультант Плюс";</w:t>
      </w:r>
    </w:p>
    <w:p w:rsidR="005E4F9A" w:rsidRPr="00521ECB" w:rsidRDefault="00A1473D" w:rsidP="005E4F9A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26. </w:t>
      </w:r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Налоги и налогообложение: учебник для студентов вузов; под ред. И.А. </w:t>
      </w:r>
      <w:proofErr w:type="spellStart"/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Майбурова</w:t>
      </w:r>
      <w:proofErr w:type="spellEnd"/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М.: ЮНИТИ-ДАНА, 2009. С. 655;</w:t>
      </w:r>
    </w:p>
    <w:p w:rsidR="005E4F9A" w:rsidRDefault="00A1473D" w:rsidP="005E4F9A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27. </w:t>
      </w:r>
      <w:r w:rsidR="005E4F9A" w:rsidRPr="00521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направления налоговой политики на 2015 год и на плановый период 2016 и 2017 годов, подготовленные Министерством финансов Российской Федерации Электронный ресурс: СПС "Консультант Плюс";</w:t>
      </w:r>
    </w:p>
    <w:p w:rsidR="00AC6E5C" w:rsidRPr="00A1473D" w:rsidRDefault="00AC6E5C" w:rsidP="00A1473D">
      <w:pPr>
        <w:pStyle w:val="a3"/>
        <w:numPr>
          <w:ilvl w:val="0"/>
          <w:numId w:val="5"/>
        </w:numPr>
        <w:tabs>
          <w:tab w:val="left" w:pos="18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</w:pPr>
      <w:r w:rsidRPr="00A147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  <w:t xml:space="preserve">Перов  А.В.  Налоги  и  налогообложение  /  А.В.  Перов,  А.В.  Толкушкин. - М.: </w:t>
      </w:r>
      <w:proofErr w:type="spellStart"/>
      <w:r w:rsidRPr="00A147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  <w:t>Юрайт</w:t>
      </w:r>
      <w:proofErr w:type="spellEnd"/>
      <w:r w:rsidRPr="00A147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  <w:t>, 2012. - 899 с.</w:t>
      </w:r>
    </w:p>
    <w:p w:rsidR="00AC6E5C" w:rsidRPr="00A1473D" w:rsidRDefault="00AC6E5C" w:rsidP="00A1473D">
      <w:pPr>
        <w:pStyle w:val="a3"/>
        <w:numPr>
          <w:ilvl w:val="0"/>
          <w:numId w:val="5"/>
        </w:numPr>
        <w:tabs>
          <w:tab w:val="left" w:pos="18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</w:pPr>
      <w:r w:rsidRPr="00A147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  <w:t xml:space="preserve">Поляк Г.Б. Налоги и налогообложение / Г.Б. Поляк, А.Н. Романов (ред.). - М.: </w:t>
      </w:r>
      <w:proofErr w:type="spellStart"/>
      <w:r w:rsidRPr="00A147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  <w:t>Юрайт</w:t>
      </w:r>
      <w:proofErr w:type="spellEnd"/>
      <w:r w:rsidRPr="00A147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bidi="en-US"/>
        </w:rPr>
        <w:t>, 2012. - 463 с.</w:t>
      </w:r>
    </w:p>
    <w:p w:rsidR="00AC6E5C" w:rsidRPr="00AC6E5C" w:rsidRDefault="00A1473D" w:rsidP="00AC6E5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30. </w:t>
      </w:r>
      <w:r w:rsidR="00AC6E5C" w:rsidRPr="00AC6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Тимофеева И.Ю. Основы налоговой безопасности государства, бизнеса и общества: концепция и методология. - Смоленск: Универсум, 2011.384 с.</w:t>
      </w:r>
    </w:p>
    <w:p w:rsidR="00AC6E5C" w:rsidRPr="00521ECB" w:rsidRDefault="00A1473D" w:rsidP="00AC6E5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</w:t>
      </w:r>
      <w:r w:rsidR="00AC6E5C" w:rsidRPr="00AC6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.Шаталов С.Д. Развитие российской налоговой системы // Финансы. - 2011. - №2. - C.3-8.</w:t>
      </w:r>
    </w:p>
    <w:p w:rsidR="005E4F9A" w:rsidRDefault="005E4F9A" w:rsidP="008557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4F9A" w:rsidRDefault="005E4F9A" w:rsidP="008557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4F9A" w:rsidRDefault="005E4F9A" w:rsidP="008557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4F9A" w:rsidRPr="00F62501" w:rsidRDefault="005E4F9A" w:rsidP="00855774">
      <w:pPr>
        <w:spacing w:after="0" w:line="360" w:lineRule="auto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14237D" w:rsidRDefault="00C22BEA" w:rsidP="0014237D">
      <w:pPr>
        <w:spacing w:before="75" w:after="75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BEA">
        <w:rPr>
          <w:rFonts w:ascii="Times New Roman" w:eastAsia="Calibri" w:hAnsi="Times New Roman" w:cs="Times New Roman"/>
          <w:sz w:val="28"/>
          <w:szCs w:val="28"/>
        </w:rPr>
        <w:br/>
      </w:r>
      <w:r w:rsidR="0014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  <w:proofErr w:type="gramStart"/>
      <w:r w:rsidR="0014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</w:p>
    <w:p w:rsidR="0014237D" w:rsidRPr="00EF099E" w:rsidRDefault="0014237D" w:rsidP="0014237D">
      <w:pPr>
        <w:spacing w:before="75" w:after="75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EF099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Подготовительная экспертиза состояния дел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2"/>
        <w:gridCol w:w="2809"/>
        <w:gridCol w:w="1848"/>
      </w:tblGrid>
      <w:tr w:rsidR="0014237D" w:rsidRPr="00EF099E" w:rsidTr="006A6FA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Предварительная экспертиза состояния дел экономического субъекта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Направление проверки</w:t>
            </w:r>
          </w:p>
        </w:tc>
        <w:tc>
          <w:tcPr>
            <w:tcW w:w="0" w:type="auto"/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Источники получения данных</w:t>
            </w:r>
          </w:p>
        </w:tc>
        <w:tc>
          <w:tcPr>
            <w:tcW w:w="0" w:type="auto"/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Способ получения данных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 </w:t>
            </w:r>
            <w:hyperlink r:id="rId21" w:history="1">
              <w:r w:rsidRPr="00EF099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заказчике</w:t>
              </w:r>
            </w:hyperlink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Учредительные </w:t>
            </w:r>
            <w:hyperlink r:id="rId22" w:history="1">
              <w:r w:rsidRPr="00EF099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документы</w:t>
              </w:r>
            </w:hyperlink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Документальное подтверждение сведений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об </w:t>
            </w:r>
            <w:hyperlink r:id="rId23" w:history="1">
              <w:r w:rsidRPr="00EF099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учредителях</w:t>
              </w:r>
            </w:hyperlink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предприятия-заказчика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Учредительные документы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Документальное подтверждение </w:t>
            </w: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сведений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Сведения о регистрации заказчика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Учредительные и прочие регистрационные документы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Документальное подтверждение сведений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об органах </w:t>
            </w:r>
            <w:hyperlink r:id="rId24" w:history="1">
              <w:r w:rsidRPr="00EF099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управления</w:t>
              </w:r>
            </w:hyperlink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предприятия-заказчика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Учредительные документы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Документальное подтверждение сведений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Данные об организационной и штатной структуре заказчика (наличие зависимых организаций, структурных подразделений, отдельно хозяйствующих субъектов, отделов и служб заказчика и т.д.)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Учредительные документы, приватизационные планы, данные отдела делопроизводства, кадров, другие документы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Устный опрос ответственных лиц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Начало деятельности зависимых организаций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Уставные документы. Планы </w:t>
            </w:r>
            <w:hyperlink r:id="rId25" w:history="1">
              <w:r w:rsidRPr="00EF099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приватизации</w:t>
              </w:r>
            </w:hyperlink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Документальное подтверждение сведений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характеристики вида (видов) деятельности заказчика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Уставные документы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Документальное подтверждение сведений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совместной деятельности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Договоры о совместной деятельности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Устный опрос и документальное подтверждение сведений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Состояние договорной дисциплины:</w:t>
            </w:r>
          </w:p>
          <w:p w:rsidR="0014237D" w:rsidRPr="00EF099E" w:rsidRDefault="0014237D" w:rsidP="006A6FAD">
            <w:pPr>
              <w:numPr>
                <w:ilvl w:val="0"/>
                <w:numId w:val="8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регистрация договоров на реализацию продукции;</w:t>
            </w:r>
          </w:p>
          <w:p w:rsidR="0014237D" w:rsidRPr="00EF099E" w:rsidRDefault="0014237D" w:rsidP="006A6FAD">
            <w:pPr>
              <w:numPr>
                <w:ilvl w:val="0"/>
                <w:numId w:val="8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регистрация договоров на закупку сырья;</w:t>
            </w:r>
          </w:p>
          <w:p w:rsidR="0014237D" w:rsidRPr="00EF099E" w:rsidRDefault="0014237D" w:rsidP="006A6FAD">
            <w:pPr>
              <w:numPr>
                <w:ilvl w:val="0"/>
                <w:numId w:val="8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регистрация договоров по хозяйственной деятельности и </w:t>
            </w:r>
            <w:hyperlink r:id="rId26" w:history="1">
              <w:r w:rsidRPr="00EF099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кредитных договоров</w:t>
              </w:r>
            </w:hyperlink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Книга (журнал) регистрации договоров, контрактов заказчика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Документальное подтверждение сведений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Данные об основных экономических службах заказчика:</w:t>
            </w:r>
          </w:p>
          <w:p w:rsidR="0014237D" w:rsidRPr="00EF099E" w:rsidRDefault="0014237D" w:rsidP="006A6FAD">
            <w:pPr>
              <w:numPr>
                <w:ilvl w:val="0"/>
                <w:numId w:val="9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планово-экономическом;</w:t>
            </w:r>
          </w:p>
          <w:p w:rsidR="0014237D" w:rsidRPr="00EF099E" w:rsidRDefault="0014237D" w:rsidP="006A6FAD">
            <w:pPr>
              <w:numPr>
                <w:ilvl w:val="0"/>
                <w:numId w:val="9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финансовом;</w:t>
            </w:r>
          </w:p>
          <w:p w:rsidR="0014237D" w:rsidRPr="00EF099E" w:rsidRDefault="0014237D" w:rsidP="006A6FAD">
            <w:pPr>
              <w:numPr>
                <w:ilvl w:val="0"/>
                <w:numId w:val="9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отделе</w:t>
            </w:r>
            <w:proofErr w:type="gramEnd"/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hyperlink r:id="rId27" w:history="1">
              <w:r w:rsidRPr="00EF099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труда</w:t>
              </w:r>
            </w:hyperlink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и </w:t>
            </w:r>
            <w:hyperlink r:id="rId28" w:history="1">
              <w:r w:rsidRPr="00EF099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заработной платы</w:t>
              </w:r>
            </w:hyperlink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:rsidR="0014237D" w:rsidRPr="00EF099E" w:rsidRDefault="00C03CB6" w:rsidP="006A6FAD">
            <w:pPr>
              <w:numPr>
                <w:ilvl w:val="0"/>
                <w:numId w:val="9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29" w:history="1">
              <w:r w:rsidR="0014237D" w:rsidRPr="00EF099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сбыта</w:t>
              </w:r>
            </w:hyperlink>
            <w:r w:rsidR="0014237D"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и реализации продукции;</w:t>
            </w:r>
          </w:p>
          <w:p w:rsidR="0014237D" w:rsidRPr="00EF099E" w:rsidRDefault="0014237D" w:rsidP="006A6FAD">
            <w:pPr>
              <w:numPr>
                <w:ilvl w:val="0"/>
                <w:numId w:val="9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других отделов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Приказы и распоряжения об организации экономических служб, сведения о штатной структуре заказчика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Устный опрос и документальное подтверждение сведений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Данные о составе и численности работников заказчика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Данные отдела труда и заработной платы, бухгалтерии и финансового отдела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Документальное подтверждение сведений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Данные о бухгалтерии:</w:t>
            </w:r>
          </w:p>
          <w:p w:rsidR="0014237D" w:rsidRPr="00EF099E" w:rsidRDefault="0014237D" w:rsidP="006A6FAD">
            <w:pPr>
              <w:numPr>
                <w:ilvl w:val="0"/>
                <w:numId w:val="10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составе</w:t>
            </w:r>
            <w:proofErr w:type="gramEnd"/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численности;</w:t>
            </w:r>
          </w:p>
          <w:p w:rsidR="0014237D" w:rsidRPr="00EF099E" w:rsidRDefault="0014237D" w:rsidP="006A6FAD">
            <w:pPr>
              <w:numPr>
                <w:ilvl w:val="0"/>
                <w:numId w:val="10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структуре бухгалтерии (группы, отдела и т.д.);</w:t>
            </w:r>
          </w:p>
          <w:p w:rsidR="0014237D" w:rsidRPr="00EF099E" w:rsidRDefault="0014237D" w:rsidP="006A6FAD">
            <w:pPr>
              <w:numPr>
                <w:ilvl w:val="0"/>
                <w:numId w:val="10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системе </w:t>
            </w:r>
            <w:hyperlink r:id="rId30" w:history="1">
              <w:r w:rsidRPr="00EF099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учета</w:t>
              </w:r>
            </w:hyperlink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(свода) и отчетности;</w:t>
            </w:r>
          </w:p>
          <w:p w:rsidR="0014237D" w:rsidRPr="00EF099E" w:rsidRDefault="0014237D" w:rsidP="006A6FAD">
            <w:pPr>
              <w:numPr>
                <w:ilvl w:val="0"/>
                <w:numId w:val="10"/>
              </w:numPr>
              <w:spacing w:after="0" w:line="240" w:lineRule="auto"/>
              <w:ind w:left="2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автоматизации учетного процесса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Распорядительная документация по бухгалтерии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Документальное подтверждение сведений, устный опрос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об открытых счетах (рублевых и валютных, их количество)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Планы приватизации, отчетные документы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Документальное подтверждение, устный опрос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C03CB6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31" w:history="1">
              <w:r w:rsidR="0014237D" w:rsidRPr="00EF099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Валюта</w:t>
              </w:r>
            </w:hyperlink>
            <w:r w:rsidR="0014237D"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баланса по состоянию на начало периода, подлежащего проверке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Данные баланса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Документальное подтверждение сведений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Данные о </w:t>
            </w:r>
            <w:hyperlink r:id="rId32" w:history="1">
              <w:r w:rsidRPr="00EF099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внешнеэкономической деятельности</w:t>
              </w:r>
            </w:hyperlink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Данные учета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Документальное подтверждение сведений, устный опрос ответственных лиц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C03CB6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33" w:history="1">
              <w:r w:rsidR="0014237D" w:rsidRPr="00EF099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Финансовое состояние</w:t>
              </w:r>
            </w:hyperlink>
            <w:r w:rsidR="0014237D"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заказчика на момент проведения экспертизы (по трем параметрам)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Данные баланса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Документальное подтверждение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Остатки средств (по данным баланса на начало и конец периода, подлежащего проверке), тождественность их данным, отраженным в Главной книге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Данные баланса и Главной книги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Документальное подтверждение (сверка на наличие расхождений)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Данные о системе </w:t>
            </w:r>
            <w:hyperlink r:id="rId34" w:history="1">
              <w:r w:rsidRPr="00EF099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внутреннего аудита</w:t>
              </w:r>
            </w:hyperlink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и </w:t>
            </w:r>
            <w:hyperlink r:id="rId35" w:history="1">
              <w:r w:rsidRPr="00EF099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финансового контроля</w:t>
              </w:r>
            </w:hyperlink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Уставные документы, распорядительная документация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Документальное подтверждение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 </w:t>
            </w:r>
            <w:hyperlink r:id="rId36" w:history="1">
              <w:r w:rsidRPr="00EF099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должностных лицах</w:t>
              </w:r>
            </w:hyperlink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 которыми необходимо контактировать на первоначальном этапе проверки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отдела делопроизводства, секретариата и т.д.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Устный опрос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Данные о последней проведенной проверке налоговыми органами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Акт налоговой инспекции других проверок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Документальное подтверждение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документообороте </w:t>
            </w:r>
            <w:hyperlink r:id="rId37" w:history="1">
              <w:r w:rsidRPr="00EF099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предприятия</w:t>
              </w:r>
            </w:hyperlink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по </w:t>
            </w:r>
            <w:hyperlink r:id="rId38" w:history="1">
              <w:r w:rsidRPr="00EF099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бухгалтерскому учету</w:t>
              </w:r>
            </w:hyperlink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дел и </w:t>
            </w:r>
            <w:hyperlink r:id="rId39" w:history="1">
              <w:r w:rsidRPr="00EF099E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расчет</w:t>
              </w:r>
            </w:hyperlink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по примерному нормативу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разрезе намечаемых участков проводимых работ (аудиторской, выборочной и т.д.)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 аудиторских и других рисков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Формализованный расчет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Расчет, оформляемый аудитором</w:t>
            </w:r>
          </w:p>
        </w:tc>
      </w:tr>
      <w:tr w:rsidR="0014237D" w:rsidRPr="00EF099E" w:rsidTr="006A6FAD">
        <w:trPr>
          <w:tblCellSpacing w:w="15" w:type="dxa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 времени, необходимого для проверки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Формализованный расчет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14237D" w:rsidRPr="00EF099E" w:rsidRDefault="0014237D" w:rsidP="006A6F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Расчет, оформляемый аудитором</w:t>
            </w:r>
          </w:p>
        </w:tc>
      </w:tr>
    </w:tbl>
    <w:p w:rsidR="00C22BEA" w:rsidRDefault="00C22BEA" w:rsidP="00C22BE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48157F" w:rsidRPr="00480FDB" w:rsidRDefault="00C03CB6" w:rsidP="0048157F">
      <w:pPr>
        <w:rPr>
          <w:b/>
          <w:sz w:val="32"/>
          <w:szCs w:val="32"/>
        </w:rPr>
      </w:pPr>
      <w:hyperlink r:id="rId40" w:history="1">
        <w:r w:rsidR="0048157F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Вернуться в каталог дипломов по финансам</w:t>
        </w:r>
      </w:hyperlink>
    </w:p>
    <w:p w:rsidR="0048157F" w:rsidRPr="0048157F" w:rsidRDefault="0048157F" w:rsidP="00C22BE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15945" w:rsidRPr="00DB7291" w:rsidRDefault="00815945" w:rsidP="00815945">
      <w:pPr>
        <w:jc w:val="center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91"/>
        <w:gridCol w:w="6664"/>
      </w:tblGrid>
      <w:tr w:rsidR="00815945" w:rsidRPr="00DB7291" w:rsidTr="00827723">
        <w:tc>
          <w:tcPr>
            <w:tcW w:w="3227" w:type="dxa"/>
          </w:tcPr>
          <w:p w:rsidR="00815945" w:rsidRDefault="00815945" w:rsidP="00827723">
            <w:pPr>
              <w:spacing w:line="480" w:lineRule="auto"/>
              <w:jc w:val="center"/>
            </w:pPr>
          </w:p>
          <w:p w:rsidR="00815945" w:rsidRPr="00DB7291" w:rsidRDefault="00815945" w:rsidP="00827723">
            <w:pPr>
              <w:spacing w:line="480" w:lineRule="auto"/>
              <w:jc w:val="center"/>
              <w:rPr>
                <w:lang w:val="en-US"/>
              </w:rPr>
            </w:pPr>
            <w:hyperlink r:id="rId41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815945" w:rsidRPr="00DB7291" w:rsidRDefault="00815945" w:rsidP="00827723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5898ED5D" wp14:editId="7DD6EDC9">
                  <wp:extent cx="3784600" cy="1257300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5945" w:rsidRPr="00DB7291" w:rsidRDefault="00815945" w:rsidP="00815945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19"/>
        <w:gridCol w:w="4936"/>
      </w:tblGrid>
      <w:tr w:rsidR="00815945" w:rsidRPr="00DB7291" w:rsidTr="00827723">
        <w:tc>
          <w:tcPr>
            <w:tcW w:w="4952" w:type="dxa"/>
          </w:tcPr>
          <w:p w:rsidR="00815945" w:rsidRDefault="00815945" w:rsidP="00827723">
            <w:pPr>
              <w:spacing w:line="480" w:lineRule="auto"/>
              <w:jc w:val="center"/>
            </w:pPr>
          </w:p>
          <w:p w:rsidR="00815945" w:rsidRPr="00DB7291" w:rsidRDefault="00815945" w:rsidP="00827723">
            <w:pPr>
              <w:spacing w:line="480" w:lineRule="auto"/>
              <w:jc w:val="center"/>
            </w:pPr>
            <w:hyperlink r:id="rId43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815945" w:rsidRPr="00DB7291" w:rsidRDefault="00815945" w:rsidP="00827723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396D3287" wp14:editId="2D383E49">
                  <wp:extent cx="2184400" cy="196215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5945" w:rsidRPr="005415BC" w:rsidRDefault="00815945" w:rsidP="00815945">
      <w:pPr>
        <w:spacing w:line="480" w:lineRule="auto"/>
        <w:jc w:val="center"/>
        <w:rPr>
          <w:sz w:val="16"/>
          <w:szCs w:val="16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815945" w:rsidRPr="00DB7291" w:rsidTr="00827723">
        <w:trPr>
          <w:jc w:val="center"/>
        </w:trPr>
        <w:tc>
          <w:tcPr>
            <w:tcW w:w="3594" w:type="dxa"/>
          </w:tcPr>
          <w:p w:rsidR="00815945" w:rsidRDefault="00815945" w:rsidP="00827723">
            <w:pPr>
              <w:spacing w:line="480" w:lineRule="auto"/>
              <w:jc w:val="center"/>
            </w:pPr>
          </w:p>
          <w:p w:rsidR="00815945" w:rsidRPr="00DB7291" w:rsidRDefault="00815945" w:rsidP="00827723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45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815945" w:rsidRPr="00DB7291" w:rsidRDefault="00815945" w:rsidP="00827723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61BA36CE" wp14:editId="3FD57732">
                  <wp:extent cx="1600200" cy="1600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5945" w:rsidRPr="005415BC" w:rsidRDefault="00815945" w:rsidP="00815945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610"/>
        <w:gridCol w:w="6245"/>
      </w:tblGrid>
      <w:tr w:rsidR="00815945" w:rsidRPr="00DB7291" w:rsidTr="00827723">
        <w:tc>
          <w:tcPr>
            <w:tcW w:w="3652" w:type="dxa"/>
          </w:tcPr>
          <w:p w:rsidR="00815945" w:rsidRDefault="00815945" w:rsidP="00827723">
            <w:pPr>
              <w:spacing w:line="480" w:lineRule="auto"/>
              <w:jc w:val="center"/>
            </w:pPr>
          </w:p>
          <w:p w:rsidR="00815945" w:rsidRPr="00DB7291" w:rsidRDefault="00815945" w:rsidP="00827723">
            <w:pPr>
              <w:spacing w:line="480" w:lineRule="auto"/>
              <w:jc w:val="center"/>
              <w:rPr>
                <w:lang w:val="en-US"/>
              </w:rPr>
            </w:pPr>
            <w:hyperlink r:id="rId47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815945" w:rsidRPr="00DB7291" w:rsidRDefault="00815945" w:rsidP="00827723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7B4A8464" wp14:editId="74C5D840">
                  <wp:extent cx="3752850" cy="1843214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5945" w:rsidRDefault="00815945" w:rsidP="00815945">
      <w:pPr>
        <w:rPr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904"/>
        <w:gridCol w:w="5951"/>
      </w:tblGrid>
      <w:tr w:rsidR="00815945" w:rsidRPr="001302EE" w:rsidTr="00827723">
        <w:tc>
          <w:tcPr>
            <w:tcW w:w="3936" w:type="dxa"/>
          </w:tcPr>
          <w:p w:rsidR="00815945" w:rsidRPr="001302EE" w:rsidRDefault="00815945" w:rsidP="00827723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815945" w:rsidRPr="001302EE" w:rsidRDefault="00815945" w:rsidP="00827723">
            <w:pPr>
              <w:jc w:val="center"/>
              <w:rPr>
                <w:rFonts w:ascii="Calibri" w:eastAsia="Calibri" w:hAnsi="Calibri" w:cs="Times New Roman"/>
              </w:rPr>
            </w:pPr>
            <w:hyperlink r:id="rId49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815945" w:rsidRPr="001302EE" w:rsidRDefault="00815945" w:rsidP="00827723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5060D0D" wp14:editId="342FAB07">
                  <wp:extent cx="2806700" cy="187113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5945" w:rsidRDefault="00815945" w:rsidP="00815945">
      <w:pPr>
        <w:rPr>
          <w:sz w:val="16"/>
          <w:szCs w:val="16"/>
        </w:rPr>
      </w:pPr>
    </w:p>
    <w:p w:rsidR="0012046F" w:rsidRDefault="0012046F">
      <w:bookmarkStart w:id="3" w:name="_GoBack"/>
      <w:bookmarkEnd w:id="3"/>
    </w:p>
    <w:sectPr w:rsidR="0012046F" w:rsidSect="001F38DD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7" w:h="16840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CB6" w:rsidRDefault="00C03CB6" w:rsidP="00000A0F">
      <w:pPr>
        <w:spacing w:after="0" w:line="240" w:lineRule="auto"/>
      </w:pPr>
      <w:r>
        <w:separator/>
      </w:r>
    </w:p>
  </w:endnote>
  <w:endnote w:type="continuationSeparator" w:id="0">
    <w:p w:rsidR="00C03CB6" w:rsidRDefault="00C03CB6" w:rsidP="00000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38">
    <w:altName w:val="MS Mincho"/>
    <w:charset w:val="80"/>
    <w:family w:val="auto"/>
    <w:pitch w:val="variable"/>
  </w:font>
  <w:font w:name="font243">
    <w:altName w:val="MS Mincho"/>
    <w:charset w:val="80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0745457"/>
      <w:docPartObj>
        <w:docPartGallery w:val="Page Numbers (Bottom of Page)"/>
        <w:docPartUnique/>
      </w:docPartObj>
    </w:sdtPr>
    <w:sdtEndPr/>
    <w:sdtContent>
      <w:p w:rsidR="00DA12C5" w:rsidRDefault="00DA12C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30</w:t>
        </w:r>
        <w:r>
          <w:fldChar w:fldCharType="end"/>
        </w:r>
      </w:p>
    </w:sdtContent>
  </w:sdt>
  <w:p w:rsidR="00DA12C5" w:rsidRDefault="00DA12C5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2C5" w:rsidRDefault="00DA12C5">
    <w:pPr>
      <w:pStyle w:val="ab"/>
      <w:jc w:val="center"/>
    </w:pPr>
  </w:p>
  <w:p w:rsidR="00E92553" w:rsidRDefault="00E92553" w:rsidP="00E92553">
    <w:pPr>
      <w:pStyle w:val="ab"/>
    </w:pPr>
    <w:r>
      <w:t xml:space="preserve">Вернуться в каталог готовых дипломов и магистерских диссертаций </w:t>
    </w:r>
  </w:p>
  <w:p w:rsidR="00DA12C5" w:rsidRDefault="00E92553" w:rsidP="00E92553">
    <w:pPr>
      <w:pStyle w:val="ab"/>
    </w:pPr>
    <w:r>
      <w:t>http://учебники.информ2000.рф/diplom.shtml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553" w:rsidRDefault="00E92553" w:rsidP="00E92553">
    <w:pPr>
      <w:pStyle w:val="ab"/>
    </w:pPr>
    <w:r>
      <w:t xml:space="preserve">Вернуться в каталог готовых дипломов и магистерских диссертаций </w:t>
    </w:r>
  </w:p>
  <w:p w:rsidR="00E92553" w:rsidRDefault="00E92553" w:rsidP="00E92553">
    <w:pPr>
      <w:pStyle w:val="ab"/>
    </w:pPr>
    <w:r>
      <w:t>http://учебники</w:t>
    </w:r>
    <w:proofErr w:type="gramStart"/>
    <w:r>
      <w:t>.и</w:t>
    </w:r>
    <w:proofErr w:type="gramEnd"/>
    <w:r>
      <w:t>нформ2000.рф/diplom.shtml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CB6" w:rsidRDefault="00C03CB6" w:rsidP="00000A0F">
      <w:pPr>
        <w:spacing w:after="0" w:line="240" w:lineRule="auto"/>
      </w:pPr>
      <w:r>
        <w:separator/>
      </w:r>
    </w:p>
  </w:footnote>
  <w:footnote w:type="continuationSeparator" w:id="0">
    <w:p w:rsidR="00C03CB6" w:rsidRDefault="00C03CB6" w:rsidP="00000A0F">
      <w:pPr>
        <w:spacing w:after="0" w:line="240" w:lineRule="auto"/>
      </w:pPr>
      <w:r>
        <w:continuationSeparator/>
      </w:r>
    </w:p>
  </w:footnote>
  <w:footnote w:id="1">
    <w:p w:rsidR="00DA12C5" w:rsidRPr="00D75591" w:rsidRDefault="00DA12C5" w:rsidP="001B16F8">
      <w:pPr>
        <w:pStyle w:val="a4"/>
        <w:rPr>
          <w:lang w:val="ru-RU"/>
        </w:rPr>
      </w:pPr>
      <w:r>
        <w:rPr>
          <w:rStyle w:val="a6"/>
        </w:rPr>
        <w:footnoteRef/>
      </w:r>
      <w:r w:rsidRPr="00D75591">
        <w:rPr>
          <w:lang w:val="ru-RU"/>
        </w:rPr>
        <w:t xml:space="preserve"> Ст.358 пункт 1 НК РФ</w:t>
      </w:r>
    </w:p>
  </w:footnote>
  <w:footnote w:id="2">
    <w:p w:rsidR="00DA12C5" w:rsidRPr="003033F8" w:rsidRDefault="00DA12C5" w:rsidP="009C3676">
      <w:pPr>
        <w:tabs>
          <w:tab w:val="left" w:pos="504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>
        <w:rPr>
          <w:rStyle w:val="a6"/>
        </w:rPr>
        <w:footnoteRef/>
      </w:r>
      <w:r>
        <w:t xml:space="preserve"> </w:t>
      </w:r>
      <w:r w:rsidRPr="003033F8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Основные средства: бухгалтерский и налоговый учет. 13-изд. / под ред. Г.Ю. Касьяновой. – М.: АБАК, 2015. – 336 </w:t>
      </w:r>
      <w:proofErr w:type="gramStart"/>
      <w:r w:rsidRPr="003033F8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с</w:t>
      </w:r>
      <w:proofErr w:type="gramEnd"/>
    </w:p>
    <w:p w:rsidR="00DA12C5" w:rsidRPr="003033F8" w:rsidRDefault="00DA12C5" w:rsidP="009C3676">
      <w:pPr>
        <w:tabs>
          <w:tab w:val="left" w:pos="504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DA12C5" w:rsidRPr="009C3676" w:rsidRDefault="00DA12C5" w:rsidP="009C3676">
      <w:pPr>
        <w:pStyle w:val="a4"/>
        <w:rPr>
          <w:lang w:val="ru-RU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553" w:rsidRDefault="00E92553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DF9" w:rsidRDefault="007E3DF9" w:rsidP="007E3DF9">
    <w:pPr>
      <w:pStyle w:val="a9"/>
    </w:pPr>
    <w:r>
      <w:t>Узнайте стоимость написания на заказ студенческих и аспирантских работ</w:t>
    </w:r>
  </w:p>
  <w:p w:rsidR="00E92553" w:rsidRDefault="007E3DF9" w:rsidP="007E3DF9">
    <w:pPr>
      <w:pStyle w:val="a9"/>
    </w:pPr>
    <w:r>
      <w:t>http://учебники</w:t>
    </w:r>
    <w:proofErr w:type="gramStart"/>
    <w:r>
      <w:t>.и</w:t>
    </w:r>
    <w:proofErr w:type="gramEnd"/>
    <w:r>
      <w:t>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DF9" w:rsidRDefault="007E3DF9" w:rsidP="007E3DF9">
    <w:pPr>
      <w:pStyle w:val="a9"/>
    </w:pPr>
    <w:r>
      <w:t>Узнайте стоимость написания на заказ студенческих и аспирантских работ</w:t>
    </w:r>
  </w:p>
  <w:p w:rsidR="00E92553" w:rsidRDefault="007E3DF9" w:rsidP="007E3DF9">
    <w:pPr>
      <w:pStyle w:val="a9"/>
    </w:pPr>
    <w:r>
      <w:t>http://учебники</w:t>
    </w:r>
    <w:proofErr w:type="gramStart"/>
    <w:r>
      <w:t>.и</w:t>
    </w:r>
    <w:proofErr w:type="gramEnd"/>
    <w:r>
      <w:t>нформ2000.рф/napisat-diplom.shtml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C02AD"/>
    <w:multiLevelType w:val="multilevel"/>
    <w:tmpl w:val="C7D6F4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1">
    <w:nsid w:val="092748F2"/>
    <w:multiLevelType w:val="hybridMultilevel"/>
    <w:tmpl w:val="5F827C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9E4A8E"/>
    <w:multiLevelType w:val="multilevel"/>
    <w:tmpl w:val="F1D2C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DE6F75"/>
    <w:multiLevelType w:val="hybridMultilevel"/>
    <w:tmpl w:val="ADD8BEDA"/>
    <w:lvl w:ilvl="0" w:tplc="E446082A">
      <w:start w:val="28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650E4C"/>
    <w:multiLevelType w:val="hybridMultilevel"/>
    <w:tmpl w:val="5F827C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C1B50AF"/>
    <w:multiLevelType w:val="hybridMultilevel"/>
    <w:tmpl w:val="57801B42"/>
    <w:lvl w:ilvl="0" w:tplc="A880C6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06A1824"/>
    <w:multiLevelType w:val="multilevel"/>
    <w:tmpl w:val="902A3C3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65506B55"/>
    <w:multiLevelType w:val="hybridMultilevel"/>
    <w:tmpl w:val="EDCE90D4"/>
    <w:lvl w:ilvl="0" w:tplc="1520BFDC">
      <w:start w:val="2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EE1F3F"/>
    <w:multiLevelType w:val="multilevel"/>
    <w:tmpl w:val="D1F07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0C20C9"/>
    <w:multiLevelType w:val="multilevel"/>
    <w:tmpl w:val="C9CC4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7"/>
  </w:num>
  <w:num w:numId="5">
    <w:abstractNumId w:val="3"/>
  </w:num>
  <w:num w:numId="6">
    <w:abstractNumId w:val="6"/>
  </w:num>
  <w:num w:numId="7">
    <w:abstractNumId w:val="0"/>
  </w:num>
  <w:num w:numId="8">
    <w:abstractNumId w:val="2"/>
  </w:num>
  <w:num w:numId="9">
    <w:abstractNumId w:val="9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6C8"/>
    <w:rsid w:val="00000A0F"/>
    <w:rsid w:val="00001AE4"/>
    <w:rsid w:val="00002895"/>
    <w:rsid w:val="00014B0D"/>
    <w:rsid w:val="000158ED"/>
    <w:rsid w:val="00016294"/>
    <w:rsid w:val="0002089A"/>
    <w:rsid w:val="00022DE9"/>
    <w:rsid w:val="00025065"/>
    <w:rsid w:val="000312FE"/>
    <w:rsid w:val="0003249B"/>
    <w:rsid w:val="00032A17"/>
    <w:rsid w:val="00033427"/>
    <w:rsid w:val="00034D16"/>
    <w:rsid w:val="00035B95"/>
    <w:rsid w:val="0004048E"/>
    <w:rsid w:val="00042664"/>
    <w:rsid w:val="000429BE"/>
    <w:rsid w:val="0004366D"/>
    <w:rsid w:val="000470C6"/>
    <w:rsid w:val="00047609"/>
    <w:rsid w:val="00050F7D"/>
    <w:rsid w:val="00051AE2"/>
    <w:rsid w:val="00066038"/>
    <w:rsid w:val="00066A2F"/>
    <w:rsid w:val="00082137"/>
    <w:rsid w:val="000827A8"/>
    <w:rsid w:val="00082B4D"/>
    <w:rsid w:val="00084992"/>
    <w:rsid w:val="00084D0D"/>
    <w:rsid w:val="000859D1"/>
    <w:rsid w:val="00085D11"/>
    <w:rsid w:val="000863CC"/>
    <w:rsid w:val="00086BA0"/>
    <w:rsid w:val="00097BA7"/>
    <w:rsid w:val="000A1162"/>
    <w:rsid w:val="000A1956"/>
    <w:rsid w:val="000A1ACA"/>
    <w:rsid w:val="000A41B6"/>
    <w:rsid w:val="000A4841"/>
    <w:rsid w:val="000A508D"/>
    <w:rsid w:val="000A7655"/>
    <w:rsid w:val="000B0549"/>
    <w:rsid w:val="000B0BC4"/>
    <w:rsid w:val="000B0CEF"/>
    <w:rsid w:val="000B2BDA"/>
    <w:rsid w:val="000C02B2"/>
    <w:rsid w:val="000C2658"/>
    <w:rsid w:val="000C2AC9"/>
    <w:rsid w:val="000D0B44"/>
    <w:rsid w:val="000D125C"/>
    <w:rsid w:val="000D2D08"/>
    <w:rsid w:val="000D6B06"/>
    <w:rsid w:val="000E16DC"/>
    <w:rsid w:val="000E1CC0"/>
    <w:rsid w:val="000E411D"/>
    <w:rsid w:val="000E55A3"/>
    <w:rsid w:val="000E5DC5"/>
    <w:rsid w:val="000E6678"/>
    <w:rsid w:val="000F1737"/>
    <w:rsid w:val="000F5B8F"/>
    <w:rsid w:val="000F622D"/>
    <w:rsid w:val="000F6DFC"/>
    <w:rsid w:val="00104EB5"/>
    <w:rsid w:val="00106864"/>
    <w:rsid w:val="001168B6"/>
    <w:rsid w:val="001177C3"/>
    <w:rsid w:val="0012046F"/>
    <w:rsid w:val="00121759"/>
    <w:rsid w:val="00123005"/>
    <w:rsid w:val="00123363"/>
    <w:rsid w:val="001321A7"/>
    <w:rsid w:val="00132351"/>
    <w:rsid w:val="00133076"/>
    <w:rsid w:val="00134C98"/>
    <w:rsid w:val="00135488"/>
    <w:rsid w:val="00136EEC"/>
    <w:rsid w:val="00140030"/>
    <w:rsid w:val="001403DD"/>
    <w:rsid w:val="0014237D"/>
    <w:rsid w:val="0014238D"/>
    <w:rsid w:val="00143071"/>
    <w:rsid w:val="00143739"/>
    <w:rsid w:val="00143A4E"/>
    <w:rsid w:val="00152BF9"/>
    <w:rsid w:val="001533EF"/>
    <w:rsid w:val="00154A6B"/>
    <w:rsid w:val="001550BB"/>
    <w:rsid w:val="001557A3"/>
    <w:rsid w:val="001603B8"/>
    <w:rsid w:val="00165C2C"/>
    <w:rsid w:val="001664EE"/>
    <w:rsid w:val="00166584"/>
    <w:rsid w:val="00167B4A"/>
    <w:rsid w:val="0017059D"/>
    <w:rsid w:val="00170FA3"/>
    <w:rsid w:val="00173E34"/>
    <w:rsid w:val="00180D7E"/>
    <w:rsid w:val="00180EE5"/>
    <w:rsid w:val="00185012"/>
    <w:rsid w:val="001856C0"/>
    <w:rsid w:val="00186A2E"/>
    <w:rsid w:val="00190CB2"/>
    <w:rsid w:val="0019435F"/>
    <w:rsid w:val="0019717E"/>
    <w:rsid w:val="001A460D"/>
    <w:rsid w:val="001A69B3"/>
    <w:rsid w:val="001B0E94"/>
    <w:rsid w:val="001B13DD"/>
    <w:rsid w:val="001B16F8"/>
    <w:rsid w:val="001B25A6"/>
    <w:rsid w:val="001B4A01"/>
    <w:rsid w:val="001B7400"/>
    <w:rsid w:val="001D16C8"/>
    <w:rsid w:val="001D44AF"/>
    <w:rsid w:val="001D521A"/>
    <w:rsid w:val="001E04AA"/>
    <w:rsid w:val="001E22A8"/>
    <w:rsid w:val="001E38F3"/>
    <w:rsid w:val="001E5DE2"/>
    <w:rsid w:val="001E69AC"/>
    <w:rsid w:val="001F12D4"/>
    <w:rsid w:val="001F1CF0"/>
    <w:rsid w:val="001F2873"/>
    <w:rsid w:val="001F38DD"/>
    <w:rsid w:val="001F38EF"/>
    <w:rsid w:val="001F6A6B"/>
    <w:rsid w:val="00203825"/>
    <w:rsid w:val="002047C5"/>
    <w:rsid w:val="00210FBE"/>
    <w:rsid w:val="00211382"/>
    <w:rsid w:val="002122AD"/>
    <w:rsid w:val="002161C1"/>
    <w:rsid w:val="002252CD"/>
    <w:rsid w:val="00227043"/>
    <w:rsid w:val="00234843"/>
    <w:rsid w:val="00235A27"/>
    <w:rsid w:val="00236731"/>
    <w:rsid w:val="00237664"/>
    <w:rsid w:val="0024019B"/>
    <w:rsid w:val="002443F4"/>
    <w:rsid w:val="0024489C"/>
    <w:rsid w:val="00244BD7"/>
    <w:rsid w:val="00245F2C"/>
    <w:rsid w:val="00246F91"/>
    <w:rsid w:val="00260F29"/>
    <w:rsid w:val="0026117F"/>
    <w:rsid w:val="00262CEF"/>
    <w:rsid w:val="0026615F"/>
    <w:rsid w:val="00270C97"/>
    <w:rsid w:val="002728FE"/>
    <w:rsid w:val="002734B3"/>
    <w:rsid w:val="0027478F"/>
    <w:rsid w:val="00275616"/>
    <w:rsid w:val="00277C81"/>
    <w:rsid w:val="00280B87"/>
    <w:rsid w:val="00283FF0"/>
    <w:rsid w:val="00285187"/>
    <w:rsid w:val="00285865"/>
    <w:rsid w:val="00286B66"/>
    <w:rsid w:val="0029076A"/>
    <w:rsid w:val="00292934"/>
    <w:rsid w:val="00292F36"/>
    <w:rsid w:val="002935B2"/>
    <w:rsid w:val="00294567"/>
    <w:rsid w:val="00294781"/>
    <w:rsid w:val="00295015"/>
    <w:rsid w:val="002A34D9"/>
    <w:rsid w:val="002A62B9"/>
    <w:rsid w:val="002A6C8F"/>
    <w:rsid w:val="002B45B6"/>
    <w:rsid w:val="002B5A8B"/>
    <w:rsid w:val="002B6092"/>
    <w:rsid w:val="002C2149"/>
    <w:rsid w:val="002C2B1C"/>
    <w:rsid w:val="002C4515"/>
    <w:rsid w:val="002D0C02"/>
    <w:rsid w:val="002D3AF7"/>
    <w:rsid w:val="002D64A2"/>
    <w:rsid w:val="002D6D18"/>
    <w:rsid w:val="002D7171"/>
    <w:rsid w:val="002E1177"/>
    <w:rsid w:val="002E1D12"/>
    <w:rsid w:val="002E21AB"/>
    <w:rsid w:val="002E2A58"/>
    <w:rsid w:val="002E3327"/>
    <w:rsid w:val="002E595A"/>
    <w:rsid w:val="002F1689"/>
    <w:rsid w:val="002F5405"/>
    <w:rsid w:val="002F5BA0"/>
    <w:rsid w:val="00300151"/>
    <w:rsid w:val="003118BD"/>
    <w:rsid w:val="00311E0A"/>
    <w:rsid w:val="0031309C"/>
    <w:rsid w:val="003169F3"/>
    <w:rsid w:val="00316ABA"/>
    <w:rsid w:val="00323380"/>
    <w:rsid w:val="0033026B"/>
    <w:rsid w:val="00330EB9"/>
    <w:rsid w:val="00334665"/>
    <w:rsid w:val="0034017A"/>
    <w:rsid w:val="00340B61"/>
    <w:rsid w:val="003422E8"/>
    <w:rsid w:val="0034289A"/>
    <w:rsid w:val="00342F11"/>
    <w:rsid w:val="0034407B"/>
    <w:rsid w:val="00345642"/>
    <w:rsid w:val="00347374"/>
    <w:rsid w:val="00350748"/>
    <w:rsid w:val="003516A0"/>
    <w:rsid w:val="003516A3"/>
    <w:rsid w:val="003520F4"/>
    <w:rsid w:val="00352A78"/>
    <w:rsid w:val="003555E0"/>
    <w:rsid w:val="00355657"/>
    <w:rsid w:val="00355698"/>
    <w:rsid w:val="0035603B"/>
    <w:rsid w:val="00356122"/>
    <w:rsid w:val="00362FC2"/>
    <w:rsid w:val="003661DB"/>
    <w:rsid w:val="0036647D"/>
    <w:rsid w:val="0037081F"/>
    <w:rsid w:val="00370FB8"/>
    <w:rsid w:val="00372834"/>
    <w:rsid w:val="00373193"/>
    <w:rsid w:val="00376E96"/>
    <w:rsid w:val="00376F9D"/>
    <w:rsid w:val="0037748C"/>
    <w:rsid w:val="0038239F"/>
    <w:rsid w:val="0038738D"/>
    <w:rsid w:val="00387CED"/>
    <w:rsid w:val="0039000E"/>
    <w:rsid w:val="00393D9D"/>
    <w:rsid w:val="003A08B2"/>
    <w:rsid w:val="003A2A32"/>
    <w:rsid w:val="003A2E8F"/>
    <w:rsid w:val="003A511D"/>
    <w:rsid w:val="003A73CF"/>
    <w:rsid w:val="003B0401"/>
    <w:rsid w:val="003B1020"/>
    <w:rsid w:val="003B10F8"/>
    <w:rsid w:val="003B1BF4"/>
    <w:rsid w:val="003B6EA5"/>
    <w:rsid w:val="003C39F6"/>
    <w:rsid w:val="003C46A1"/>
    <w:rsid w:val="003C6339"/>
    <w:rsid w:val="003C66D8"/>
    <w:rsid w:val="003C6A47"/>
    <w:rsid w:val="003D13E6"/>
    <w:rsid w:val="003D28E4"/>
    <w:rsid w:val="003D2924"/>
    <w:rsid w:val="003D2AEA"/>
    <w:rsid w:val="003D4F48"/>
    <w:rsid w:val="003E1120"/>
    <w:rsid w:val="003E1540"/>
    <w:rsid w:val="003E4EB9"/>
    <w:rsid w:val="003E7A68"/>
    <w:rsid w:val="003E7E79"/>
    <w:rsid w:val="003F0D23"/>
    <w:rsid w:val="003F2DDE"/>
    <w:rsid w:val="003F71D5"/>
    <w:rsid w:val="00400315"/>
    <w:rsid w:val="004020C2"/>
    <w:rsid w:val="00402D19"/>
    <w:rsid w:val="0040421A"/>
    <w:rsid w:val="0040488F"/>
    <w:rsid w:val="00407B71"/>
    <w:rsid w:val="00412A8B"/>
    <w:rsid w:val="00412F24"/>
    <w:rsid w:val="00413E06"/>
    <w:rsid w:val="004148C9"/>
    <w:rsid w:val="00420A51"/>
    <w:rsid w:val="00420EE7"/>
    <w:rsid w:val="00421AE0"/>
    <w:rsid w:val="004228D8"/>
    <w:rsid w:val="00425821"/>
    <w:rsid w:val="0043074C"/>
    <w:rsid w:val="00433EC3"/>
    <w:rsid w:val="0044128D"/>
    <w:rsid w:val="00442770"/>
    <w:rsid w:val="00442C5E"/>
    <w:rsid w:val="00444D51"/>
    <w:rsid w:val="00446DC6"/>
    <w:rsid w:val="00450FF7"/>
    <w:rsid w:val="00452A61"/>
    <w:rsid w:val="00457325"/>
    <w:rsid w:val="00460742"/>
    <w:rsid w:val="00462545"/>
    <w:rsid w:val="004704B0"/>
    <w:rsid w:val="00471A33"/>
    <w:rsid w:val="00471A66"/>
    <w:rsid w:val="00476EA8"/>
    <w:rsid w:val="0047711F"/>
    <w:rsid w:val="00480FA2"/>
    <w:rsid w:val="0048157F"/>
    <w:rsid w:val="00483F98"/>
    <w:rsid w:val="00484E38"/>
    <w:rsid w:val="00484FB4"/>
    <w:rsid w:val="0049051A"/>
    <w:rsid w:val="00491675"/>
    <w:rsid w:val="00491D46"/>
    <w:rsid w:val="00491D7E"/>
    <w:rsid w:val="00494FA1"/>
    <w:rsid w:val="00495499"/>
    <w:rsid w:val="004A09CA"/>
    <w:rsid w:val="004A245F"/>
    <w:rsid w:val="004A2E10"/>
    <w:rsid w:val="004A72C5"/>
    <w:rsid w:val="004A7561"/>
    <w:rsid w:val="004B5E4A"/>
    <w:rsid w:val="004B64AA"/>
    <w:rsid w:val="004C0A85"/>
    <w:rsid w:val="004C3B10"/>
    <w:rsid w:val="004C7375"/>
    <w:rsid w:val="004D0141"/>
    <w:rsid w:val="004D0C81"/>
    <w:rsid w:val="004D3A14"/>
    <w:rsid w:val="004D5B68"/>
    <w:rsid w:val="004E0147"/>
    <w:rsid w:val="004E4DF6"/>
    <w:rsid w:val="004E6805"/>
    <w:rsid w:val="004E6FDB"/>
    <w:rsid w:val="004E7B0D"/>
    <w:rsid w:val="004F237D"/>
    <w:rsid w:val="004F4C2E"/>
    <w:rsid w:val="004F4DF8"/>
    <w:rsid w:val="004F7493"/>
    <w:rsid w:val="005060DE"/>
    <w:rsid w:val="0050735D"/>
    <w:rsid w:val="00507A82"/>
    <w:rsid w:val="00513B4D"/>
    <w:rsid w:val="00521E9A"/>
    <w:rsid w:val="00521FEA"/>
    <w:rsid w:val="00522228"/>
    <w:rsid w:val="005224A8"/>
    <w:rsid w:val="005226C7"/>
    <w:rsid w:val="005230CF"/>
    <w:rsid w:val="00524893"/>
    <w:rsid w:val="00525B23"/>
    <w:rsid w:val="00525D6B"/>
    <w:rsid w:val="00526879"/>
    <w:rsid w:val="00526BD4"/>
    <w:rsid w:val="00533590"/>
    <w:rsid w:val="00534092"/>
    <w:rsid w:val="0053432B"/>
    <w:rsid w:val="005374B5"/>
    <w:rsid w:val="00537C07"/>
    <w:rsid w:val="00542A1B"/>
    <w:rsid w:val="00544138"/>
    <w:rsid w:val="005450D5"/>
    <w:rsid w:val="005507A0"/>
    <w:rsid w:val="00551DBE"/>
    <w:rsid w:val="00555658"/>
    <w:rsid w:val="00557693"/>
    <w:rsid w:val="00560537"/>
    <w:rsid w:val="00565ABA"/>
    <w:rsid w:val="00566F67"/>
    <w:rsid w:val="0056764E"/>
    <w:rsid w:val="00586F22"/>
    <w:rsid w:val="005961FE"/>
    <w:rsid w:val="005B2B17"/>
    <w:rsid w:val="005B402C"/>
    <w:rsid w:val="005B4E5F"/>
    <w:rsid w:val="005B5F77"/>
    <w:rsid w:val="005C2463"/>
    <w:rsid w:val="005C4025"/>
    <w:rsid w:val="005C7266"/>
    <w:rsid w:val="005D10EB"/>
    <w:rsid w:val="005D1AF1"/>
    <w:rsid w:val="005D1DCA"/>
    <w:rsid w:val="005D25C5"/>
    <w:rsid w:val="005D489C"/>
    <w:rsid w:val="005D48B4"/>
    <w:rsid w:val="005D5BD5"/>
    <w:rsid w:val="005D7168"/>
    <w:rsid w:val="005E1209"/>
    <w:rsid w:val="005E2CA6"/>
    <w:rsid w:val="005E2FB4"/>
    <w:rsid w:val="005E3F1C"/>
    <w:rsid w:val="005E4F9A"/>
    <w:rsid w:val="005E767F"/>
    <w:rsid w:val="005F21B6"/>
    <w:rsid w:val="005F2569"/>
    <w:rsid w:val="005F25FE"/>
    <w:rsid w:val="005F3A65"/>
    <w:rsid w:val="005F5A0E"/>
    <w:rsid w:val="00600BDB"/>
    <w:rsid w:val="006032B7"/>
    <w:rsid w:val="00604912"/>
    <w:rsid w:val="006070CB"/>
    <w:rsid w:val="00610BC7"/>
    <w:rsid w:val="00611269"/>
    <w:rsid w:val="006112C5"/>
    <w:rsid w:val="0061277C"/>
    <w:rsid w:val="00616C28"/>
    <w:rsid w:val="00616FE0"/>
    <w:rsid w:val="00621E7E"/>
    <w:rsid w:val="006228E4"/>
    <w:rsid w:val="00626C87"/>
    <w:rsid w:val="00630FAE"/>
    <w:rsid w:val="006334EA"/>
    <w:rsid w:val="00633BB6"/>
    <w:rsid w:val="00635282"/>
    <w:rsid w:val="006355E4"/>
    <w:rsid w:val="006376B8"/>
    <w:rsid w:val="006377E7"/>
    <w:rsid w:val="00644760"/>
    <w:rsid w:val="00650B24"/>
    <w:rsid w:val="00650FC5"/>
    <w:rsid w:val="00651218"/>
    <w:rsid w:val="00661C94"/>
    <w:rsid w:val="00661D90"/>
    <w:rsid w:val="0066481E"/>
    <w:rsid w:val="00672C31"/>
    <w:rsid w:val="006744FA"/>
    <w:rsid w:val="00676C19"/>
    <w:rsid w:val="00676C54"/>
    <w:rsid w:val="00683EE3"/>
    <w:rsid w:val="00685859"/>
    <w:rsid w:val="00686E6F"/>
    <w:rsid w:val="00692E78"/>
    <w:rsid w:val="006949AB"/>
    <w:rsid w:val="00695431"/>
    <w:rsid w:val="00696236"/>
    <w:rsid w:val="006A05D2"/>
    <w:rsid w:val="006A6FAD"/>
    <w:rsid w:val="006B1D74"/>
    <w:rsid w:val="006B5408"/>
    <w:rsid w:val="006B5E8D"/>
    <w:rsid w:val="006C53E0"/>
    <w:rsid w:val="006D05EC"/>
    <w:rsid w:val="006D468D"/>
    <w:rsid w:val="006D5499"/>
    <w:rsid w:val="006D7338"/>
    <w:rsid w:val="006D787C"/>
    <w:rsid w:val="006E2937"/>
    <w:rsid w:val="006E6386"/>
    <w:rsid w:val="006F1148"/>
    <w:rsid w:val="006F458F"/>
    <w:rsid w:val="006F5BC4"/>
    <w:rsid w:val="007013BC"/>
    <w:rsid w:val="00707CD9"/>
    <w:rsid w:val="00710204"/>
    <w:rsid w:val="00716FC7"/>
    <w:rsid w:val="0072007B"/>
    <w:rsid w:val="00724A0D"/>
    <w:rsid w:val="00725974"/>
    <w:rsid w:val="00725F5B"/>
    <w:rsid w:val="00727D63"/>
    <w:rsid w:val="007325FD"/>
    <w:rsid w:val="00732AA6"/>
    <w:rsid w:val="00734DDA"/>
    <w:rsid w:val="00742330"/>
    <w:rsid w:val="007505DC"/>
    <w:rsid w:val="007517D6"/>
    <w:rsid w:val="00752758"/>
    <w:rsid w:val="0075333B"/>
    <w:rsid w:val="00753774"/>
    <w:rsid w:val="007570A5"/>
    <w:rsid w:val="00760410"/>
    <w:rsid w:val="00760AB3"/>
    <w:rsid w:val="0076138D"/>
    <w:rsid w:val="00763455"/>
    <w:rsid w:val="007656C6"/>
    <w:rsid w:val="00765FD3"/>
    <w:rsid w:val="00767BA1"/>
    <w:rsid w:val="00770D93"/>
    <w:rsid w:val="00771CA6"/>
    <w:rsid w:val="00773D44"/>
    <w:rsid w:val="0077537F"/>
    <w:rsid w:val="007758CC"/>
    <w:rsid w:val="00775B19"/>
    <w:rsid w:val="0077639D"/>
    <w:rsid w:val="00777C9C"/>
    <w:rsid w:val="00782975"/>
    <w:rsid w:val="00783B8B"/>
    <w:rsid w:val="00786012"/>
    <w:rsid w:val="00793F39"/>
    <w:rsid w:val="00796254"/>
    <w:rsid w:val="00797AF8"/>
    <w:rsid w:val="00797E3F"/>
    <w:rsid w:val="007A384E"/>
    <w:rsid w:val="007A3D21"/>
    <w:rsid w:val="007A6FD9"/>
    <w:rsid w:val="007A79D8"/>
    <w:rsid w:val="007B06C7"/>
    <w:rsid w:val="007B16E3"/>
    <w:rsid w:val="007B1D0E"/>
    <w:rsid w:val="007B3BC1"/>
    <w:rsid w:val="007B7620"/>
    <w:rsid w:val="007B7D38"/>
    <w:rsid w:val="007C1315"/>
    <w:rsid w:val="007C25B8"/>
    <w:rsid w:val="007C39E1"/>
    <w:rsid w:val="007C4B59"/>
    <w:rsid w:val="007D0222"/>
    <w:rsid w:val="007D183C"/>
    <w:rsid w:val="007D5B79"/>
    <w:rsid w:val="007D7B71"/>
    <w:rsid w:val="007E0434"/>
    <w:rsid w:val="007E0995"/>
    <w:rsid w:val="007E0B11"/>
    <w:rsid w:val="007E3DF9"/>
    <w:rsid w:val="007E4A1F"/>
    <w:rsid w:val="007E5E4C"/>
    <w:rsid w:val="007F0792"/>
    <w:rsid w:val="007F2827"/>
    <w:rsid w:val="007F28B4"/>
    <w:rsid w:val="00800B4A"/>
    <w:rsid w:val="00801A7D"/>
    <w:rsid w:val="008022BB"/>
    <w:rsid w:val="008058EC"/>
    <w:rsid w:val="0080704C"/>
    <w:rsid w:val="00810535"/>
    <w:rsid w:val="008110F6"/>
    <w:rsid w:val="00815945"/>
    <w:rsid w:val="00816CC5"/>
    <w:rsid w:val="0081780D"/>
    <w:rsid w:val="008247BC"/>
    <w:rsid w:val="00825B98"/>
    <w:rsid w:val="00827653"/>
    <w:rsid w:val="00830774"/>
    <w:rsid w:val="008328EF"/>
    <w:rsid w:val="008340E4"/>
    <w:rsid w:val="00834E82"/>
    <w:rsid w:val="00840D2F"/>
    <w:rsid w:val="0084682E"/>
    <w:rsid w:val="0084796D"/>
    <w:rsid w:val="00852185"/>
    <w:rsid w:val="00854892"/>
    <w:rsid w:val="0085497F"/>
    <w:rsid w:val="00855774"/>
    <w:rsid w:val="00857BE5"/>
    <w:rsid w:val="00857C6E"/>
    <w:rsid w:val="008633F6"/>
    <w:rsid w:val="008666D7"/>
    <w:rsid w:val="00867B74"/>
    <w:rsid w:val="00874504"/>
    <w:rsid w:val="00874600"/>
    <w:rsid w:val="00876FBE"/>
    <w:rsid w:val="00877098"/>
    <w:rsid w:val="00877144"/>
    <w:rsid w:val="00877746"/>
    <w:rsid w:val="00880295"/>
    <w:rsid w:val="00880496"/>
    <w:rsid w:val="00882F2C"/>
    <w:rsid w:val="00882FB0"/>
    <w:rsid w:val="008832BC"/>
    <w:rsid w:val="0088699D"/>
    <w:rsid w:val="0089217F"/>
    <w:rsid w:val="008A02A3"/>
    <w:rsid w:val="008A4D1E"/>
    <w:rsid w:val="008A501F"/>
    <w:rsid w:val="008A54E8"/>
    <w:rsid w:val="008A6D73"/>
    <w:rsid w:val="008B174E"/>
    <w:rsid w:val="008B35E5"/>
    <w:rsid w:val="008B663E"/>
    <w:rsid w:val="008B67B9"/>
    <w:rsid w:val="008C3DB9"/>
    <w:rsid w:val="008C455E"/>
    <w:rsid w:val="008C69D6"/>
    <w:rsid w:val="008C79FD"/>
    <w:rsid w:val="008D1A58"/>
    <w:rsid w:val="008D1BD7"/>
    <w:rsid w:val="008D2FDC"/>
    <w:rsid w:val="008D40BC"/>
    <w:rsid w:val="008D4860"/>
    <w:rsid w:val="008D6072"/>
    <w:rsid w:val="008D7209"/>
    <w:rsid w:val="008E17B9"/>
    <w:rsid w:val="008E3C10"/>
    <w:rsid w:val="008E65A1"/>
    <w:rsid w:val="008F7C63"/>
    <w:rsid w:val="00900165"/>
    <w:rsid w:val="00903719"/>
    <w:rsid w:val="00903FB7"/>
    <w:rsid w:val="0090505C"/>
    <w:rsid w:val="009073A3"/>
    <w:rsid w:val="009079A7"/>
    <w:rsid w:val="00910576"/>
    <w:rsid w:val="009145D4"/>
    <w:rsid w:val="009148E1"/>
    <w:rsid w:val="00914E1C"/>
    <w:rsid w:val="00914E41"/>
    <w:rsid w:val="00921CA8"/>
    <w:rsid w:val="00922BA4"/>
    <w:rsid w:val="009269BB"/>
    <w:rsid w:val="00935F9F"/>
    <w:rsid w:val="0093740F"/>
    <w:rsid w:val="00940622"/>
    <w:rsid w:val="009421AC"/>
    <w:rsid w:val="00943E2E"/>
    <w:rsid w:val="009475E5"/>
    <w:rsid w:val="0095238B"/>
    <w:rsid w:val="009637CC"/>
    <w:rsid w:val="00965802"/>
    <w:rsid w:val="0097434B"/>
    <w:rsid w:val="009800E5"/>
    <w:rsid w:val="0098065C"/>
    <w:rsid w:val="00983715"/>
    <w:rsid w:val="00986D11"/>
    <w:rsid w:val="0099406E"/>
    <w:rsid w:val="00996BCB"/>
    <w:rsid w:val="00997CB4"/>
    <w:rsid w:val="009A6647"/>
    <w:rsid w:val="009A7102"/>
    <w:rsid w:val="009A7207"/>
    <w:rsid w:val="009B0D79"/>
    <w:rsid w:val="009B0D7E"/>
    <w:rsid w:val="009B5A16"/>
    <w:rsid w:val="009B5DBB"/>
    <w:rsid w:val="009C32CF"/>
    <w:rsid w:val="009C3676"/>
    <w:rsid w:val="009D0462"/>
    <w:rsid w:val="009D1310"/>
    <w:rsid w:val="009D1A9D"/>
    <w:rsid w:val="009D772A"/>
    <w:rsid w:val="009E5A99"/>
    <w:rsid w:val="009F0D3A"/>
    <w:rsid w:val="009F691B"/>
    <w:rsid w:val="00A0369D"/>
    <w:rsid w:val="00A03AAD"/>
    <w:rsid w:val="00A04B42"/>
    <w:rsid w:val="00A05B72"/>
    <w:rsid w:val="00A1180C"/>
    <w:rsid w:val="00A1473D"/>
    <w:rsid w:val="00A15CC4"/>
    <w:rsid w:val="00A20333"/>
    <w:rsid w:val="00A218AE"/>
    <w:rsid w:val="00A30D1B"/>
    <w:rsid w:val="00A31174"/>
    <w:rsid w:val="00A31AD6"/>
    <w:rsid w:val="00A32255"/>
    <w:rsid w:val="00A343D5"/>
    <w:rsid w:val="00A43A72"/>
    <w:rsid w:val="00A539E8"/>
    <w:rsid w:val="00A566FB"/>
    <w:rsid w:val="00A57777"/>
    <w:rsid w:val="00A61799"/>
    <w:rsid w:val="00A618BC"/>
    <w:rsid w:val="00A620E1"/>
    <w:rsid w:val="00A63E7C"/>
    <w:rsid w:val="00A67E02"/>
    <w:rsid w:val="00A67F8D"/>
    <w:rsid w:val="00A710A9"/>
    <w:rsid w:val="00A7294D"/>
    <w:rsid w:val="00A75998"/>
    <w:rsid w:val="00A778EA"/>
    <w:rsid w:val="00A8118F"/>
    <w:rsid w:val="00A840E9"/>
    <w:rsid w:val="00A84165"/>
    <w:rsid w:val="00A8520A"/>
    <w:rsid w:val="00A854A3"/>
    <w:rsid w:val="00A85FEE"/>
    <w:rsid w:val="00A9588B"/>
    <w:rsid w:val="00A961F7"/>
    <w:rsid w:val="00A963DE"/>
    <w:rsid w:val="00A97C11"/>
    <w:rsid w:val="00AA162F"/>
    <w:rsid w:val="00AA2520"/>
    <w:rsid w:val="00AA63A7"/>
    <w:rsid w:val="00AB048C"/>
    <w:rsid w:val="00AB23E7"/>
    <w:rsid w:val="00AB26FD"/>
    <w:rsid w:val="00AC3DC4"/>
    <w:rsid w:val="00AC4CDE"/>
    <w:rsid w:val="00AC4DC4"/>
    <w:rsid w:val="00AC59A9"/>
    <w:rsid w:val="00AC6E5C"/>
    <w:rsid w:val="00AC7CC2"/>
    <w:rsid w:val="00AD05F4"/>
    <w:rsid w:val="00AD26D8"/>
    <w:rsid w:val="00AD2F6A"/>
    <w:rsid w:val="00AE0645"/>
    <w:rsid w:val="00AE08BD"/>
    <w:rsid w:val="00AE1355"/>
    <w:rsid w:val="00AE1661"/>
    <w:rsid w:val="00AE3AFF"/>
    <w:rsid w:val="00AE4B83"/>
    <w:rsid w:val="00AE65EA"/>
    <w:rsid w:val="00AE6C84"/>
    <w:rsid w:val="00AE7688"/>
    <w:rsid w:val="00AF2337"/>
    <w:rsid w:val="00AF338A"/>
    <w:rsid w:val="00AF3AFD"/>
    <w:rsid w:val="00AF6365"/>
    <w:rsid w:val="00B0198E"/>
    <w:rsid w:val="00B038A4"/>
    <w:rsid w:val="00B135E0"/>
    <w:rsid w:val="00B14C29"/>
    <w:rsid w:val="00B22A4E"/>
    <w:rsid w:val="00B22B5E"/>
    <w:rsid w:val="00B27124"/>
    <w:rsid w:val="00B2742D"/>
    <w:rsid w:val="00B30096"/>
    <w:rsid w:val="00B31BA1"/>
    <w:rsid w:val="00B32789"/>
    <w:rsid w:val="00B33D72"/>
    <w:rsid w:val="00B376AC"/>
    <w:rsid w:val="00B40C33"/>
    <w:rsid w:val="00B41BA4"/>
    <w:rsid w:val="00B42252"/>
    <w:rsid w:val="00B42415"/>
    <w:rsid w:val="00B43837"/>
    <w:rsid w:val="00B43C00"/>
    <w:rsid w:val="00B443E7"/>
    <w:rsid w:val="00B44884"/>
    <w:rsid w:val="00B45E4C"/>
    <w:rsid w:val="00B4691F"/>
    <w:rsid w:val="00B51B7E"/>
    <w:rsid w:val="00B52626"/>
    <w:rsid w:val="00B54AE6"/>
    <w:rsid w:val="00B561F3"/>
    <w:rsid w:val="00B56FEC"/>
    <w:rsid w:val="00B64787"/>
    <w:rsid w:val="00B66513"/>
    <w:rsid w:val="00B70AD1"/>
    <w:rsid w:val="00B7247F"/>
    <w:rsid w:val="00B7434E"/>
    <w:rsid w:val="00B804F1"/>
    <w:rsid w:val="00B83D08"/>
    <w:rsid w:val="00B86CF1"/>
    <w:rsid w:val="00B86F00"/>
    <w:rsid w:val="00B91303"/>
    <w:rsid w:val="00B923E7"/>
    <w:rsid w:val="00B931AA"/>
    <w:rsid w:val="00B93CAB"/>
    <w:rsid w:val="00B9497A"/>
    <w:rsid w:val="00B94E50"/>
    <w:rsid w:val="00BA079E"/>
    <w:rsid w:val="00BA342F"/>
    <w:rsid w:val="00BA487C"/>
    <w:rsid w:val="00BA4DED"/>
    <w:rsid w:val="00BA7B22"/>
    <w:rsid w:val="00BB0D1A"/>
    <w:rsid w:val="00BB20F6"/>
    <w:rsid w:val="00BB3A16"/>
    <w:rsid w:val="00BB44AA"/>
    <w:rsid w:val="00BB670D"/>
    <w:rsid w:val="00BC1651"/>
    <w:rsid w:val="00BC6A3B"/>
    <w:rsid w:val="00BC79A6"/>
    <w:rsid w:val="00BD0070"/>
    <w:rsid w:val="00BD25C6"/>
    <w:rsid w:val="00BD51D6"/>
    <w:rsid w:val="00BE0A91"/>
    <w:rsid w:val="00BE2339"/>
    <w:rsid w:val="00BE3E6E"/>
    <w:rsid w:val="00BE7C41"/>
    <w:rsid w:val="00BF0CD8"/>
    <w:rsid w:val="00BF0F80"/>
    <w:rsid w:val="00BF1CC1"/>
    <w:rsid w:val="00BF2C25"/>
    <w:rsid w:val="00BF35E1"/>
    <w:rsid w:val="00BF57BF"/>
    <w:rsid w:val="00C01198"/>
    <w:rsid w:val="00C0125D"/>
    <w:rsid w:val="00C01482"/>
    <w:rsid w:val="00C03CB6"/>
    <w:rsid w:val="00C0740E"/>
    <w:rsid w:val="00C1615B"/>
    <w:rsid w:val="00C1645F"/>
    <w:rsid w:val="00C203A2"/>
    <w:rsid w:val="00C2281C"/>
    <w:rsid w:val="00C22BEA"/>
    <w:rsid w:val="00C26647"/>
    <w:rsid w:val="00C27CD2"/>
    <w:rsid w:val="00C27DDE"/>
    <w:rsid w:val="00C30848"/>
    <w:rsid w:val="00C34F24"/>
    <w:rsid w:val="00C369C8"/>
    <w:rsid w:val="00C41E29"/>
    <w:rsid w:val="00C45251"/>
    <w:rsid w:val="00C51DAA"/>
    <w:rsid w:val="00C576D2"/>
    <w:rsid w:val="00C61ECD"/>
    <w:rsid w:val="00C6694A"/>
    <w:rsid w:val="00C715CD"/>
    <w:rsid w:val="00C73536"/>
    <w:rsid w:val="00C735A5"/>
    <w:rsid w:val="00C760C4"/>
    <w:rsid w:val="00C76BF2"/>
    <w:rsid w:val="00C801A8"/>
    <w:rsid w:val="00C80F80"/>
    <w:rsid w:val="00C81169"/>
    <w:rsid w:val="00C820E7"/>
    <w:rsid w:val="00C843BA"/>
    <w:rsid w:val="00C8685F"/>
    <w:rsid w:val="00C87C03"/>
    <w:rsid w:val="00C93F92"/>
    <w:rsid w:val="00C97084"/>
    <w:rsid w:val="00CA03B1"/>
    <w:rsid w:val="00CA0F60"/>
    <w:rsid w:val="00CA2346"/>
    <w:rsid w:val="00CB0A43"/>
    <w:rsid w:val="00CB2179"/>
    <w:rsid w:val="00CC0129"/>
    <w:rsid w:val="00CC0858"/>
    <w:rsid w:val="00CC2F86"/>
    <w:rsid w:val="00CC57E9"/>
    <w:rsid w:val="00CC5927"/>
    <w:rsid w:val="00CD041C"/>
    <w:rsid w:val="00CD14A9"/>
    <w:rsid w:val="00CD42F7"/>
    <w:rsid w:val="00CD463B"/>
    <w:rsid w:val="00CE0CE6"/>
    <w:rsid w:val="00CE5CBA"/>
    <w:rsid w:val="00CE7A7F"/>
    <w:rsid w:val="00CF0ABB"/>
    <w:rsid w:val="00CF23E1"/>
    <w:rsid w:val="00CF4CDD"/>
    <w:rsid w:val="00CF798C"/>
    <w:rsid w:val="00D01F55"/>
    <w:rsid w:val="00D05F7E"/>
    <w:rsid w:val="00D12396"/>
    <w:rsid w:val="00D125D1"/>
    <w:rsid w:val="00D13E11"/>
    <w:rsid w:val="00D20151"/>
    <w:rsid w:val="00D22F67"/>
    <w:rsid w:val="00D2540D"/>
    <w:rsid w:val="00D25EEC"/>
    <w:rsid w:val="00D27EAD"/>
    <w:rsid w:val="00D3325B"/>
    <w:rsid w:val="00D33733"/>
    <w:rsid w:val="00D3492B"/>
    <w:rsid w:val="00D37AD1"/>
    <w:rsid w:val="00D41A5F"/>
    <w:rsid w:val="00D43F9A"/>
    <w:rsid w:val="00D4491F"/>
    <w:rsid w:val="00D47654"/>
    <w:rsid w:val="00D51943"/>
    <w:rsid w:val="00D52421"/>
    <w:rsid w:val="00D5292B"/>
    <w:rsid w:val="00D614E2"/>
    <w:rsid w:val="00D6157C"/>
    <w:rsid w:val="00D655E3"/>
    <w:rsid w:val="00D65CF9"/>
    <w:rsid w:val="00D72AF8"/>
    <w:rsid w:val="00D74AB3"/>
    <w:rsid w:val="00D75591"/>
    <w:rsid w:val="00D811D2"/>
    <w:rsid w:val="00D81B88"/>
    <w:rsid w:val="00D8266C"/>
    <w:rsid w:val="00D837D1"/>
    <w:rsid w:val="00D83E92"/>
    <w:rsid w:val="00D840A8"/>
    <w:rsid w:val="00D9060D"/>
    <w:rsid w:val="00D92EA2"/>
    <w:rsid w:val="00D93E90"/>
    <w:rsid w:val="00DA12C5"/>
    <w:rsid w:val="00DA363E"/>
    <w:rsid w:val="00DA4728"/>
    <w:rsid w:val="00DA616B"/>
    <w:rsid w:val="00DA72A3"/>
    <w:rsid w:val="00DB0605"/>
    <w:rsid w:val="00DB1AC5"/>
    <w:rsid w:val="00DB365C"/>
    <w:rsid w:val="00DC26F7"/>
    <w:rsid w:val="00DC2930"/>
    <w:rsid w:val="00DC3495"/>
    <w:rsid w:val="00DC5F49"/>
    <w:rsid w:val="00DD187A"/>
    <w:rsid w:val="00DD3417"/>
    <w:rsid w:val="00DD3AED"/>
    <w:rsid w:val="00DD43EA"/>
    <w:rsid w:val="00DE19D8"/>
    <w:rsid w:val="00DE5D8F"/>
    <w:rsid w:val="00DE73EE"/>
    <w:rsid w:val="00DE788A"/>
    <w:rsid w:val="00DF432C"/>
    <w:rsid w:val="00DF466F"/>
    <w:rsid w:val="00DF4968"/>
    <w:rsid w:val="00DF4A35"/>
    <w:rsid w:val="00DF5AC8"/>
    <w:rsid w:val="00E00741"/>
    <w:rsid w:val="00E00A63"/>
    <w:rsid w:val="00E023CC"/>
    <w:rsid w:val="00E03A09"/>
    <w:rsid w:val="00E072A5"/>
    <w:rsid w:val="00E07EF4"/>
    <w:rsid w:val="00E118A9"/>
    <w:rsid w:val="00E1387A"/>
    <w:rsid w:val="00E14320"/>
    <w:rsid w:val="00E17496"/>
    <w:rsid w:val="00E24D50"/>
    <w:rsid w:val="00E2529E"/>
    <w:rsid w:val="00E259BF"/>
    <w:rsid w:val="00E3041D"/>
    <w:rsid w:val="00E3554D"/>
    <w:rsid w:val="00E36F8A"/>
    <w:rsid w:val="00E461B2"/>
    <w:rsid w:val="00E555BE"/>
    <w:rsid w:val="00E55BDD"/>
    <w:rsid w:val="00E633CB"/>
    <w:rsid w:val="00E65C97"/>
    <w:rsid w:val="00E662E0"/>
    <w:rsid w:val="00E711A3"/>
    <w:rsid w:val="00E72F3D"/>
    <w:rsid w:val="00E75723"/>
    <w:rsid w:val="00E75A94"/>
    <w:rsid w:val="00E77D35"/>
    <w:rsid w:val="00E82A24"/>
    <w:rsid w:val="00E92553"/>
    <w:rsid w:val="00E9457D"/>
    <w:rsid w:val="00E96672"/>
    <w:rsid w:val="00EA1108"/>
    <w:rsid w:val="00EA48FA"/>
    <w:rsid w:val="00EA523A"/>
    <w:rsid w:val="00EA63C4"/>
    <w:rsid w:val="00EA7C75"/>
    <w:rsid w:val="00EB049B"/>
    <w:rsid w:val="00EB2E20"/>
    <w:rsid w:val="00EB4288"/>
    <w:rsid w:val="00EC1F00"/>
    <w:rsid w:val="00EC49EA"/>
    <w:rsid w:val="00EC6040"/>
    <w:rsid w:val="00EC7AFB"/>
    <w:rsid w:val="00ED0ABC"/>
    <w:rsid w:val="00ED3AF2"/>
    <w:rsid w:val="00ED3C9F"/>
    <w:rsid w:val="00ED66E0"/>
    <w:rsid w:val="00ED69F0"/>
    <w:rsid w:val="00EE02F1"/>
    <w:rsid w:val="00EE0529"/>
    <w:rsid w:val="00EE33A0"/>
    <w:rsid w:val="00EE40C9"/>
    <w:rsid w:val="00EE5E27"/>
    <w:rsid w:val="00EE7F89"/>
    <w:rsid w:val="00EF099E"/>
    <w:rsid w:val="00EF2EFE"/>
    <w:rsid w:val="00EF41F2"/>
    <w:rsid w:val="00EF4519"/>
    <w:rsid w:val="00EF72D3"/>
    <w:rsid w:val="00F042F5"/>
    <w:rsid w:val="00F07F41"/>
    <w:rsid w:val="00F11980"/>
    <w:rsid w:val="00F12A9B"/>
    <w:rsid w:val="00F16834"/>
    <w:rsid w:val="00F16CA3"/>
    <w:rsid w:val="00F224ED"/>
    <w:rsid w:val="00F24CD4"/>
    <w:rsid w:val="00F2519D"/>
    <w:rsid w:val="00F32EB6"/>
    <w:rsid w:val="00F371A0"/>
    <w:rsid w:val="00F37B6F"/>
    <w:rsid w:val="00F436D6"/>
    <w:rsid w:val="00F43BF7"/>
    <w:rsid w:val="00F43D3E"/>
    <w:rsid w:val="00F448D7"/>
    <w:rsid w:val="00F473CE"/>
    <w:rsid w:val="00F511DD"/>
    <w:rsid w:val="00F5361A"/>
    <w:rsid w:val="00F55DD5"/>
    <w:rsid w:val="00F560E2"/>
    <w:rsid w:val="00F561C8"/>
    <w:rsid w:val="00F56EE4"/>
    <w:rsid w:val="00F62501"/>
    <w:rsid w:val="00F776A2"/>
    <w:rsid w:val="00F807A6"/>
    <w:rsid w:val="00F826DA"/>
    <w:rsid w:val="00F848FF"/>
    <w:rsid w:val="00F90D33"/>
    <w:rsid w:val="00F96F7C"/>
    <w:rsid w:val="00FA4CB4"/>
    <w:rsid w:val="00FA759F"/>
    <w:rsid w:val="00FB0964"/>
    <w:rsid w:val="00FB0C2C"/>
    <w:rsid w:val="00FB141A"/>
    <w:rsid w:val="00FB1BC2"/>
    <w:rsid w:val="00FB2A47"/>
    <w:rsid w:val="00FB33CE"/>
    <w:rsid w:val="00FB53D6"/>
    <w:rsid w:val="00FB7D08"/>
    <w:rsid w:val="00FC5644"/>
    <w:rsid w:val="00FC6264"/>
    <w:rsid w:val="00FC7F47"/>
    <w:rsid w:val="00FD1F20"/>
    <w:rsid w:val="00FD2B93"/>
    <w:rsid w:val="00FE33E3"/>
    <w:rsid w:val="00FE47A3"/>
    <w:rsid w:val="00FE5605"/>
    <w:rsid w:val="00FE6171"/>
    <w:rsid w:val="00FE70B8"/>
    <w:rsid w:val="00FE7DD5"/>
    <w:rsid w:val="00FF3774"/>
    <w:rsid w:val="00FF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73D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000A0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customStyle="1" w:styleId="a5">
    <w:name w:val="Текст сноски Знак"/>
    <w:basedOn w:val="a0"/>
    <w:link w:val="a4"/>
    <w:uiPriority w:val="99"/>
    <w:semiHidden/>
    <w:rsid w:val="00000A0F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styleId="a6">
    <w:name w:val="footnote reference"/>
    <w:basedOn w:val="a0"/>
    <w:uiPriority w:val="99"/>
    <w:unhideWhenUsed/>
    <w:rsid w:val="00000A0F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521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1E9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F3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F38DD"/>
  </w:style>
  <w:style w:type="paragraph" w:styleId="ab">
    <w:name w:val="footer"/>
    <w:basedOn w:val="a"/>
    <w:link w:val="ac"/>
    <w:uiPriority w:val="99"/>
    <w:unhideWhenUsed/>
    <w:rsid w:val="001F3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F38DD"/>
  </w:style>
  <w:style w:type="table" w:styleId="ad">
    <w:name w:val="Table Grid"/>
    <w:basedOn w:val="a1"/>
    <w:uiPriority w:val="59"/>
    <w:rsid w:val="0081594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d"/>
    <w:uiPriority w:val="59"/>
    <w:rsid w:val="0081594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73D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000A0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customStyle="1" w:styleId="a5">
    <w:name w:val="Текст сноски Знак"/>
    <w:basedOn w:val="a0"/>
    <w:link w:val="a4"/>
    <w:uiPriority w:val="99"/>
    <w:semiHidden/>
    <w:rsid w:val="00000A0F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styleId="a6">
    <w:name w:val="footnote reference"/>
    <w:basedOn w:val="a0"/>
    <w:uiPriority w:val="99"/>
    <w:unhideWhenUsed/>
    <w:rsid w:val="00000A0F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521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1E9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F3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F38DD"/>
  </w:style>
  <w:style w:type="paragraph" w:styleId="ab">
    <w:name w:val="footer"/>
    <w:basedOn w:val="a"/>
    <w:link w:val="ac"/>
    <w:uiPriority w:val="99"/>
    <w:unhideWhenUsed/>
    <w:rsid w:val="001F3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F38DD"/>
  </w:style>
  <w:style w:type="table" w:styleId="ad">
    <w:name w:val="Table Grid"/>
    <w:basedOn w:val="a1"/>
    <w:uiPriority w:val="59"/>
    <w:rsid w:val="0081594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d"/>
    <w:uiPriority w:val="59"/>
    <w:rsid w:val="0081594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7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4.wmf"/><Relationship Id="rId26" Type="http://schemas.openxmlformats.org/officeDocument/2006/relationships/hyperlink" Target="http://www.konspekt.biz/list.php?tag=%D0%BA%D1%80%D0%B5%D0%B4%D0%B8%D1%82%D0%BD%D1%8B%D0%B9%20%D0%B4%D0%BE%D0%B3%D0%BE%D0%B2%D0%BE%D1%80" TargetMode="External"/><Relationship Id="rId39" Type="http://schemas.openxmlformats.org/officeDocument/2006/relationships/hyperlink" Target="http://www.konspekt.biz/list.php?tag=%D1%80%D0%B0%D1%81%D1%87%D0%B5%D1%82%D1%8B" TargetMode="External"/><Relationship Id="rId21" Type="http://schemas.openxmlformats.org/officeDocument/2006/relationships/hyperlink" Target="http://www.konspekt.biz/list.php?tag=%D0%B7%D0%B0%D0%BA%D0%B0%D0%B7%D1%87%D0%B8%D0%BA%D0%B8" TargetMode="External"/><Relationship Id="rId34" Type="http://schemas.openxmlformats.org/officeDocument/2006/relationships/hyperlink" Target="http://www.konspekt.biz/list.php?tag=%D0%B2%D0%BD%D1%83%D1%82%D1%80%D0%B5%D0%BD%D0%BD%D0%B8%D0%B9%20%D0%B0%D1%83%D0%B4%D0%B8%D1%82" TargetMode="External"/><Relationship Id="rId42" Type="http://schemas.openxmlformats.org/officeDocument/2006/relationships/image" Target="media/image6.png"/><Relationship Id="rId47" Type="http://schemas.openxmlformats.org/officeDocument/2006/relationships/hyperlink" Target="http://&#1091;&#1095;&#1077;&#1073;&#1085;&#1080;&#1082;&#1080;.&#1080;&#1085;&#1092;&#1086;&#1088;&#1084;2000.&#1088;&#1092;/otu.shtml" TargetMode="External"/><Relationship Id="rId50" Type="http://schemas.openxmlformats.org/officeDocument/2006/relationships/image" Target="media/image10.png"/><Relationship Id="rId55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www.konspekt.biz/list.php?tag=%D0%B8%D0%BC%D1%83%D1%89%D0%B5%D1%81%D1%82%D0%B2%D0%BE" TargetMode="External"/><Relationship Id="rId25" Type="http://schemas.openxmlformats.org/officeDocument/2006/relationships/hyperlink" Target="http://www.konspekt.biz/list.php?tag=%D0%BF%D1%80%D0%B8%D0%B2%D0%B0%D1%82%D0%B8%D0%B7%D0%B0%D1%86%D0%B8%D1%8F" TargetMode="External"/><Relationship Id="rId33" Type="http://schemas.openxmlformats.org/officeDocument/2006/relationships/hyperlink" Target="http://www.konspekt.biz/list.php?tag=%D1%84%D0%B8%D0%BD%D0%B0%D0%BD%D1%81%D0%BE%D0%B2%D0%BE%D0%B5%20%D1%81%D0%BE%D1%81%D1%82%D0%BE%D1%8F%D0%BD%D0%B8%D0%B5" TargetMode="External"/><Relationship Id="rId38" Type="http://schemas.openxmlformats.org/officeDocument/2006/relationships/hyperlink" Target="http://www.konspekt.biz/list.php?tag=%D0%B1%D1%83%D1%85%D0%B3%D0%B0%D0%BB%D1%82%D0%B5%D1%80%D1%81%D0%BA%D0%B8%D0%B9%20%D1%83%D1%87%D0%B5%D1%82" TargetMode="External"/><Relationship Id="rId46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konspekt.biz/list.php?tag=%D0%B0%D1%83%D0%B4%D0%B8%D1%82" TargetMode="External"/><Relationship Id="rId20" Type="http://schemas.openxmlformats.org/officeDocument/2006/relationships/image" Target="media/image5.gif"/><Relationship Id="rId29" Type="http://schemas.openxmlformats.org/officeDocument/2006/relationships/hyperlink" Target="http://www.konspekt.biz/list.php?tag=%D1%81%D0%B1%D1%8B%D1%82" TargetMode="External"/><Relationship Id="rId41" Type="http://schemas.openxmlformats.org/officeDocument/2006/relationships/hyperlink" Target="http://&#1091;&#1095;&#1077;&#1073;&#1085;&#1080;&#1082;&#1080;.&#1080;&#1085;&#1092;&#1086;&#1088;&#1084;2000.&#1088;&#1092;/chitai.shtml" TargetMode="External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hyperlink" Target="http://www.konspekt.biz/list.php?tag=%D1%83%D0%BF%D1%80%D0%B0%D0%B2%D0%BB%D0%B5%D0%BD%D0%B8%D0%B5" TargetMode="External"/><Relationship Id="rId32" Type="http://schemas.openxmlformats.org/officeDocument/2006/relationships/hyperlink" Target="http://www.konspekt.biz/list.php?tag=%D0%B2%D0%BD%D0%B5%D1%88%D0%BD%D0%B5%D1%8D%D0%BA%D0%BE%D0%BD%D0%BE%D0%BC%D0%B8%D1%87%D0%B5%D1%81%D0%BA%D0%B0%D1%8F%20%D0%B4%D0%B5%D1%8F%D1%82%D0%B5%D0%BB%D1%8C%D0%BD%D0%BE%D1%81%D1%82%D1%8C" TargetMode="External"/><Relationship Id="rId37" Type="http://schemas.openxmlformats.org/officeDocument/2006/relationships/hyperlink" Target="http://www.konspekt.biz/list.php?tag=%D0%BF%D1%80%D0%B5%D0%B4%D0%BF%D1%80%D0%B8%D1%8F%D1%82%D0%B8%D1%8F" TargetMode="External"/><Relationship Id="rId40" Type="http://schemas.openxmlformats.org/officeDocument/2006/relationships/hyperlink" Target="http://&#1091;&#1095;&#1077;&#1073;&#1085;&#1080;&#1082;&#1080;.&#1080;&#1085;&#1092;&#1086;&#1088;&#1084;2000.&#1088;&#1092;/finans3/finans3.shtml" TargetMode="External"/><Relationship Id="rId45" Type="http://schemas.openxmlformats.org/officeDocument/2006/relationships/hyperlink" Target="http://&#1091;&#1095;&#1077;&#1073;&#1085;&#1080;&#1082;&#1080;.&#1080;&#1085;&#1092;&#1086;&#1088;&#1084;2000.&#1088;&#1092;/lectr.shtml" TargetMode="External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hyperlink" Target="http://www.konspekt.biz/list.php?tag=%D1%83%D1%87%D1%80%D0%B5%D0%B4%D0%B8%D1%82%D0%B5%D0%BB%D0%B8" TargetMode="External"/><Relationship Id="rId28" Type="http://schemas.openxmlformats.org/officeDocument/2006/relationships/hyperlink" Target="http://www.konspekt.biz/list.php?tag=%D0%B7%D0%B0%D1%80%D0%B0%D0%B1%D0%BE%D1%82%D0%BD%D0%B0%D1%8F%20%D0%BF%D0%BB%D0%B0%D1%82%D0%B0" TargetMode="External"/><Relationship Id="rId36" Type="http://schemas.openxmlformats.org/officeDocument/2006/relationships/hyperlink" Target="http://www.konspekt.biz/list.php?tag=%D0%B4%D0%BE%D0%BB%D0%B6%D0%BD%D0%BE%D1%81%D1%82%D0%BD%D1%8B%D0%B5%20%D0%BB%D0%B8%D1%86%D0%B0" TargetMode="External"/><Relationship Id="rId49" Type="http://schemas.openxmlformats.org/officeDocument/2006/relationships/hyperlink" Target="http://&#1091;&#1095;&#1077;&#1073;&#1085;&#1080;&#1082;&#1080;.&#1080;&#1085;&#1092;&#1086;&#1088;&#1084;2000.&#1088;&#1092;/fit1.shtml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://&#1091;&#1095;&#1077;&#1073;&#1085;&#1080;&#1082;&#1080;.&#1080;&#1085;&#1092;&#1086;&#1088;&#1084;2000.&#1088;&#1092;/finans3/finans3.shtml" TargetMode="External"/><Relationship Id="rId19" Type="http://schemas.openxmlformats.org/officeDocument/2006/relationships/oleObject" Target="embeddings/oleObject1.bin"/><Relationship Id="rId31" Type="http://schemas.openxmlformats.org/officeDocument/2006/relationships/hyperlink" Target="http://www.konspekt.biz/list.php?tag=%D0%B2%D0%B0%D0%BB%D1%8E%D1%82%D0%B0" TargetMode="External"/><Relationship Id="rId44" Type="http://schemas.openxmlformats.org/officeDocument/2006/relationships/image" Target="media/image7.png"/><Relationship Id="rId52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diplom.shtml" TargetMode="External"/><Relationship Id="rId14" Type="http://schemas.openxmlformats.org/officeDocument/2006/relationships/hyperlink" Target="consultantplus://offline/main?base=LAW;n=97071;fld=134;dst=100110" TargetMode="External"/><Relationship Id="rId22" Type="http://schemas.openxmlformats.org/officeDocument/2006/relationships/hyperlink" Target="http://www.konspekt.biz/list.php?tag=%D0%B4%D0%BE%D0%BA%D1%83%D0%BC%D0%B5%D0%BD%D1%82%D1%8B" TargetMode="External"/><Relationship Id="rId27" Type="http://schemas.openxmlformats.org/officeDocument/2006/relationships/hyperlink" Target="http://www.konspekt.biz/list.php?tag=%D1%82%D1%80%D1%83%D0%B4" TargetMode="External"/><Relationship Id="rId30" Type="http://schemas.openxmlformats.org/officeDocument/2006/relationships/hyperlink" Target="http://www.konspekt.biz/list.php?tag=%D1%83%D1%87%D0%B5%D1%82" TargetMode="External"/><Relationship Id="rId35" Type="http://schemas.openxmlformats.org/officeDocument/2006/relationships/hyperlink" Target="http://www.konspekt.biz/list.php?tag=%D1%84%D0%B8%D0%BD%D0%B0%D0%BD%D1%81%D0%BE%D0%B2%D1%8B%D0%B9%20%D0%BA%D0%BE%D0%BD%D1%82%D1%80%D0%BE%D0%BB%D1%8C" TargetMode="External"/><Relationship Id="rId43" Type="http://schemas.openxmlformats.org/officeDocument/2006/relationships/hyperlink" Target="http://&#1091;&#1095;&#1077;&#1073;&#1085;&#1080;&#1082;&#1080;.&#1080;&#1085;&#1092;&#1086;&#1088;&#1084;2000.&#1088;&#1092;/kar.shtml" TargetMode="External"/><Relationship Id="rId48" Type="http://schemas.openxmlformats.org/officeDocument/2006/relationships/image" Target="media/image9.png"/><Relationship Id="rId56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налог на имущество организаций</c:v>
                </c:pt>
                <c:pt idx="1">
                  <c:v>транспортный налог</c:v>
                </c:pt>
                <c:pt idx="2">
                  <c:v>налог на прибыль организаций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2</c:v>
                </c:pt>
                <c:pt idx="2">
                  <c:v>23471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C1-47FA-8444-248B7F30CFF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налог на имущество организаций</c:v>
                </c:pt>
                <c:pt idx="1">
                  <c:v>транспортный налог</c:v>
                </c:pt>
                <c:pt idx="2">
                  <c:v>налог на прибыль организаций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38</c:v>
                </c:pt>
                <c:pt idx="2">
                  <c:v>10142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DC1-47FA-8444-248B7F30CF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8465408"/>
        <c:axId val="218466944"/>
        <c:axId val="0"/>
      </c:bar3DChart>
      <c:catAx>
        <c:axId val="218465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8466944"/>
        <c:crosses val="autoZero"/>
        <c:auto val="1"/>
        <c:lblAlgn val="ctr"/>
        <c:lblOffset val="100"/>
        <c:noMultiLvlLbl val="0"/>
      </c:catAx>
      <c:valAx>
        <c:axId val="218466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8465408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1E1C2-8BF5-4FF0-9E0E-516E71A43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798</TotalTime>
  <Pages>62</Pages>
  <Words>13379</Words>
  <Characters>76264</Characters>
  <Application>Microsoft Office Word</Application>
  <DocSecurity>0</DocSecurity>
  <Lines>635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st-20@yandex.ru</cp:lastModifiedBy>
  <cp:revision>1177</cp:revision>
  <dcterms:created xsi:type="dcterms:W3CDTF">2019-01-26T18:18:00Z</dcterms:created>
  <dcterms:modified xsi:type="dcterms:W3CDTF">2023-05-12T12:56:00Z</dcterms:modified>
</cp:coreProperties>
</file>