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46C" w:rsidRDefault="0015346C" w:rsidP="00334EC1">
      <w:pPr>
        <w:pStyle w:val="af"/>
        <w:spacing w:before="0" w:line="360" w:lineRule="auto"/>
        <w:jc w:val="center"/>
        <w:rPr>
          <w:rFonts w:asciiTheme="minorHAnsi" w:eastAsiaTheme="minorHAnsi" w:hAnsiTheme="minorHAnsi" w:cstheme="minorBidi"/>
          <w:b w:val="0"/>
          <w:bCs w:val="0"/>
          <w:color w:val="auto"/>
          <w:sz w:val="22"/>
          <w:szCs w:val="22"/>
        </w:rPr>
      </w:pPr>
    </w:p>
    <w:p w:rsidR="0015346C" w:rsidRPr="0015346C" w:rsidRDefault="0015346C" w:rsidP="00334EC1">
      <w:pPr>
        <w:pStyle w:val="af"/>
        <w:spacing w:before="0" w:line="360" w:lineRule="auto"/>
        <w:jc w:val="center"/>
        <w:rPr>
          <w:rFonts w:asciiTheme="minorHAnsi" w:eastAsiaTheme="minorHAnsi" w:hAnsiTheme="minorHAnsi" w:cstheme="minorBidi"/>
          <w:bCs w:val="0"/>
          <w:color w:val="auto"/>
          <w:sz w:val="32"/>
          <w:szCs w:val="32"/>
        </w:rPr>
      </w:pPr>
      <w:r w:rsidRPr="0015346C">
        <w:rPr>
          <w:rFonts w:asciiTheme="minorHAnsi" w:eastAsiaTheme="minorHAnsi" w:hAnsiTheme="minorHAnsi" w:cstheme="minorBidi"/>
          <w:bCs w:val="0"/>
          <w:color w:val="auto"/>
          <w:sz w:val="32"/>
          <w:szCs w:val="32"/>
        </w:rPr>
        <w:t>Охрана труда в России</w:t>
      </w:r>
    </w:p>
    <w:p w:rsidR="0015346C" w:rsidRPr="0015346C" w:rsidRDefault="0015346C" w:rsidP="0015346C">
      <w:pPr>
        <w:jc w:val="center"/>
      </w:pPr>
      <w:r>
        <w:t>Диплом</w:t>
      </w:r>
    </w:p>
    <w:p w:rsidR="0015346C" w:rsidRDefault="0015346C" w:rsidP="00334EC1">
      <w:pPr>
        <w:pStyle w:val="af"/>
        <w:spacing w:before="0" w:line="360" w:lineRule="auto"/>
        <w:jc w:val="center"/>
        <w:rPr>
          <w:rFonts w:asciiTheme="minorHAnsi" w:eastAsiaTheme="minorHAnsi" w:hAnsiTheme="minorHAnsi" w:cstheme="minorBidi"/>
          <w:b w:val="0"/>
          <w:bCs w:val="0"/>
          <w:color w:val="auto"/>
          <w:sz w:val="22"/>
          <w:szCs w:val="22"/>
        </w:rPr>
      </w:pPr>
    </w:p>
    <w:p w:rsidR="0015346C" w:rsidRDefault="0015346C" w:rsidP="00334EC1">
      <w:pPr>
        <w:pStyle w:val="af"/>
        <w:spacing w:before="0" w:line="360" w:lineRule="auto"/>
        <w:jc w:val="center"/>
        <w:rPr>
          <w:rFonts w:asciiTheme="minorHAnsi" w:eastAsiaTheme="minorHAnsi" w:hAnsiTheme="minorHAnsi" w:cstheme="minorBidi"/>
          <w:b w:val="0"/>
          <w:bCs w:val="0"/>
          <w:color w:val="auto"/>
          <w:sz w:val="22"/>
          <w:szCs w:val="22"/>
        </w:rPr>
      </w:pPr>
    </w:p>
    <w:sdt>
      <w:sdtPr>
        <w:rPr>
          <w:rFonts w:asciiTheme="minorHAnsi" w:eastAsiaTheme="minorHAnsi" w:hAnsiTheme="minorHAnsi" w:cstheme="minorBidi"/>
          <w:b w:val="0"/>
          <w:bCs w:val="0"/>
          <w:color w:val="auto"/>
          <w:sz w:val="22"/>
          <w:szCs w:val="22"/>
        </w:rPr>
        <w:id w:val="406471410"/>
        <w:docPartObj>
          <w:docPartGallery w:val="Table of Contents"/>
          <w:docPartUnique/>
        </w:docPartObj>
      </w:sdtPr>
      <w:sdtEndPr/>
      <w:sdtContent>
        <w:p w:rsidR="00334EC1" w:rsidRPr="005376B5" w:rsidRDefault="00334EC1" w:rsidP="00334EC1">
          <w:pPr>
            <w:pStyle w:val="af"/>
            <w:spacing w:before="0" w:line="360" w:lineRule="auto"/>
            <w:jc w:val="center"/>
            <w:rPr>
              <w:rFonts w:ascii="Times New Roman" w:hAnsi="Times New Roman" w:cs="Times New Roman"/>
              <w:b w:val="0"/>
              <w:color w:val="auto"/>
            </w:rPr>
          </w:pPr>
          <w:r w:rsidRPr="005376B5">
            <w:rPr>
              <w:rFonts w:ascii="Times New Roman" w:hAnsi="Times New Roman" w:cs="Times New Roman"/>
              <w:b w:val="0"/>
              <w:color w:val="auto"/>
            </w:rPr>
            <w:t>СОДЕРЖАНИЕ</w:t>
          </w:r>
        </w:p>
        <w:p w:rsidR="00334EC1" w:rsidRPr="005376B5" w:rsidRDefault="00334EC1" w:rsidP="00334EC1">
          <w:pPr>
            <w:pStyle w:val="13"/>
            <w:tabs>
              <w:tab w:val="right" w:leader="dot" w:pos="9628"/>
            </w:tabs>
            <w:spacing w:after="0" w:line="360" w:lineRule="auto"/>
            <w:rPr>
              <w:rFonts w:ascii="Times New Roman" w:hAnsi="Times New Roman" w:cs="Times New Roman"/>
              <w:sz w:val="28"/>
              <w:szCs w:val="28"/>
            </w:rPr>
          </w:pPr>
        </w:p>
        <w:p w:rsidR="00334EC1" w:rsidRPr="005376B5" w:rsidRDefault="004D1CBC" w:rsidP="00334EC1">
          <w:pPr>
            <w:pStyle w:val="13"/>
            <w:tabs>
              <w:tab w:val="right" w:leader="dot" w:pos="9628"/>
            </w:tabs>
            <w:spacing w:after="0" w:line="360" w:lineRule="auto"/>
            <w:rPr>
              <w:rFonts w:ascii="Times New Roman" w:hAnsi="Times New Roman" w:cs="Times New Roman"/>
              <w:noProof/>
              <w:sz w:val="28"/>
              <w:szCs w:val="28"/>
            </w:rPr>
          </w:pPr>
          <w:r w:rsidRPr="005376B5">
            <w:rPr>
              <w:rFonts w:ascii="Times New Roman" w:hAnsi="Times New Roman" w:cs="Times New Roman"/>
              <w:sz w:val="28"/>
              <w:szCs w:val="28"/>
            </w:rPr>
            <w:fldChar w:fldCharType="begin"/>
          </w:r>
          <w:r w:rsidR="00334EC1" w:rsidRPr="005376B5">
            <w:rPr>
              <w:rFonts w:ascii="Times New Roman" w:hAnsi="Times New Roman" w:cs="Times New Roman"/>
              <w:sz w:val="28"/>
              <w:szCs w:val="28"/>
            </w:rPr>
            <w:instrText xml:space="preserve"> TOC \o "1-3" \h \z \u </w:instrText>
          </w:r>
          <w:r w:rsidRPr="005376B5">
            <w:rPr>
              <w:rFonts w:ascii="Times New Roman" w:hAnsi="Times New Roman" w:cs="Times New Roman"/>
              <w:sz w:val="28"/>
              <w:szCs w:val="28"/>
            </w:rPr>
            <w:fldChar w:fldCharType="separate"/>
          </w:r>
          <w:hyperlink w:anchor="_Toc480297875" w:history="1">
            <w:r w:rsidR="00334EC1" w:rsidRPr="005376B5">
              <w:rPr>
                <w:rStyle w:val="a3"/>
                <w:rFonts w:ascii="Times New Roman" w:eastAsia="Calibri" w:hAnsi="Times New Roman" w:cs="Times New Roman"/>
                <w:caps/>
                <w:noProof/>
                <w:color w:val="auto"/>
                <w:sz w:val="28"/>
                <w:szCs w:val="28"/>
              </w:rPr>
              <w:t>Введение</w:t>
            </w:r>
            <w:r w:rsidR="00334EC1" w:rsidRPr="005376B5">
              <w:rPr>
                <w:rFonts w:ascii="Times New Roman" w:hAnsi="Times New Roman" w:cs="Times New Roman"/>
                <w:noProof/>
                <w:webHidden/>
                <w:sz w:val="28"/>
                <w:szCs w:val="28"/>
              </w:rPr>
              <w:tab/>
            </w:r>
            <w:r w:rsidRPr="005376B5">
              <w:rPr>
                <w:rFonts w:ascii="Times New Roman" w:hAnsi="Times New Roman" w:cs="Times New Roman"/>
                <w:noProof/>
                <w:webHidden/>
                <w:sz w:val="28"/>
                <w:szCs w:val="28"/>
              </w:rPr>
              <w:fldChar w:fldCharType="begin"/>
            </w:r>
            <w:r w:rsidR="00334EC1" w:rsidRPr="005376B5">
              <w:rPr>
                <w:rFonts w:ascii="Times New Roman" w:hAnsi="Times New Roman" w:cs="Times New Roman"/>
                <w:noProof/>
                <w:webHidden/>
                <w:sz w:val="28"/>
                <w:szCs w:val="28"/>
              </w:rPr>
              <w:instrText xml:space="preserve"> PAGEREF _Toc480297875 \h </w:instrText>
            </w:r>
            <w:r w:rsidRPr="005376B5">
              <w:rPr>
                <w:rFonts w:ascii="Times New Roman" w:hAnsi="Times New Roman" w:cs="Times New Roman"/>
                <w:noProof/>
                <w:webHidden/>
                <w:sz w:val="28"/>
                <w:szCs w:val="28"/>
              </w:rPr>
            </w:r>
            <w:r w:rsidRPr="005376B5">
              <w:rPr>
                <w:rFonts w:ascii="Times New Roman" w:hAnsi="Times New Roman" w:cs="Times New Roman"/>
                <w:noProof/>
                <w:webHidden/>
                <w:sz w:val="28"/>
                <w:szCs w:val="28"/>
              </w:rPr>
              <w:fldChar w:fldCharType="separate"/>
            </w:r>
            <w:r w:rsidR="005512EC">
              <w:rPr>
                <w:rFonts w:ascii="Times New Roman" w:hAnsi="Times New Roman" w:cs="Times New Roman"/>
                <w:noProof/>
                <w:webHidden/>
                <w:sz w:val="28"/>
                <w:szCs w:val="28"/>
              </w:rPr>
              <w:t>3</w:t>
            </w:r>
            <w:r w:rsidRPr="005376B5">
              <w:rPr>
                <w:rFonts w:ascii="Times New Roman" w:hAnsi="Times New Roman" w:cs="Times New Roman"/>
                <w:noProof/>
                <w:webHidden/>
                <w:sz w:val="28"/>
                <w:szCs w:val="28"/>
              </w:rPr>
              <w:fldChar w:fldCharType="end"/>
            </w:r>
          </w:hyperlink>
        </w:p>
        <w:p w:rsidR="00334EC1" w:rsidRPr="005376B5" w:rsidRDefault="00334EC1" w:rsidP="00334EC1">
          <w:pPr>
            <w:pStyle w:val="13"/>
            <w:tabs>
              <w:tab w:val="right" w:leader="dot" w:pos="9628"/>
            </w:tabs>
            <w:spacing w:after="0" w:line="360" w:lineRule="auto"/>
            <w:rPr>
              <w:rStyle w:val="a3"/>
              <w:rFonts w:ascii="Times New Roman" w:hAnsi="Times New Roman" w:cs="Times New Roman"/>
              <w:noProof/>
              <w:color w:val="auto"/>
              <w:sz w:val="28"/>
              <w:szCs w:val="28"/>
            </w:rPr>
          </w:pPr>
        </w:p>
        <w:p w:rsidR="00334EC1" w:rsidRPr="005376B5" w:rsidRDefault="00FF518A" w:rsidP="00334EC1">
          <w:pPr>
            <w:pStyle w:val="13"/>
            <w:tabs>
              <w:tab w:val="right" w:leader="dot" w:pos="9628"/>
            </w:tabs>
            <w:spacing w:after="0" w:line="360" w:lineRule="auto"/>
            <w:rPr>
              <w:rFonts w:ascii="Times New Roman" w:hAnsi="Times New Roman" w:cs="Times New Roman"/>
              <w:noProof/>
              <w:sz w:val="28"/>
              <w:szCs w:val="28"/>
            </w:rPr>
          </w:pPr>
          <w:hyperlink w:anchor="_Toc480297876" w:history="1">
            <w:r w:rsidR="00334EC1" w:rsidRPr="005376B5">
              <w:rPr>
                <w:rStyle w:val="a3"/>
                <w:rFonts w:ascii="Times New Roman" w:hAnsi="Times New Roman" w:cs="Times New Roman"/>
                <w:caps/>
                <w:noProof/>
                <w:color w:val="auto"/>
                <w:sz w:val="28"/>
                <w:szCs w:val="28"/>
              </w:rPr>
              <w:t>1 Общая характеристика</w:t>
            </w:r>
            <w:r w:rsidR="0004725E" w:rsidRPr="005376B5">
              <w:rPr>
                <w:rStyle w:val="a3"/>
                <w:rFonts w:ascii="Times New Roman" w:hAnsi="Times New Roman" w:cs="Times New Roman"/>
                <w:caps/>
                <w:noProof/>
                <w:color w:val="auto"/>
                <w:sz w:val="28"/>
                <w:szCs w:val="28"/>
              </w:rPr>
              <w:t xml:space="preserve"> </w:t>
            </w:r>
            <w:r w:rsidR="00334EC1" w:rsidRPr="005376B5">
              <w:rPr>
                <w:rStyle w:val="a3"/>
                <w:rFonts w:ascii="Times New Roman" w:hAnsi="Times New Roman" w:cs="Times New Roman"/>
                <w:caps/>
                <w:noProof/>
                <w:color w:val="auto"/>
                <w:sz w:val="28"/>
                <w:szCs w:val="28"/>
              </w:rPr>
              <w:t>охраны труда в Российской Федерации</w:t>
            </w:r>
            <w:r w:rsidR="00334EC1" w:rsidRPr="005376B5">
              <w:rPr>
                <w:rFonts w:ascii="Times New Roman" w:hAnsi="Times New Roman" w:cs="Times New Roman"/>
                <w:noProof/>
                <w:webHidden/>
                <w:sz w:val="28"/>
                <w:szCs w:val="28"/>
              </w:rPr>
              <w:tab/>
            </w:r>
            <w:r w:rsidR="004D1CBC" w:rsidRPr="005376B5">
              <w:rPr>
                <w:rFonts w:ascii="Times New Roman" w:hAnsi="Times New Roman" w:cs="Times New Roman"/>
                <w:noProof/>
                <w:webHidden/>
                <w:sz w:val="28"/>
                <w:szCs w:val="28"/>
              </w:rPr>
              <w:fldChar w:fldCharType="begin"/>
            </w:r>
            <w:r w:rsidR="00334EC1" w:rsidRPr="005376B5">
              <w:rPr>
                <w:rFonts w:ascii="Times New Roman" w:hAnsi="Times New Roman" w:cs="Times New Roman"/>
                <w:noProof/>
                <w:webHidden/>
                <w:sz w:val="28"/>
                <w:szCs w:val="28"/>
              </w:rPr>
              <w:instrText xml:space="preserve"> PAGEREF _Toc480297876 \h </w:instrText>
            </w:r>
            <w:r w:rsidR="004D1CBC" w:rsidRPr="005376B5">
              <w:rPr>
                <w:rFonts w:ascii="Times New Roman" w:hAnsi="Times New Roman" w:cs="Times New Roman"/>
                <w:noProof/>
                <w:webHidden/>
                <w:sz w:val="28"/>
                <w:szCs w:val="28"/>
              </w:rPr>
            </w:r>
            <w:r w:rsidR="004D1CBC" w:rsidRPr="005376B5">
              <w:rPr>
                <w:rFonts w:ascii="Times New Roman" w:hAnsi="Times New Roman" w:cs="Times New Roman"/>
                <w:noProof/>
                <w:webHidden/>
                <w:sz w:val="28"/>
                <w:szCs w:val="28"/>
              </w:rPr>
              <w:fldChar w:fldCharType="separate"/>
            </w:r>
            <w:r w:rsidR="005512EC">
              <w:rPr>
                <w:rFonts w:ascii="Times New Roman" w:hAnsi="Times New Roman" w:cs="Times New Roman"/>
                <w:noProof/>
                <w:webHidden/>
                <w:sz w:val="28"/>
                <w:szCs w:val="28"/>
              </w:rPr>
              <w:t>6</w:t>
            </w:r>
            <w:r w:rsidR="004D1CBC" w:rsidRPr="005376B5">
              <w:rPr>
                <w:rFonts w:ascii="Times New Roman" w:hAnsi="Times New Roman" w:cs="Times New Roman"/>
                <w:noProof/>
                <w:webHidden/>
                <w:sz w:val="28"/>
                <w:szCs w:val="28"/>
              </w:rPr>
              <w:fldChar w:fldCharType="end"/>
            </w:r>
          </w:hyperlink>
        </w:p>
        <w:p w:rsidR="00334EC1" w:rsidRPr="005376B5" w:rsidRDefault="00FF518A" w:rsidP="00334EC1">
          <w:pPr>
            <w:pStyle w:val="13"/>
            <w:tabs>
              <w:tab w:val="left" w:pos="660"/>
              <w:tab w:val="right" w:leader="dot" w:pos="9628"/>
            </w:tabs>
            <w:spacing w:after="0" w:line="360" w:lineRule="auto"/>
            <w:rPr>
              <w:rFonts w:ascii="Times New Roman" w:hAnsi="Times New Roman" w:cs="Times New Roman"/>
              <w:noProof/>
              <w:sz w:val="28"/>
              <w:szCs w:val="28"/>
            </w:rPr>
          </w:pPr>
          <w:hyperlink w:anchor="_Toc480297877" w:history="1">
            <w:r w:rsidR="00334EC1" w:rsidRPr="005376B5">
              <w:rPr>
                <w:rStyle w:val="a3"/>
                <w:rFonts w:ascii="Times New Roman" w:hAnsi="Times New Roman" w:cs="Times New Roman"/>
                <w:noProof/>
                <w:color w:val="auto"/>
                <w:sz w:val="28"/>
                <w:szCs w:val="28"/>
              </w:rPr>
              <w:t>1.1</w:t>
            </w:r>
            <w:r w:rsidR="00334EC1" w:rsidRPr="005376B5">
              <w:rPr>
                <w:rFonts w:ascii="Times New Roman" w:hAnsi="Times New Roman" w:cs="Times New Roman"/>
                <w:noProof/>
                <w:sz w:val="28"/>
                <w:szCs w:val="28"/>
              </w:rPr>
              <w:tab/>
            </w:r>
            <w:r w:rsidR="00334EC1" w:rsidRPr="005376B5">
              <w:rPr>
                <w:rStyle w:val="a3"/>
                <w:rFonts w:ascii="Times New Roman" w:hAnsi="Times New Roman" w:cs="Times New Roman"/>
                <w:noProof/>
                <w:color w:val="auto"/>
                <w:sz w:val="28"/>
                <w:szCs w:val="28"/>
              </w:rPr>
              <w:t>Охрана труда в России - от истоков до современности</w:t>
            </w:r>
            <w:r w:rsidR="00334EC1" w:rsidRPr="005376B5">
              <w:rPr>
                <w:rFonts w:ascii="Times New Roman" w:hAnsi="Times New Roman" w:cs="Times New Roman"/>
                <w:noProof/>
                <w:webHidden/>
                <w:sz w:val="28"/>
                <w:szCs w:val="28"/>
              </w:rPr>
              <w:tab/>
            </w:r>
            <w:r w:rsidR="004D1CBC" w:rsidRPr="005376B5">
              <w:rPr>
                <w:rFonts w:ascii="Times New Roman" w:hAnsi="Times New Roman" w:cs="Times New Roman"/>
                <w:noProof/>
                <w:webHidden/>
                <w:sz w:val="28"/>
                <w:szCs w:val="28"/>
              </w:rPr>
              <w:fldChar w:fldCharType="begin"/>
            </w:r>
            <w:r w:rsidR="00334EC1" w:rsidRPr="005376B5">
              <w:rPr>
                <w:rFonts w:ascii="Times New Roman" w:hAnsi="Times New Roman" w:cs="Times New Roman"/>
                <w:noProof/>
                <w:webHidden/>
                <w:sz w:val="28"/>
                <w:szCs w:val="28"/>
              </w:rPr>
              <w:instrText xml:space="preserve"> PAGEREF _Toc480297877 \h </w:instrText>
            </w:r>
            <w:r w:rsidR="004D1CBC" w:rsidRPr="005376B5">
              <w:rPr>
                <w:rFonts w:ascii="Times New Roman" w:hAnsi="Times New Roman" w:cs="Times New Roman"/>
                <w:noProof/>
                <w:webHidden/>
                <w:sz w:val="28"/>
                <w:szCs w:val="28"/>
              </w:rPr>
            </w:r>
            <w:r w:rsidR="004D1CBC" w:rsidRPr="005376B5">
              <w:rPr>
                <w:rFonts w:ascii="Times New Roman" w:hAnsi="Times New Roman" w:cs="Times New Roman"/>
                <w:noProof/>
                <w:webHidden/>
                <w:sz w:val="28"/>
                <w:szCs w:val="28"/>
              </w:rPr>
              <w:fldChar w:fldCharType="separate"/>
            </w:r>
            <w:r w:rsidR="005512EC">
              <w:rPr>
                <w:rFonts w:ascii="Times New Roman" w:hAnsi="Times New Roman" w:cs="Times New Roman"/>
                <w:noProof/>
                <w:webHidden/>
                <w:sz w:val="28"/>
                <w:szCs w:val="28"/>
              </w:rPr>
              <w:t>6</w:t>
            </w:r>
            <w:r w:rsidR="004D1CBC" w:rsidRPr="005376B5">
              <w:rPr>
                <w:rFonts w:ascii="Times New Roman" w:hAnsi="Times New Roman" w:cs="Times New Roman"/>
                <w:noProof/>
                <w:webHidden/>
                <w:sz w:val="28"/>
                <w:szCs w:val="28"/>
              </w:rPr>
              <w:fldChar w:fldCharType="end"/>
            </w:r>
          </w:hyperlink>
        </w:p>
        <w:p w:rsidR="00334EC1" w:rsidRPr="005376B5" w:rsidRDefault="00FF518A" w:rsidP="00334EC1">
          <w:pPr>
            <w:pStyle w:val="13"/>
            <w:tabs>
              <w:tab w:val="right" w:leader="dot" w:pos="9628"/>
            </w:tabs>
            <w:spacing w:after="0" w:line="360" w:lineRule="auto"/>
            <w:rPr>
              <w:rFonts w:ascii="Times New Roman" w:hAnsi="Times New Roman" w:cs="Times New Roman"/>
              <w:noProof/>
              <w:sz w:val="28"/>
              <w:szCs w:val="28"/>
            </w:rPr>
          </w:pPr>
          <w:hyperlink w:anchor="_Toc480297879" w:history="1">
            <w:r w:rsidR="00334EC1" w:rsidRPr="005376B5">
              <w:rPr>
                <w:rStyle w:val="a3"/>
                <w:rFonts w:ascii="Times New Roman" w:hAnsi="Times New Roman" w:cs="Times New Roman"/>
                <w:noProof/>
                <w:color w:val="auto"/>
                <w:sz w:val="28"/>
                <w:szCs w:val="28"/>
              </w:rPr>
              <w:t>1.2 Понятие охраны труда, условия труда</w:t>
            </w:r>
            <w:r w:rsidR="00334EC1" w:rsidRPr="005376B5">
              <w:rPr>
                <w:rFonts w:ascii="Times New Roman" w:hAnsi="Times New Roman" w:cs="Times New Roman"/>
                <w:noProof/>
                <w:webHidden/>
                <w:sz w:val="28"/>
                <w:szCs w:val="28"/>
              </w:rPr>
              <w:tab/>
            </w:r>
            <w:r w:rsidR="004D1CBC" w:rsidRPr="005376B5">
              <w:rPr>
                <w:rFonts w:ascii="Times New Roman" w:hAnsi="Times New Roman" w:cs="Times New Roman"/>
                <w:noProof/>
                <w:webHidden/>
                <w:sz w:val="28"/>
                <w:szCs w:val="28"/>
              </w:rPr>
              <w:fldChar w:fldCharType="begin"/>
            </w:r>
            <w:r w:rsidR="00334EC1" w:rsidRPr="005376B5">
              <w:rPr>
                <w:rFonts w:ascii="Times New Roman" w:hAnsi="Times New Roman" w:cs="Times New Roman"/>
                <w:noProof/>
                <w:webHidden/>
                <w:sz w:val="28"/>
                <w:szCs w:val="28"/>
              </w:rPr>
              <w:instrText xml:space="preserve"> PAGEREF _Toc480297879 \h </w:instrText>
            </w:r>
            <w:r w:rsidR="004D1CBC" w:rsidRPr="005376B5">
              <w:rPr>
                <w:rFonts w:ascii="Times New Roman" w:hAnsi="Times New Roman" w:cs="Times New Roman"/>
                <w:noProof/>
                <w:webHidden/>
                <w:sz w:val="28"/>
                <w:szCs w:val="28"/>
              </w:rPr>
            </w:r>
            <w:r w:rsidR="004D1CBC" w:rsidRPr="005376B5">
              <w:rPr>
                <w:rFonts w:ascii="Times New Roman" w:hAnsi="Times New Roman" w:cs="Times New Roman"/>
                <w:noProof/>
                <w:webHidden/>
                <w:sz w:val="28"/>
                <w:szCs w:val="28"/>
              </w:rPr>
              <w:fldChar w:fldCharType="separate"/>
            </w:r>
            <w:r w:rsidR="005512EC">
              <w:rPr>
                <w:rFonts w:ascii="Times New Roman" w:hAnsi="Times New Roman" w:cs="Times New Roman"/>
                <w:noProof/>
                <w:webHidden/>
                <w:sz w:val="28"/>
                <w:szCs w:val="28"/>
              </w:rPr>
              <w:t>11</w:t>
            </w:r>
            <w:r w:rsidR="004D1CBC" w:rsidRPr="005376B5">
              <w:rPr>
                <w:rFonts w:ascii="Times New Roman" w:hAnsi="Times New Roman" w:cs="Times New Roman"/>
                <w:noProof/>
                <w:webHidden/>
                <w:sz w:val="28"/>
                <w:szCs w:val="28"/>
              </w:rPr>
              <w:fldChar w:fldCharType="end"/>
            </w:r>
          </w:hyperlink>
        </w:p>
        <w:p w:rsidR="00334EC1" w:rsidRPr="005376B5" w:rsidRDefault="00FF518A" w:rsidP="00334EC1">
          <w:pPr>
            <w:pStyle w:val="13"/>
            <w:tabs>
              <w:tab w:val="right" w:leader="dot" w:pos="9628"/>
            </w:tabs>
            <w:spacing w:after="0" w:line="360" w:lineRule="auto"/>
            <w:rPr>
              <w:rFonts w:ascii="Times New Roman" w:hAnsi="Times New Roman" w:cs="Times New Roman"/>
              <w:noProof/>
              <w:sz w:val="28"/>
              <w:szCs w:val="28"/>
            </w:rPr>
          </w:pPr>
          <w:hyperlink w:anchor="_Toc480297880" w:history="1">
            <w:r w:rsidR="00334EC1" w:rsidRPr="005376B5">
              <w:rPr>
                <w:rStyle w:val="a3"/>
                <w:rFonts w:ascii="Times New Roman" w:hAnsi="Times New Roman" w:cs="Times New Roman"/>
                <w:noProof/>
                <w:color w:val="auto"/>
                <w:sz w:val="28"/>
                <w:szCs w:val="28"/>
              </w:rPr>
              <w:t>1.3 Государственная политика в управлении охраной труда</w:t>
            </w:r>
            <w:r w:rsidR="00334EC1" w:rsidRPr="005376B5">
              <w:rPr>
                <w:rFonts w:ascii="Times New Roman" w:hAnsi="Times New Roman" w:cs="Times New Roman"/>
                <w:noProof/>
                <w:webHidden/>
                <w:sz w:val="28"/>
                <w:szCs w:val="28"/>
              </w:rPr>
              <w:tab/>
            </w:r>
            <w:r w:rsidR="004D1CBC" w:rsidRPr="005376B5">
              <w:rPr>
                <w:rFonts w:ascii="Times New Roman" w:hAnsi="Times New Roman" w:cs="Times New Roman"/>
                <w:noProof/>
                <w:webHidden/>
                <w:sz w:val="28"/>
                <w:szCs w:val="28"/>
              </w:rPr>
              <w:fldChar w:fldCharType="begin"/>
            </w:r>
            <w:r w:rsidR="00334EC1" w:rsidRPr="005376B5">
              <w:rPr>
                <w:rFonts w:ascii="Times New Roman" w:hAnsi="Times New Roman" w:cs="Times New Roman"/>
                <w:noProof/>
                <w:webHidden/>
                <w:sz w:val="28"/>
                <w:szCs w:val="28"/>
              </w:rPr>
              <w:instrText xml:space="preserve"> PAGEREF _Toc480297880 \h </w:instrText>
            </w:r>
            <w:r w:rsidR="004D1CBC" w:rsidRPr="005376B5">
              <w:rPr>
                <w:rFonts w:ascii="Times New Roman" w:hAnsi="Times New Roman" w:cs="Times New Roman"/>
                <w:noProof/>
                <w:webHidden/>
                <w:sz w:val="28"/>
                <w:szCs w:val="28"/>
              </w:rPr>
            </w:r>
            <w:r w:rsidR="004D1CBC" w:rsidRPr="005376B5">
              <w:rPr>
                <w:rFonts w:ascii="Times New Roman" w:hAnsi="Times New Roman" w:cs="Times New Roman"/>
                <w:noProof/>
                <w:webHidden/>
                <w:sz w:val="28"/>
                <w:szCs w:val="28"/>
              </w:rPr>
              <w:fldChar w:fldCharType="separate"/>
            </w:r>
            <w:r w:rsidR="005512EC">
              <w:rPr>
                <w:rFonts w:ascii="Times New Roman" w:hAnsi="Times New Roman" w:cs="Times New Roman"/>
                <w:noProof/>
                <w:webHidden/>
                <w:sz w:val="28"/>
                <w:szCs w:val="28"/>
              </w:rPr>
              <w:t>13</w:t>
            </w:r>
            <w:r w:rsidR="004D1CBC" w:rsidRPr="005376B5">
              <w:rPr>
                <w:rFonts w:ascii="Times New Roman" w:hAnsi="Times New Roman" w:cs="Times New Roman"/>
                <w:noProof/>
                <w:webHidden/>
                <w:sz w:val="28"/>
                <w:szCs w:val="28"/>
              </w:rPr>
              <w:fldChar w:fldCharType="end"/>
            </w:r>
          </w:hyperlink>
        </w:p>
        <w:p w:rsidR="00334EC1" w:rsidRPr="005376B5" w:rsidRDefault="00FF518A" w:rsidP="00334EC1">
          <w:pPr>
            <w:pStyle w:val="13"/>
            <w:tabs>
              <w:tab w:val="right" w:leader="dot" w:pos="9628"/>
            </w:tabs>
            <w:spacing w:after="0" w:line="360" w:lineRule="auto"/>
            <w:rPr>
              <w:rFonts w:ascii="Times New Roman" w:hAnsi="Times New Roman" w:cs="Times New Roman"/>
              <w:noProof/>
              <w:sz w:val="28"/>
              <w:szCs w:val="28"/>
            </w:rPr>
          </w:pPr>
          <w:hyperlink w:anchor="_Toc480297881" w:history="1">
            <w:r w:rsidR="00334EC1" w:rsidRPr="005376B5">
              <w:rPr>
                <w:rStyle w:val="a3"/>
                <w:rFonts w:ascii="Times New Roman" w:hAnsi="Times New Roman" w:cs="Times New Roman"/>
                <w:noProof/>
                <w:color w:val="auto"/>
                <w:sz w:val="28"/>
                <w:szCs w:val="28"/>
              </w:rPr>
              <w:t>1.4. Влияние норм Международной организации труда на Российское трудовое законодательство</w:t>
            </w:r>
            <w:r w:rsidR="00334EC1" w:rsidRPr="005376B5">
              <w:rPr>
                <w:rFonts w:ascii="Times New Roman" w:hAnsi="Times New Roman" w:cs="Times New Roman"/>
                <w:noProof/>
                <w:webHidden/>
                <w:sz w:val="28"/>
                <w:szCs w:val="28"/>
              </w:rPr>
              <w:tab/>
            </w:r>
            <w:r w:rsidR="004D1CBC" w:rsidRPr="005376B5">
              <w:rPr>
                <w:rFonts w:ascii="Times New Roman" w:hAnsi="Times New Roman" w:cs="Times New Roman"/>
                <w:noProof/>
                <w:webHidden/>
                <w:sz w:val="28"/>
                <w:szCs w:val="28"/>
              </w:rPr>
              <w:fldChar w:fldCharType="begin"/>
            </w:r>
            <w:r w:rsidR="00334EC1" w:rsidRPr="005376B5">
              <w:rPr>
                <w:rFonts w:ascii="Times New Roman" w:hAnsi="Times New Roman" w:cs="Times New Roman"/>
                <w:noProof/>
                <w:webHidden/>
                <w:sz w:val="28"/>
                <w:szCs w:val="28"/>
              </w:rPr>
              <w:instrText xml:space="preserve"> PAGEREF _Toc480297881 \h </w:instrText>
            </w:r>
            <w:r w:rsidR="004D1CBC" w:rsidRPr="005376B5">
              <w:rPr>
                <w:rFonts w:ascii="Times New Roman" w:hAnsi="Times New Roman" w:cs="Times New Roman"/>
                <w:noProof/>
                <w:webHidden/>
                <w:sz w:val="28"/>
                <w:szCs w:val="28"/>
              </w:rPr>
            </w:r>
            <w:r w:rsidR="004D1CBC" w:rsidRPr="005376B5">
              <w:rPr>
                <w:rFonts w:ascii="Times New Roman" w:hAnsi="Times New Roman" w:cs="Times New Roman"/>
                <w:noProof/>
                <w:webHidden/>
                <w:sz w:val="28"/>
                <w:szCs w:val="28"/>
              </w:rPr>
              <w:fldChar w:fldCharType="separate"/>
            </w:r>
            <w:r w:rsidR="005512EC">
              <w:rPr>
                <w:rFonts w:ascii="Times New Roman" w:hAnsi="Times New Roman" w:cs="Times New Roman"/>
                <w:noProof/>
                <w:webHidden/>
                <w:sz w:val="28"/>
                <w:szCs w:val="28"/>
              </w:rPr>
              <w:t>16</w:t>
            </w:r>
            <w:r w:rsidR="004D1CBC" w:rsidRPr="005376B5">
              <w:rPr>
                <w:rFonts w:ascii="Times New Roman" w:hAnsi="Times New Roman" w:cs="Times New Roman"/>
                <w:noProof/>
                <w:webHidden/>
                <w:sz w:val="28"/>
                <w:szCs w:val="28"/>
              </w:rPr>
              <w:fldChar w:fldCharType="end"/>
            </w:r>
          </w:hyperlink>
        </w:p>
        <w:p w:rsidR="00334EC1" w:rsidRPr="005376B5" w:rsidRDefault="00FF518A" w:rsidP="00334EC1">
          <w:pPr>
            <w:pStyle w:val="13"/>
            <w:tabs>
              <w:tab w:val="right" w:leader="dot" w:pos="9628"/>
            </w:tabs>
            <w:spacing w:after="0" w:line="360" w:lineRule="auto"/>
            <w:rPr>
              <w:rFonts w:ascii="Times New Roman" w:hAnsi="Times New Roman" w:cs="Times New Roman"/>
              <w:noProof/>
              <w:sz w:val="28"/>
              <w:szCs w:val="28"/>
            </w:rPr>
          </w:pPr>
          <w:hyperlink w:anchor="_Toc480297882" w:history="1">
            <w:r w:rsidR="00334EC1" w:rsidRPr="005376B5">
              <w:rPr>
                <w:rStyle w:val="a3"/>
                <w:rFonts w:ascii="Times New Roman" w:hAnsi="Times New Roman" w:cs="Times New Roman"/>
                <w:caps/>
                <w:noProof/>
                <w:color w:val="auto"/>
                <w:sz w:val="28"/>
                <w:szCs w:val="28"/>
              </w:rPr>
              <w:t>2 Нормативное</w:t>
            </w:r>
            <w:r w:rsidR="0004725E" w:rsidRPr="005376B5">
              <w:rPr>
                <w:rStyle w:val="a3"/>
                <w:rFonts w:ascii="Times New Roman" w:hAnsi="Times New Roman" w:cs="Times New Roman"/>
                <w:caps/>
                <w:noProof/>
                <w:color w:val="auto"/>
                <w:sz w:val="28"/>
                <w:szCs w:val="28"/>
              </w:rPr>
              <w:t xml:space="preserve"> </w:t>
            </w:r>
            <w:r w:rsidR="00334EC1" w:rsidRPr="005376B5">
              <w:rPr>
                <w:rStyle w:val="a3"/>
                <w:rFonts w:ascii="Times New Roman" w:hAnsi="Times New Roman" w:cs="Times New Roman"/>
                <w:caps/>
                <w:noProof/>
                <w:color w:val="auto"/>
                <w:sz w:val="28"/>
                <w:szCs w:val="28"/>
              </w:rPr>
              <w:t>регулирование и стандартизация</w:t>
            </w:r>
            <w:r w:rsidR="0004725E" w:rsidRPr="005376B5">
              <w:rPr>
                <w:rStyle w:val="a3"/>
                <w:rFonts w:ascii="Times New Roman" w:hAnsi="Times New Roman" w:cs="Times New Roman"/>
                <w:caps/>
                <w:noProof/>
                <w:color w:val="auto"/>
                <w:sz w:val="28"/>
                <w:szCs w:val="28"/>
              </w:rPr>
              <w:t xml:space="preserve"> </w:t>
            </w:r>
            <w:r w:rsidR="00334EC1" w:rsidRPr="005376B5">
              <w:rPr>
                <w:rStyle w:val="a3"/>
                <w:rFonts w:ascii="Times New Roman" w:hAnsi="Times New Roman" w:cs="Times New Roman"/>
                <w:caps/>
                <w:noProof/>
                <w:color w:val="auto"/>
                <w:sz w:val="28"/>
                <w:szCs w:val="28"/>
              </w:rPr>
              <w:t>в охране труда</w:t>
            </w:r>
            <w:r w:rsidR="00334EC1" w:rsidRPr="005376B5">
              <w:rPr>
                <w:rFonts w:ascii="Times New Roman" w:hAnsi="Times New Roman" w:cs="Times New Roman"/>
                <w:noProof/>
                <w:webHidden/>
                <w:sz w:val="28"/>
                <w:szCs w:val="28"/>
              </w:rPr>
              <w:tab/>
            </w:r>
            <w:r w:rsidR="004D1CBC" w:rsidRPr="005376B5">
              <w:rPr>
                <w:rFonts w:ascii="Times New Roman" w:hAnsi="Times New Roman" w:cs="Times New Roman"/>
                <w:noProof/>
                <w:webHidden/>
                <w:sz w:val="28"/>
                <w:szCs w:val="28"/>
              </w:rPr>
              <w:fldChar w:fldCharType="begin"/>
            </w:r>
            <w:r w:rsidR="00334EC1" w:rsidRPr="005376B5">
              <w:rPr>
                <w:rFonts w:ascii="Times New Roman" w:hAnsi="Times New Roman" w:cs="Times New Roman"/>
                <w:noProof/>
                <w:webHidden/>
                <w:sz w:val="28"/>
                <w:szCs w:val="28"/>
              </w:rPr>
              <w:instrText xml:space="preserve"> PAGEREF _Toc480297882 \h </w:instrText>
            </w:r>
            <w:r w:rsidR="004D1CBC" w:rsidRPr="005376B5">
              <w:rPr>
                <w:rFonts w:ascii="Times New Roman" w:hAnsi="Times New Roman" w:cs="Times New Roman"/>
                <w:noProof/>
                <w:webHidden/>
                <w:sz w:val="28"/>
                <w:szCs w:val="28"/>
              </w:rPr>
            </w:r>
            <w:r w:rsidR="004D1CBC" w:rsidRPr="005376B5">
              <w:rPr>
                <w:rFonts w:ascii="Times New Roman" w:hAnsi="Times New Roman" w:cs="Times New Roman"/>
                <w:noProof/>
                <w:webHidden/>
                <w:sz w:val="28"/>
                <w:szCs w:val="28"/>
              </w:rPr>
              <w:fldChar w:fldCharType="separate"/>
            </w:r>
            <w:r w:rsidR="005512EC">
              <w:rPr>
                <w:rFonts w:ascii="Times New Roman" w:hAnsi="Times New Roman" w:cs="Times New Roman"/>
                <w:noProof/>
                <w:webHidden/>
                <w:sz w:val="28"/>
                <w:szCs w:val="28"/>
              </w:rPr>
              <w:t>25</w:t>
            </w:r>
            <w:r w:rsidR="004D1CBC" w:rsidRPr="005376B5">
              <w:rPr>
                <w:rFonts w:ascii="Times New Roman" w:hAnsi="Times New Roman" w:cs="Times New Roman"/>
                <w:noProof/>
                <w:webHidden/>
                <w:sz w:val="28"/>
                <w:szCs w:val="28"/>
              </w:rPr>
              <w:fldChar w:fldCharType="end"/>
            </w:r>
          </w:hyperlink>
        </w:p>
        <w:p w:rsidR="00334EC1" w:rsidRPr="005376B5" w:rsidRDefault="00FF518A" w:rsidP="00334EC1">
          <w:pPr>
            <w:pStyle w:val="13"/>
            <w:tabs>
              <w:tab w:val="right" w:leader="dot" w:pos="9628"/>
            </w:tabs>
            <w:spacing w:after="0" w:line="360" w:lineRule="auto"/>
            <w:rPr>
              <w:rFonts w:ascii="Times New Roman" w:hAnsi="Times New Roman" w:cs="Times New Roman"/>
              <w:noProof/>
              <w:sz w:val="28"/>
              <w:szCs w:val="28"/>
            </w:rPr>
          </w:pPr>
          <w:hyperlink w:anchor="_Toc480297883" w:history="1">
            <w:r w:rsidR="00334EC1" w:rsidRPr="005376B5">
              <w:rPr>
                <w:rStyle w:val="a3"/>
                <w:rFonts w:ascii="Times New Roman" w:hAnsi="Times New Roman" w:cs="Times New Roman"/>
                <w:noProof/>
                <w:color w:val="auto"/>
                <w:sz w:val="28"/>
                <w:szCs w:val="28"/>
              </w:rPr>
              <w:t>2.1 Нормативное регулирование охраны труда</w:t>
            </w:r>
            <w:r w:rsidR="00334EC1" w:rsidRPr="005376B5">
              <w:rPr>
                <w:rFonts w:ascii="Times New Roman" w:hAnsi="Times New Roman" w:cs="Times New Roman"/>
                <w:noProof/>
                <w:webHidden/>
                <w:sz w:val="28"/>
                <w:szCs w:val="28"/>
              </w:rPr>
              <w:tab/>
            </w:r>
            <w:r w:rsidR="004D1CBC" w:rsidRPr="005376B5">
              <w:rPr>
                <w:rFonts w:ascii="Times New Roman" w:hAnsi="Times New Roman" w:cs="Times New Roman"/>
                <w:noProof/>
                <w:webHidden/>
                <w:sz w:val="28"/>
                <w:szCs w:val="28"/>
              </w:rPr>
              <w:fldChar w:fldCharType="begin"/>
            </w:r>
            <w:r w:rsidR="00334EC1" w:rsidRPr="005376B5">
              <w:rPr>
                <w:rFonts w:ascii="Times New Roman" w:hAnsi="Times New Roman" w:cs="Times New Roman"/>
                <w:noProof/>
                <w:webHidden/>
                <w:sz w:val="28"/>
                <w:szCs w:val="28"/>
              </w:rPr>
              <w:instrText xml:space="preserve"> PAGEREF _Toc480297883 \h </w:instrText>
            </w:r>
            <w:r w:rsidR="004D1CBC" w:rsidRPr="005376B5">
              <w:rPr>
                <w:rFonts w:ascii="Times New Roman" w:hAnsi="Times New Roman" w:cs="Times New Roman"/>
                <w:noProof/>
                <w:webHidden/>
                <w:sz w:val="28"/>
                <w:szCs w:val="28"/>
              </w:rPr>
            </w:r>
            <w:r w:rsidR="004D1CBC" w:rsidRPr="005376B5">
              <w:rPr>
                <w:rFonts w:ascii="Times New Roman" w:hAnsi="Times New Roman" w:cs="Times New Roman"/>
                <w:noProof/>
                <w:webHidden/>
                <w:sz w:val="28"/>
                <w:szCs w:val="28"/>
              </w:rPr>
              <w:fldChar w:fldCharType="separate"/>
            </w:r>
            <w:r w:rsidR="005512EC">
              <w:rPr>
                <w:rFonts w:ascii="Times New Roman" w:hAnsi="Times New Roman" w:cs="Times New Roman"/>
                <w:noProof/>
                <w:webHidden/>
                <w:sz w:val="28"/>
                <w:szCs w:val="28"/>
              </w:rPr>
              <w:t>25</w:t>
            </w:r>
            <w:r w:rsidR="004D1CBC" w:rsidRPr="005376B5">
              <w:rPr>
                <w:rFonts w:ascii="Times New Roman" w:hAnsi="Times New Roman" w:cs="Times New Roman"/>
                <w:noProof/>
                <w:webHidden/>
                <w:sz w:val="28"/>
                <w:szCs w:val="28"/>
              </w:rPr>
              <w:fldChar w:fldCharType="end"/>
            </w:r>
          </w:hyperlink>
        </w:p>
        <w:p w:rsidR="00334EC1" w:rsidRPr="005376B5" w:rsidRDefault="00FF518A" w:rsidP="00334EC1">
          <w:pPr>
            <w:pStyle w:val="13"/>
            <w:tabs>
              <w:tab w:val="right" w:leader="dot" w:pos="9628"/>
            </w:tabs>
            <w:spacing w:after="0" w:line="360" w:lineRule="auto"/>
            <w:rPr>
              <w:rFonts w:ascii="Times New Roman" w:hAnsi="Times New Roman" w:cs="Times New Roman"/>
              <w:noProof/>
              <w:sz w:val="28"/>
              <w:szCs w:val="28"/>
            </w:rPr>
          </w:pPr>
          <w:hyperlink w:anchor="_Toc480297884" w:history="1">
            <w:r w:rsidR="00334EC1" w:rsidRPr="005376B5">
              <w:rPr>
                <w:rStyle w:val="a3"/>
                <w:rFonts w:ascii="Times New Roman" w:hAnsi="Times New Roman" w:cs="Times New Roman"/>
                <w:noProof/>
                <w:color w:val="auto"/>
                <w:sz w:val="28"/>
                <w:szCs w:val="28"/>
              </w:rPr>
              <w:t>2.2 Организация охраны труда по ТК РФ</w:t>
            </w:r>
            <w:r w:rsidR="00334EC1" w:rsidRPr="005376B5">
              <w:rPr>
                <w:rFonts w:ascii="Times New Roman" w:hAnsi="Times New Roman" w:cs="Times New Roman"/>
                <w:noProof/>
                <w:webHidden/>
                <w:sz w:val="28"/>
                <w:szCs w:val="28"/>
              </w:rPr>
              <w:tab/>
            </w:r>
            <w:r w:rsidR="004D1CBC" w:rsidRPr="005376B5">
              <w:rPr>
                <w:rFonts w:ascii="Times New Roman" w:hAnsi="Times New Roman" w:cs="Times New Roman"/>
                <w:noProof/>
                <w:webHidden/>
                <w:sz w:val="28"/>
                <w:szCs w:val="28"/>
              </w:rPr>
              <w:fldChar w:fldCharType="begin"/>
            </w:r>
            <w:r w:rsidR="00334EC1" w:rsidRPr="005376B5">
              <w:rPr>
                <w:rFonts w:ascii="Times New Roman" w:hAnsi="Times New Roman" w:cs="Times New Roman"/>
                <w:noProof/>
                <w:webHidden/>
                <w:sz w:val="28"/>
                <w:szCs w:val="28"/>
              </w:rPr>
              <w:instrText xml:space="preserve"> PAGEREF _Toc480297884 \h </w:instrText>
            </w:r>
            <w:r w:rsidR="004D1CBC" w:rsidRPr="005376B5">
              <w:rPr>
                <w:rFonts w:ascii="Times New Roman" w:hAnsi="Times New Roman" w:cs="Times New Roman"/>
                <w:noProof/>
                <w:webHidden/>
                <w:sz w:val="28"/>
                <w:szCs w:val="28"/>
              </w:rPr>
            </w:r>
            <w:r w:rsidR="004D1CBC" w:rsidRPr="005376B5">
              <w:rPr>
                <w:rFonts w:ascii="Times New Roman" w:hAnsi="Times New Roman" w:cs="Times New Roman"/>
                <w:noProof/>
                <w:webHidden/>
                <w:sz w:val="28"/>
                <w:szCs w:val="28"/>
              </w:rPr>
              <w:fldChar w:fldCharType="separate"/>
            </w:r>
            <w:r w:rsidR="005512EC">
              <w:rPr>
                <w:rFonts w:ascii="Times New Roman" w:hAnsi="Times New Roman" w:cs="Times New Roman"/>
                <w:noProof/>
                <w:webHidden/>
                <w:sz w:val="28"/>
                <w:szCs w:val="28"/>
              </w:rPr>
              <w:t>35</w:t>
            </w:r>
            <w:r w:rsidR="004D1CBC" w:rsidRPr="005376B5">
              <w:rPr>
                <w:rFonts w:ascii="Times New Roman" w:hAnsi="Times New Roman" w:cs="Times New Roman"/>
                <w:noProof/>
                <w:webHidden/>
                <w:sz w:val="28"/>
                <w:szCs w:val="28"/>
              </w:rPr>
              <w:fldChar w:fldCharType="end"/>
            </w:r>
          </w:hyperlink>
        </w:p>
        <w:p w:rsidR="00334EC1" w:rsidRPr="005376B5" w:rsidRDefault="00FF518A" w:rsidP="00334EC1">
          <w:pPr>
            <w:pStyle w:val="13"/>
            <w:tabs>
              <w:tab w:val="right" w:leader="dot" w:pos="9628"/>
            </w:tabs>
            <w:spacing w:after="0" w:line="360" w:lineRule="auto"/>
            <w:rPr>
              <w:rFonts w:ascii="Times New Roman" w:hAnsi="Times New Roman" w:cs="Times New Roman"/>
              <w:noProof/>
              <w:sz w:val="28"/>
              <w:szCs w:val="28"/>
            </w:rPr>
          </w:pPr>
          <w:hyperlink w:anchor="_Toc480297885" w:history="1">
            <w:r w:rsidR="00334EC1" w:rsidRPr="005376B5">
              <w:rPr>
                <w:rStyle w:val="a3"/>
                <w:rFonts w:ascii="Times New Roman" w:hAnsi="Times New Roman" w:cs="Times New Roman"/>
                <w:noProof/>
                <w:color w:val="auto"/>
                <w:sz w:val="28"/>
                <w:szCs w:val="28"/>
              </w:rPr>
              <w:t>2.3 Система стандартов безопасности труда и техническое регулирование</w:t>
            </w:r>
            <w:r w:rsidR="00334EC1" w:rsidRPr="005376B5">
              <w:rPr>
                <w:rFonts w:ascii="Times New Roman" w:hAnsi="Times New Roman" w:cs="Times New Roman"/>
                <w:noProof/>
                <w:webHidden/>
                <w:sz w:val="28"/>
                <w:szCs w:val="28"/>
              </w:rPr>
              <w:tab/>
            </w:r>
            <w:r w:rsidR="004D1CBC" w:rsidRPr="005376B5">
              <w:rPr>
                <w:rFonts w:ascii="Times New Roman" w:hAnsi="Times New Roman" w:cs="Times New Roman"/>
                <w:noProof/>
                <w:webHidden/>
                <w:sz w:val="28"/>
                <w:szCs w:val="28"/>
              </w:rPr>
              <w:fldChar w:fldCharType="begin"/>
            </w:r>
            <w:r w:rsidR="00334EC1" w:rsidRPr="005376B5">
              <w:rPr>
                <w:rFonts w:ascii="Times New Roman" w:hAnsi="Times New Roman" w:cs="Times New Roman"/>
                <w:noProof/>
                <w:webHidden/>
                <w:sz w:val="28"/>
                <w:szCs w:val="28"/>
              </w:rPr>
              <w:instrText xml:space="preserve"> PAGEREF _Toc480297885 \h </w:instrText>
            </w:r>
            <w:r w:rsidR="004D1CBC" w:rsidRPr="005376B5">
              <w:rPr>
                <w:rFonts w:ascii="Times New Roman" w:hAnsi="Times New Roman" w:cs="Times New Roman"/>
                <w:noProof/>
                <w:webHidden/>
                <w:sz w:val="28"/>
                <w:szCs w:val="28"/>
              </w:rPr>
            </w:r>
            <w:r w:rsidR="004D1CBC" w:rsidRPr="005376B5">
              <w:rPr>
                <w:rFonts w:ascii="Times New Roman" w:hAnsi="Times New Roman" w:cs="Times New Roman"/>
                <w:noProof/>
                <w:webHidden/>
                <w:sz w:val="28"/>
                <w:szCs w:val="28"/>
              </w:rPr>
              <w:fldChar w:fldCharType="separate"/>
            </w:r>
            <w:r w:rsidR="005512EC">
              <w:rPr>
                <w:rFonts w:ascii="Times New Roman" w:hAnsi="Times New Roman" w:cs="Times New Roman"/>
                <w:noProof/>
                <w:webHidden/>
                <w:sz w:val="28"/>
                <w:szCs w:val="28"/>
              </w:rPr>
              <w:t>37</w:t>
            </w:r>
            <w:r w:rsidR="004D1CBC" w:rsidRPr="005376B5">
              <w:rPr>
                <w:rFonts w:ascii="Times New Roman" w:hAnsi="Times New Roman" w:cs="Times New Roman"/>
                <w:noProof/>
                <w:webHidden/>
                <w:sz w:val="28"/>
                <w:szCs w:val="28"/>
              </w:rPr>
              <w:fldChar w:fldCharType="end"/>
            </w:r>
          </w:hyperlink>
        </w:p>
        <w:p w:rsidR="00334EC1" w:rsidRPr="005376B5" w:rsidRDefault="00FF518A" w:rsidP="00334EC1">
          <w:pPr>
            <w:pStyle w:val="13"/>
            <w:tabs>
              <w:tab w:val="right" w:leader="dot" w:pos="9628"/>
            </w:tabs>
            <w:spacing w:after="0" w:line="360" w:lineRule="auto"/>
            <w:rPr>
              <w:rFonts w:ascii="Times New Roman" w:hAnsi="Times New Roman" w:cs="Times New Roman"/>
              <w:noProof/>
              <w:sz w:val="28"/>
              <w:szCs w:val="28"/>
            </w:rPr>
          </w:pPr>
          <w:hyperlink w:anchor="_Toc480297886" w:history="1">
            <w:r w:rsidR="00334EC1" w:rsidRPr="005376B5">
              <w:rPr>
                <w:rStyle w:val="a3"/>
                <w:rFonts w:ascii="Times New Roman" w:hAnsi="Times New Roman" w:cs="Times New Roman"/>
                <w:noProof/>
                <w:color w:val="auto"/>
                <w:sz w:val="28"/>
                <w:szCs w:val="28"/>
              </w:rPr>
              <w:t>2.4 Технические регламенты, установленные нормативными правовыми актами</w:t>
            </w:r>
            <w:r w:rsidR="0004725E" w:rsidRPr="005376B5">
              <w:rPr>
                <w:rStyle w:val="a3"/>
                <w:rFonts w:ascii="Times New Roman" w:hAnsi="Times New Roman" w:cs="Times New Roman"/>
                <w:noProof/>
                <w:color w:val="auto"/>
                <w:sz w:val="28"/>
                <w:szCs w:val="28"/>
              </w:rPr>
              <w:t xml:space="preserve"> </w:t>
            </w:r>
            <w:r w:rsidR="00334EC1" w:rsidRPr="005376B5">
              <w:rPr>
                <w:rStyle w:val="a3"/>
                <w:rFonts w:ascii="Times New Roman" w:hAnsi="Times New Roman" w:cs="Times New Roman"/>
                <w:noProof/>
                <w:color w:val="auto"/>
                <w:sz w:val="28"/>
                <w:szCs w:val="28"/>
              </w:rPr>
              <w:t>в области охраны труда</w:t>
            </w:r>
            <w:r w:rsidR="00334EC1" w:rsidRPr="005376B5">
              <w:rPr>
                <w:rFonts w:ascii="Times New Roman" w:hAnsi="Times New Roman" w:cs="Times New Roman"/>
                <w:noProof/>
                <w:webHidden/>
                <w:sz w:val="28"/>
                <w:szCs w:val="28"/>
              </w:rPr>
              <w:tab/>
            </w:r>
            <w:r w:rsidR="004D1CBC" w:rsidRPr="005376B5">
              <w:rPr>
                <w:rFonts w:ascii="Times New Roman" w:hAnsi="Times New Roman" w:cs="Times New Roman"/>
                <w:noProof/>
                <w:webHidden/>
                <w:sz w:val="28"/>
                <w:szCs w:val="28"/>
              </w:rPr>
              <w:fldChar w:fldCharType="begin"/>
            </w:r>
            <w:r w:rsidR="00334EC1" w:rsidRPr="005376B5">
              <w:rPr>
                <w:rFonts w:ascii="Times New Roman" w:hAnsi="Times New Roman" w:cs="Times New Roman"/>
                <w:noProof/>
                <w:webHidden/>
                <w:sz w:val="28"/>
                <w:szCs w:val="28"/>
              </w:rPr>
              <w:instrText xml:space="preserve"> PAGEREF _Toc480297886 \h </w:instrText>
            </w:r>
            <w:r w:rsidR="004D1CBC" w:rsidRPr="005376B5">
              <w:rPr>
                <w:rFonts w:ascii="Times New Roman" w:hAnsi="Times New Roman" w:cs="Times New Roman"/>
                <w:noProof/>
                <w:webHidden/>
                <w:sz w:val="28"/>
                <w:szCs w:val="28"/>
              </w:rPr>
            </w:r>
            <w:r w:rsidR="004D1CBC" w:rsidRPr="005376B5">
              <w:rPr>
                <w:rFonts w:ascii="Times New Roman" w:hAnsi="Times New Roman" w:cs="Times New Roman"/>
                <w:noProof/>
                <w:webHidden/>
                <w:sz w:val="28"/>
                <w:szCs w:val="28"/>
              </w:rPr>
              <w:fldChar w:fldCharType="separate"/>
            </w:r>
            <w:r w:rsidR="005512EC">
              <w:rPr>
                <w:rFonts w:ascii="Times New Roman" w:hAnsi="Times New Roman" w:cs="Times New Roman"/>
                <w:noProof/>
                <w:webHidden/>
                <w:sz w:val="28"/>
                <w:szCs w:val="28"/>
              </w:rPr>
              <w:t>38</w:t>
            </w:r>
            <w:r w:rsidR="004D1CBC" w:rsidRPr="005376B5">
              <w:rPr>
                <w:rFonts w:ascii="Times New Roman" w:hAnsi="Times New Roman" w:cs="Times New Roman"/>
                <w:noProof/>
                <w:webHidden/>
                <w:sz w:val="28"/>
                <w:szCs w:val="28"/>
              </w:rPr>
              <w:fldChar w:fldCharType="end"/>
            </w:r>
          </w:hyperlink>
        </w:p>
        <w:p w:rsidR="00334EC1" w:rsidRPr="005376B5" w:rsidRDefault="00FF518A" w:rsidP="00334EC1">
          <w:pPr>
            <w:pStyle w:val="13"/>
            <w:tabs>
              <w:tab w:val="right" w:leader="dot" w:pos="9628"/>
            </w:tabs>
            <w:spacing w:after="0" w:line="360" w:lineRule="auto"/>
            <w:rPr>
              <w:rFonts w:ascii="Times New Roman" w:hAnsi="Times New Roman" w:cs="Times New Roman"/>
              <w:noProof/>
              <w:sz w:val="28"/>
              <w:szCs w:val="28"/>
            </w:rPr>
          </w:pPr>
          <w:hyperlink w:anchor="_Toc480297887" w:history="1">
            <w:r w:rsidR="00334EC1" w:rsidRPr="005376B5">
              <w:rPr>
                <w:rStyle w:val="a3"/>
                <w:rFonts w:ascii="Times New Roman" w:hAnsi="Times New Roman" w:cs="Times New Roman"/>
                <w:caps/>
                <w:noProof/>
                <w:color w:val="auto"/>
                <w:sz w:val="28"/>
                <w:szCs w:val="28"/>
                <w:shd w:val="clear" w:color="auto" w:fill="FFFFFF"/>
              </w:rPr>
              <w:t>3 Особенности охраны</w:t>
            </w:r>
            <w:r w:rsidR="0004725E" w:rsidRPr="005376B5">
              <w:rPr>
                <w:rStyle w:val="a3"/>
                <w:rFonts w:ascii="Times New Roman" w:hAnsi="Times New Roman" w:cs="Times New Roman"/>
                <w:caps/>
                <w:noProof/>
                <w:color w:val="auto"/>
                <w:sz w:val="28"/>
                <w:szCs w:val="28"/>
                <w:shd w:val="clear" w:color="auto" w:fill="FFFFFF"/>
              </w:rPr>
              <w:t xml:space="preserve"> </w:t>
            </w:r>
            <w:r w:rsidR="00334EC1" w:rsidRPr="005376B5">
              <w:rPr>
                <w:rStyle w:val="a3"/>
                <w:rFonts w:ascii="Times New Roman" w:hAnsi="Times New Roman" w:cs="Times New Roman"/>
                <w:caps/>
                <w:noProof/>
                <w:color w:val="auto"/>
                <w:sz w:val="28"/>
                <w:szCs w:val="28"/>
                <w:shd w:val="clear" w:color="auto" w:fill="FFFFFF"/>
              </w:rPr>
              <w:t>труда в организации</w:t>
            </w:r>
            <w:r w:rsidR="00334EC1" w:rsidRPr="005376B5">
              <w:rPr>
                <w:rFonts w:ascii="Times New Roman" w:hAnsi="Times New Roman" w:cs="Times New Roman"/>
                <w:noProof/>
                <w:webHidden/>
                <w:sz w:val="28"/>
                <w:szCs w:val="28"/>
              </w:rPr>
              <w:tab/>
            </w:r>
            <w:r w:rsidR="004D1CBC" w:rsidRPr="005376B5">
              <w:rPr>
                <w:rFonts w:ascii="Times New Roman" w:hAnsi="Times New Roman" w:cs="Times New Roman"/>
                <w:noProof/>
                <w:webHidden/>
                <w:sz w:val="28"/>
                <w:szCs w:val="28"/>
              </w:rPr>
              <w:fldChar w:fldCharType="begin"/>
            </w:r>
            <w:r w:rsidR="00334EC1" w:rsidRPr="005376B5">
              <w:rPr>
                <w:rFonts w:ascii="Times New Roman" w:hAnsi="Times New Roman" w:cs="Times New Roman"/>
                <w:noProof/>
                <w:webHidden/>
                <w:sz w:val="28"/>
                <w:szCs w:val="28"/>
              </w:rPr>
              <w:instrText xml:space="preserve"> PAGEREF _Toc480297887 \h </w:instrText>
            </w:r>
            <w:r w:rsidR="004D1CBC" w:rsidRPr="005376B5">
              <w:rPr>
                <w:rFonts w:ascii="Times New Roman" w:hAnsi="Times New Roman" w:cs="Times New Roman"/>
                <w:noProof/>
                <w:webHidden/>
                <w:sz w:val="28"/>
                <w:szCs w:val="28"/>
              </w:rPr>
            </w:r>
            <w:r w:rsidR="004D1CBC" w:rsidRPr="005376B5">
              <w:rPr>
                <w:rFonts w:ascii="Times New Roman" w:hAnsi="Times New Roman" w:cs="Times New Roman"/>
                <w:noProof/>
                <w:webHidden/>
                <w:sz w:val="28"/>
                <w:szCs w:val="28"/>
              </w:rPr>
              <w:fldChar w:fldCharType="separate"/>
            </w:r>
            <w:r w:rsidR="005512EC">
              <w:rPr>
                <w:rFonts w:ascii="Times New Roman" w:hAnsi="Times New Roman" w:cs="Times New Roman"/>
                <w:noProof/>
                <w:webHidden/>
                <w:sz w:val="28"/>
                <w:szCs w:val="28"/>
              </w:rPr>
              <w:t>42</w:t>
            </w:r>
            <w:r w:rsidR="004D1CBC" w:rsidRPr="005376B5">
              <w:rPr>
                <w:rFonts w:ascii="Times New Roman" w:hAnsi="Times New Roman" w:cs="Times New Roman"/>
                <w:noProof/>
                <w:webHidden/>
                <w:sz w:val="28"/>
                <w:szCs w:val="28"/>
              </w:rPr>
              <w:fldChar w:fldCharType="end"/>
            </w:r>
          </w:hyperlink>
        </w:p>
        <w:p w:rsidR="00334EC1" w:rsidRPr="005376B5" w:rsidRDefault="00FF518A" w:rsidP="00334EC1">
          <w:pPr>
            <w:pStyle w:val="13"/>
            <w:tabs>
              <w:tab w:val="right" w:leader="dot" w:pos="9628"/>
            </w:tabs>
            <w:spacing w:after="0" w:line="360" w:lineRule="auto"/>
            <w:rPr>
              <w:rFonts w:ascii="Times New Roman" w:hAnsi="Times New Roman" w:cs="Times New Roman"/>
              <w:noProof/>
              <w:sz w:val="28"/>
              <w:szCs w:val="28"/>
            </w:rPr>
          </w:pPr>
          <w:hyperlink w:anchor="_Toc480297888" w:history="1">
            <w:r w:rsidR="00334EC1" w:rsidRPr="005376B5">
              <w:rPr>
                <w:rStyle w:val="a3"/>
                <w:rFonts w:ascii="Times New Roman" w:hAnsi="Times New Roman" w:cs="Times New Roman"/>
                <w:noProof/>
                <w:color w:val="auto"/>
                <w:sz w:val="28"/>
                <w:szCs w:val="28"/>
                <w:shd w:val="clear" w:color="auto" w:fill="FFFFFF"/>
              </w:rPr>
              <w:t>3.1 Особенности регулирования труда работников</w:t>
            </w:r>
            <w:r w:rsidR="00334EC1" w:rsidRPr="005376B5">
              <w:rPr>
                <w:rFonts w:ascii="Times New Roman" w:hAnsi="Times New Roman" w:cs="Times New Roman"/>
                <w:noProof/>
                <w:webHidden/>
                <w:sz w:val="28"/>
                <w:szCs w:val="28"/>
              </w:rPr>
              <w:tab/>
            </w:r>
            <w:r w:rsidR="004D1CBC" w:rsidRPr="005376B5">
              <w:rPr>
                <w:rFonts w:ascii="Times New Roman" w:hAnsi="Times New Roman" w:cs="Times New Roman"/>
                <w:noProof/>
                <w:webHidden/>
                <w:sz w:val="28"/>
                <w:szCs w:val="28"/>
              </w:rPr>
              <w:fldChar w:fldCharType="begin"/>
            </w:r>
            <w:r w:rsidR="00334EC1" w:rsidRPr="005376B5">
              <w:rPr>
                <w:rFonts w:ascii="Times New Roman" w:hAnsi="Times New Roman" w:cs="Times New Roman"/>
                <w:noProof/>
                <w:webHidden/>
                <w:sz w:val="28"/>
                <w:szCs w:val="28"/>
              </w:rPr>
              <w:instrText xml:space="preserve"> PAGEREF _Toc480297888 \h </w:instrText>
            </w:r>
            <w:r w:rsidR="004D1CBC" w:rsidRPr="005376B5">
              <w:rPr>
                <w:rFonts w:ascii="Times New Roman" w:hAnsi="Times New Roman" w:cs="Times New Roman"/>
                <w:noProof/>
                <w:webHidden/>
                <w:sz w:val="28"/>
                <w:szCs w:val="28"/>
              </w:rPr>
            </w:r>
            <w:r w:rsidR="004D1CBC" w:rsidRPr="005376B5">
              <w:rPr>
                <w:rFonts w:ascii="Times New Roman" w:hAnsi="Times New Roman" w:cs="Times New Roman"/>
                <w:noProof/>
                <w:webHidden/>
                <w:sz w:val="28"/>
                <w:szCs w:val="28"/>
              </w:rPr>
              <w:fldChar w:fldCharType="separate"/>
            </w:r>
            <w:r w:rsidR="005512EC">
              <w:rPr>
                <w:rFonts w:ascii="Times New Roman" w:hAnsi="Times New Roman" w:cs="Times New Roman"/>
                <w:noProof/>
                <w:webHidden/>
                <w:sz w:val="28"/>
                <w:szCs w:val="28"/>
              </w:rPr>
              <w:t>42</w:t>
            </w:r>
            <w:r w:rsidR="004D1CBC" w:rsidRPr="005376B5">
              <w:rPr>
                <w:rFonts w:ascii="Times New Roman" w:hAnsi="Times New Roman" w:cs="Times New Roman"/>
                <w:noProof/>
                <w:webHidden/>
                <w:sz w:val="28"/>
                <w:szCs w:val="28"/>
              </w:rPr>
              <w:fldChar w:fldCharType="end"/>
            </w:r>
          </w:hyperlink>
        </w:p>
        <w:p w:rsidR="00334EC1" w:rsidRPr="005376B5" w:rsidRDefault="00FF518A" w:rsidP="00334EC1">
          <w:pPr>
            <w:pStyle w:val="13"/>
            <w:tabs>
              <w:tab w:val="right" w:leader="dot" w:pos="9628"/>
            </w:tabs>
            <w:spacing w:after="0" w:line="360" w:lineRule="auto"/>
            <w:rPr>
              <w:rFonts w:ascii="Times New Roman" w:hAnsi="Times New Roman" w:cs="Times New Roman"/>
              <w:noProof/>
              <w:sz w:val="28"/>
              <w:szCs w:val="28"/>
            </w:rPr>
          </w:pPr>
          <w:hyperlink w:anchor="_Toc480297889" w:history="1">
            <w:r w:rsidR="00334EC1" w:rsidRPr="005376B5">
              <w:rPr>
                <w:rStyle w:val="a3"/>
                <w:rFonts w:ascii="Times New Roman" w:hAnsi="Times New Roman" w:cs="Times New Roman"/>
                <w:noProof/>
                <w:color w:val="auto"/>
                <w:sz w:val="28"/>
                <w:szCs w:val="28"/>
                <w:shd w:val="clear" w:color="auto" w:fill="FFFFFF"/>
              </w:rPr>
              <w:t>3.2</w:t>
            </w:r>
            <w:r w:rsidR="0004725E" w:rsidRPr="005376B5">
              <w:rPr>
                <w:rStyle w:val="a3"/>
                <w:rFonts w:ascii="Times New Roman" w:hAnsi="Times New Roman" w:cs="Times New Roman"/>
                <w:noProof/>
                <w:color w:val="auto"/>
                <w:sz w:val="28"/>
                <w:szCs w:val="28"/>
                <w:shd w:val="clear" w:color="auto" w:fill="FFFFFF"/>
              </w:rPr>
              <w:t xml:space="preserve"> </w:t>
            </w:r>
            <w:r w:rsidR="00334EC1" w:rsidRPr="005376B5">
              <w:rPr>
                <w:rStyle w:val="a3"/>
                <w:rFonts w:ascii="Times New Roman" w:hAnsi="Times New Roman" w:cs="Times New Roman"/>
                <w:noProof/>
                <w:color w:val="auto"/>
                <w:sz w:val="28"/>
                <w:szCs w:val="28"/>
                <w:shd w:val="clear" w:color="auto" w:fill="FFFFFF"/>
              </w:rPr>
              <w:t>Требования безопасности в организации</w:t>
            </w:r>
            <w:r w:rsidR="00334EC1" w:rsidRPr="005376B5">
              <w:rPr>
                <w:rFonts w:ascii="Times New Roman" w:hAnsi="Times New Roman" w:cs="Times New Roman"/>
                <w:noProof/>
                <w:webHidden/>
                <w:sz w:val="28"/>
                <w:szCs w:val="28"/>
              </w:rPr>
              <w:tab/>
            </w:r>
            <w:r w:rsidR="004D1CBC" w:rsidRPr="005376B5">
              <w:rPr>
                <w:rFonts w:ascii="Times New Roman" w:hAnsi="Times New Roman" w:cs="Times New Roman"/>
                <w:noProof/>
                <w:webHidden/>
                <w:sz w:val="28"/>
                <w:szCs w:val="28"/>
              </w:rPr>
              <w:fldChar w:fldCharType="begin"/>
            </w:r>
            <w:r w:rsidR="00334EC1" w:rsidRPr="005376B5">
              <w:rPr>
                <w:rFonts w:ascii="Times New Roman" w:hAnsi="Times New Roman" w:cs="Times New Roman"/>
                <w:noProof/>
                <w:webHidden/>
                <w:sz w:val="28"/>
                <w:szCs w:val="28"/>
              </w:rPr>
              <w:instrText xml:space="preserve"> PAGEREF _Toc480297889 \h </w:instrText>
            </w:r>
            <w:r w:rsidR="004D1CBC" w:rsidRPr="005376B5">
              <w:rPr>
                <w:rFonts w:ascii="Times New Roman" w:hAnsi="Times New Roman" w:cs="Times New Roman"/>
                <w:noProof/>
                <w:webHidden/>
                <w:sz w:val="28"/>
                <w:szCs w:val="28"/>
              </w:rPr>
            </w:r>
            <w:r w:rsidR="004D1CBC" w:rsidRPr="005376B5">
              <w:rPr>
                <w:rFonts w:ascii="Times New Roman" w:hAnsi="Times New Roman" w:cs="Times New Roman"/>
                <w:noProof/>
                <w:webHidden/>
                <w:sz w:val="28"/>
                <w:szCs w:val="28"/>
              </w:rPr>
              <w:fldChar w:fldCharType="separate"/>
            </w:r>
            <w:r w:rsidR="005512EC">
              <w:rPr>
                <w:rFonts w:ascii="Times New Roman" w:hAnsi="Times New Roman" w:cs="Times New Roman"/>
                <w:noProof/>
                <w:webHidden/>
                <w:sz w:val="28"/>
                <w:szCs w:val="28"/>
              </w:rPr>
              <w:t>45</w:t>
            </w:r>
            <w:r w:rsidR="004D1CBC" w:rsidRPr="005376B5">
              <w:rPr>
                <w:rFonts w:ascii="Times New Roman" w:hAnsi="Times New Roman" w:cs="Times New Roman"/>
                <w:noProof/>
                <w:webHidden/>
                <w:sz w:val="28"/>
                <w:szCs w:val="28"/>
              </w:rPr>
              <w:fldChar w:fldCharType="end"/>
            </w:r>
          </w:hyperlink>
        </w:p>
        <w:p w:rsidR="00334EC1" w:rsidRPr="005376B5" w:rsidRDefault="00334EC1" w:rsidP="00334EC1">
          <w:pPr>
            <w:pStyle w:val="13"/>
            <w:tabs>
              <w:tab w:val="right" w:leader="dot" w:pos="9628"/>
            </w:tabs>
            <w:spacing w:after="0" w:line="360" w:lineRule="auto"/>
            <w:rPr>
              <w:rStyle w:val="a3"/>
              <w:rFonts w:ascii="Times New Roman" w:hAnsi="Times New Roman" w:cs="Times New Roman"/>
              <w:noProof/>
              <w:color w:val="auto"/>
              <w:sz w:val="28"/>
              <w:szCs w:val="28"/>
            </w:rPr>
          </w:pPr>
        </w:p>
        <w:p w:rsidR="00334EC1" w:rsidRPr="005376B5" w:rsidRDefault="00FF518A" w:rsidP="00334EC1">
          <w:pPr>
            <w:pStyle w:val="13"/>
            <w:tabs>
              <w:tab w:val="right" w:leader="dot" w:pos="9628"/>
            </w:tabs>
            <w:spacing w:after="0" w:line="360" w:lineRule="auto"/>
            <w:rPr>
              <w:rFonts w:ascii="Times New Roman" w:hAnsi="Times New Roman" w:cs="Times New Roman"/>
              <w:noProof/>
              <w:sz w:val="28"/>
              <w:szCs w:val="28"/>
            </w:rPr>
          </w:pPr>
          <w:hyperlink w:anchor="_Toc480297890" w:history="1">
            <w:r w:rsidR="00334EC1" w:rsidRPr="005376B5">
              <w:rPr>
                <w:rStyle w:val="a3"/>
                <w:rFonts w:ascii="Times New Roman" w:hAnsi="Times New Roman" w:cs="Times New Roman"/>
                <w:caps/>
                <w:noProof/>
                <w:color w:val="auto"/>
                <w:sz w:val="28"/>
                <w:szCs w:val="28"/>
              </w:rPr>
              <w:t>Заключение</w:t>
            </w:r>
            <w:r w:rsidR="00334EC1" w:rsidRPr="005376B5">
              <w:rPr>
                <w:rFonts w:ascii="Times New Roman" w:hAnsi="Times New Roman" w:cs="Times New Roman"/>
                <w:noProof/>
                <w:webHidden/>
                <w:sz w:val="28"/>
                <w:szCs w:val="28"/>
              </w:rPr>
              <w:tab/>
            </w:r>
            <w:r w:rsidR="004D1CBC" w:rsidRPr="005376B5">
              <w:rPr>
                <w:rFonts w:ascii="Times New Roman" w:hAnsi="Times New Roman" w:cs="Times New Roman"/>
                <w:noProof/>
                <w:webHidden/>
                <w:sz w:val="28"/>
                <w:szCs w:val="28"/>
              </w:rPr>
              <w:fldChar w:fldCharType="begin"/>
            </w:r>
            <w:r w:rsidR="00334EC1" w:rsidRPr="005376B5">
              <w:rPr>
                <w:rFonts w:ascii="Times New Roman" w:hAnsi="Times New Roman" w:cs="Times New Roman"/>
                <w:noProof/>
                <w:webHidden/>
                <w:sz w:val="28"/>
                <w:szCs w:val="28"/>
              </w:rPr>
              <w:instrText xml:space="preserve"> PAGEREF _Toc480297890 \h </w:instrText>
            </w:r>
            <w:r w:rsidR="004D1CBC" w:rsidRPr="005376B5">
              <w:rPr>
                <w:rFonts w:ascii="Times New Roman" w:hAnsi="Times New Roman" w:cs="Times New Roman"/>
                <w:noProof/>
                <w:webHidden/>
                <w:sz w:val="28"/>
                <w:szCs w:val="28"/>
              </w:rPr>
            </w:r>
            <w:r w:rsidR="004D1CBC" w:rsidRPr="005376B5">
              <w:rPr>
                <w:rFonts w:ascii="Times New Roman" w:hAnsi="Times New Roman" w:cs="Times New Roman"/>
                <w:noProof/>
                <w:webHidden/>
                <w:sz w:val="28"/>
                <w:szCs w:val="28"/>
              </w:rPr>
              <w:fldChar w:fldCharType="separate"/>
            </w:r>
            <w:r w:rsidR="005512EC">
              <w:rPr>
                <w:rFonts w:ascii="Times New Roman" w:hAnsi="Times New Roman" w:cs="Times New Roman"/>
                <w:noProof/>
                <w:webHidden/>
                <w:sz w:val="28"/>
                <w:szCs w:val="28"/>
              </w:rPr>
              <w:t>54</w:t>
            </w:r>
            <w:r w:rsidR="004D1CBC" w:rsidRPr="005376B5">
              <w:rPr>
                <w:rFonts w:ascii="Times New Roman" w:hAnsi="Times New Roman" w:cs="Times New Roman"/>
                <w:noProof/>
                <w:webHidden/>
                <w:sz w:val="28"/>
                <w:szCs w:val="28"/>
              </w:rPr>
              <w:fldChar w:fldCharType="end"/>
            </w:r>
          </w:hyperlink>
        </w:p>
        <w:p w:rsidR="00334EC1" w:rsidRPr="005376B5" w:rsidRDefault="00FF518A" w:rsidP="00334EC1">
          <w:pPr>
            <w:pStyle w:val="13"/>
            <w:tabs>
              <w:tab w:val="right" w:leader="dot" w:pos="9628"/>
            </w:tabs>
            <w:spacing w:after="0" w:line="360" w:lineRule="auto"/>
            <w:rPr>
              <w:rFonts w:ascii="Times New Roman" w:hAnsi="Times New Roman" w:cs="Times New Roman"/>
              <w:noProof/>
              <w:sz w:val="28"/>
              <w:szCs w:val="28"/>
            </w:rPr>
          </w:pPr>
          <w:hyperlink w:anchor="_Toc480297891" w:history="1">
            <w:r w:rsidR="00334EC1" w:rsidRPr="005376B5">
              <w:rPr>
                <w:rStyle w:val="a3"/>
                <w:rFonts w:ascii="Times New Roman" w:hAnsi="Times New Roman" w:cs="Times New Roman"/>
                <w:caps/>
                <w:noProof/>
                <w:color w:val="auto"/>
                <w:sz w:val="28"/>
                <w:szCs w:val="28"/>
              </w:rPr>
              <w:t>Список использованной литературы</w:t>
            </w:r>
            <w:r w:rsidR="00334EC1" w:rsidRPr="005376B5">
              <w:rPr>
                <w:rFonts w:ascii="Times New Roman" w:hAnsi="Times New Roman" w:cs="Times New Roman"/>
                <w:noProof/>
                <w:webHidden/>
                <w:sz w:val="28"/>
                <w:szCs w:val="28"/>
              </w:rPr>
              <w:tab/>
            </w:r>
            <w:r w:rsidR="004D1CBC" w:rsidRPr="005376B5">
              <w:rPr>
                <w:rFonts w:ascii="Times New Roman" w:hAnsi="Times New Roman" w:cs="Times New Roman"/>
                <w:noProof/>
                <w:webHidden/>
                <w:sz w:val="28"/>
                <w:szCs w:val="28"/>
              </w:rPr>
              <w:fldChar w:fldCharType="begin"/>
            </w:r>
            <w:r w:rsidR="00334EC1" w:rsidRPr="005376B5">
              <w:rPr>
                <w:rFonts w:ascii="Times New Roman" w:hAnsi="Times New Roman" w:cs="Times New Roman"/>
                <w:noProof/>
                <w:webHidden/>
                <w:sz w:val="28"/>
                <w:szCs w:val="28"/>
              </w:rPr>
              <w:instrText xml:space="preserve"> PAGEREF _Toc480297891 \h </w:instrText>
            </w:r>
            <w:r w:rsidR="004D1CBC" w:rsidRPr="005376B5">
              <w:rPr>
                <w:rFonts w:ascii="Times New Roman" w:hAnsi="Times New Roman" w:cs="Times New Roman"/>
                <w:noProof/>
                <w:webHidden/>
                <w:sz w:val="28"/>
                <w:szCs w:val="28"/>
              </w:rPr>
            </w:r>
            <w:r w:rsidR="004D1CBC" w:rsidRPr="005376B5">
              <w:rPr>
                <w:rFonts w:ascii="Times New Roman" w:hAnsi="Times New Roman" w:cs="Times New Roman"/>
                <w:noProof/>
                <w:webHidden/>
                <w:sz w:val="28"/>
                <w:szCs w:val="28"/>
              </w:rPr>
              <w:fldChar w:fldCharType="separate"/>
            </w:r>
            <w:r w:rsidR="005512EC">
              <w:rPr>
                <w:rFonts w:ascii="Times New Roman" w:hAnsi="Times New Roman" w:cs="Times New Roman"/>
                <w:noProof/>
                <w:webHidden/>
                <w:sz w:val="28"/>
                <w:szCs w:val="28"/>
              </w:rPr>
              <w:t>60</w:t>
            </w:r>
            <w:r w:rsidR="004D1CBC" w:rsidRPr="005376B5">
              <w:rPr>
                <w:rFonts w:ascii="Times New Roman" w:hAnsi="Times New Roman" w:cs="Times New Roman"/>
                <w:noProof/>
                <w:webHidden/>
                <w:sz w:val="28"/>
                <w:szCs w:val="28"/>
              </w:rPr>
              <w:fldChar w:fldCharType="end"/>
            </w:r>
          </w:hyperlink>
        </w:p>
        <w:p w:rsidR="00334EC1" w:rsidRPr="005376B5" w:rsidRDefault="004D1CBC" w:rsidP="00334EC1">
          <w:pPr>
            <w:spacing w:after="0" w:line="360" w:lineRule="auto"/>
          </w:pPr>
          <w:r w:rsidRPr="005376B5">
            <w:rPr>
              <w:rFonts w:ascii="Times New Roman" w:hAnsi="Times New Roman" w:cs="Times New Roman"/>
              <w:sz w:val="28"/>
              <w:szCs w:val="28"/>
            </w:rPr>
            <w:fldChar w:fldCharType="end"/>
          </w:r>
        </w:p>
      </w:sdtContent>
    </w:sdt>
    <w:p w:rsidR="00551CD7" w:rsidRPr="005376B5" w:rsidRDefault="00551CD7" w:rsidP="00A66F63">
      <w:pPr>
        <w:spacing w:after="0" w:line="360" w:lineRule="auto"/>
        <w:ind w:firstLine="709"/>
        <w:jc w:val="both"/>
        <w:rPr>
          <w:rFonts w:ascii="Times New Roman" w:hAnsi="Times New Roman" w:cs="Times New Roman"/>
          <w:sz w:val="28"/>
          <w:szCs w:val="28"/>
        </w:rPr>
      </w:pPr>
    </w:p>
    <w:p w:rsidR="005C7146" w:rsidRPr="005C7146" w:rsidRDefault="00334EC1" w:rsidP="005C7146">
      <w:pPr>
        <w:spacing w:after="420" w:line="480" w:lineRule="atLeast"/>
        <w:textAlignment w:val="baseline"/>
        <w:rPr>
          <w:rFonts w:ascii="Times New Roman" w:eastAsia="Times New Roman" w:hAnsi="Times New Roman" w:cs="Times New Roman"/>
          <w:color w:val="444444"/>
          <w:sz w:val="28"/>
          <w:szCs w:val="28"/>
          <w:lang w:eastAsia="ru-RU"/>
        </w:rPr>
      </w:pPr>
      <w:r w:rsidRPr="005376B5">
        <w:rPr>
          <w:rFonts w:ascii="Times New Roman" w:hAnsi="Times New Roman" w:cs="Times New Roman"/>
          <w:sz w:val="28"/>
          <w:szCs w:val="28"/>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5C7146" w:rsidRPr="005C7146" w:rsidTr="005C7146">
        <w:trPr>
          <w:jc w:val="center"/>
        </w:trPr>
        <w:tc>
          <w:tcPr>
            <w:tcW w:w="8472" w:type="dxa"/>
            <w:tcBorders>
              <w:top w:val="single" w:sz="4" w:space="0" w:color="auto"/>
              <w:left w:val="single" w:sz="4" w:space="0" w:color="auto"/>
              <w:bottom w:val="single" w:sz="4" w:space="0" w:color="auto"/>
              <w:right w:val="single" w:sz="4" w:space="0" w:color="auto"/>
            </w:tcBorders>
            <w:hideMark/>
          </w:tcPr>
          <w:p w:rsidR="005C7146" w:rsidRPr="005C7146" w:rsidRDefault="00FF518A" w:rsidP="005C7146">
            <w:pPr>
              <w:spacing w:after="0" w:line="360" w:lineRule="auto"/>
              <w:textAlignment w:val="baseline"/>
              <w:rPr>
                <w:rFonts w:ascii="Arial" w:eastAsia="Times New Roman" w:hAnsi="Arial" w:cs="Times New Roman"/>
                <w:color w:val="444444"/>
                <w:sz w:val="28"/>
                <w:szCs w:val="28"/>
                <w:u w:val="single"/>
                <w:lang w:eastAsia="ru-RU"/>
              </w:rPr>
            </w:pPr>
            <w:hyperlink r:id="rId9" w:history="1">
              <w:r w:rsidR="005C7146" w:rsidRPr="005C7146">
                <w:rPr>
                  <w:rFonts w:ascii="Arial" w:eastAsia="Times New Roman" w:hAnsi="Arial" w:cs="Times New Roman"/>
                  <w:sz w:val="28"/>
                  <w:szCs w:val="28"/>
                  <w:u w:val="single"/>
                  <w:lang w:eastAsia="ru-RU"/>
                </w:rPr>
                <w:t>Вернуться в библиотеку по экономике и праву: учебники, дипломы, диссертации</w:t>
              </w:r>
            </w:hyperlink>
          </w:p>
          <w:p w:rsidR="005C7146" w:rsidRPr="005C7146" w:rsidRDefault="00FF518A" w:rsidP="005C7146">
            <w:pPr>
              <w:spacing w:after="0" w:line="360" w:lineRule="auto"/>
              <w:textAlignment w:val="baseline"/>
              <w:rPr>
                <w:rFonts w:ascii="Arial" w:eastAsia="Times New Roman" w:hAnsi="Arial" w:cs="Times New Roman"/>
                <w:color w:val="444444"/>
                <w:sz w:val="28"/>
                <w:szCs w:val="28"/>
                <w:u w:val="single"/>
                <w:lang w:eastAsia="ru-RU"/>
              </w:rPr>
            </w:pPr>
            <w:hyperlink r:id="rId10" w:history="1">
              <w:proofErr w:type="spellStart"/>
              <w:r w:rsidR="005C7146" w:rsidRPr="005C7146">
                <w:rPr>
                  <w:rFonts w:ascii="Arial" w:eastAsia="Times New Roman" w:hAnsi="Arial" w:cs="Times New Roman"/>
                  <w:sz w:val="28"/>
                  <w:szCs w:val="28"/>
                  <w:u w:val="single"/>
                  <w:lang w:eastAsia="ru-RU"/>
                </w:rPr>
                <w:t>Рерайт</w:t>
              </w:r>
              <w:proofErr w:type="spellEnd"/>
              <w:r w:rsidR="005C7146" w:rsidRPr="005C7146">
                <w:rPr>
                  <w:rFonts w:ascii="Arial" w:eastAsia="Times New Roman" w:hAnsi="Arial" w:cs="Times New Roman"/>
                  <w:sz w:val="28"/>
                  <w:szCs w:val="28"/>
                  <w:u w:val="single"/>
                  <w:lang w:eastAsia="ru-RU"/>
                </w:rPr>
                <w:t xml:space="preserve"> текстов и </w:t>
              </w:r>
              <w:proofErr w:type="spellStart"/>
              <w:r w:rsidR="005C7146" w:rsidRPr="005C7146">
                <w:rPr>
                  <w:rFonts w:ascii="Arial" w:eastAsia="Times New Roman" w:hAnsi="Arial" w:cs="Times New Roman"/>
                  <w:sz w:val="28"/>
                  <w:szCs w:val="28"/>
                  <w:u w:val="single"/>
                  <w:lang w:eastAsia="ru-RU"/>
                </w:rPr>
                <w:t>уникализация</w:t>
              </w:r>
              <w:proofErr w:type="spellEnd"/>
              <w:r w:rsidR="005C7146" w:rsidRPr="005C7146">
                <w:rPr>
                  <w:rFonts w:ascii="Arial" w:eastAsia="Times New Roman" w:hAnsi="Arial" w:cs="Times New Roman"/>
                  <w:sz w:val="28"/>
                  <w:szCs w:val="28"/>
                  <w:u w:val="single"/>
                  <w:lang w:eastAsia="ru-RU"/>
                </w:rPr>
                <w:t xml:space="preserve"> 90 %</w:t>
              </w:r>
            </w:hyperlink>
          </w:p>
          <w:p w:rsidR="005C7146" w:rsidRPr="005C7146" w:rsidRDefault="00FF518A" w:rsidP="005C7146">
            <w:pPr>
              <w:spacing w:after="0" w:line="360" w:lineRule="auto"/>
              <w:textAlignment w:val="baseline"/>
              <w:rPr>
                <w:rFonts w:ascii="Arial" w:eastAsia="Times New Roman" w:hAnsi="Arial" w:cs="Times New Roman"/>
                <w:color w:val="444444"/>
                <w:sz w:val="28"/>
                <w:szCs w:val="28"/>
                <w:u w:val="single"/>
                <w:lang w:eastAsia="ru-RU"/>
              </w:rPr>
            </w:pPr>
            <w:hyperlink r:id="rId11" w:history="1">
              <w:r w:rsidR="005C7146" w:rsidRPr="005C7146">
                <w:rPr>
                  <w:rFonts w:ascii="Arial" w:eastAsia="Times New Roman" w:hAnsi="Arial" w:cs="Times New Roman"/>
                  <w:sz w:val="28"/>
                  <w:szCs w:val="28"/>
                  <w:u w:val="single"/>
                  <w:lang w:eastAsia="ru-RU"/>
                </w:rPr>
                <w:t>Написание по заказу контрольных, дипломов, диссертаций.</w:t>
              </w:r>
              <w:proofErr w:type="gramStart"/>
              <w:r w:rsidR="005C7146" w:rsidRPr="005C7146">
                <w:rPr>
                  <w:rFonts w:ascii="Arial" w:eastAsia="Times New Roman" w:hAnsi="Arial" w:cs="Times New Roman"/>
                  <w:sz w:val="28"/>
                  <w:szCs w:val="28"/>
                  <w:u w:val="single"/>
                  <w:lang w:eastAsia="ru-RU"/>
                </w:rPr>
                <w:t xml:space="preserve"> .</w:t>
              </w:r>
              <w:proofErr w:type="gramEnd"/>
              <w:r w:rsidR="005C7146" w:rsidRPr="005C7146">
                <w:rPr>
                  <w:rFonts w:ascii="Arial" w:eastAsia="Times New Roman" w:hAnsi="Arial" w:cs="Times New Roman"/>
                  <w:sz w:val="28"/>
                  <w:szCs w:val="28"/>
                  <w:u w:val="single"/>
                  <w:lang w:eastAsia="ru-RU"/>
                </w:rPr>
                <w:t xml:space="preserve"> .</w:t>
              </w:r>
            </w:hyperlink>
          </w:p>
        </w:tc>
      </w:tr>
    </w:tbl>
    <w:p w:rsidR="005C7146" w:rsidRPr="005C7146" w:rsidRDefault="005C7146" w:rsidP="005C7146">
      <w:pPr>
        <w:spacing w:after="420" w:line="480" w:lineRule="atLeast"/>
        <w:textAlignment w:val="baseline"/>
        <w:rPr>
          <w:rFonts w:ascii="Times New Roman" w:eastAsia="Times New Roman" w:hAnsi="Times New Roman" w:cs="Times New Roman"/>
          <w:color w:val="444444"/>
          <w:sz w:val="28"/>
          <w:szCs w:val="28"/>
          <w:lang w:eastAsia="ru-RU"/>
        </w:rPr>
      </w:pPr>
    </w:p>
    <w:p w:rsidR="00334EC1" w:rsidRPr="005376B5" w:rsidRDefault="00334EC1">
      <w:pPr>
        <w:rPr>
          <w:rFonts w:ascii="Times New Roman" w:hAnsi="Times New Roman" w:cs="Times New Roman"/>
          <w:sz w:val="28"/>
          <w:szCs w:val="28"/>
        </w:rPr>
      </w:pPr>
    </w:p>
    <w:p w:rsidR="00A66F63" w:rsidRPr="005376B5" w:rsidRDefault="00A66F63" w:rsidP="00A66F63">
      <w:pPr>
        <w:pStyle w:val="11"/>
        <w:rPr>
          <w:rFonts w:eastAsia="Calibri"/>
          <w:b w:val="0"/>
          <w:caps/>
        </w:rPr>
      </w:pPr>
      <w:bookmarkStart w:id="0" w:name="_Toc480297875"/>
      <w:r w:rsidRPr="005376B5">
        <w:rPr>
          <w:rFonts w:eastAsia="Calibri"/>
          <w:b w:val="0"/>
          <w:caps/>
        </w:rPr>
        <w:t>В</w:t>
      </w:r>
      <w:r w:rsidR="008C3416" w:rsidRPr="005376B5">
        <w:rPr>
          <w:rFonts w:eastAsia="Calibri"/>
          <w:b w:val="0"/>
          <w:caps/>
        </w:rPr>
        <w:t>в</w:t>
      </w:r>
      <w:r w:rsidRPr="005376B5">
        <w:rPr>
          <w:rFonts w:eastAsia="Calibri"/>
          <w:b w:val="0"/>
          <w:caps/>
        </w:rPr>
        <w:t>едение</w:t>
      </w:r>
      <w:bookmarkEnd w:id="0"/>
    </w:p>
    <w:p w:rsidR="008C3416" w:rsidRPr="005376B5" w:rsidRDefault="008C3416" w:rsidP="00A66F63">
      <w:pPr>
        <w:pStyle w:val="11"/>
        <w:rPr>
          <w:rFonts w:eastAsia="Calibri"/>
          <w:b w:val="0"/>
          <w:caps/>
        </w:rPr>
      </w:pPr>
    </w:p>
    <w:p w:rsidR="008C3416" w:rsidRPr="005376B5" w:rsidRDefault="00553856" w:rsidP="00A66F63">
      <w:pPr>
        <w:spacing w:after="0" w:line="360" w:lineRule="auto"/>
        <w:ind w:firstLine="709"/>
        <w:jc w:val="both"/>
        <w:rPr>
          <w:rFonts w:ascii="Times New Roman" w:eastAsia="Calibri" w:hAnsi="Times New Roman" w:cs="Times New Roman"/>
          <w:sz w:val="28"/>
          <w:szCs w:val="28"/>
        </w:rPr>
      </w:pPr>
      <w:r w:rsidRPr="005376B5">
        <w:rPr>
          <w:rFonts w:ascii="Times New Roman" w:eastAsia="Calibri" w:hAnsi="Times New Roman" w:cs="Times New Roman"/>
          <w:sz w:val="28"/>
          <w:szCs w:val="28"/>
        </w:rPr>
        <w:t xml:space="preserve">Конституция Российской Федерации гарантирует гражданам России свободу труда и запрет на принудительный труд. </w:t>
      </w:r>
    </w:p>
    <w:p w:rsidR="008C3416" w:rsidRPr="005376B5" w:rsidRDefault="00553856" w:rsidP="00A66F63">
      <w:pPr>
        <w:spacing w:after="0" w:line="360" w:lineRule="auto"/>
        <w:ind w:firstLine="709"/>
        <w:jc w:val="both"/>
        <w:rPr>
          <w:rFonts w:ascii="Times New Roman" w:eastAsia="Calibri" w:hAnsi="Times New Roman" w:cs="Times New Roman"/>
          <w:sz w:val="28"/>
          <w:szCs w:val="28"/>
        </w:rPr>
      </w:pPr>
      <w:r w:rsidRPr="005376B5">
        <w:rPr>
          <w:rFonts w:ascii="Times New Roman" w:eastAsia="Calibri" w:hAnsi="Times New Roman" w:cs="Times New Roman"/>
          <w:sz w:val="28"/>
          <w:szCs w:val="28"/>
        </w:rPr>
        <w:t xml:space="preserve">Механизм реализации этого конституционного права закреплен в различных нормативных правовых актах, посвященных институту </w:t>
      </w:r>
      <w:r w:rsidR="008C3416" w:rsidRPr="005376B5">
        <w:rPr>
          <w:rFonts w:ascii="Times New Roman" w:eastAsia="Calibri" w:hAnsi="Times New Roman" w:cs="Times New Roman"/>
          <w:sz w:val="28"/>
          <w:szCs w:val="28"/>
        </w:rPr>
        <w:t>охраны</w:t>
      </w:r>
      <w:r w:rsidRPr="005376B5">
        <w:rPr>
          <w:rFonts w:ascii="Times New Roman" w:eastAsia="Calibri" w:hAnsi="Times New Roman" w:cs="Times New Roman"/>
          <w:sz w:val="28"/>
          <w:szCs w:val="28"/>
        </w:rPr>
        <w:t xml:space="preserve"> труда.</w:t>
      </w:r>
    </w:p>
    <w:p w:rsidR="00553856" w:rsidRPr="005376B5" w:rsidRDefault="00553856" w:rsidP="00A66F63">
      <w:pPr>
        <w:spacing w:after="0" w:line="360" w:lineRule="auto"/>
        <w:ind w:firstLine="709"/>
        <w:jc w:val="both"/>
        <w:rPr>
          <w:rFonts w:ascii="Times New Roman" w:eastAsia="Calibri" w:hAnsi="Times New Roman" w:cs="Times New Roman"/>
          <w:sz w:val="28"/>
          <w:szCs w:val="28"/>
        </w:rPr>
      </w:pPr>
      <w:r w:rsidRPr="005376B5">
        <w:rPr>
          <w:rFonts w:ascii="Times New Roman" w:eastAsia="Calibri" w:hAnsi="Times New Roman" w:cs="Times New Roman"/>
          <w:sz w:val="28"/>
          <w:szCs w:val="28"/>
        </w:rPr>
        <w:t xml:space="preserve"> В этом институте выделяются, в частности, группы норм, закрепляющих основные понятия в области </w:t>
      </w:r>
      <w:r w:rsidR="008C3416" w:rsidRPr="005376B5">
        <w:rPr>
          <w:rFonts w:ascii="Times New Roman" w:eastAsia="Calibri" w:hAnsi="Times New Roman" w:cs="Times New Roman"/>
          <w:sz w:val="28"/>
          <w:szCs w:val="28"/>
        </w:rPr>
        <w:t>охраны труда</w:t>
      </w:r>
      <w:r w:rsidRPr="005376B5">
        <w:rPr>
          <w:rFonts w:ascii="Times New Roman" w:eastAsia="Calibri" w:hAnsi="Times New Roman" w:cs="Times New Roman"/>
          <w:sz w:val="28"/>
          <w:szCs w:val="28"/>
        </w:rPr>
        <w:t xml:space="preserve">, методы правового регулирования </w:t>
      </w:r>
      <w:r w:rsidR="008C3416" w:rsidRPr="005376B5">
        <w:rPr>
          <w:rFonts w:ascii="Times New Roman" w:eastAsia="Calibri" w:hAnsi="Times New Roman" w:cs="Times New Roman"/>
          <w:sz w:val="28"/>
          <w:szCs w:val="28"/>
        </w:rPr>
        <w:t>охраны труда</w:t>
      </w:r>
      <w:r w:rsidRPr="005376B5">
        <w:rPr>
          <w:rFonts w:ascii="Times New Roman" w:eastAsia="Calibri" w:hAnsi="Times New Roman" w:cs="Times New Roman"/>
          <w:sz w:val="28"/>
          <w:szCs w:val="28"/>
        </w:rPr>
        <w:t xml:space="preserve">. Перечисленные элементы механизма правового регулирования </w:t>
      </w:r>
      <w:r w:rsidR="008C3416" w:rsidRPr="005376B5">
        <w:rPr>
          <w:rFonts w:ascii="Times New Roman" w:eastAsia="Calibri" w:hAnsi="Times New Roman" w:cs="Times New Roman"/>
          <w:sz w:val="28"/>
          <w:szCs w:val="28"/>
        </w:rPr>
        <w:t>охраны труда</w:t>
      </w:r>
      <w:r w:rsidRPr="005376B5">
        <w:rPr>
          <w:rFonts w:ascii="Times New Roman" w:eastAsia="Calibri" w:hAnsi="Times New Roman" w:cs="Times New Roman"/>
          <w:sz w:val="28"/>
          <w:szCs w:val="28"/>
        </w:rPr>
        <w:t xml:space="preserve"> и будут предметом дальнейшего анализа.</w:t>
      </w:r>
    </w:p>
    <w:p w:rsidR="008C3416" w:rsidRPr="005376B5" w:rsidRDefault="008C3416" w:rsidP="008C3416">
      <w:pPr>
        <w:spacing w:after="0" w:line="360" w:lineRule="auto"/>
        <w:ind w:firstLine="709"/>
        <w:jc w:val="both"/>
        <w:rPr>
          <w:rFonts w:ascii="Times New Roman" w:eastAsia="Calibri" w:hAnsi="Times New Roman" w:cs="Times New Roman"/>
          <w:sz w:val="28"/>
          <w:szCs w:val="28"/>
        </w:rPr>
      </w:pPr>
      <w:r w:rsidRPr="005376B5">
        <w:rPr>
          <w:rFonts w:ascii="Times New Roman" w:eastAsia="Calibri" w:hAnsi="Times New Roman" w:cs="Times New Roman"/>
          <w:sz w:val="28"/>
          <w:szCs w:val="28"/>
        </w:rPr>
        <w:t xml:space="preserve">Основной проблемой охраны труда, с которой инспекторы </w:t>
      </w:r>
      <w:r w:rsidR="00164512" w:rsidRPr="005376B5">
        <w:rPr>
          <w:rFonts w:ascii="Times New Roman" w:eastAsia="Calibri" w:hAnsi="Times New Roman" w:cs="Times New Roman"/>
          <w:sz w:val="28"/>
          <w:szCs w:val="28"/>
        </w:rPr>
        <w:t>сталкиваются,</w:t>
      </w:r>
      <w:r w:rsidRPr="005376B5">
        <w:rPr>
          <w:rFonts w:ascii="Times New Roman" w:eastAsia="Calibri" w:hAnsi="Times New Roman" w:cs="Times New Roman"/>
          <w:sz w:val="28"/>
          <w:szCs w:val="28"/>
        </w:rPr>
        <w:t xml:space="preserve"> каждый день является непонимание работодателями необходимости обеспечения действительно безопасных условий труда для своих работников. Большинство работодателей весьма халатно относятся к этому вопросу и не уделяют должное внимание безопасности своих сотрудников, так как считают, что их предприятие защищено от всевозможных экстраординарных ситуаций.</w:t>
      </w:r>
    </w:p>
    <w:p w:rsidR="008C3416" w:rsidRPr="005376B5" w:rsidRDefault="008C3416" w:rsidP="008C3416">
      <w:pPr>
        <w:spacing w:after="0" w:line="360" w:lineRule="auto"/>
        <w:ind w:firstLine="709"/>
        <w:jc w:val="both"/>
        <w:rPr>
          <w:rFonts w:ascii="Times New Roman" w:eastAsia="Calibri" w:hAnsi="Times New Roman" w:cs="Times New Roman"/>
          <w:sz w:val="28"/>
          <w:szCs w:val="28"/>
        </w:rPr>
      </w:pPr>
      <w:r w:rsidRPr="005376B5">
        <w:rPr>
          <w:rFonts w:ascii="Times New Roman" w:eastAsia="Calibri" w:hAnsi="Times New Roman" w:cs="Times New Roman"/>
          <w:sz w:val="28"/>
          <w:szCs w:val="28"/>
        </w:rPr>
        <w:t xml:space="preserve">Решить эту проблему возможно лишь изменив сознание работодателей. Как показывает практика, работодателю проще заплатить штраф, чем изменить условия работы, однако штраф не устраняет саму проблему, а является всего </w:t>
      </w:r>
      <w:r w:rsidRPr="005376B5">
        <w:rPr>
          <w:rFonts w:ascii="Times New Roman" w:eastAsia="Calibri" w:hAnsi="Times New Roman" w:cs="Times New Roman"/>
          <w:sz w:val="28"/>
          <w:szCs w:val="28"/>
        </w:rPr>
        <w:lastRenderedPageBreak/>
        <w:t>лишь дополнительной материальной нагрузкой на бизнес, которая ничего не меняет. Изменение сознания работодателей – долгая и кропотливая работа, требующая больших финансовых влияний и не одного года времени, однако ее необходимо проводить для того, чтобы обеспечить безопасность работников.</w:t>
      </w:r>
    </w:p>
    <w:p w:rsidR="001576C6" w:rsidRPr="001576C6" w:rsidRDefault="001576C6" w:rsidP="001576C6">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p>
    <w:p w:rsidR="001576C6" w:rsidRPr="001576C6" w:rsidRDefault="001576C6" w:rsidP="001576C6">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lang w:eastAsia="ru-RU"/>
        </w:rPr>
      </w:pPr>
      <w:r w:rsidRPr="001576C6">
        <w:rPr>
          <w:rFonts w:ascii="Times New Roman CYR" w:eastAsia="Times New Roman" w:hAnsi="Times New Roman CYR" w:cs="Times New Roman CYR"/>
          <w:b/>
          <w:sz w:val="28"/>
          <w:szCs w:val="28"/>
          <w:lang w:eastAsia="ru-RU"/>
        </w:rPr>
        <w:t>Фитнес на дому</w:t>
      </w:r>
    </w:p>
    <w:p w:rsidR="001576C6" w:rsidRPr="001576C6" w:rsidRDefault="001576C6" w:rsidP="001576C6">
      <w:pPr>
        <w:widowControl w:val="0"/>
        <w:autoSpaceDE w:val="0"/>
        <w:autoSpaceDN w:val="0"/>
        <w:adjustRightInd w:val="0"/>
        <w:spacing w:after="0" w:line="360" w:lineRule="auto"/>
        <w:jc w:val="center"/>
        <w:rPr>
          <w:rFonts w:ascii="Times New Roman CYR" w:eastAsia="Times New Roman" w:hAnsi="Times New Roman CYR" w:cs="Times New Roman CYR"/>
          <w:sz w:val="28"/>
          <w:szCs w:val="28"/>
          <w:lang w:eastAsia="ru-RU"/>
        </w:rPr>
      </w:pPr>
      <w:r w:rsidRPr="001576C6">
        <w:rPr>
          <w:rFonts w:ascii="Times New Roman CYR" w:eastAsia="Times New Roman" w:hAnsi="Times New Roman CYR" w:cs="Times New Roman CYR"/>
          <w:noProof/>
          <w:sz w:val="28"/>
          <w:szCs w:val="28"/>
          <w:lang w:eastAsia="ru-RU"/>
        </w:rPr>
        <w:drawing>
          <wp:inline distT="0" distB="0" distL="0" distR="0" wp14:anchorId="126C62E1" wp14:editId="631A02AA">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1576C6" w:rsidRPr="001576C6" w:rsidRDefault="00FF518A" w:rsidP="001576C6">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lang w:eastAsia="ru-RU"/>
        </w:rPr>
      </w:pPr>
      <w:hyperlink r:id="rId13" w:history="1">
        <w:r w:rsidR="001576C6" w:rsidRPr="001576C6">
          <w:rPr>
            <w:rFonts w:ascii="Times New Roman CYR" w:eastAsia="Times New Roman" w:hAnsi="Times New Roman CYR" w:cs="Times New Roman CYR"/>
            <w:b/>
            <w:color w:val="0000FF"/>
            <w:sz w:val="32"/>
            <w:szCs w:val="32"/>
            <w:u w:val="single"/>
            <w:lang w:val="en-US" w:eastAsia="ru-RU"/>
          </w:rPr>
          <w:t>http</w:t>
        </w:r>
        <w:r w:rsidR="001576C6" w:rsidRPr="001576C6">
          <w:rPr>
            <w:rFonts w:ascii="Times New Roman CYR" w:eastAsia="Times New Roman" w:hAnsi="Times New Roman CYR" w:cs="Times New Roman CYR"/>
            <w:b/>
            <w:color w:val="0000FF"/>
            <w:sz w:val="32"/>
            <w:szCs w:val="32"/>
            <w:u w:val="single"/>
            <w:lang w:eastAsia="ru-RU"/>
          </w:rPr>
          <w:t>://учебники.информ2000.рф/</w:t>
        </w:r>
        <w:r w:rsidR="001576C6" w:rsidRPr="001576C6">
          <w:rPr>
            <w:rFonts w:ascii="Times New Roman CYR" w:eastAsia="Times New Roman" w:hAnsi="Times New Roman CYR" w:cs="Times New Roman CYR"/>
            <w:b/>
            <w:color w:val="0000FF"/>
            <w:sz w:val="32"/>
            <w:szCs w:val="32"/>
            <w:u w:val="single"/>
            <w:lang w:val="en-US" w:eastAsia="ru-RU"/>
          </w:rPr>
          <w:t>fit</w:t>
        </w:r>
        <w:r w:rsidR="001576C6" w:rsidRPr="001576C6">
          <w:rPr>
            <w:rFonts w:ascii="Times New Roman CYR" w:eastAsia="Times New Roman" w:hAnsi="Times New Roman CYR" w:cs="Times New Roman CYR"/>
            <w:b/>
            <w:color w:val="0000FF"/>
            <w:sz w:val="32"/>
            <w:szCs w:val="32"/>
            <w:u w:val="single"/>
            <w:lang w:eastAsia="ru-RU"/>
          </w:rPr>
          <w:t>1.</w:t>
        </w:r>
        <w:proofErr w:type="spellStart"/>
        <w:r w:rsidR="001576C6" w:rsidRPr="001576C6">
          <w:rPr>
            <w:rFonts w:ascii="Times New Roman CYR" w:eastAsia="Times New Roman" w:hAnsi="Times New Roman CYR" w:cs="Times New Roman CYR"/>
            <w:b/>
            <w:color w:val="0000FF"/>
            <w:sz w:val="32"/>
            <w:szCs w:val="32"/>
            <w:u w:val="single"/>
            <w:lang w:val="en-US" w:eastAsia="ru-RU"/>
          </w:rPr>
          <w:t>shtml</w:t>
        </w:r>
        <w:proofErr w:type="spellEnd"/>
      </w:hyperlink>
      <w:r w:rsidR="001576C6" w:rsidRPr="001576C6">
        <w:rPr>
          <w:rFonts w:ascii="Times New Roman CYR" w:eastAsia="Times New Roman" w:hAnsi="Times New Roman CYR" w:cs="Times New Roman CYR"/>
          <w:b/>
          <w:sz w:val="32"/>
          <w:szCs w:val="32"/>
          <w:lang w:eastAsia="ru-RU"/>
        </w:rPr>
        <w:t xml:space="preserve"> </w:t>
      </w:r>
    </w:p>
    <w:p w:rsidR="001576C6" w:rsidRDefault="001576C6" w:rsidP="001576C6">
      <w:pPr>
        <w:spacing w:after="0" w:line="360" w:lineRule="auto"/>
        <w:ind w:firstLine="709"/>
        <w:jc w:val="both"/>
        <w:rPr>
          <w:rFonts w:ascii="Times New Roman" w:eastAsia="Calibri" w:hAnsi="Times New Roman" w:cs="Times New Roman"/>
          <w:sz w:val="28"/>
          <w:szCs w:val="28"/>
        </w:rPr>
      </w:pPr>
      <w:r w:rsidRPr="001576C6">
        <w:rPr>
          <w:rFonts w:ascii="Times New Roman CYR" w:eastAsia="Times New Roman" w:hAnsi="Times New Roman CYR" w:cs="Times New Roman CYR"/>
          <w:sz w:val="28"/>
          <w:szCs w:val="28"/>
          <w:lang w:eastAsia="ru-RU"/>
        </w:rPr>
        <w:br w:type="page"/>
      </w:r>
    </w:p>
    <w:p w:rsidR="008C3416" w:rsidRPr="005376B5" w:rsidRDefault="008C3416" w:rsidP="008C3416">
      <w:pPr>
        <w:spacing w:after="0" w:line="360" w:lineRule="auto"/>
        <w:ind w:firstLine="709"/>
        <w:jc w:val="both"/>
        <w:rPr>
          <w:rFonts w:ascii="Times New Roman" w:eastAsia="Calibri" w:hAnsi="Times New Roman" w:cs="Times New Roman"/>
          <w:sz w:val="28"/>
          <w:szCs w:val="28"/>
        </w:rPr>
      </w:pPr>
      <w:r w:rsidRPr="005376B5">
        <w:rPr>
          <w:rFonts w:ascii="Times New Roman" w:eastAsia="Calibri" w:hAnsi="Times New Roman" w:cs="Times New Roman"/>
          <w:sz w:val="28"/>
          <w:szCs w:val="28"/>
        </w:rPr>
        <w:lastRenderedPageBreak/>
        <w:t xml:space="preserve">Другой, не менее важной проблемой, является несоответствие государственных стандартов фактическим требованиям безопасности. Поскольку государственный стандарт, как и любой нормативно-правовой акт, всегда будет отставать от развития общественных отношений и науки, он не регулирует многие вопросы, связанные с соблюдением </w:t>
      </w:r>
      <w:r w:rsidR="000E2E67" w:rsidRPr="005376B5">
        <w:rPr>
          <w:rFonts w:ascii="Times New Roman" w:eastAsia="Calibri" w:hAnsi="Times New Roman" w:cs="Times New Roman"/>
          <w:sz w:val="28"/>
          <w:szCs w:val="28"/>
        </w:rPr>
        <w:t>требований</w:t>
      </w:r>
      <w:r w:rsidRPr="005376B5">
        <w:rPr>
          <w:rFonts w:ascii="Times New Roman" w:eastAsia="Calibri" w:hAnsi="Times New Roman" w:cs="Times New Roman"/>
          <w:sz w:val="28"/>
          <w:szCs w:val="28"/>
        </w:rPr>
        <w:t xml:space="preserve"> охраны труда, что приводит к дополнительным рискам для всех работников предприятия.</w:t>
      </w:r>
    </w:p>
    <w:p w:rsidR="00553856" w:rsidRPr="005376B5" w:rsidRDefault="00553856" w:rsidP="00A66F63">
      <w:pPr>
        <w:spacing w:after="0" w:line="360" w:lineRule="auto"/>
        <w:ind w:firstLine="709"/>
        <w:jc w:val="both"/>
        <w:rPr>
          <w:rFonts w:ascii="Times New Roman" w:eastAsia="Calibri" w:hAnsi="Times New Roman" w:cs="Times New Roman"/>
          <w:sz w:val="28"/>
          <w:szCs w:val="28"/>
        </w:rPr>
      </w:pPr>
      <w:r w:rsidRPr="005376B5">
        <w:rPr>
          <w:rFonts w:ascii="Times New Roman" w:eastAsia="Calibri" w:hAnsi="Times New Roman" w:cs="Times New Roman"/>
          <w:sz w:val="28"/>
          <w:szCs w:val="28"/>
        </w:rPr>
        <w:t>Таким образом, выбранная тема дипломной работы является сегодня особенно актуальной, современной и требует дальнейшего исследования и изучения.</w:t>
      </w:r>
    </w:p>
    <w:p w:rsidR="00553856" w:rsidRPr="005376B5" w:rsidRDefault="00553856" w:rsidP="00A66F63">
      <w:pPr>
        <w:spacing w:after="0" w:line="360" w:lineRule="auto"/>
        <w:ind w:firstLine="709"/>
        <w:jc w:val="both"/>
        <w:rPr>
          <w:rFonts w:ascii="Times New Roman" w:eastAsia="Calibri" w:hAnsi="Times New Roman" w:cs="Times New Roman"/>
          <w:sz w:val="28"/>
          <w:szCs w:val="28"/>
        </w:rPr>
      </w:pPr>
      <w:r w:rsidRPr="005376B5">
        <w:rPr>
          <w:rFonts w:ascii="Times New Roman" w:eastAsia="Calibri" w:hAnsi="Times New Roman" w:cs="Times New Roman"/>
          <w:sz w:val="28"/>
          <w:szCs w:val="28"/>
        </w:rPr>
        <w:t xml:space="preserve">Проблемы правового регулирования </w:t>
      </w:r>
      <w:r w:rsidR="008C3416" w:rsidRPr="005376B5">
        <w:rPr>
          <w:rFonts w:ascii="Times New Roman" w:eastAsia="Calibri" w:hAnsi="Times New Roman" w:cs="Times New Roman"/>
          <w:bCs/>
          <w:sz w:val="28"/>
          <w:szCs w:val="28"/>
          <w:shd w:val="clear" w:color="auto" w:fill="FFFFFF"/>
        </w:rPr>
        <w:t>охраны труда</w:t>
      </w:r>
      <w:r w:rsidRPr="005376B5">
        <w:rPr>
          <w:rFonts w:ascii="Times New Roman" w:eastAsia="Calibri" w:hAnsi="Times New Roman" w:cs="Times New Roman"/>
          <w:sz w:val="28"/>
          <w:szCs w:val="28"/>
        </w:rPr>
        <w:t xml:space="preserve"> затрагивались в трудах: Э.М. </w:t>
      </w:r>
      <w:proofErr w:type="spellStart"/>
      <w:r w:rsidRPr="005376B5">
        <w:rPr>
          <w:rFonts w:ascii="Times New Roman" w:eastAsia="Calibri" w:hAnsi="Times New Roman" w:cs="Times New Roman"/>
          <w:sz w:val="28"/>
          <w:szCs w:val="28"/>
        </w:rPr>
        <w:t>Аметистова</w:t>
      </w:r>
      <w:proofErr w:type="spellEnd"/>
      <w:r w:rsidRPr="005376B5">
        <w:rPr>
          <w:rFonts w:ascii="Times New Roman" w:eastAsia="Calibri" w:hAnsi="Times New Roman" w:cs="Times New Roman"/>
          <w:sz w:val="28"/>
          <w:szCs w:val="28"/>
        </w:rPr>
        <w:t xml:space="preserve">, О.И. Карпенко, А.М. Куренного, Г.О. </w:t>
      </w:r>
      <w:proofErr w:type="spellStart"/>
      <w:r w:rsidRPr="005376B5">
        <w:rPr>
          <w:rFonts w:ascii="Times New Roman" w:eastAsia="Calibri" w:hAnsi="Times New Roman" w:cs="Times New Roman"/>
          <w:sz w:val="28"/>
          <w:szCs w:val="28"/>
        </w:rPr>
        <w:t>Кутафиной</w:t>
      </w:r>
      <w:proofErr w:type="spellEnd"/>
      <w:r w:rsidRPr="005376B5">
        <w:rPr>
          <w:rFonts w:ascii="Times New Roman" w:eastAsia="Calibri" w:hAnsi="Times New Roman" w:cs="Times New Roman"/>
          <w:sz w:val="28"/>
          <w:szCs w:val="28"/>
        </w:rPr>
        <w:t>, Р.З. Лившица, А.М. Лушникова, М.В. Лушниковой, Сошниковой, Е. Б. Хохлова, О.С. Хохряковой, А.В. Ярхо и др.</w:t>
      </w:r>
    </w:p>
    <w:p w:rsidR="00553856" w:rsidRPr="005376B5" w:rsidRDefault="00553856" w:rsidP="00A66F63">
      <w:pPr>
        <w:spacing w:after="0" w:line="360" w:lineRule="auto"/>
        <w:ind w:firstLine="709"/>
        <w:jc w:val="both"/>
        <w:rPr>
          <w:rFonts w:ascii="Times New Roman" w:eastAsia="Calibri" w:hAnsi="Times New Roman" w:cs="Times New Roman"/>
          <w:sz w:val="28"/>
          <w:szCs w:val="28"/>
        </w:rPr>
      </w:pPr>
      <w:r w:rsidRPr="005376B5">
        <w:rPr>
          <w:rFonts w:ascii="Times New Roman" w:eastAsia="Calibri" w:hAnsi="Times New Roman" w:cs="Times New Roman"/>
          <w:sz w:val="28"/>
          <w:szCs w:val="28"/>
        </w:rPr>
        <w:t>Объект</w:t>
      </w:r>
      <w:r w:rsidR="0004725E" w:rsidRPr="005376B5">
        <w:rPr>
          <w:rFonts w:ascii="Times New Roman" w:eastAsia="Calibri" w:hAnsi="Times New Roman" w:cs="Times New Roman"/>
          <w:sz w:val="28"/>
          <w:szCs w:val="28"/>
        </w:rPr>
        <w:t xml:space="preserve"> </w:t>
      </w:r>
      <w:r w:rsidRPr="005376B5">
        <w:rPr>
          <w:rFonts w:ascii="Times New Roman" w:eastAsia="Calibri" w:hAnsi="Times New Roman" w:cs="Times New Roman"/>
          <w:sz w:val="28"/>
          <w:szCs w:val="28"/>
        </w:rPr>
        <w:t xml:space="preserve">исследования - комплекс правоотношений, складывающихся в области регулирования </w:t>
      </w:r>
      <w:r w:rsidR="00D85A44" w:rsidRPr="005376B5">
        <w:rPr>
          <w:rFonts w:ascii="Times New Roman" w:eastAsia="Calibri" w:hAnsi="Times New Roman" w:cs="Times New Roman"/>
          <w:bCs/>
          <w:sz w:val="28"/>
          <w:szCs w:val="28"/>
          <w:shd w:val="clear" w:color="auto" w:fill="FFFFFF"/>
        </w:rPr>
        <w:t>охраны труда</w:t>
      </w:r>
      <w:r w:rsidR="00D85A44" w:rsidRPr="005376B5">
        <w:rPr>
          <w:rFonts w:ascii="Times New Roman" w:eastAsia="Calibri" w:hAnsi="Times New Roman" w:cs="Times New Roman"/>
          <w:sz w:val="28"/>
          <w:szCs w:val="28"/>
        </w:rPr>
        <w:t xml:space="preserve"> </w:t>
      </w:r>
      <w:r w:rsidRPr="005376B5">
        <w:rPr>
          <w:rFonts w:ascii="Times New Roman" w:eastAsia="Calibri" w:hAnsi="Times New Roman" w:cs="Times New Roman"/>
          <w:sz w:val="28"/>
          <w:szCs w:val="28"/>
        </w:rPr>
        <w:t>в РФ.</w:t>
      </w:r>
    </w:p>
    <w:p w:rsidR="00553856" w:rsidRPr="005376B5" w:rsidRDefault="00553856" w:rsidP="00A66F63">
      <w:pPr>
        <w:spacing w:after="0" w:line="360" w:lineRule="auto"/>
        <w:ind w:firstLine="709"/>
        <w:jc w:val="both"/>
        <w:rPr>
          <w:rFonts w:ascii="Times New Roman" w:eastAsia="Calibri" w:hAnsi="Times New Roman" w:cs="Times New Roman"/>
          <w:sz w:val="28"/>
          <w:szCs w:val="28"/>
        </w:rPr>
      </w:pPr>
      <w:r w:rsidRPr="005376B5">
        <w:rPr>
          <w:rFonts w:ascii="Times New Roman" w:eastAsia="Calibri" w:hAnsi="Times New Roman" w:cs="Times New Roman"/>
          <w:sz w:val="28"/>
          <w:szCs w:val="28"/>
        </w:rPr>
        <w:t xml:space="preserve">Предмет исследования составляют теоретические и практические аспекты функционирования института </w:t>
      </w:r>
      <w:r w:rsidR="00D85A44" w:rsidRPr="005376B5">
        <w:rPr>
          <w:rFonts w:ascii="Times New Roman" w:eastAsia="Calibri" w:hAnsi="Times New Roman" w:cs="Times New Roman"/>
          <w:bCs/>
          <w:sz w:val="28"/>
          <w:szCs w:val="28"/>
          <w:shd w:val="clear" w:color="auto" w:fill="FFFFFF"/>
        </w:rPr>
        <w:t>охраны труда</w:t>
      </w:r>
      <w:r w:rsidR="00D85A44" w:rsidRPr="005376B5">
        <w:rPr>
          <w:rFonts w:ascii="Times New Roman" w:eastAsia="Calibri" w:hAnsi="Times New Roman" w:cs="Times New Roman"/>
          <w:sz w:val="28"/>
          <w:szCs w:val="28"/>
        </w:rPr>
        <w:t xml:space="preserve"> </w:t>
      </w:r>
      <w:r w:rsidRPr="005376B5">
        <w:rPr>
          <w:rFonts w:ascii="Times New Roman" w:eastAsia="Calibri" w:hAnsi="Times New Roman" w:cs="Times New Roman"/>
          <w:sz w:val="28"/>
          <w:szCs w:val="28"/>
        </w:rPr>
        <w:t>в современной России.</w:t>
      </w:r>
    </w:p>
    <w:p w:rsidR="00553856" w:rsidRPr="005376B5" w:rsidRDefault="00553856" w:rsidP="00A66F63">
      <w:pPr>
        <w:spacing w:after="0" w:line="360" w:lineRule="auto"/>
        <w:ind w:firstLine="709"/>
        <w:jc w:val="both"/>
        <w:rPr>
          <w:rFonts w:ascii="Times New Roman" w:eastAsia="Calibri" w:hAnsi="Times New Roman" w:cs="Times New Roman"/>
          <w:sz w:val="28"/>
          <w:szCs w:val="28"/>
        </w:rPr>
      </w:pPr>
      <w:r w:rsidRPr="005376B5">
        <w:rPr>
          <w:rFonts w:ascii="Times New Roman" w:eastAsia="Calibri" w:hAnsi="Times New Roman" w:cs="Times New Roman"/>
          <w:sz w:val="28"/>
          <w:szCs w:val="28"/>
        </w:rPr>
        <w:t>Целью работы, является обобщение законодательства и положений о</w:t>
      </w:r>
      <w:r w:rsidR="00D85A44" w:rsidRPr="005376B5">
        <w:rPr>
          <w:rFonts w:ascii="Times New Roman" w:eastAsia="Calibri" w:hAnsi="Times New Roman" w:cs="Times New Roman"/>
          <w:sz w:val="28"/>
          <w:szCs w:val="28"/>
        </w:rPr>
        <w:t>б</w:t>
      </w:r>
      <w:r w:rsidRPr="005376B5">
        <w:rPr>
          <w:rFonts w:ascii="Times New Roman" w:eastAsia="Calibri" w:hAnsi="Times New Roman" w:cs="Times New Roman"/>
          <w:sz w:val="28"/>
          <w:szCs w:val="28"/>
        </w:rPr>
        <w:t xml:space="preserve"> </w:t>
      </w:r>
      <w:r w:rsidR="00D85A44" w:rsidRPr="005376B5">
        <w:rPr>
          <w:rFonts w:ascii="Times New Roman" w:eastAsia="Calibri" w:hAnsi="Times New Roman" w:cs="Times New Roman"/>
          <w:bCs/>
          <w:sz w:val="28"/>
          <w:szCs w:val="28"/>
          <w:shd w:val="clear" w:color="auto" w:fill="FFFFFF"/>
        </w:rPr>
        <w:t>охран</w:t>
      </w:r>
      <w:r w:rsidR="00394D18" w:rsidRPr="005376B5">
        <w:rPr>
          <w:rFonts w:ascii="Times New Roman" w:eastAsia="Calibri" w:hAnsi="Times New Roman" w:cs="Times New Roman"/>
          <w:bCs/>
          <w:sz w:val="28"/>
          <w:szCs w:val="28"/>
          <w:shd w:val="clear" w:color="auto" w:fill="FFFFFF"/>
        </w:rPr>
        <w:t>е</w:t>
      </w:r>
      <w:r w:rsidR="00D85A44" w:rsidRPr="005376B5">
        <w:rPr>
          <w:rFonts w:ascii="Times New Roman" w:eastAsia="Calibri" w:hAnsi="Times New Roman" w:cs="Times New Roman"/>
          <w:bCs/>
          <w:sz w:val="28"/>
          <w:szCs w:val="28"/>
          <w:shd w:val="clear" w:color="auto" w:fill="FFFFFF"/>
        </w:rPr>
        <w:t xml:space="preserve"> труда</w:t>
      </w:r>
      <w:r w:rsidR="00D85A44" w:rsidRPr="005376B5">
        <w:rPr>
          <w:rFonts w:ascii="Times New Roman" w:eastAsia="Calibri" w:hAnsi="Times New Roman" w:cs="Times New Roman"/>
          <w:sz w:val="28"/>
          <w:szCs w:val="28"/>
        </w:rPr>
        <w:t xml:space="preserve"> </w:t>
      </w:r>
      <w:r w:rsidRPr="005376B5">
        <w:rPr>
          <w:rFonts w:ascii="Times New Roman" w:eastAsia="Calibri" w:hAnsi="Times New Roman" w:cs="Times New Roman"/>
          <w:sz w:val="28"/>
          <w:szCs w:val="28"/>
        </w:rPr>
        <w:t xml:space="preserve">в РФ. </w:t>
      </w:r>
    </w:p>
    <w:p w:rsidR="00553856" w:rsidRPr="005376B5" w:rsidRDefault="00553856" w:rsidP="00A66F63">
      <w:pPr>
        <w:spacing w:after="0" w:line="360" w:lineRule="auto"/>
        <w:ind w:firstLine="709"/>
        <w:jc w:val="both"/>
        <w:rPr>
          <w:rFonts w:ascii="Times New Roman" w:eastAsia="Calibri" w:hAnsi="Times New Roman" w:cs="Times New Roman"/>
          <w:sz w:val="28"/>
          <w:szCs w:val="28"/>
        </w:rPr>
      </w:pPr>
      <w:r w:rsidRPr="005376B5">
        <w:rPr>
          <w:rFonts w:ascii="Times New Roman" w:eastAsia="Calibri" w:hAnsi="Times New Roman" w:cs="Times New Roman"/>
          <w:sz w:val="28"/>
          <w:szCs w:val="28"/>
        </w:rPr>
        <w:t>Основными задачами работы являются:</w:t>
      </w:r>
    </w:p>
    <w:p w:rsidR="00D85A44" w:rsidRPr="005376B5" w:rsidRDefault="00D85A44" w:rsidP="00394D18">
      <w:pPr>
        <w:pStyle w:val="a4"/>
        <w:numPr>
          <w:ilvl w:val="0"/>
          <w:numId w:val="18"/>
        </w:numPr>
        <w:tabs>
          <w:tab w:val="left" w:pos="993"/>
        </w:tabs>
        <w:spacing w:after="0" w:line="360" w:lineRule="auto"/>
        <w:ind w:left="0" w:firstLine="709"/>
        <w:jc w:val="both"/>
        <w:rPr>
          <w:rFonts w:ascii="Times New Roman" w:hAnsi="Times New Roman" w:cs="Times New Roman"/>
          <w:sz w:val="28"/>
          <w:szCs w:val="28"/>
        </w:rPr>
      </w:pPr>
      <w:r w:rsidRPr="005376B5">
        <w:rPr>
          <w:rFonts w:ascii="Times New Roman" w:hAnsi="Times New Roman" w:cs="Times New Roman"/>
          <w:sz w:val="28"/>
          <w:szCs w:val="28"/>
        </w:rPr>
        <w:t>исследовать понятие охраны труда, условия труда;</w:t>
      </w:r>
    </w:p>
    <w:p w:rsidR="00D85A44" w:rsidRPr="005376B5" w:rsidRDefault="00D85A44" w:rsidP="00394D18">
      <w:pPr>
        <w:pStyle w:val="a4"/>
        <w:numPr>
          <w:ilvl w:val="0"/>
          <w:numId w:val="18"/>
        </w:numPr>
        <w:tabs>
          <w:tab w:val="left" w:pos="993"/>
        </w:tabs>
        <w:spacing w:after="0" w:line="360" w:lineRule="auto"/>
        <w:ind w:left="0" w:firstLine="709"/>
        <w:jc w:val="both"/>
        <w:rPr>
          <w:rFonts w:ascii="Times New Roman" w:hAnsi="Times New Roman" w:cs="Times New Roman"/>
          <w:sz w:val="28"/>
          <w:szCs w:val="28"/>
        </w:rPr>
      </w:pPr>
      <w:r w:rsidRPr="005376B5">
        <w:rPr>
          <w:rFonts w:ascii="Times New Roman" w:hAnsi="Times New Roman" w:cs="Times New Roman"/>
          <w:sz w:val="28"/>
          <w:szCs w:val="28"/>
        </w:rPr>
        <w:t>рассмотреть особенности государственн</w:t>
      </w:r>
      <w:r w:rsidR="00394D18" w:rsidRPr="005376B5">
        <w:rPr>
          <w:rFonts w:ascii="Times New Roman" w:hAnsi="Times New Roman" w:cs="Times New Roman"/>
          <w:sz w:val="28"/>
          <w:szCs w:val="28"/>
        </w:rPr>
        <w:t>ой</w:t>
      </w:r>
      <w:r w:rsidRPr="005376B5">
        <w:rPr>
          <w:rFonts w:ascii="Times New Roman" w:hAnsi="Times New Roman" w:cs="Times New Roman"/>
          <w:sz w:val="28"/>
          <w:szCs w:val="28"/>
        </w:rPr>
        <w:t xml:space="preserve"> политик</w:t>
      </w:r>
      <w:r w:rsidR="00394D18" w:rsidRPr="005376B5">
        <w:rPr>
          <w:rFonts w:ascii="Times New Roman" w:hAnsi="Times New Roman" w:cs="Times New Roman"/>
          <w:sz w:val="28"/>
          <w:szCs w:val="28"/>
        </w:rPr>
        <w:t>и</w:t>
      </w:r>
      <w:r w:rsidRPr="005376B5">
        <w:rPr>
          <w:rFonts w:ascii="Times New Roman" w:hAnsi="Times New Roman" w:cs="Times New Roman"/>
          <w:sz w:val="28"/>
          <w:szCs w:val="28"/>
        </w:rPr>
        <w:t xml:space="preserve"> в управлении охраной труда;</w:t>
      </w:r>
    </w:p>
    <w:p w:rsidR="00D85A44" w:rsidRPr="005376B5" w:rsidRDefault="00D85A44" w:rsidP="00394D18">
      <w:pPr>
        <w:pStyle w:val="a4"/>
        <w:numPr>
          <w:ilvl w:val="0"/>
          <w:numId w:val="18"/>
        </w:numPr>
        <w:tabs>
          <w:tab w:val="left" w:pos="993"/>
        </w:tabs>
        <w:spacing w:after="0" w:line="360" w:lineRule="auto"/>
        <w:ind w:left="0" w:firstLine="709"/>
        <w:jc w:val="both"/>
        <w:rPr>
          <w:rFonts w:ascii="Times New Roman" w:hAnsi="Times New Roman" w:cs="Times New Roman"/>
          <w:sz w:val="28"/>
          <w:szCs w:val="28"/>
        </w:rPr>
      </w:pPr>
      <w:r w:rsidRPr="005376B5">
        <w:rPr>
          <w:rFonts w:ascii="Times New Roman" w:hAnsi="Times New Roman" w:cs="Times New Roman"/>
          <w:sz w:val="28"/>
          <w:szCs w:val="28"/>
        </w:rPr>
        <w:t>изучить влияние норм Международной организации труда на Российское трудовое законодательство;</w:t>
      </w:r>
    </w:p>
    <w:p w:rsidR="00D85A44" w:rsidRPr="005376B5" w:rsidRDefault="00D85A44" w:rsidP="00394D18">
      <w:pPr>
        <w:pStyle w:val="a4"/>
        <w:numPr>
          <w:ilvl w:val="0"/>
          <w:numId w:val="18"/>
        </w:numPr>
        <w:tabs>
          <w:tab w:val="left" w:pos="993"/>
        </w:tabs>
        <w:spacing w:after="0" w:line="360" w:lineRule="auto"/>
        <w:ind w:left="0" w:firstLine="709"/>
        <w:jc w:val="both"/>
        <w:rPr>
          <w:rFonts w:ascii="Times New Roman" w:hAnsi="Times New Roman" w:cs="Times New Roman"/>
          <w:sz w:val="28"/>
          <w:szCs w:val="28"/>
        </w:rPr>
      </w:pPr>
      <w:r w:rsidRPr="005376B5">
        <w:rPr>
          <w:rFonts w:ascii="Times New Roman" w:hAnsi="Times New Roman" w:cs="Times New Roman"/>
          <w:sz w:val="28"/>
          <w:szCs w:val="28"/>
        </w:rPr>
        <w:t>проанализировать нормативное регулирование охраны труда;</w:t>
      </w:r>
    </w:p>
    <w:p w:rsidR="00D85A44" w:rsidRPr="005376B5" w:rsidRDefault="00D85A44" w:rsidP="00394D18">
      <w:pPr>
        <w:pStyle w:val="a4"/>
        <w:numPr>
          <w:ilvl w:val="0"/>
          <w:numId w:val="18"/>
        </w:numPr>
        <w:tabs>
          <w:tab w:val="left" w:pos="993"/>
        </w:tabs>
        <w:spacing w:after="0" w:line="360" w:lineRule="auto"/>
        <w:ind w:left="0" w:firstLine="709"/>
        <w:jc w:val="both"/>
        <w:rPr>
          <w:rFonts w:ascii="Times New Roman" w:hAnsi="Times New Roman" w:cs="Times New Roman"/>
          <w:sz w:val="28"/>
          <w:szCs w:val="28"/>
        </w:rPr>
      </w:pPr>
      <w:r w:rsidRPr="005376B5">
        <w:rPr>
          <w:rFonts w:ascii="Times New Roman" w:hAnsi="Times New Roman" w:cs="Times New Roman"/>
          <w:sz w:val="28"/>
          <w:szCs w:val="28"/>
        </w:rPr>
        <w:lastRenderedPageBreak/>
        <w:t>исследовать организацию охраны труда по ТК РФ;</w:t>
      </w:r>
    </w:p>
    <w:p w:rsidR="00D85A44" w:rsidRPr="005376B5" w:rsidRDefault="00D85A44" w:rsidP="00394D18">
      <w:pPr>
        <w:pStyle w:val="a4"/>
        <w:numPr>
          <w:ilvl w:val="0"/>
          <w:numId w:val="18"/>
        </w:numPr>
        <w:tabs>
          <w:tab w:val="left" w:pos="993"/>
        </w:tabs>
        <w:spacing w:after="0" w:line="360" w:lineRule="auto"/>
        <w:ind w:left="0" w:firstLine="709"/>
        <w:jc w:val="both"/>
        <w:rPr>
          <w:rFonts w:ascii="Times New Roman" w:hAnsi="Times New Roman" w:cs="Times New Roman"/>
          <w:sz w:val="28"/>
          <w:szCs w:val="28"/>
        </w:rPr>
      </w:pPr>
      <w:r w:rsidRPr="005376B5">
        <w:rPr>
          <w:rFonts w:ascii="Times New Roman" w:hAnsi="Times New Roman" w:cs="Times New Roman"/>
          <w:sz w:val="28"/>
          <w:szCs w:val="28"/>
        </w:rPr>
        <w:t>рассмотреть систему стандартов безопасности труда и техническое регулирование;</w:t>
      </w:r>
    </w:p>
    <w:p w:rsidR="00D85A44" w:rsidRPr="005376B5" w:rsidRDefault="00D85A44" w:rsidP="00394D18">
      <w:pPr>
        <w:pStyle w:val="a4"/>
        <w:numPr>
          <w:ilvl w:val="0"/>
          <w:numId w:val="18"/>
        </w:numPr>
        <w:tabs>
          <w:tab w:val="left" w:pos="993"/>
        </w:tabs>
        <w:spacing w:after="0" w:line="360" w:lineRule="auto"/>
        <w:ind w:left="0" w:firstLine="709"/>
        <w:jc w:val="both"/>
        <w:rPr>
          <w:rFonts w:ascii="Times New Roman" w:hAnsi="Times New Roman" w:cs="Times New Roman"/>
          <w:sz w:val="28"/>
          <w:szCs w:val="28"/>
        </w:rPr>
      </w:pPr>
      <w:r w:rsidRPr="005376B5">
        <w:rPr>
          <w:rFonts w:ascii="Times New Roman" w:hAnsi="Times New Roman" w:cs="Times New Roman"/>
          <w:sz w:val="28"/>
          <w:szCs w:val="28"/>
        </w:rPr>
        <w:t>охарактеризовать технические регламенты, установленные нормативными правовыми актами</w:t>
      </w:r>
      <w:r w:rsidR="0004725E" w:rsidRPr="005376B5">
        <w:rPr>
          <w:rFonts w:ascii="Times New Roman" w:hAnsi="Times New Roman" w:cs="Times New Roman"/>
          <w:sz w:val="28"/>
          <w:szCs w:val="28"/>
        </w:rPr>
        <w:t xml:space="preserve"> </w:t>
      </w:r>
      <w:r w:rsidRPr="005376B5">
        <w:rPr>
          <w:rFonts w:ascii="Times New Roman" w:hAnsi="Times New Roman" w:cs="Times New Roman"/>
          <w:sz w:val="28"/>
          <w:szCs w:val="28"/>
        </w:rPr>
        <w:t>в области охраны труда;</w:t>
      </w:r>
    </w:p>
    <w:p w:rsidR="00D85A44" w:rsidRPr="005376B5" w:rsidRDefault="00D85A44" w:rsidP="00394D18">
      <w:pPr>
        <w:pStyle w:val="a4"/>
        <w:numPr>
          <w:ilvl w:val="0"/>
          <w:numId w:val="18"/>
        </w:numPr>
        <w:tabs>
          <w:tab w:val="left" w:pos="993"/>
        </w:tabs>
        <w:spacing w:after="0" w:line="360" w:lineRule="auto"/>
        <w:ind w:left="0"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исследовать о</w:t>
      </w:r>
      <w:r w:rsidRPr="005376B5">
        <w:rPr>
          <w:rFonts w:ascii="Times New Roman" w:hAnsi="Times New Roman" w:cs="Times New Roman"/>
          <w:bCs/>
          <w:sz w:val="28"/>
          <w:szCs w:val="28"/>
          <w:shd w:val="clear" w:color="auto" w:fill="FFFFFF"/>
        </w:rPr>
        <w:t>собенности</w:t>
      </w:r>
      <w:r w:rsidRPr="005376B5">
        <w:rPr>
          <w:rStyle w:val="apple-converted-space"/>
          <w:rFonts w:ascii="Times New Roman" w:hAnsi="Times New Roman" w:cs="Times New Roman"/>
          <w:sz w:val="28"/>
          <w:szCs w:val="28"/>
          <w:shd w:val="clear" w:color="auto" w:fill="FFFFFF"/>
        </w:rPr>
        <w:t> </w:t>
      </w:r>
      <w:r w:rsidRPr="005376B5">
        <w:rPr>
          <w:rFonts w:ascii="Times New Roman" w:hAnsi="Times New Roman" w:cs="Times New Roman"/>
          <w:sz w:val="28"/>
          <w:szCs w:val="28"/>
          <w:shd w:val="clear" w:color="auto" w:fill="FFFFFF"/>
        </w:rPr>
        <w:t>регулирования</w:t>
      </w:r>
      <w:r w:rsidRPr="005376B5">
        <w:rPr>
          <w:rStyle w:val="apple-converted-space"/>
          <w:rFonts w:ascii="Times New Roman" w:hAnsi="Times New Roman" w:cs="Times New Roman"/>
          <w:sz w:val="28"/>
          <w:szCs w:val="28"/>
          <w:shd w:val="clear" w:color="auto" w:fill="FFFFFF"/>
        </w:rPr>
        <w:t> </w:t>
      </w:r>
      <w:r w:rsidRPr="005376B5">
        <w:rPr>
          <w:rFonts w:ascii="Times New Roman" w:hAnsi="Times New Roman" w:cs="Times New Roman"/>
          <w:bCs/>
          <w:sz w:val="28"/>
          <w:szCs w:val="28"/>
          <w:shd w:val="clear" w:color="auto" w:fill="FFFFFF"/>
        </w:rPr>
        <w:t>труда</w:t>
      </w:r>
      <w:r w:rsidRPr="005376B5">
        <w:rPr>
          <w:rStyle w:val="apple-converted-space"/>
          <w:rFonts w:ascii="Times New Roman" w:hAnsi="Times New Roman" w:cs="Times New Roman"/>
          <w:sz w:val="28"/>
          <w:szCs w:val="28"/>
          <w:shd w:val="clear" w:color="auto" w:fill="FFFFFF"/>
        </w:rPr>
        <w:t> </w:t>
      </w:r>
      <w:r w:rsidRPr="005376B5">
        <w:rPr>
          <w:rFonts w:ascii="Times New Roman" w:hAnsi="Times New Roman" w:cs="Times New Roman"/>
          <w:sz w:val="28"/>
          <w:szCs w:val="28"/>
          <w:shd w:val="clear" w:color="auto" w:fill="FFFFFF"/>
        </w:rPr>
        <w:t>работников;</w:t>
      </w:r>
    </w:p>
    <w:p w:rsidR="00D85A44" w:rsidRPr="005376B5" w:rsidRDefault="00D85A44" w:rsidP="00394D18">
      <w:pPr>
        <w:pStyle w:val="a4"/>
        <w:numPr>
          <w:ilvl w:val="0"/>
          <w:numId w:val="18"/>
        </w:numPr>
        <w:tabs>
          <w:tab w:val="left" w:pos="993"/>
        </w:tabs>
        <w:spacing w:after="0" w:line="360" w:lineRule="auto"/>
        <w:ind w:left="0" w:firstLine="709"/>
        <w:jc w:val="both"/>
        <w:rPr>
          <w:rFonts w:ascii="Times New Roman" w:hAnsi="Times New Roman" w:cs="Times New Roman"/>
          <w:sz w:val="28"/>
          <w:szCs w:val="28"/>
        </w:rPr>
      </w:pPr>
      <w:r w:rsidRPr="005376B5">
        <w:rPr>
          <w:rFonts w:ascii="Times New Roman" w:hAnsi="Times New Roman" w:cs="Times New Roman"/>
          <w:sz w:val="28"/>
          <w:szCs w:val="28"/>
          <w:shd w:val="clear" w:color="auto" w:fill="FFFFFF"/>
        </w:rPr>
        <w:t>изучить требования безопасности в организации.</w:t>
      </w:r>
    </w:p>
    <w:p w:rsidR="00553856" w:rsidRPr="005376B5" w:rsidRDefault="00553856" w:rsidP="00A66F63">
      <w:pPr>
        <w:spacing w:after="0" w:line="360" w:lineRule="auto"/>
        <w:ind w:firstLine="709"/>
        <w:jc w:val="both"/>
        <w:rPr>
          <w:rFonts w:ascii="Times New Roman" w:eastAsia="Calibri" w:hAnsi="Times New Roman" w:cs="Times New Roman"/>
          <w:sz w:val="28"/>
          <w:szCs w:val="28"/>
        </w:rPr>
      </w:pPr>
      <w:r w:rsidRPr="005376B5">
        <w:rPr>
          <w:rFonts w:ascii="Times New Roman" w:eastAsia="Calibri" w:hAnsi="Times New Roman" w:cs="Times New Roman"/>
          <w:sz w:val="28"/>
          <w:szCs w:val="28"/>
        </w:rPr>
        <w:t xml:space="preserve">Методологической основой исследования служит совокупность общенаучных и </w:t>
      </w:r>
      <w:proofErr w:type="spellStart"/>
      <w:r w:rsidRPr="005376B5">
        <w:rPr>
          <w:rFonts w:ascii="Times New Roman" w:eastAsia="Calibri" w:hAnsi="Times New Roman" w:cs="Times New Roman"/>
          <w:sz w:val="28"/>
          <w:szCs w:val="28"/>
        </w:rPr>
        <w:t>частно</w:t>
      </w:r>
      <w:proofErr w:type="spellEnd"/>
      <w:r w:rsidRPr="005376B5">
        <w:rPr>
          <w:rFonts w:ascii="Times New Roman" w:eastAsia="Calibri" w:hAnsi="Times New Roman" w:cs="Times New Roman"/>
          <w:sz w:val="28"/>
          <w:szCs w:val="28"/>
        </w:rPr>
        <w:t>-научных методов научного познания, система правовых знаний, определяющая принципы и предпосылки изучения гражданского права. </w:t>
      </w:r>
    </w:p>
    <w:p w:rsidR="00A51A7B" w:rsidRPr="005376B5" w:rsidRDefault="00A51A7B" w:rsidP="00A51A7B">
      <w:pPr>
        <w:spacing w:after="0" w:line="360" w:lineRule="auto"/>
        <w:ind w:firstLine="709"/>
        <w:jc w:val="both"/>
        <w:rPr>
          <w:rFonts w:ascii="Times New Roman" w:eastAsia="Calibri" w:hAnsi="Times New Roman" w:cs="Times New Roman"/>
          <w:sz w:val="28"/>
          <w:szCs w:val="28"/>
        </w:rPr>
      </w:pPr>
      <w:r w:rsidRPr="005376B5">
        <w:rPr>
          <w:rFonts w:ascii="Times New Roman" w:eastAsia="Calibri" w:hAnsi="Times New Roman" w:cs="Times New Roman"/>
          <w:sz w:val="28"/>
          <w:szCs w:val="28"/>
        </w:rPr>
        <w:t>Основой исследования послужили научные концепции в области трудового права, представленные в классических и современных трудах отечественных ученых. В работе использованы законодательные и нормативные документы РФ.</w:t>
      </w:r>
    </w:p>
    <w:p w:rsidR="00476A6B" w:rsidRPr="005376B5" w:rsidRDefault="00476A6B" w:rsidP="00476A6B">
      <w:pPr>
        <w:spacing w:after="0" w:line="360" w:lineRule="auto"/>
        <w:ind w:firstLine="709"/>
        <w:jc w:val="both"/>
        <w:rPr>
          <w:rFonts w:ascii="Times New Roman" w:eastAsia="Calibri" w:hAnsi="Times New Roman" w:cs="Times New Roman"/>
          <w:sz w:val="28"/>
          <w:szCs w:val="28"/>
        </w:rPr>
      </w:pPr>
      <w:r w:rsidRPr="005376B5">
        <w:rPr>
          <w:rFonts w:ascii="Times New Roman" w:eastAsia="Calibri" w:hAnsi="Times New Roman" w:cs="Times New Roman"/>
          <w:sz w:val="28"/>
          <w:szCs w:val="28"/>
        </w:rPr>
        <w:t>Практическая ценность данной работы заключается в том, что при решении поставленных в исследовании задач будет сформирован системный взгляд на обозначенную проблему, а также будут предложены пути конкретного решения правовых проблем, что и определит значимость настоящего исследования.</w:t>
      </w:r>
    </w:p>
    <w:p w:rsidR="00553856" w:rsidRPr="005376B5" w:rsidRDefault="00394D18" w:rsidP="00A66F63">
      <w:pPr>
        <w:spacing w:after="0" w:line="360" w:lineRule="auto"/>
        <w:ind w:firstLine="709"/>
        <w:jc w:val="both"/>
        <w:rPr>
          <w:rFonts w:ascii="Times New Roman" w:eastAsia="Calibri" w:hAnsi="Times New Roman" w:cs="Times New Roman"/>
          <w:sz w:val="28"/>
          <w:szCs w:val="28"/>
        </w:rPr>
      </w:pPr>
      <w:r w:rsidRPr="005376B5">
        <w:rPr>
          <w:rFonts w:ascii="Times New Roman" w:eastAsia="Calibri" w:hAnsi="Times New Roman" w:cs="Times New Roman"/>
          <w:sz w:val="28"/>
          <w:szCs w:val="28"/>
        </w:rPr>
        <w:t>По с</w:t>
      </w:r>
      <w:r w:rsidR="00553856" w:rsidRPr="005376B5">
        <w:rPr>
          <w:rFonts w:ascii="Times New Roman" w:eastAsia="Calibri" w:hAnsi="Times New Roman" w:cs="Times New Roman"/>
          <w:sz w:val="28"/>
          <w:szCs w:val="28"/>
        </w:rPr>
        <w:t>труктур</w:t>
      </w:r>
      <w:r w:rsidRPr="005376B5">
        <w:rPr>
          <w:rFonts w:ascii="Times New Roman" w:eastAsia="Calibri" w:hAnsi="Times New Roman" w:cs="Times New Roman"/>
          <w:sz w:val="28"/>
          <w:szCs w:val="28"/>
        </w:rPr>
        <w:t>е</w:t>
      </w:r>
      <w:r w:rsidR="00553856" w:rsidRPr="005376B5">
        <w:rPr>
          <w:rFonts w:ascii="Times New Roman" w:eastAsia="Calibri" w:hAnsi="Times New Roman" w:cs="Times New Roman"/>
          <w:sz w:val="28"/>
          <w:szCs w:val="28"/>
        </w:rPr>
        <w:t xml:space="preserve"> работа состоит из введения, </w:t>
      </w:r>
      <w:r w:rsidR="00A51A7B" w:rsidRPr="005376B5">
        <w:rPr>
          <w:rFonts w:ascii="Times New Roman" w:eastAsia="Calibri" w:hAnsi="Times New Roman" w:cs="Times New Roman"/>
          <w:sz w:val="28"/>
          <w:szCs w:val="28"/>
        </w:rPr>
        <w:t>трех</w:t>
      </w:r>
      <w:r w:rsidR="00553856" w:rsidRPr="005376B5">
        <w:rPr>
          <w:rFonts w:ascii="Times New Roman" w:eastAsia="Calibri" w:hAnsi="Times New Roman" w:cs="Times New Roman"/>
          <w:sz w:val="28"/>
          <w:szCs w:val="28"/>
        </w:rPr>
        <w:t xml:space="preserve"> глав, заключения и списка использованной литературы.</w:t>
      </w:r>
    </w:p>
    <w:p w:rsidR="00AD1B99" w:rsidRPr="005376B5" w:rsidRDefault="00AD1B99" w:rsidP="00A66F63">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br w:type="page"/>
      </w:r>
    </w:p>
    <w:p w:rsidR="00AD1B99" w:rsidRPr="005376B5" w:rsidRDefault="00AD1B99" w:rsidP="00A51A7B">
      <w:pPr>
        <w:pStyle w:val="11"/>
        <w:rPr>
          <w:b w:val="0"/>
          <w:caps/>
        </w:rPr>
      </w:pPr>
      <w:bookmarkStart w:id="1" w:name="_Toc480297876"/>
      <w:r w:rsidRPr="005376B5">
        <w:rPr>
          <w:b w:val="0"/>
          <w:caps/>
        </w:rPr>
        <w:lastRenderedPageBreak/>
        <w:t>1 Общая характеристика</w:t>
      </w:r>
      <w:r w:rsidR="0004725E" w:rsidRPr="005376B5">
        <w:rPr>
          <w:b w:val="0"/>
          <w:caps/>
        </w:rPr>
        <w:t xml:space="preserve"> </w:t>
      </w:r>
      <w:r w:rsidRPr="005376B5">
        <w:rPr>
          <w:b w:val="0"/>
          <w:caps/>
        </w:rPr>
        <w:t>охраны труда в Российской Федерации</w:t>
      </w:r>
      <w:bookmarkEnd w:id="1"/>
    </w:p>
    <w:p w:rsidR="00A51A7B" w:rsidRPr="005376B5" w:rsidRDefault="00A51A7B" w:rsidP="00A51A7B">
      <w:pPr>
        <w:pStyle w:val="11"/>
        <w:rPr>
          <w:b w:val="0"/>
          <w:caps/>
        </w:rPr>
      </w:pPr>
    </w:p>
    <w:p w:rsidR="00AD1B99" w:rsidRPr="005376B5" w:rsidRDefault="00AD1B99" w:rsidP="00A51A7B">
      <w:pPr>
        <w:pStyle w:val="11"/>
        <w:numPr>
          <w:ilvl w:val="1"/>
          <w:numId w:val="7"/>
        </w:numPr>
        <w:rPr>
          <w:b w:val="0"/>
        </w:rPr>
      </w:pPr>
      <w:bookmarkStart w:id="2" w:name="_Toc480297877"/>
      <w:r w:rsidRPr="005376B5">
        <w:rPr>
          <w:b w:val="0"/>
        </w:rPr>
        <w:t>Охрана труда в России - от истоков до современности</w:t>
      </w:r>
      <w:bookmarkEnd w:id="2"/>
    </w:p>
    <w:p w:rsidR="00A51A7B" w:rsidRPr="005376B5" w:rsidRDefault="00A51A7B" w:rsidP="00476A6B">
      <w:pPr>
        <w:pStyle w:val="11"/>
        <w:rPr>
          <w:b w:val="0"/>
        </w:rPr>
      </w:pPr>
      <w:bookmarkStart w:id="3" w:name="_Toc480297878"/>
      <w:bookmarkEnd w:id="3"/>
    </w:p>
    <w:p w:rsidR="00AD1B99" w:rsidRPr="005376B5" w:rsidRDefault="00AD1B99" w:rsidP="00A66F63">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В России первые попытки контролировать трудовую деятельность рабочих были сделаны императрицей</w:t>
      </w:r>
      <w:r w:rsidR="0004725E" w:rsidRPr="005376B5">
        <w:rPr>
          <w:rFonts w:ascii="Times New Roman" w:hAnsi="Times New Roman" w:cs="Times New Roman"/>
          <w:sz w:val="28"/>
          <w:szCs w:val="28"/>
        </w:rPr>
        <w:t xml:space="preserve"> </w:t>
      </w:r>
      <w:r w:rsidRPr="005376B5">
        <w:rPr>
          <w:rFonts w:ascii="Times New Roman" w:hAnsi="Times New Roman" w:cs="Times New Roman"/>
          <w:sz w:val="28"/>
          <w:szCs w:val="28"/>
        </w:rPr>
        <w:t>Елизаветой Петровной</w:t>
      </w:r>
    </w:p>
    <w:p w:rsidR="00AD1B99" w:rsidRPr="005376B5" w:rsidRDefault="00AD1B99" w:rsidP="00A66F63">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Она обращает внимание на режим работы на предприятиях в ночное время и издает закон, ограничивающий трудовую деятельность по ночам.</w:t>
      </w:r>
    </w:p>
    <w:p w:rsidR="00AD1B99" w:rsidRPr="005376B5" w:rsidRDefault="00AD1B99" w:rsidP="00A66F63">
      <w:pPr>
        <w:spacing w:after="0" w:line="360" w:lineRule="auto"/>
        <w:ind w:firstLine="709"/>
        <w:jc w:val="both"/>
        <w:rPr>
          <w:rFonts w:ascii="Times New Roman" w:hAnsi="Times New Roman" w:cs="Times New Roman"/>
          <w:sz w:val="28"/>
          <w:szCs w:val="28"/>
        </w:rPr>
      </w:pPr>
      <w:r w:rsidRPr="005376B5">
        <w:rPr>
          <w:rStyle w:val="a6"/>
          <w:rFonts w:ascii="Times New Roman" w:hAnsi="Times New Roman" w:cs="Times New Roman"/>
          <w:b w:val="0"/>
          <w:sz w:val="28"/>
          <w:szCs w:val="28"/>
        </w:rPr>
        <w:t>21 октября 1773 года</w:t>
      </w:r>
      <w:r w:rsidR="00A51A7B" w:rsidRPr="005376B5">
        <w:rPr>
          <w:rStyle w:val="a6"/>
          <w:rFonts w:ascii="Times New Roman" w:hAnsi="Times New Roman" w:cs="Times New Roman"/>
          <w:b w:val="0"/>
          <w:sz w:val="28"/>
          <w:szCs w:val="28"/>
        </w:rPr>
        <w:t xml:space="preserve"> </w:t>
      </w:r>
      <w:r w:rsidRPr="005376B5">
        <w:rPr>
          <w:rFonts w:ascii="Times New Roman" w:hAnsi="Times New Roman" w:cs="Times New Roman"/>
          <w:sz w:val="28"/>
          <w:szCs w:val="28"/>
        </w:rPr>
        <w:t>Екатерина</w:t>
      </w:r>
      <w:r w:rsidR="00557C71" w:rsidRPr="005376B5">
        <w:rPr>
          <w:rFonts w:ascii="Times New Roman" w:hAnsi="Times New Roman" w:cs="Times New Roman"/>
          <w:sz w:val="28"/>
          <w:szCs w:val="28"/>
        </w:rPr>
        <w:t xml:space="preserve"> </w:t>
      </w:r>
      <w:r w:rsidRPr="005376B5">
        <w:rPr>
          <w:rFonts w:ascii="Times New Roman" w:hAnsi="Times New Roman" w:cs="Times New Roman"/>
          <w:sz w:val="28"/>
          <w:szCs w:val="28"/>
        </w:rPr>
        <w:t>Вторая образовывает первое в России горное училище, в котором могут выучиться профессионалы горной промышленности</w:t>
      </w:r>
      <w:r w:rsidR="00334EC1" w:rsidRPr="005376B5">
        <w:rPr>
          <w:rStyle w:val="ae"/>
          <w:rFonts w:ascii="Times New Roman" w:hAnsi="Times New Roman" w:cs="Times New Roman"/>
          <w:sz w:val="28"/>
          <w:szCs w:val="28"/>
        </w:rPr>
        <w:footnoteReference w:id="1"/>
      </w:r>
      <w:r w:rsidRPr="005376B5">
        <w:rPr>
          <w:rFonts w:ascii="Times New Roman" w:hAnsi="Times New Roman" w:cs="Times New Roman"/>
          <w:sz w:val="28"/>
          <w:szCs w:val="28"/>
        </w:rPr>
        <w:t>.</w:t>
      </w:r>
    </w:p>
    <w:p w:rsidR="00AD1B99" w:rsidRPr="005376B5" w:rsidRDefault="00AD1B99" w:rsidP="00A66F63">
      <w:pPr>
        <w:spacing w:after="0" w:line="360" w:lineRule="auto"/>
        <w:ind w:firstLine="709"/>
        <w:jc w:val="both"/>
        <w:rPr>
          <w:rFonts w:ascii="Times New Roman" w:hAnsi="Times New Roman" w:cs="Times New Roman"/>
          <w:sz w:val="28"/>
          <w:szCs w:val="28"/>
        </w:rPr>
      </w:pPr>
      <w:r w:rsidRPr="005376B5">
        <w:rPr>
          <w:rStyle w:val="a6"/>
          <w:rFonts w:ascii="Times New Roman" w:hAnsi="Times New Roman" w:cs="Times New Roman"/>
          <w:b w:val="0"/>
          <w:sz w:val="28"/>
          <w:szCs w:val="28"/>
        </w:rPr>
        <w:t>19 января 1804</w:t>
      </w:r>
      <w:r w:rsidR="00394D18" w:rsidRPr="005376B5">
        <w:rPr>
          <w:rStyle w:val="a6"/>
          <w:rFonts w:ascii="Times New Roman" w:hAnsi="Times New Roman" w:cs="Times New Roman"/>
          <w:b w:val="0"/>
          <w:sz w:val="28"/>
          <w:szCs w:val="28"/>
        </w:rPr>
        <w:t xml:space="preserve"> году</w:t>
      </w:r>
      <w:r w:rsidR="00A51A7B" w:rsidRPr="005376B5">
        <w:rPr>
          <w:rStyle w:val="a6"/>
          <w:rFonts w:ascii="Times New Roman" w:hAnsi="Times New Roman" w:cs="Times New Roman"/>
          <w:b w:val="0"/>
          <w:sz w:val="28"/>
          <w:szCs w:val="28"/>
        </w:rPr>
        <w:t xml:space="preserve"> г</w:t>
      </w:r>
      <w:r w:rsidRPr="005376B5">
        <w:rPr>
          <w:rFonts w:ascii="Times New Roman" w:hAnsi="Times New Roman" w:cs="Times New Roman"/>
          <w:sz w:val="28"/>
          <w:szCs w:val="28"/>
        </w:rPr>
        <w:t>орное Училище становится Горным кадетским корпусом. Существенно расширяется программа обучения, корпус выпускает высококвалифицированных специалистов.</w:t>
      </w:r>
    </w:p>
    <w:p w:rsidR="00AD1B99" w:rsidRPr="005376B5" w:rsidRDefault="00A51A7B" w:rsidP="00A66F63">
      <w:pPr>
        <w:spacing w:after="0" w:line="360" w:lineRule="auto"/>
        <w:ind w:firstLine="709"/>
        <w:jc w:val="both"/>
        <w:rPr>
          <w:rFonts w:ascii="Times New Roman" w:hAnsi="Times New Roman" w:cs="Times New Roman"/>
          <w:sz w:val="28"/>
          <w:szCs w:val="28"/>
        </w:rPr>
      </w:pPr>
      <w:r w:rsidRPr="005376B5">
        <w:rPr>
          <w:rStyle w:val="a6"/>
          <w:rFonts w:ascii="Times New Roman" w:hAnsi="Times New Roman" w:cs="Times New Roman"/>
          <w:b w:val="0"/>
          <w:sz w:val="28"/>
          <w:szCs w:val="28"/>
        </w:rPr>
        <w:t xml:space="preserve">В </w:t>
      </w:r>
      <w:r w:rsidR="00AD1B99" w:rsidRPr="005376B5">
        <w:rPr>
          <w:rStyle w:val="a6"/>
          <w:rFonts w:ascii="Times New Roman" w:hAnsi="Times New Roman" w:cs="Times New Roman"/>
          <w:b w:val="0"/>
          <w:sz w:val="28"/>
          <w:szCs w:val="28"/>
        </w:rPr>
        <w:t>1806 год</w:t>
      </w:r>
      <w:r w:rsidRPr="005376B5">
        <w:rPr>
          <w:rStyle w:val="a6"/>
          <w:rFonts w:ascii="Times New Roman" w:hAnsi="Times New Roman" w:cs="Times New Roman"/>
          <w:b w:val="0"/>
          <w:sz w:val="28"/>
          <w:szCs w:val="28"/>
        </w:rPr>
        <w:t xml:space="preserve"> п</w:t>
      </w:r>
      <w:r w:rsidR="00AD1B99" w:rsidRPr="005376B5">
        <w:rPr>
          <w:rFonts w:ascii="Times New Roman" w:hAnsi="Times New Roman" w:cs="Times New Roman"/>
          <w:sz w:val="28"/>
          <w:szCs w:val="28"/>
        </w:rPr>
        <w:t>роисходят сразу два значимых события: появляется Горный Департамент и принимается самое первое Горное Положение.</w:t>
      </w:r>
    </w:p>
    <w:p w:rsidR="00AD1B99" w:rsidRPr="005376B5" w:rsidRDefault="00AD1B99" w:rsidP="00A66F63">
      <w:pPr>
        <w:spacing w:after="0" w:line="360" w:lineRule="auto"/>
        <w:ind w:firstLine="709"/>
        <w:jc w:val="both"/>
        <w:rPr>
          <w:rFonts w:ascii="Times New Roman" w:hAnsi="Times New Roman" w:cs="Times New Roman"/>
          <w:sz w:val="28"/>
          <w:szCs w:val="28"/>
        </w:rPr>
      </w:pPr>
      <w:r w:rsidRPr="005376B5">
        <w:rPr>
          <w:rStyle w:val="a6"/>
          <w:rFonts w:ascii="Times New Roman" w:hAnsi="Times New Roman" w:cs="Times New Roman"/>
          <w:b w:val="0"/>
          <w:sz w:val="28"/>
          <w:szCs w:val="28"/>
        </w:rPr>
        <w:t xml:space="preserve">7 января 1818 </w:t>
      </w:r>
      <w:r w:rsidR="00164512" w:rsidRPr="005376B5">
        <w:rPr>
          <w:rStyle w:val="a6"/>
          <w:rFonts w:ascii="Times New Roman" w:hAnsi="Times New Roman" w:cs="Times New Roman"/>
          <w:b w:val="0"/>
          <w:sz w:val="28"/>
          <w:szCs w:val="28"/>
        </w:rPr>
        <w:t>году,</w:t>
      </w:r>
      <w:r w:rsidR="00A51A7B" w:rsidRPr="005376B5">
        <w:rPr>
          <w:rStyle w:val="a6"/>
          <w:rFonts w:ascii="Times New Roman" w:hAnsi="Times New Roman" w:cs="Times New Roman"/>
          <w:b w:val="0"/>
          <w:sz w:val="28"/>
          <w:szCs w:val="28"/>
        </w:rPr>
        <w:t xml:space="preserve"> </w:t>
      </w:r>
      <w:r w:rsidR="00164512" w:rsidRPr="005376B5">
        <w:rPr>
          <w:rStyle w:val="a6"/>
          <w:rFonts w:ascii="Times New Roman" w:hAnsi="Times New Roman" w:cs="Times New Roman"/>
          <w:b w:val="0"/>
          <w:sz w:val="28"/>
          <w:szCs w:val="28"/>
        </w:rPr>
        <w:t>н</w:t>
      </w:r>
      <w:r w:rsidR="00164512" w:rsidRPr="005376B5">
        <w:rPr>
          <w:rFonts w:ascii="Times New Roman" w:hAnsi="Times New Roman" w:cs="Times New Roman"/>
          <w:sz w:val="28"/>
          <w:szCs w:val="28"/>
        </w:rPr>
        <w:t>аконец,</w:t>
      </w:r>
      <w:r w:rsidRPr="005376B5">
        <w:rPr>
          <w:rFonts w:ascii="Times New Roman" w:hAnsi="Times New Roman" w:cs="Times New Roman"/>
          <w:sz w:val="28"/>
          <w:szCs w:val="28"/>
        </w:rPr>
        <w:t xml:space="preserve"> взгляд государства обращается к безопасности рабочих, принимается новый закон — закон о надзоре за работами в частных рудниках и на заводах. Закон регулирует работу с целью сделать ее как можно более безопасной.</w:t>
      </w:r>
    </w:p>
    <w:p w:rsidR="00AD1B99" w:rsidRPr="005376B5" w:rsidRDefault="00AD1B99" w:rsidP="00A66F63">
      <w:pPr>
        <w:spacing w:after="0" w:line="360" w:lineRule="auto"/>
        <w:ind w:firstLine="709"/>
        <w:jc w:val="both"/>
        <w:rPr>
          <w:rFonts w:ascii="Times New Roman" w:hAnsi="Times New Roman" w:cs="Times New Roman"/>
          <w:sz w:val="28"/>
          <w:szCs w:val="28"/>
        </w:rPr>
      </w:pPr>
      <w:r w:rsidRPr="005376B5">
        <w:rPr>
          <w:rStyle w:val="a6"/>
          <w:rFonts w:ascii="Times New Roman" w:hAnsi="Times New Roman" w:cs="Times New Roman"/>
          <w:b w:val="0"/>
          <w:sz w:val="28"/>
          <w:szCs w:val="28"/>
        </w:rPr>
        <w:t>1859 год</w:t>
      </w:r>
      <w:r w:rsidR="00A51A7B" w:rsidRPr="005376B5">
        <w:rPr>
          <w:rStyle w:val="a6"/>
          <w:rFonts w:ascii="Times New Roman" w:hAnsi="Times New Roman" w:cs="Times New Roman"/>
          <w:b w:val="0"/>
          <w:sz w:val="28"/>
          <w:szCs w:val="28"/>
        </w:rPr>
        <w:t xml:space="preserve"> в</w:t>
      </w:r>
      <w:r w:rsidRPr="005376B5">
        <w:rPr>
          <w:rFonts w:ascii="Times New Roman" w:hAnsi="Times New Roman" w:cs="Times New Roman"/>
          <w:sz w:val="28"/>
          <w:szCs w:val="28"/>
        </w:rPr>
        <w:t>ажный этап в становлении охраны труда. Специальная комиссия осматривает множество промышленных предприятий и видит неутешительную картину высокого уровня травматизма рабочих. В связи с этим появляется совершенно новый для России документ — кодекс правил рабо</w:t>
      </w:r>
      <w:r w:rsidR="00394D18" w:rsidRPr="005376B5">
        <w:rPr>
          <w:rFonts w:ascii="Times New Roman" w:hAnsi="Times New Roman" w:cs="Times New Roman"/>
          <w:sz w:val="28"/>
          <w:szCs w:val="28"/>
        </w:rPr>
        <w:t>ты, каждое из которых направлен</w:t>
      </w:r>
      <w:r w:rsidRPr="005376B5">
        <w:rPr>
          <w:rFonts w:ascii="Times New Roman" w:hAnsi="Times New Roman" w:cs="Times New Roman"/>
          <w:sz w:val="28"/>
          <w:szCs w:val="28"/>
        </w:rPr>
        <w:t>о именно</w:t>
      </w:r>
      <w:r w:rsidR="0004725E" w:rsidRPr="005376B5">
        <w:rPr>
          <w:rFonts w:ascii="Times New Roman" w:hAnsi="Times New Roman" w:cs="Times New Roman"/>
          <w:sz w:val="28"/>
          <w:szCs w:val="28"/>
        </w:rPr>
        <w:t xml:space="preserve"> </w:t>
      </w:r>
      <w:r w:rsidRPr="005376B5">
        <w:rPr>
          <w:rFonts w:ascii="Times New Roman" w:hAnsi="Times New Roman" w:cs="Times New Roman"/>
          <w:sz w:val="28"/>
          <w:szCs w:val="28"/>
        </w:rPr>
        <w:t xml:space="preserve">на уменьшение уровня травм на предприятиях. Вслед за этим — еще одно значимое событие: категорически </w:t>
      </w:r>
      <w:r w:rsidRPr="005376B5">
        <w:rPr>
          <w:rFonts w:ascii="Times New Roman" w:hAnsi="Times New Roman" w:cs="Times New Roman"/>
          <w:sz w:val="28"/>
          <w:szCs w:val="28"/>
        </w:rPr>
        <w:lastRenderedPageBreak/>
        <w:t>запрещен труд детей, не достигших возраста 12 лет, тогда как первый документ в этом отношении только запрещал детям работать по ночам.</w:t>
      </w:r>
    </w:p>
    <w:p w:rsidR="00AD1B99" w:rsidRPr="005376B5" w:rsidRDefault="00AD1B99" w:rsidP="00A66F63">
      <w:pPr>
        <w:spacing w:after="0" w:line="360" w:lineRule="auto"/>
        <w:ind w:firstLine="709"/>
        <w:jc w:val="both"/>
        <w:rPr>
          <w:rFonts w:ascii="Times New Roman" w:hAnsi="Times New Roman" w:cs="Times New Roman"/>
          <w:sz w:val="28"/>
          <w:szCs w:val="28"/>
        </w:rPr>
      </w:pPr>
      <w:r w:rsidRPr="005376B5">
        <w:rPr>
          <w:rStyle w:val="a6"/>
          <w:rFonts w:ascii="Times New Roman" w:hAnsi="Times New Roman" w:cs="Times New Roman"/>
          <w:b w:val="0"/>
          <w:sz w:val="28"/>
          <w:szCs w:val="28"/>
        </w:rPr>
        <w:t>1 июня 1882 года</w:t>
      </w:r>
      <w:r w:rsidR="00A51A7B" w:rsidRPr="005376B5">
        <w:rPr>
          <w:rStyle w:val="a6"/>
          <w:rFonts w:ascii="Times New Roman" w:hAnsi="Times New Roman" w:cs="Times New Roman"/>
          <w:b w:val="0"/>
          <w:sz w:val="28"/>
          <w:szCs w:val="28"/>
        </w:rPr>
        <w:t xml:space="preserve"> </w:t>
      </w:r>
      <w:r w:rsidR="00394D18" w:rsidRPr="005376B5">
        <w:rPr>
          <w:rFonts w:ascii="Times New Roman" w:hAnsi="Times New Roman" w:cs="Times New Roman"/>
          <w:sz w:val="28"/>
          <w:szCs w:val="28"/>
        </w:rPr>
        <w:t>вступает в силу</w:t>
      </w:r>
      <w:r w:rsidR="00A51A7B" w:rsidRPr="005376B5">
        <w:rPr>
          <w:rStyle w:val="a6"/>
          <w:rFonts w:ascii="Times New Roman" w:hAnsi="Times New Roman" w:cs="Times New Roman"/>
          <w:b w:val="0"/>
          <w:sz w:val="28"/>
          <w:szCs w:val="28"/>
        </w:rPr>
        <w:t xml:space="preserve"> з</w:t>
      </w:r>
      <w:r w:rsidRPr="005376B5">
        <w:rPr>
          <w:rFonts w:ascii="Times New Roman" w:hAnsi="Times New Roman" w:cs="Times New Roman"/>
          <w:sz w:val="28"/>
          <w:szCs w:val="28"/>
        </w:rPr>
        <w:t xml:space="preserve">акон о запрете детского труда, кроме того, принято решение не допускать </w:t>
      </w:r>
      <w:r w:rsidR="00394D18" w:rsidRPr="005376B5">
        <w:rPr>
          <w:rFonts w:ascii="Times New Roman" w:hAnsi="Times New Roman" w:cs="Times New Roman"/>
          <w:sz w:val="28"/>
          <w:szCs w:val="28"/>
        </w:rPr>
        <w:t>в ночные работы</w:t>
      </w:r>
      <w:r w:rsidRPr="005376B5">
        <w:rPr>
          <w:rFonts w:ascii="Times New Roman" w:hAnsi="Times New Roman" w:cs="Times New Roman"/>
          <w:sz w:val="28"/>
          <w:szCs w:val="28"/>
        </w:rPr>
        <w:t xml:space="preserve"> детей до 15 лет. Что касается подростков, то люди в возрасте от 12 до 15 лет имеют право трудиться только днем,</w:t>
      </w:r>
      <w:r w:rsidR="0004725E" w:rsidRPr="005376B5">
        <w:rPr>
          <w:rFonts w:ascii="Times New Roman" w:hAnsi="Times New Roman" w:cs="Times New Roman"/>
          <w:sz w:val="28"/>
          <w:szCs w:val="28"/>
        </w:rPr>
        <w:t xml:space="preserve"> </w:t>
      </w:r>
      <w:r w:rsidRPr="005376B5">
        <w:rPr>
          <w:rFonts w:ascii="Times New Roman" w:hAnsi="Times New Roman" w:cs="Times New Roman"/>
          <w:sz w:val="28"/>
          <w:szCs w:val="28"/>
        </w:rPr>
        <w:t>их рабочий день не может превышать 8 часов. Контроль выполнения этих инструкций возлагается на образованную Фабричную Инспекцию</w:t>
      </w:r>
      <w:r w:rsidR="00394D18" w:rsidRPr="005376B5">
        <w:rPr>
          <w:rFonts w:ascii="Times New Roman" w:hAnsi="Times New Roman" w:cs="Times New Roman"/>
          <w:sz w:val="28"/>
          <w:szCs w:val="28"/>
        </w:rPr>
        <w:t xml:space="preserve"> (далее – Инспекция)</w:t>
      </w:r>
      <w:r w:rsidRPr="005376B5">
        <w:rPr>
          <w:rFonts w:ascii="Times New Roman" w:hAnsi="Times New Roman" w:cs="Times New Roman"/>
          <w:sz w:val="28"/>
          <w:szCs w:val="28"/>
        </w:rPr>
        <w:t>.</w:t>
      </w:r>
    </w:p>
    <w:p w:rsidR="00AD1B99" w:rsidRPr="005376B5" w:rsidRDefault="00AD1B99" w:rsidP="00A66F63">
      <w:pPr>
        <w:spacing w:after="0" w:line="360" w:lineRule="auto"/>
        <w:ind w:firstLine="709"/>
        <w:jc w:val="both"/>
        <w:rPr>
          <w:rFonts w:ascii="Times New Roman" w:hAnsi="Times New Roman" w:cs="Times New Roman"/>
          <w:sz w:val="28"/>
          <w:szCs w:val="28"/>
        </w:rPr>
      </w:pPr>
      <w:r w:rsidRPr="005376B5">
        <w:rPr>
          <w:rStyle w:val="a6"/>
          <w:rFonts w:ascii="Times New Roman" w:hAnsi="Times New Roman" w:cs="Times New Roman"/>
          <w:b w:val="0"/>
          <w:sz w:val="28"/>
          <w:szCs w:val="28"/>
        </w:rPr>
        <w:t>1885 год</w:t>
      </w:r>
      <w:r w:rsidR="00A51A7B" w:rsidRPr="005376B5">
        <w:rPr>
          <w:rStyle w:val="a6"/>
          <w:rFonts w:ascii="Times New Roman" w:hAnsi="Times New Roman" w:cs="Times New Roman"/>
          <w:b w:val="0"/>
          <w:sz w:val="28"/>
          <w:szCs w:val="28"/>
        </w:rPr>
        <w:t xml:space="preserve">у </w:t>
      </w:r>
      <w:proofErr w:type="gramStart"/>
      <w:r w:rsidR="00A51A7B" w:rsidRPr="005376B5">
        <w:rPr>
          <w:rStyle w:val="a6"/>
          <w:rFonts w:ascii="Times New Roman" w:hAnsi="Times New Roman" w:cs="Times New Roman"/>
          <w:b w:val="0"/>
          <w:sz w:val="28"/>
          <w:szCs w:val="28"/>
        </w:rPr>
        <w:t>происходит з</w:t>
      </w:r>
      <w:r w:rsidR="00B07C94" w:rsidRPr="005376B5">
        <w:rPr>
          <w:rStyle w:val="a6"/>
          <w:rFonts w:ascii="Times New Roman" w:hAnsi="Times New Roman" w:cs="Times New Roman"/>
          <w:b w:val="0"/>
          <w:sz w:val="28"/>
          <w:szCs w:val="28"/>
        </w:rPr>
        <w:t>а</w:t>
      </w:r>
      <w:r w:rsidRPr="005376B5">
        <w:rPr>
          <w:rFonts w:ascii="Times New Roman" w:hAnsi="Times New Roman" w:cs="Times New Roman"/>
          <w:sz w:val="28"/>
          <w:szCs w:val="28"/>
        </w:rPr>
        <w:t>прет на ночную работу распространяется</w:t>
      </w:r>
      <w:proofErr w:type="gramEnd"/>
      <w:r w:rsidRPr="005376B5">
        <w:rPr>
          <w:rFonts w:ascii="Times New Roman" w:hAnsi="Times New Roman" w:cs="Times New Roman"/>
          <w:sz w:val="28"/>
          <w:szCs w:val="28"/>
        </w:rPr>
        <w:t xml:space="preserve"> на всех подростков вплоть до достижения ими 17-тилетнего возраста, а кроме того — на женщин. Появляется множество инструкций, четко регулирующих возможности работы для женщин и детей.</w:t>
      </w:r>
    </w:p>
    <w:p w:rsidR="00AD1B99" w:rsidRPr="005376B5" w:rsidRDefault="00AD1B99" w:rsidP="00A66F63">
      <w:pPr>
        <w:spacing w:after="0" w:line="360" w:lineRule="auto"/>
        <w:ind w:firstLine="709"/>
        <w:jc w:val="both"/>
        <w:rPr>
          <w:rFonts w:ascii="Times New Roman" w:hAnsi="Times New Roman" w:cs="Times New Roman"/>
          <w:sz w:val="28"/>
          <w:szCs w:val="28"/>
        </w:rPr>
      </w:pPr>
      <w:r w:rsidRPr="005376B5">
        <w:rPr>
          <w:rStyle w:val="a6"/>
          <w:rFonts w:ascii="Times New Roman" w:hAnsi="Times New Roman" w:cs="Times New Roman"/>
          <w:b w:val="0"/>
          <w:sz w:val="28"/>
          <w:szCs w:val="28"/>
        </w:rPr>
        <w:t>1886 год</w:t>
      </w:r>
      <w:r w:rsidR="00A51A7B" w:rsidRPr="005376B5">
        <w:rPr>
          <w:rStyle w:val="a6"/>
          <w:rFonts w:ascii="Times New Roman" w:hAnsi="Times New Roman" w:cs="Times New Roman"/>
          <w:b w:val="0"/>
          <w:sz w:val="28"/>
          <w:szCs w:val="28"/>
        </w:rPr>
        <w:t>у п</w:t>
      </w:r>
      <w:r w:rsidRPr="005376B5">
        <w:rPr>
          <w:rFonts w:ascii="Times New Roman" w:hAnsi="Times New Roman" w:cs="Times New Roman"/>
          <w:sz w:val="28"/>
          <w:szCs w:val="28"/>
        </w:rPr>
        <w:t>оявляется законодательный акт, который достаточно полно регулирует трудовые отношения. Причем, в нем появляются и штрафы для предпринимателей и рабочих. Кроме того, впервые каждое предпри</w:t>
      </w:r>
      <w:r w:rsidR="00394D18" w:rsidRPr="005376B5">
        <w:rPr>
          <w:rFonts w:ascii="Times New Roman" w:hAnsi="Times New Roman" w:cs="Times New Roman"/>
          <w:sz w:val="28"/>
          <w:szCs w:val="28"/>
        </w:rPr>
        <w:t>ятие обязано иметь ответственного лица,</w:t>
      </w:r>
      <w:r w:rsidRPr="005376B5">
        <w:rPr>
          <w:rFonts w:ascii="Times New Roman" w:hAnsi="Times New Roman" w:cs="Times New Roman"/>
          <w:sz w:val="28"/>
          <w:szCs w:val="28"/>
        </w:rPr>
        <w:t xml:space="preserve"> за исполнение положений. Это уже больше напоминает современную ситуацию. Новый законодательный а</w:t>
      </w:r>
      <w:proofErr w:type="gramStart"/>
      <w:r w:rsidRPr="005376B5">
        <w:rPr>
          <w:rFonts w:ascii="Times New Roman" w:hAnsi="Times New Roman" w:cs="Times New Roman"/>
          <w:sz w:val="28"/>
          <w:szCs w:val="28"/>
        </w:rPr>
        <w:t>кт вкл</w:t>
      </w:r>
      <w:proofErr w:type="gramEnd"/>
      <w:r w:rsidRPr="005376B5">
        <w:rPr>
          <w:rFonts w:ascii="Times New Roman" w:hAnsi="Times New Roman" w:cs="Times New Roman"/>
          <w:sz w:val="28"/>
          <w:szCs w:val="28"/>
        </w:rPr>
        <w:t>ючает пункты не только о женщинах и детях, но и о мужчинах. Что касается штрафов — по задумке инспекции штрафы предпринимателей должны повысить благосостояние рабочего класса. С этого момента за несоблюдение норм и правил руководство предприятий может предстать перед судом. Штат Фабричной Инспекции</w:t>
      </w:r>
      <w:r w:rsidR="00394D18" w:rsidRPr="005376B5">
        <w:rPr>
          <w:rFonts w:ascii="Times New Roman" w:hAnsi="Times New Roman" w:cs="Times New Roman"/>
          <w:sz w:val="28"/>
          <w:szCs w:val="28"/>
        </w:rPr>
        <w:t>, к тому времени,</w:t>
      </w:r>
      <w:r w:rsidRPr="005376B5">
        <w:rPr>
          <w:rFonts w:ascii="Times New Roman" w:hAnsi="Times New Roman" w:cs="Times New Roman"/>
          <w:sz w:val="28"/>
          <w:szCs w:val="28"/>
        </w:rPr>
        <w:t xml:space="preserve"> расширяется и теперь составляет уже 200 человек.</w:t>
      </w:r>
    </w:p>
    <w:p w:rsidR="00AD1B99" w:rsidRPr="005376B5" w:rsidRDefault="00AD1B99" w:rsidP="00A66F63">
      <w:pPr>
        <w:spacing w:after="0" w:line="360" w:lineRule="auto"/>
        <w:ind w:firstLine="709"/>
        <w:jc w:val="both"/>
        <w:rPr>
          <w:rFonts w:ascii="Times New Roman" w:hAnsi="Times New Roman" w:cs="Times New Roman"/>
          <w:sz w:val="28"/>
          <w:szCs w:val="28"/>
        </w:rPr>
      </w:pPr>
      <w:r w:rsidRPr="005376B5">
        <w:rPr>
          <w:rStyle w:val="a6"/>
          <w:rFonts w:ascii="Times New Roman" w:hAnsi="Times New Roman" w:cs="Times New Roman"/>
          <w:b w:val="0"/>
          <w:sz w:val="28"/>
          <w:szCs w:val="28"/>
        </w:rPr>
        <w:t>1888 год</w:t>
      </w:r>
      <w:r w:rsidR="00A51A7B" w:rsidRPr="005376B5">
        <w:rPr>
          <w:rStyle w:val="a6"/>
          <w:rFonts w:ascii="Times New Roman" w:hAnsi="Times New Roman" w:cs="Times New Roman"/>
          <w:b w:val="0"/>
          <w:sz w:val="28"/>
          <w:szCs w:val="28"/>
        </w:rPr>
        <w:t>у п</w:t>
      </w:r>
      <w:r w:rsidRPr="005376B5">
        <w:rPr>
          <w:rFonts w:ascii="Times New Roman" w:hAnsi="Times New Roman" w:cs="Times New Roman"/>
          <w:sz w:val="28"/>
          <w:szCs w:val="28"/>
        </w:rPr>
        <w:t xml:space="preserve">оявляются два важных документа: </w:t>
      </w:r>
      <w:r w:rsidR="00394D18" w:rsidRPr="005376B5">
        <w:rPr>
          <w:rFonts w:ascii="Times New Roman" w:hAnsi="Times New Roman" w:cs="Times New Roman"/>
          <w:sz w:val="28"/>
          <w:szCs w:val="28"/>
        </w:rPr>
        <w:t>и</w:t>
      </w:r>
      <w:r w:rsidRPr="005376B5">
        <w:rPr>
          <w:rFonts w:ascii="Times New Roman" w:hAnsi="Times New Roman" w:cs="Times New Roman"/>
          <w:sz w:val="28"/>
          <w:szCs w:val="28"/>
        </w:rPr>
        <w:t xml:space="preserve">нструкция по производству маркшейдерских работ и </w:t>
      </w:r>
      <w:r w:rsidR="00394D18" w:rsidRPr="005376B5">
        <w:rPr>
          <w:rFonts w:ascii="Times New Roman" w:hAnsi="Times New Roman" w:cs="Times New Roman"/>
          <w:sz w:val="28"/>
          <w:szCs w:val="28"/>
        </w:rPr>
        <w:t>и</w:t>
      </w:r>
      <w:r w:rsidRPr="005376B5">
        <w:rPr>
          <w:rFonts w:ascii="Times New Roman" w:hAnsi="Times New Roman" w:cs="Times New Roman"/>
          <w:sz w:val="28"/>
          <w:szCs w:val="28"/>
        </w:rPr>
        <w:t>нструкция по производству горных работ.</w:t>
      </w:r>
    </w:p>
    <w:p w:rsidR="00AD1B99" w:rsidRPr="005376B5" w:rsidRDefault="00AD1B99" w:rsidP="00A66F63">
      <w:pPr>
        <w:spacing w:after="0" w:line="360" w:lineRule="auto"/>
        <w:ind w:firstLine="709"/>
        <w:jc w:val="both"/>
        <w:rPr>
          <w:rFonts w:ascii="Times New Roman" w:hAnsi="Times New Roman" w:cs="Times New Roman"/>
          <w:sz w:val="28"/>
          <w:szCs w:val="28"/>
        </w:rPr>
      </w:pPr>
      <w:r w:rsidRPr="005376B5">
        <w:rPr>
          <w:rStyle w:val="a6"/>
          <w:rFonts w:ascii="Times New Roman" w:hAnsi="Times New Roman" w:cs="Times New Roman"/>
          <w:b w:val="0"/>
          <w:sz w:val="28"/>
          <w:szCs w:val="28"/>
        </w:rPr>
        <w:t>1892 год</w:t>
      </w:r>
      <w:r w:rsidR="00424A19" w:rsidRPr="005376B5">
        <w:rPr>
          <w:rStyle w:val="a6"/>
          <w:rFonts w:ascii="Times New Roman" w:hAnsi="Times New Roman" w:cs="Times New Roman"/>
          <w:b w:val="0"/>
          <w:sz w:val="28"/>
          <w:szCs w:val="28"/>
        </w:rPr>
        <w:t>у п</w:t>
      </w:r>
      <w:r w:rsidRPr="005376B5">
        <w:rPr>
          <w:rFonts w:ascii="Times New Roman" w:hAnsi="Times New Roman" w:cs="Times New Roman"/>
          <w:sz w:val="28"/>
          <w:szCs w:val="28"/>
        </w:rPr>
        <w:t>оявляется Особая Горнозаводская Инспекция</w:t>
      </w:r>
      <w:r w:rsidR="00424A19" w:rsidRPr="005376B5">
        <w:rPr>
          <w:rFonts w:ascii="Times New Roman" w:hAnsi="Times New Roman" w:cs="Times New Roman"/>
          <w:sz w:val="28"/>
          <w:szCs w:val="28"/>
        </w:rPr>
        <w:t xml:space="preserve">. А в </w:t>
      </w:r>
      <w:r w:rsidRPr="005376B5">
        <w:rPr>
          <w:rStyle w:val="a6"/>
          <w:rFonts w:ascii="Times New Roman" w:hAnsi="Times New Roman" w:cs="Times New Roman"/>
          <w:b w:val="0"/>
          <w:sz w:val="28"/>
          <w:szCs w:val="28"/>
        </w:rPr>
        <w:t>1894 год</w:t>
      </w:r>
      <w:r w:rsidR="00424A19" w:rsidRPr="005376B5">
        <w:rPr>
          <w:rStyle w:val="a6"/>
          <w:rFonts w:ascii="Times New Roman" w:hAnsi="Times New Roman" w:cs="Times New Roman"/>
          <w:b w:val="0"/>
          <w:sz w:val="28"/>
          <w:szCs w:val="28"/>
        </w:rPr>
        <w:t xml:space="preserve">у </w:t>
      </w:r>
      <w:r w:rsidRPr="005376B5">
        <w:rPr>
          <w:rFonts w:ascii="Times New Roman" w:hAnsi="Times New Roman" w:cs="Times New Roman"/>
          <w:sz w:val="28"/>
          <w:szCs w:val="28"/>
        </w:rPr>
        <w:t xml:space="preserve">Котлонадзор переходит в ведомство Фабричной </w:t>
      </w:r>
      <w:r w:rsidR="00394D18" w:rsidRPr="005376B5">
        <w:rPr>
          <w:rFonts w:ascii="Times New Roman" w:hAnsi="Times New Roman" w:cs="Times New Roman"/>
          <w:sz w:val="28"/>
          <w:szCs w:val="28"/>
        </w:rPr>
        <w:t>И</w:t>
      </w:r>
      <w:r w:rsidRPr="005376B5">
        <w:rPr>
          <w:rFonts w:ascii="Times New Roman" w:hAnsi="Times New Roman" w:cs="Times New Roman"/>
          <w:sz w:val="28"/>
          <w:szCs w:val="28"/>
        </w:rPr>
        <w:t>нспекции.</w:t>
      </w:r>
      <w:r w:rsidR="00424A19" w:rsidRPr="005376B5">
        <w:rPr>
          <w:rFonts w:ascii="Times New Roman" w:hAnsi="Times New Roman" w:cs="Times New Roman"/>
          <w:sz w:val="28"/>
          <w:szCs w:val="28"/>
        </w:rPr>
        <w:t xml:space="preserve"> </w:t>
      </w:r>
      <w:r w:rsidRPr="005376B5">
        <w:rPr>
          <w:rStyle w:val="a6"/>
          <w:rFonts w:ascii="Times New Roman" w:hAnsi="Times New Roman" w:cs="Times New Roman"/>
          <w:b w:val="0"/>
          <w:sz w:val="28"/>
          <w:szCs w:val="28"/>
        </w:rPr>
        <w:t>1897 год</w:t>
      </w:r>
      <w:r w:rsidR="00424A19" w:rsidRPr="005376B5">
        <w:rPr>
          <w:rStyle w:val="a6"/>
          <w:rFonts w:ascii="Times New Roman" w:hAnsi="Times New Roman" w:cs="Times New Roman"/>
          <w:b w:val="0"/>
          <w:sz w:val="28"/>
          <w:szCs w:val="28"/>
        </w:rPr>
        <w:t xml:space="preserve">у </w:t>
      </w:r>
      <w:r w:rsidR="00424A19" w:rsidRPr="005376B5">
        <w:rPr>
          <w:rStyle w:val="a6"/>
          <w:rFonts w:ascii="Times New Roman" w:hAnsi="Times New Roman" w:cs="Times New Roman"/>
          <w:b w:val="0"/>
          <w:sz w:val="28"/>
          <w:szCs w:val="28"/>
        </w:rPr>
        <w:lastRenderedPageBreak/>
        <w:t>п</w:t>
      </w:r>
      <w:r w:rsidR="00394D18" w:rsidRPr="005376B5">
        <w:rPr>
          <w:rFonts w:ascii="Times New Roman" w:hAnsi="Times New Roman" w:cs="Times New Roman"/>
          <w:sz w:val="28"/>
          <w:szCs w:val="28"/>
        </w:rPr>
        <w:t>оявляется еще один з</w:t>
      </w:r>
      <w:r w:rsidRPr="005376B5">
        <w:rPr>
          <w:rFonts w:ascii="Times New Roman" w:hAnsi="Times New Roman" w:cs="Times New Roman"/>
          <w:sz w:val="28"/>
          <w:szCs w:val="28"/>
        </w:rPr>
        <w:t>акон, который ограничивает продолжительность рабочего дня. Интересно, что именно этот документ</w:t>
      </w:r>
      <w:r w:rsidR="00394D18" w:rsidRPr="005376B5">
        <w:rPr>
          <w:rFonts w:ascii="Times New Roman" w:hAnsi="Times New Roman" w:cs="Times New Roman"/>
          <w:sz w:val="28"/>
          <w:szCs w:val="28"/>
        </w:rPr>
        <w:t>,</w:t>
      </w:r>
      <w:r w:rsidRPr="005376B5">
        <w:rPr>
          <w:rFonts w:ascii="Times New Roman" w:hAnsi="Times New Roman" w:cs="Times New Roman"/>
          <w:sz w:val="28"/>
          <w:szCs w:val="28"/>
        </w:rPr>
        <w:t xml:space="preserve"> впервые</w:t>
      </w:r>
      <w:r w:rsidR="00394D18" w:rsidRPr="005376B5">
        <w:rPr>
          <w:rFonts w:ascii="Times New Roman" w:hAnsi="Times New Roman" w:cs="Times New Roman"/>
          <w:sz w:val="28"/>
          <w:szCs w:val="28"/>
        </w:rPr>
        <w:t>,</w:t>
      </w:r>
      <w:r w:rsidRPr="005376B5">
        <w:rPr>
          <w:rFonts w:ascii="Times New Roman" w:hAnsi="Times New Roman" w:cs="Times New Roman"/>
          <w:sz w:val="28"/>
          <w:szCs w:val="28"/>
        </w:rPr>
        <w:t xml:space="preserve"> регулирует и рабочий день мужчин, а не только женщин и подростков.</w:t>
      </w:r>
    </w:p>
    <w:p w:rsidR="00AD1B99" w:rsidRPr="005376B5" w:rsidRDefault="00AD1B99" w:rsidP="00A66F63">
      <w:pPr>
        <w:spacing w:after="0" w:line="360" w:lineRule="auto"/>
        <w:ind w:firstLine="709"/>
        <w:jc w:val="both"/>
        <w:rPr>
          <w:rFonts w:ascii="Times New Roman" w:hAnsi="Times New Roman" w:cs="Times New Roman"/>
          <w:sz w:val="28"/>
          <w:szCs w:val="28"/>
        </w:rPr>
      </w:pPr>
    </w:p>
    <w:p w:rsidR="00AD1B99" w:rsidRPr="005376B5" w:rsidRDefault="00424A19" w:rsidP="00A66F63">
      <w:pPr>
        <w:spacing w:after="0" w:line="360" w:lineRule="auto"/>
        <w:ind w:firstLine="709"/>
        <w:jc w:val="both"/>
        <w:rPr>
          <w:rFonts w:ascii="Times New Roman" w:hAnsi="Times New Roman" w:cs="Times New Roman"/>
          <w:sz w:val="28"/>
          <w:szCs w:val="28"/>
        </w:rPr>
      </w:pPr>
      <w:r w:rsidRPr="005376B5">
        <w:rPr>
          <w:rStyle w:val="a7"/>
          <w:rFonts w:ascii="Times New Roman" w:hAnsi="Times New Roman" w:cs="Times New Roman"/>
          <w:i w:val="0"/>
          <w:sz w:val="28"/>
          <w:szCs w:val="28"/>
        </w:rPr>
        <w:t>В</w:t>
      </w:r>
      <w:r w:rsidR="00AD1B99" w:rsidRPr="005376B5">
        <w:rPr>
          <w:rStyle w:val="a7"/>
          <w:rFonts w:ascii="Times New Roman" w:hAnsi="Times New Roman" w:cs="Times New Roman"/>
          <w:i w:val="0"/>
          <w:sz w:val="28"/>
          <w:szCs w:val="28"/>
        </w:rPr>
        <w:t xml:space="preserve"> период (1882-1897</w:t>
      </w:r>
      <w:r w:rsidR="005376B5" w:rsidRPr="005376B5">
        <w:rPr>
          <w:rStyle w:val="a7"/>
          <w:rFonts w:ascii="Times New Roman" w:hAnsi="Times New Roman" w:cs="Times New Roman"/>
          <w:i w:val="0"/>
          <w:sz w:val="28"/>
          <w:szCs w:val="28"/>
        </w:rPr>
        <w:t xml:space="preserve"> </w:t>
      </w:r>
      <w:r w:rsidR="00AD1B99" w:rsidRPr="005376B5">
        <w:rPr>
          <w:rStyle w:val="a7"/>
          <w:rFonts w:ascii="Times New Roman" w:hAnsi="Times New Roman" w:cs="Times New Roman"/>
          <w:i w:val="0"/>
          <w:sz w:val="28"/>
          <w:szCs w:val="28"/>
        </w:rPr>
        <w:t>гг.) деятельность</w:t>
      </w:r>
      <w:r w:rsidR="005376B5" w:rsidRPr="005376B5">
        <w:rPr>
          <w:rStyle w:val="a7"/>
          <w:rFonts w:ascii="Times New Roman" w:hAnsi="Times New Roman" w:cs="Times New Roman"/>
          <w:i w:val="0"/>
          <w:sz w:val="28"/>
          <w:szCs w:val="28"/>
        </w:rPr>
        <w:t xml:space="preserve"> Фабричной Инспекции</w:t>
      </w:r>
      <w:r w:rsidR="00AD1B99" w:rsidRPr="005376B5">
        <w:rPr>
          <w:rStyle w:val="a7"/>
          <w:rFonts w:ascii="Times New Roman" w:hAnsi="Times New Roman" w:cs="Times New Roman"/>
          <w:i w:val="0"/>
          <w:sz w:val="28"/>
          <w:szCs w:val="28"/>
        </w:rPr>
        <w:t xml:space="preserve"> развивалась стремительно</w:t>
      </w:r>
      <w:r w:rsidR="005376B5" w:rsidRPr="005376B5">
        <w:rPr>
          <w:rStyle w:val="a7"/>
          <w:rFonts w:ascii="Times New Roman" w:hAnsi="Times New Roman" w:cs="Times New Roman"/>
          <w:i w:val="0"/>
          <w:sz w:val="28"/>
          <w:szCs w:val="28"/>
        </w:rPr>
        <w:t xml:space="preserve">. </w:t>
      </w:r>
      <w:r w:rsidR="00AD1B99" w:rsidRPr="005376B5">
        <w:rPr>
          <w:rStyle w:val="a7"/>
          <w:rFonts w:ascii="Times New Roman" w:hAnsi="Times New Roman" w:cs="Times New Roman"/>
          <w:i w:val="0"/>
          <w:sz w:val="28"/>
          <w:szCs w:val="28"/>
        </w:rPr>
        <w:t>Если изначально этот орган должен был только регулировать труд детей и подростков, то очень скоро были выявлены и другие проблемы, за которые пришлось браться. Интересно, что служили в Фабричной Инспекции российские интеллигенты — врачи, ученые, юристы и т.п.</w:t>
      </w:r>
      <w:r w:rsidR="00334EC1" w:rsidRPr="005376B5">
        <w:rPr>
          <w:rStyle w:val="ae"/>
          <w:rFonts w:ascii="Times New Roman" w:hAnsi="Times New Roman" w:cs="Times New Roman"/>
          <w:iCs/>
          <w:sz w:val="28"/>
          <w:szCs w:val="28"/>
        </w:rPr>
        <w:footnoteReference w:id="2"/>
      </w:r>
    </w:p>
    <w:p w:rsidR="00AD1B99" w:rsidRPr="005376B5" w:rsidRDefault="00AD1B99" w:rsidP="00A66F63">
      <w:pPr>
        <w:spacing w:after="0" w:line="360" w:lineRule="auto"/>
        <w:ind w:firstLine="709"/>
        <w:jc w:val="both"/>
        <w:rPr>
          <w:rFonts w:ascii="Times New Roman" w:hAnsi="Times New Roman" w:cs="Times New Roman"/>
          <w:sz w:val="28"/>
          <w:szCs w:val="28"/>
        </w:rPr>
      </w:pPr>
      <w:r w:rsidRPr="005376B5">
        <w:rPr>
          <w:rStyle w:val="a7"/>
          <w:rFonts w:ascii="Times New Roman" w:hAnsi="Times New Roman" w:cs="Times New Roman"/>
          <w:i w:val="0"/>
          <w:sz w:val="28"/>
          <w:szCs w:val="28"/>
        </w:rPr>
        <w:t> На фабричны</w:t>
      </w:r>
      <w:r w:rsidR="005376B5" w:rsidRPr="005376B5">
        <w:rPr>
          <w:rStyle w:val="a7"/>
          <w:rFonts w:ascii="Times New Roman" w:hAnsi="Times New Roman" w:cs="Times New Roman"/>
          <w:i w:val="0"/>
          <w:sz w:val="28"/>
          <w:szCs w:val="28"/>
        </w:rPr>
        <w:t>х</w:t>
      </w:r>
      <w:r w:rsidRPr="005376B5">
        <w:rPr>
          <w:rStyle w:val="a7"/>
          <w:rFonts w:ascii="Times New Roman" w:hAnsi="Times New Roman" w:cs="Times New Roman"/>
          <w:i w:val="0"/>
          <w:sz w:val="28"/>
          <w:szCs w:val="28"/>
        </w:rPr>
        <w:t xml:space="preserve"> инспекторов ложился большой груз ответственности, а его задачи обязывали быть разносторонне развитым и образованным человеком. Например, для регулирования трудовой деятельности на фабриках и завод</w:t>
      </w:r>
      <w:r w:rsidR="005376B5" w:rsidRPr="005376B5">
        <w:rPr>
          <w:rStyle w:val="a7"/>
          <w:rFonts w:ascii="Times New Roman" w:hAnsi="Times New Roman" w:cs="Times New Roman"/>
          <w:i w:val="0"/>
          <w:sz w:val="28"/>
          <w:szCs w:val="28"/>
        </w:rPr>
        <w:t>ах</w:t>
      </w:r>
      <w:r w:rsidRPr="005376B5">
        <w:rPr>
          <w:rStyle w:val="a7"/>
          <w:rFonts w:ascii="Times New Roman" w:hAnsi="Times New Roman" w:cs="Times New Roman"/>
          <w:i w:val="0"/>
          <w:sz w:val="28"/>
          <w:szCs w:val="28"/>
        </w:rPr>
        <w:t xml:space="preserve">, инспектор должен был быть хорошо подкован с юридической точки зрения: разбираться в договорах найма. Для того чтобы контролировать деятельность торговых предприятий </w:t>
      </w:r>
      <w:r w:rsidR="001B3540" w:rsidRPr="005376B5">
        <w:rPr>
          <w:rStyle w:val="a7"/>
          <w:rFonts w:ascii="Times New Roman" w:hAnsi="Times New Roman" w:cs="Times New Roman"/>
          <w:i w:val="0"/>
          <w:sz w:val="28"/>
          <w:szCs w:val="28"/>
        </w:rPr>
        <w:t>-</w:t>
      </w:r>
      <w:r w:rsidRPr="005376B5">
        <w:rPr>
          <w:rStyle w:val="a7"/>
          <w:rFonts w:ascii="Times New Roman" w:hAnsi="Times New Roman" w:cs="Times New Roman"/>
          <w:i w:val="0"/>
          <w:sz w:val="28"/>
          <w:szCs w:val="28"/>
        </w:rPr>
        <w:t xml:space="preserve"> ориентироваться в ценах и так далее.</w:t>
      </w:r>
    </w:p>
    <w:p w:rsidR="00AD1B99" w:rsidRPr="005376B5" w:rsidRDefault="00AD1B99" w:rsidP="00A66F63">
      <w:pPr>
        <w:spacing w:after="0" w:line="360" w:lineRule="auto"/>
        <w:ind w:firstLine="709"/>
        <w:jc w:val="both"/>
        <w:rPr>
          <w:rFonts w:ascii="Times New Roman" w:hAnsi="Times New Roman" w:cs="Times New Roman"/>
          <w:sz w:val="28"/>
          <w:szCs w:val="28"/>
        </w:rPr>
      </w:pPr>
      <w:r w:rsidRPr="005376B5">
        <w:rPr>
          <w:rStyle w:val="a7"/>
          <w:rFonts w:ascii="Times New Roman" w:hAnsi="Times New Roman" w:cs="Times New Roman"/>
          <w:i w:val="0"/>
          <w:sz w:val="28"/>
          <w:szCs w:val="28"/>
        </w:rPr>
        <w:t> Помимо всего прочего, у Фабричной Инспекции была и еще одна задача: на нее возлагались обязанности по сбору статистики. Чтобы полноценно вести свою деятельность, Инспекция должна была отслеживать процент женщин и детей, трудящихся на предприятиях, контролировать уровень заработной платы. Предъявлялись к инспекторам и высокие требования в области морали. Витте однажды заявил, что лояльность, ум инспектора может сделать гораздо больше, нежели вынесенное судом наказание. Тем не менее, именно заключения инспекторов становились основанием</w:t>
      </w:r>
      <w:r w:rsidR="005376B5" w:rsidRPr="005376B5">
        <w:rPr>
          <w:rStyle w:val="a7"/>
          <w:rFonts w:ascii="Times New Roman" w:hAnsi="Times New Roman" w:cs="Times New Roman"/>
          <w:i w:val="0"/>
          <w:sz w:val="28"/>
          <w:szCs w:val="28"/>
        </w:rPr>
        <w:t xml:space="preserve"> возбуждения дела</w:t>
      </w:r>
      <w:r w:rsidRPr="005376B5">
        <w:rPr>
          <w:rStyle w:val="a7"/>
          <w:rFonts w:ascii="Times New Roman" w:hAnsi="Times New Roman" w:cs="Times New Roman"/>
          <w:i w:val="0"/>
          <w:sz w:val="28"/>
          <w:szCs w:val="28"/>
        </w:rPr>
        <w:t xml:space="preserve"> для судов в отношении предпринимателей. Местный орган надзора осуществляет очень важные функции: инструктаж инспекторов, рассмотрение их постановлений, а также и жалоб на эти постановления, издание положений об охране труда.</w:t>
      </w:r>
    </w:p>
    <w:p w:rsidR="00AD1B99" w:rsidRPr="005376B5" w:rsidRDefault="00AD1B99" w:rsidP="00A66F63">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lastRenderedPageBreak/>
        <w:t> </w:t>
      </w:r>
      <w:r w:rsidRPr="005376B5">
        <w:rPr>
          <w:rStyle w:val="a6"/>
          <w:rFonts w:ascii="Times New Roman" w:hAnsi="Times New Roman" w:cs="Times New Roman"/>
          <w:b w:val="0"/>
          <w:sz w:val="28"/>
          <w:szCs w:val="28"/>
        </w:rPr>
        <w:t>7 июня 1899 год</w:t>
      </w:r>
      <w:r w:rsidR="00424A19" w:rsidRPr="005376B5">
        <w:rPr>
          <w:rStyle w:val="a6"/>
          <w:rFonts w:ascii="Times New Roman" w:hAnsi="Times New Roman" w:cs="Times New Roman"/>
          <w:b w:val="0"/>
          <w:sz w:val="28"/>
          <w:szCs w:val="28"/>
        </w:rPr>
        <w:t>у с</w:t>
      </w:r>
      <w:r w:rsidRPr="005376B5">
        <w:rPr>
          <w:rFonts w:ascii="Times New Roman" w:hAnsi="Times New Roman" w:cs="Times New Roman"/>
          <w:sz w:val="28"/>
          <w:szCs w:val="28"/>
        </w:rPr>
        <w:t xml:space="preserve">оздан высший орган контроля </w:t>
      </w:r>
      <w:r w:rsidR="001B3540" w:rsidRPr="005376B5">
        <w:rPr>
          <w:rFonts w:ascii="Times New Roman" w:hAnsi="Times New Roman" w:cs="Times New Roman"/>
          <w:sz w:val="28"/>
          <w:szCs w:val="28"/>
        </w:rPr>
        <w:t>-</w:t>
      </w:r>
      <w:r w:rsidRPr="005376B5">
        <w:rPr>
          <w:rFonts w:ascii="Times New Roman" w:hAnsi="Times New Roman" w:cs="Times New Roman"/>
          <w:sz w:val="28"/>
          <w:szCs w:val="28"/>
        </w:rPr>
        <w:t xml:space="preserve"> </w:t>
      </w:r>
      <w:r w:rsidR="005376B5" w:rsidRPr="005376B5">
        <w:rPr>
          <w:rFonts w:ascii="Times New Roman" w:hAnsi="Times New Roman" w:cs="Times New Roman"/>
          <w:sz w:val="28"/>
          <w:szCs w:val="28"/>
        </w:rPr>
        <w:t>г</w:t>
      </w:r>
      <w:r w:rsidRPr="005376B5">
        <w:rPr>
          <w:rFonts w:ascii="Times New Roman" w:hAnsi="Times New Roman" w:cs="Times New Roman"/>
          <w:sz w:val="28"/>
          <w:szCs w:val="28"/>
        </w:rPr>
        <w:t xml:space="preserve">лавное </w:t>
      </w:r>
      <w:r w:rsidR="009A33F3" w:rsidRPr="005376B5">
        <w:rPr>
          <w:rFonts w:ascii="Times New Roman" w:hAnsi="Times New Roman" w:cs="Times New Roman"/>
          <w:sz w:val="28"/>
          <w:szCs w:val="28"/>
        </w:rPr>
        <w:t xml:space="preserve">управление </w:t>
      </w:r>
      <w:r w:rsidRPr="005376B5">
        <w:rPr>
          <w:rFonts w:ascii="Times New Roman" w:hAnsi="Times New Roman" w:cs="Times New Roman"/>
          <w:sz w:val="28"/>
          <w:szCs w:val="28"/>
        </w:rPr>
        <w:t xml:space="preserve">по фабричным и горнозаводским делам. Им утверждены первые санитарные правила, касающиеся работ с опасными веществами </w:t>
      </w:r>
      <w:r w:rsidR="001B3540" w:rsidRPr="005376B5">
        <w:rPr>
          <w:rFonts w:ascii="Times New Roman" w:hAnsi="Times New Roman" w:cs="Times New Roman"/>
          <w:sz w:val="28"/>
          <w:szCs w:val="28"/>
        </w:rPr>
        <w:t>-</w:t>
      </w:r>
      <w:r w:rsidRPr="005376B5">
        <w:rPr>
          <w:rFonts w:ascii="Times New Roman" w:hAnsi="Times New Roman" w:cs="Times New Roman"/>
          <w:sz w:val="28"/>
          <w:szCs w:val="28"/>
        </w:rPr>
        <w:t xml:space="preserve"> ртутью, свинцом, хромпиком.</w:t>
      </w:r>
    </w:p>
    <w:p w:rsidR="00AD1B99" w:rsidRPr="005376B5" w:rsidRDefault="00AD1B99" w:rsidP="00A66F63">
      <w:pPr>
        <w:spacing w:after="0" w:line="360" w:lineRule="auto"/>
        <w:ind w:firstLine="709"/>
        <w:jc w:val="both"/>
        <w:rPr>
          <w:rFonts w:ascii="Times New Roman" w:hAnsi="Times New Roman" w:cs="Times New Roman"/>
          <w:sz w:val="28"/>
          <w:szCs w:val="28"/>
        </w:rPr>
      </w:pPr>
      <w:r w:rsidRPr="005376B5">
        <w:rPr>
          <w:rStyle w:val="a6"/>
          <w:rFonts w:ascii="Times New Roman" w:hAnsi="Times New Roman" w:cs="Times New Roman"/>
          <w:b w:val="0"/>
          <w:sz w:val="28"/>
          <w:szCs w:val="28"/>
        </w:rPr>
        <w:t xml:space="preserve">1913 </w:t>
      </w:r>
      <w:r w:rsidR="00164512" w:rsidRPr="005376B5">
        <w:rPr>
          <w:rStyle w:val="a6"/>
          <w:rFonts w:ascii="Times New Roman" w:hAnsi="Times New Roman" w:cs="Times New Roman"/>
          <w:b w:val="0"/>
          <w:sz w:val="28"/>
          <w:szCs w:val="28"/>
        </w:rPr>
        <w:t>году,</w:t>
      </w:r>
      <w:r w:rsidR="00424A19" w:rsidRPr="005376B5">
        <w:rPr>
          <w:rStyle w:val="a6"/>
          <w:rFonts w:ascii="Times New Roman" w:hAnsi="Times New Roman" w:cs="Times New Roman"/>
          <w:b w:val="0"/>
          <w:sz w:val="28"/>
          <w:szCs w:val="28"/>
        </w:rPr>
        <w:t xml:space="preserve"> </w:t>
      </w:r>
      <w:r w:rsidR="00164512" w:rsidRPr="005376B5">
        <w:rPr>
          <w:rStyle w:val="a6"/>
          <w:rFonts w:ascii="Times New Roman" w:hAnsi="Times New Roman" w:cs="Times New Roman"/>
          <w:b w:val="0"/>
          <w:sz w:val="28"/>
          <w:szCs w:val="28"/>
        </w:rPr>
        <w:t>н</w:t>
      </w:r>
      <w:r w:rsidR="00164512" w:rsidRPr="005376B5">
        <w:rPr>
          <w:rFonts w:ascii="Times New Roman" w:hAnsi="Times New Roman" w:cs="Times New Roman"/>
          <w:sz w:val="28"/>
          <w:szCs w:val="28"/>
        </w:rPr>
        <w:t>аконец,</w:t>
      </w:r>
      <w:r w:rsidRPr="005376B5">
        <w:rPr>
          <w:rFonts w:ascii="Times New Roman" w:hAnsi="Times New Roman" w:cs="Times New Roman"/>
          <w:sz w:val="28"/>
          <w:szCs w:val="28"/>
        </w:rPr>
        <w:t xml:space="preserve"> издаются общие санитарные постановления. В это время контролирующим органам приходится нелегко. Один фабричный инспектор должен контролировать порядка 20 000 рабочих.</w:t>
      </w:r>
    </w:p>
    <w:p w:rsidR="00AD1B99" w:rsidRPr="005376B5" w:rsidRDefault="00AD1B99" w:rsidP="00A66F63">
      <w:pPr>
        <w:spacing w:after="0" w:line="360" w:lineRule="auto"/>
        <w:ind w:firstLine="709"/>
        <w:jc w:val="both"/>
        <w:rPr>
          <w:rFonts w:ascii="Times New Roman" w:hAnsi="Times New Roman" w:cs="Times New Roman"/>
          <w:sz w:val="28"/>
          <w:szCs w:val="28"/>
        </w:rPr>
      </w:pPr>
      <w:r w:rsidRPr="005376B5">
        <w:rPr>
          <w:rStyle w:val="a6"/>
          <w:rFonts w:ascii="Times New Roman" w:hAnsi="Times New Roman" w:cs="Times New Roman"/>
          <w:b w:val="0"/>
          <w:sz w:val="28"/>
          <w:szCs w:val="28"/>
        </w:rPr>
        <w:t>1917 год</w:t>
      </w:r>
      <w:r w:rsidR="00424A19" w:rsidRPr="005376B5">
        <w:rPr>
          <w:rStyle w:val="a6"/>
          <w:rFonts w:ascii="Times New Roman" w:hAnsi="Times New Roman" w:cs="Times New Roman"/>
          <w:b w:val="0"/>
          <w:sz w:val="28"/>
          <w:szCs w:val="28"/>
        </w:rPr>
        <w:t>у в</w:t>
      </w:r>
      <w:r w:rsidRPr="005376B5">
        <w:rPr>
          <w:rFonts w:ascii="Times New Roman" w:hAnsi="Times New Roman" w:cs="Times New Roman"/>
          <w:sz w:val="28"/>
          <w:szCs w:val="28"/>
        </w:rPr>
        <w:t xml:space="preserve"> марте этого года в газете </w:t>
      </w:r>
      <w:r w:rsidR="00575E10" w:rsidRPr="005376B5">
        <w:rPr>
          <w:rFonts w:ascii="Times New Roman" w:hAnsi="Times New Roman" w:cs="Times New Roman"/>
          <w:sz w:val="28"/>
          <w:szCs w:val="28"/>
        </w:rPr>
        <w:t>«</w:t>
      </w:r>
      <w:r w:rsidRPr="005376B5">
        <w:rPr>
          <w:rFonts w:ascii="Times New Roman" w:hAnsi="Times New Roman" w:cs="Times New Roman"/>
          <w:sz w:val="28"/>
          <w:szCs w:val="28"/>
        </w:rPr>
        <w:t>Правда</w:t>
      </w:r>
      <w:r w:rsidR="00575E10" w:rsidRPr="005376B5">
        <w:rPr>
          <w:rFonts w:ascii="Times New Roman" w:hAnsi="Times New Roman" w:cs="Times New Roman"/>
          <w:sz w:val="28"/>
          <w:szCs w:val="28"/>
        </w:rPr>
        <w:t>»</w:t>
      </w:r>
      <w:r w:rsidRPr="005376B5">
        <w:rPr>
          <w:rFonts w:ascii="Times New Roman" w:hAnsi="Times New Roman" w:cs="Times New Roman"/>
          <w:sz w:val="28"/>
          <w:szCs w:val="28"/>
        </w:rPr>
        <w:t xml:space="preserve"> </w:t>
      </w:r>
      <w:r w:rsidR="00164512" w:rsidRPr="005376B5">
        <w:rPr>
          <w:rFonts w:ascii="Times New Roman" w:hAnsi="Times New Roman" w:cs="Times New Roman"/>
          <w:sz w:val="28"/>
          <w:szCs w:val="28"/>
        </w:rPr>
        <w:t>(</w:t>
      </w:r>
      <w:r w:rsidR="00575E10" w:rsidRPr="005376B5">
        <w:rPr>
          <w:rFonts w:ascii="Times New Roman" w:hAnsi="Times New Roman" w:cs="Times New Roman"/>
          <w:sz w:val="28"/>
          <w:szCs w:val="28"/>
        </w:rPr>
        <w:t>«</w:t>
      </w:r>
      <w:r w:rsidR="005376B5" w:rsidRPr="005376B5">
        <w:rPr>
          <w:rFonts w:ascii="Times New Roman" w:hAnsi="Times New Roman" w:cs="Times New Roman"/>
          <w:sz w:val="28"/>
          <w:szCs w:val="28"/>
        </w:rPr>
        <w:t>Правда» №</w:t>
      </w:r>
      <w:r w:rsidRPr="005376B5">
        <w:rPr>
          <w:rFonts w:ascii="Times New Roman" w:hAnsi="Times New Roman" w:cs="Times New Roman"/>
          <w:sz w:val="28"/>
          <w:szCs w:val="28"/>
        </w:rPr>
        <w:t xml:space="preserve"> 8</w:t>
      </w:r>
      <w:r w:rsidR="005376B5" w:rsidRPr="005376B5">
        <w:rPr>
          <w:rFonts w:ascii="Times New Roman" w:hAnsi="Times New Roman" w:cs="Times New Roman"/>
          <w:sz w:val="28"/>
          <w:szCs w:val="28"/>
        </w:rPr>
        <w:t xml:space="preserve"> от</w:t>
      </w:r>
      <w:r w:rsidRPr="005376B5">
        <w:rPr>
          <w:rFonts w:ascii="Times New Roman" w:hAnsi="Times New Roman" w:cs="Times New Roman"/>
          <w:sz w:val="28"/>
          <w:szCs w:val="28"/>
        </w:rPr>
        <w:t xml:space="preserve"> 14 марта 1917 г.</w:t>
      </w:r>
      <w:r w:rsidR="00164512" w:rsidRPr="005376B5">
        <w:rPr>
          <w:rFonts w:ascii="Times New Roman" w:hAnsi="Times New Roman" w:cs="Times New Roman"/>
          <w:sz w:val="28"/>
          <w:szCs w:val="28"/>
        </w:rPr>
        <w:t>)</w:t>
      </w:r>
      <w:r w:rsidRPr="005376B5">
        <w:rPr>
          <w:rFonts w:ascii="Times New Roman" w:hAnsi="Times New Roman" w:cs="Times New Roman"/>
          <w:sz w:val="28"/>
          <w:szCs w:val="28"/>
        </w:rPr>
        <w:t xml:space="preserve"> появилась фраза </w:t>
      </w:r>
      <w:r w:rsidR="00164512" w:rsidRPr="005376B5">
        <w:rPr>
          <w:rFonts w:ascii="Times New Roman" w:hAnsi="Times New Roman" w:cs="Times New Roman"/>
          <w:sz w:val="28"/>
          <w:szCs w:val="28"/>
        </w:rPr>
        <w:t>об</w:t>
      </w:r>
      <w:r w:rsidRPr="005376B5">
        <w:rPr>
          <w:rFonts w:ascii="Times New Roman" w:hAnsi="Times New Roman" w:cs="Times New Roman"/>
          <w:sz w:val="28"/>
          <w:szCs w:val="28"/>
        </w:rPr>
        <w:t xml:space="preserve"> охране труда “… В этом же залог проведения в жизнь основных требований русского народа: землю – крестьянам, охрану труда – рабочим, демократическую республику – всем гражданам России!…”</w:t>
      </w:r>
    </w:p>
    <w:p w:rsidR="00AD1B99" w:rsidRPr="005376B5" w:rsidRDefault="00AD1B99" w:rsidP="00A66F63">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Появляется первый отдел охраны труда при комиссариате труда. Принимаются постановления о труде женщин и детей, касающиеся подземных работ и работ в ночное время.</w:t>
      </w:r>
    </w:p>
    <w:p w:rsidR="00AD1B99" w:rsidRPr="005376B5" w:rsidRDefault="00424A19" w:rsidP="00A66F63">
      <w:pPr>
        <w:spacing w:after="0" w:line="360" w:lineRule="auto"/>
        <w:ind w:firstLine="709"/>
        <w:jc w:val="both"/>
        <w:rPr>
          <w:rFonts w:ascii="Times New Roman" w:hAnsi="Times New Roman" w:cs="Times New Roman"/>
          <w:sz w:val="28"/>
          <w:szCs w:val="28"/>
        </w:rPr>
      </w:pPr>
      <w:r w:rsidRPr="005376B5">
        <w:rPr>
          <w:rStyle w:val="a6"/>
          <w:rFonts w:ascii="Times New Roman" w:hAnsi="Times New Roman" w:cs="Times New Roman"/>
          <w:b w:val="0"/>
          <w:sz w:val="28"/>
          <w:szCs w:val="28"/>
        </w:rPr>
        <w:t xml:space="preserve">С </w:t>
      </w:r>
      <w:r w:rsidR="00AD1B99" w:rsidRPr="005376B5">
        <w:rPr>
          <w:rStyle w:val="a6"/>
          <w:rFonts w:ascii="Times New Roman" w:hAnsi="Times New Roman" w:cs="Times New Roman"/>
          <w:b w:val="0"/>
          <w:sz w:val="28"/>
          <w:szCs w:val="28"/>
        </w:rPr>
        <w:t>1918 год</w:t>
      </w:r>
      <w:r w:rsidRPr="005376B5">
        <w:rPr>
          <w:rStyle w:val="a6"/>
          <w:rFonts w:ascii="Times New Roman" w:hAnsi="Times New Roman" w:cs="Times New Roman"/>
          <w:b w:val="0"/>
          <w:sz w:val="28"/>
          <w:szCs w:val="28"/>
        </w:rPr>
        <w:t xml:space="preserve">а </w:t>
      </w:r>
      <w:r w:rsidR="00AD1B99" w:rsidRPr="005376B5">
        <w:rPr>
          <w:rFonts w:ascii="Times New Roman" w:hAnsi="Times New Roman" w:cs="Times New Roman"/>
          <w:sz w:val="28"/>
          <w:szCs w:val="28"/>
        </w:rPr>
        <w:t>фабричные инспектора обязаны соотносить всю свою деятельность с профсоюзами. Кроме того, в июне этого же года определяются вредные и опасные производства и профессии. Рабочие на этих объектах начинают получать спецодежду, издается ряд постановлений о содержании таких объектов.</w:t>
      </w:r>
    </w:p>
    <w:p w:rsidR="00AD1B99" w:rsidRPr="005376B5" w:rsidRDefault="00424A19" w:rsidP="00A66F63">
      <w:pPr>
        <w:spacing w:after="0" w:line="360" w:lineRule="auto"/>
        <w:ind w:firstLine="709"/>
        <w:jc w:val="both"/>
        <w:rPr>
          <w:rFonts w:ascii="Times New Roman" w:hAnsi="Times New Roman" w:cs="Times New Roman"/>
          <w:sz w:val="28"/>
          <w:szCs w:val="28"/>
        </w:rPr>
      </w:pPr>
      <w:r w:rsidRPr="005376B5">
        <w:rPr>
          <w:rStyle w:val="a6"/>
          <w:rFonts w:ascii="Times New Roman" w:hAnsi="Times New Roman" w:cs="Times New Roman"/>
          <w:b w:val="0"/>
          <w:sz w:val="28"/>
          <w:szCs w:val="28"/>
        </w:rPr>
        <w:t xml:space="preserve">В </w:t>
      </w:r>
      <w:r w:rsidR="00AD1B99" w:rsidRPr="005376B5">
        <w:rPr>
          <w:rStyle w:val="a6"/>
          <w:rFonts w:ascii="Times New Roman" w:hAnsi="Times New Roman" w:cs="Times New Roman"/>
          <w:b w:val="0"/>
          <w:sz w:val="28"/>
          <w:szCs w:val="28"/>
        </w:rPr>
        <w:t>1921 год</w:t>
      </w:r>
      <w:r w:rsidRPr="005376B5">
        <w:rPr>
          <w:rStyle w:val="a6"/>
          <w:rFonts w:ascii="Times New Roman" w:hAnsi="Times New Roman" w:cs="Times New Roman"/>
          <w:b w:val="0"/>
          <w:sz w:val="28"/>
          <w:szCs w:val="28"/>
        </w:rPr>
        <w:t>у п</w:t>
      </w:r>
      <w:r w:rsidR="00AD1B99" w:rsidRPr="005376B5">
        <w:rPr>
          <w:rFonts w:ascii="Times New Roman" w:hAnsi="Times New Roman" w:cs="Times New Roman"/>
          <w:sz w:val="28"/>
          <w:szCs w:val="28"/>
        </w:rPr>
        <w:t>о возможности с производств удаляются вредные вещества. Перестают использовать свинцовые белила, а также мышьяк в типографском деле и ртуть в производстве фетровых изделий.</w:t>
      </w:r>
    </w:p>
    <w:p w:rsidR="00AD1B99" w:rsidRPr="005376B5" w:rsidRDefault="00424A19" w:rsidP="00A66F63">
      <w:pPr>
        <w:spacing w:after="0" w:line="360" w:lineRule="auto"/>
        <w:ind w:firstLine="709"/>
        <w:jc w:val="both"/>
        <w:rPr>
          <w:rFonts w:ascii="Times New Roman" w:hAnsi="Times New Roman" w:cs="Times New Roman"/>
          <w:sz w:val="28"/>
          <w:szCs w:val="28"/>
        </w:rPr>
      </w:pPr>
      <w:r w:rsidRPr="005376B5">
        <w:rPr>
          <w:rStyle w:val="a6"/>
          <w:rFonts w:ascii="Times New Roman" w:hAnsi="Times New Roman" w:cs="Times New Roman"/>
          <w:b w:val="0"/>
          <w:sz w:val="28"/>
          <w:szCs w:val="28"/>
        </w:rPr>
        <w:t xml:space="preserve">В период </w:t>
      </w:r>
      <w:r w:rsidR="00AD1B99" w:rsidRPr="005376B5">
        <w:rPr>
          <w:rStyle w:val="a6"/>
          <w:rFonts w:ascii="Times New Roman" w:hAnsi="Times New Roman" w:cs="Times New Roman"/>
          <w:b w:val="0"/>
          <w:sz w:val="28"/>
          <w:szCs w:val="28"/>
        </w:rPr>
        <w:t>1928 -1930 годы</w:t>
      </w:r>
      <w:r w:rsidRPr="005376B5">
        <w:rPr>
          <w:rStyle w:val="a6"/>
          <w:rFonts w:ascii="Times New Roman" w:hAnsi="Times New Roman" w:cs="Times New Roman"/>
          <w:b w:val="0"/>
          <w:sz w:val="28"/>
          <w:szCs w:val="28"/>
        </w:rPr>
        <w:t xml:space="preserve"> п</w:t>
      </w:r>
      <w:r w:rsidR="00AD1B99" w:rsidRPr="005376B5">
        <w:rPr>
          <w:rFonts w:ascii="Times New Roman" w:hAnsi="Times New Roman" w:cs="Times New Roman"/>
          <w:sz w:val="28"/>
          <w:szCs w:val="28"/>
        </w:rPr>
        <w:t>оявляются нормы искусственного освещения предприятий и устанавливаются допустимые концентрации вредных веществ в цехах. В этот первый список вредных веществ</w:t>
      </w:r>
      <w:r w:rsidR="00D23858" w:rsidRPr="005376B5">
        <w:rPr>
          <w:rFonts w:ascii="Times New Roman" w:hAnsi="Times New Roman" w:cs="Times New Roman"/>
          <w:sz w:val="28"/>
          <w:szCs w:val="28"/>
        </w:rPr>
        <w:t>,</w:t>
      </w:r>
      <w:r w:rsidR="00AD1B99" w:rsidRPr="005376B5">
        <w:rPr>
          <w:rFonts w:ascii="Times New Roman" w:hAnsi="Times New Roman" w:cs="Times New Roman"/>
          <w:sz w:val="28"/>
          <w:szCs w:val="28"/>
        </w:rPr>
        <w:t xml:space="preserve"> входит пока только 15 наименований.</w:t>
      </w:r>
    </w:p>
    <w:p w:rsidR="00AD1B99" w:rsidRPr="005376B5" w:rsidRDefault="00424A19" w:rsidP="00A66F63">
      <w:pPr>
        <w:spacing w:after="0" w:line="360" w:lineRule="auto"/>
        <w:ind w:firstLine="709"/>
        <w:jc w:val="both"/>
        <w:rPr>
          <w:rFonts w:ascii="Times New Roman" w:hAnsi="Times New Roman" w:cs="Times New Roman"/>
          <w:sz w:val="28"/>
          <w:szCs w:val="28"/>
        </w:rPr>
      </w:pPr>
      <w:r w:rsidRPr="005376B5">
        <w:rPr>
          <w:rStyle w:val="a6"/>
          <w:rFonts w:ascii="Times New Roman" w:hAnsi="Times New Roman" w:cs="Times New Roman"/>
          <w:b w:val="0"/>
          <w:sz w:val="28"/>
          <w:szCs w:val="28"/>
        </w:rPr>
        <w:t xml:space="preserve">В </w:t>
      </w:r>
      <w:r w:rsidR="00AD1B99" w:rsidRPr="005376B5">
        <w:rPr>
          <w:rStyle w:val="a6"/>
          <w:rFonts w:ascii="Times New Roman" w:hAnsi="Times New Roman" w:cs="Times New Roman"/>
          <w:b w:val="0"/>
          <w:sz w:val="28"/>
          <w:szCs w:val="28"/>
        </w:rPr>
        <w:t>1939 год</w:t>
      </w:r>
      <w:r w:rsidRPr="005376B5">
        <w:rPr>
          <w:rStyle w:val="a6"/>
          <w:rFonts w:ascii="Times New Roman" w:hAnsi="Times New Roman" w:cs="Times New Roman"/>
          <w:b w:val="0"/>
          <w:sz w:val="28"/>
          <w:szCs w:val="28"/>
        </w:rPr>
        <w:t>у о</w:t>
      </w:r>
      <w:r w:rsidR="00AD1B99" w:rsidRPr="005376B5">
        <w:rPr>
          <w:rFonts w:ascii="Times New Roman" w:hAnsi="Times New Roman" w:cs="Times New Roman"/>
          <w:sz w:val="28"/>
          <w:szCs w:val="28"/>
        </w:rPr>
        <w:t xml:space="preserve">храна труда затрагивает строительную деятельность. Издаются первые санитарные нормы строительного проектирования, </w:t>
      </w:r>
      <w:r w:rsidR="00AD1B99" w:rsidRPr="005376B5">
        <w:rPr>
          <w:rFonts w:ascii="Times New Roman" w:hAnsi="Times New Roman" w:cs="Times New Roman"/>
          <w:sz w:val="28"/>
          <w:szCs w:val="28"/>
        </w:rPr>
        <w:lastRenderedPageBreak/>
        <w:t xml:space="preserve">распространяющиеся на весь Советский Союз. Инспекции разделяются </w:t>
      </w:r>
      <w:proofErr w:type="gramStart"/>
      <w:r w:rsidR="00AD1B99" w:rsidRPr="005376B5">
        <w:rPr>
          <w:rFonts w:ascii="Times New Roman" w:hAnsi="Times New Roman" w:cs="Times New Roman"/>
          <w:sz w:val="28"/>
          <w:szCs w:val="28"/>
        </w:rPr>
        <w:t>на</w:t>
      </w:r>
      <w:proofErr w:type="gramEnd"/>
      <w:r w:rsidR="00AD1B99" w:rsidRPr="005376B5">
        <w:rPr>
          <w:rFonts w:ascii="Times New Roman" w:hAnsi="Times New Roman" w:cs="Times New Roman"/>
          <w:sz w:val="28"/>
          <w:szCs w:val="28"/>
        </w:rPr>
        <w:t xml:space="preserve"> санитарные и технические, отныне каждая отвечает за свои задачи. Инспекция в своем новом виде претерпела и кадровые изменения. Попытка набирать инспекторов из рабочих провалилась, так как почти никто из них не имел не только специального, но и вообще какого </w:t>
      </w:r>
      <w:r w:rsidR="00164512" w:rsidRPr="005376B5">
        <w:rPr>
          <w:rFonts w:ascii="Times New Roman" w:hAnsi="Times New Roman" w:cs="Times New Roman"/>
          <w:sz w:val="28"/>
          <w:szCs w:val="28"/>
        </w:rPr>
        <w:t>бы,</w:t>
      </w:r>
      <w:r w:rsidR="00AD1B99" w:rsidRPr="005376B5">
        <w:rPr>
          <w:rFonts w:ascii="Times New Roman" w:hAnsi="Times New Roman" w:cs="Times New Roman"/>
          <w:sz w:val="28"/>
          <w:szCs w:val="28"/>
        </w:rPr>
        <w:t xml:space="preserve"> </w:t>
      </w:r>
      <w:r w:rsidR="00164512" w:rsidRPr="005376B5">
        <w:rPr>
          <w:rFonts w:ascii="Times New Roman" w:hAnsi="Times New Roman" w:cs="Times New Roman"/>
          <w:sz w:val="28"/>
          <w:szCs w:val="28"/>
        </w:rPr>
        <w:t>то,</w:t>
      </w:r>
      <w:r w:rsidR="00AD1B99" w:rsidRPr="005376B5">
        <w:rPr>
          <w:rFonts w:ascii="Times New Roman" w:hAnsi="Times New Roman" w:cs="Times New Roman"/>
          <w:sz w:val="28"/>
          <w:szCs w:val="28"/>
        </w:rPr>
        <w:t xml:space="preserve"> ни было образования </w:t>
      </w:r>
      <w:proofErr w:type="gramStart"/>
      <w:r w:rsidR="00AD1B99" w:rsidRPr="005376B5">
        <w:rPr>
          <w:rFonts w:ascii="Times New Roman" w:hAnsi="Times New Roman" w:cs="Times New Roman"/>
          <w:sz w:val="28"/>
          <w:szCs w:val="28"/>
        </w:rPr>
        <w:t>кроме</w:t>
      </w:r>
      <w:proofErr w:type="gramEnd"/>
      <w:r w:rsidR="00AD1B99" w:rsidRPr="005376B5">
        <w:rPr>
          <w:rFonts w:ascii="Times New Roman" w:hAnsi="Times New Roman" w:cs="Times New Roman"/>
          <w:sz w:val="28"/>
          <w:szCs w:val="28"/>
        </w:rPr>
        <w:t xml:space="preserve"> начального. Поэтому правительство старалось привлечь к деятельности бывших фабричных инспекторов, имеющих и образование, и опыт.</w:t>
      </w:r>
    </w:p>
    <w:p w:rsidR="00AD1B99" w:rsidRPr="005376B5" w:rsidRDefault="00424A19" w:rsidP="00A66F63">
      <w:pPr>
        <w:spacing w:after="0" w:line="360" w:lineRule="auto"/>
        <w:ind w:firstLine="709"/>
        <w:jc w:val="both"/>
        <w:rPr>
          <w:rFonts w:ascii="Times New Roman" w:hAnsi="Times New Roman" w:cs="Times New Roman"/>
          <w:sz w:val="28"/>
          <w:szCs w:val="28"/>
        </w:rPr>
      </w:pPr>
      <w:r w:rsidRPr="005376B5">
        <w:rPr>
          <w:rStyle w:val="a6"/>
          <w:rFonts w:ascii="Times New Roman" w:hAnsi="Times New Roman" w:cs="Times New Roman"/>
          <w:b w:val="0"/>
          <w:sz w:val="28"/>
          <w:szCs w:val="28"/>
        </w:rPr>
        <w:t xml:space="preserve">В </w:t>
      </w:r>
      <w:r w:rsidR="00AD1B99" w:rsidRPr="005376B5">
        <w:rPr>
          <w:rStyle w:val="a6"/>
          <w:rFonts w:ascii="Times New Roman" w:hAnsi="Times New Roman" w:cs="Times New Roman"/>
          <w:b w:val="0"/>
          <w:sz w:val="28"/>
          <w:szCs w:val="28"/>
        </w:rPr>
        <w:t>1954 год</w:t>
      </w:r>
      <w:r w:rsidRPr="005376B5">
        <w:rPr>
          <w:rStyle w:val="a6"/>
          <w:rFonts w:ascii="Times New Roman" w:hAnsi="Times New Roman" w:cs="Times New Roman"/>
          <w:b w:val="0"/>
          <w:sz w:val="28"/>
          <w:szCs w:val="28"/>
        </w:rPr>
        <w:t>у п</w:t>
      </w:r>
      <w:r w:rsidR="00AD1B99" w:rsidRPr="005376B5">
        <w:rPr>
          <w:rFonts w:ascii="Times New Roman" w:hAnsi="Times New Roman" w:cs="Times New Roman"/>
          <w:sz w:val="28"/>
          <w:szCs w:val="28"/>
        </w:rPr>
        <w:t>равительство вновь обращается к безопасности на горных работах. Образован Комитет по надзору за безопасным ведением работ в промышленности и горному надзору.</w:t>
      </w:r>
      <w:r w:rsidRPr="005376B5">
        <w:rPr>
          <w:rFonts w:ascii="Times New Roman" w:hAnsi="Times New Roman" w:cs="Times New Roman"/>
          <w:sz w:val="28"/>
          <w:szCs w:val="28"/>
        </w:rPr>
        <w:t xml:space="preserve"> </w:t>
      </w:r>
      <w:r w:rsidRPr="005376B5">
        <w:rPr>
          <w:rStyle w:val="a6"/>
          <w:rFonts w:ascii="Times New Roman" w:hAnsi="Times New Roman" w:cs="Times New Roman"/>
          <w:b w:val="0"/>
          <w:sz w:val="28"/>
          <w:szCs w:val="28"/>
        </w:rPr>
        <w:t xml:space="preserve">В </w:t>
      </w:r>
      <w:r w:rsidR="00AD1B99" w:rsidRPr="005376B5">
        <w:rPr>
          <w:rStyle w:val="a6"/>
          <w:rFonts w:ascii="Times New Roman" w:hAnsi="Times New Roman" w:cs="Times New Roman"/>
          <w:b w:val="0"/>
          <w:sz w:val="28"/>
          <w:szCs w:val="28"/>
        </w:rPr>
        <w:t>1958 год</w:t>
      </w:r>
      <w:r w:rsidRPr="005376B5">
        <w:rPr>
          <w:rStyle w:val="a6"/>
          <w:rFonts w:ascii="Times New Roman" w:hAnsi="Times New Roman" w:cs="Times New Roman"/>
          <w:b w:val="0"/>
          <w:sz w:val="28"/>
          <w:szCs w:val="28"/>
        </w:rPr>
        <w:t>у м</w:t>
      </w:r>
      <w:r w:rsidR="00AD1B99" w:rsidRPr="005376B5">
        <w:rPr>
          <w:rFonts w:ascii="Times New Roman" w:hAnsi="Times New Roman" w:cs="Times New Roman"/>
          <w:sz w:val="28"/>
          <w:szCs w:val="28"/>
        </w:rPr>
        <w:t>есто расформированного Госгортехнадзора занимают республиканские комитеты, выполняющие те же функции.</w:t>
      </w:r>
      <w:r w:rsidRPr="005376B5">
        <w:rPr>
          <w:rFonts w:ascii="Times New Roman" w:hAnsi="Times New Roman" w:cs="Times New Roman"/>
          <w:sz w:val="28"/>
          <w:szCs w:val="28"/>
        </w:rPr>
        <w:t xml:space="preserve"> В </w:t>
      </w:r>
      <w:r w:rsidR="00AD1B99" w:rsidRPr="005376B5">
        <w:rPr>
          <w:rStyle w:val="a6"/>
          <w:rFonts w:ascii="Times New Roman" w:hAnsi="Times New Roman" w:cs="Times New Roman"/>
          <w:b w:val="0"/>
          <w:sz w:val="28"/>
          <w:szCs w:val="28"/>
        </w:rPr>
        <w:t>1966 год</w:t>
      </w:r>
      <w:r w:rsidRPr="005376B5">
        <w:rPr>
          <w:rStyle w:val="a6"/>
          <w:rFonts w:ascii="Times New Roman" w:hAnsi="Times New Roman" w:cs="Times New Roman"/>
          <w:b w:val="0"/>
          <w:sz w:val="28"/>
          <w:szCs w:val="28"/>
        </w:rPr>
        <w:t>у р</w:t>
      </w:r>
      <w:r w:rsidR="00AD1B99" w:rsidRPr="005376B5">
        <w:rPr>
          <w:rFonts w:ascii="Times New Roman" w:hAnsi="Times New Roman" w:cs="Times New Roman"/>
          <w:sz w:val="28"/>
          <w:szCs w:val="28"/>
        </w:rPr>
        <w:t>еспубликанские комитеты объединяются в единый союзно-республиканский Государственный комитет по надзору за безопасным ведением работ в промышленности и горному надзору при Совете Министров СССР.</w:t>
      </w:r>
    </w:p>
    <w:p w:rsidR="00AD1B99" w:rsidRPr="005376B5" w:rsidRDefault="00557C71" w:rsidP="00A66F63">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 xml:space="preserve">За </w:t>
      </w:r>
      <w:r w:rsidR="00AD1B99" w:rsidRPr="005376B5">
        <w:rPr>
          <w:rStyle w:val="a6"/>
          <w:rFonts w:ascii="Times New Roman" w:hAnsi="Times New Roman" w:cs="Times New Roman"/>
          <w:b w:val="0"/>
          <w:sz w:val="28"/>
          <w:szCs w:val="28"/>
        </w:rPr>
        <w:t>1994-1995 годы</w:t>
      </w:r>
      <w:r w:rsidR="0004725E" w:rsidRPr="005376B5">
        <w:rPr>
          <w:rStyle w:val="a6"/>
          <w:rFonts w:ascii="Times New Roman" w:hAnsi="Times New Roman" w:cs="Times New Roman"/>
          <w:b w:val="0"/>
          <w:sz w:val="28"/>
          <w:szCs w:val="28"/>
        </w:rPr>
        <w:t xml:space="preserve"> </w:t>
      </w:r>
      <w:r w:rsidR="00AD1B99" w:rsidRPr="005376B5">
        <w:rPr>
          <w:rFonts w:ascii="Times New Roman" w:hAnsi="Times New Roman" w:cs="Times New Roman"/>
          <w:sz w:val="28"/>
          <w:szCs w:val="28"/>
        </w:rPr>
        <w:t>успешно разрабатываются достаточно полные и емкие Национальные, региональные, отраслевые, производственные программы, направленные на улучшение условий труда во всех сегментах промышленности. Эти программы</w:t>
      </w:r>
      <w:r w:rsidR="0004725E" w:rsidRPr="005376B5">
        <w:rPr>
          <w:rFonts w:ascii="Times New Roman" w:hAnsi="Times New Roman" w:cs="Times New Roman"/>
          <w:sz w:val="28"/>
          <w:szCs w:val="28"/>
        </w:rPr>
        <w:t xml:space="preserve"> </w:t>
      </w:r>
      <w:r w:rsidR="00AD1B99" w:rsidRPr="005376B5">
        <w:rPr>
          <w:rFonts w:ascii="Times New Roman" w:hAnsi="Times New Roman" w:cs="Times New Roman"/>
          <w:sz w:val="28"/>
          <w:szCs w:val="28"/>
        </w:rPr>
        <w:t>в большинстве выполняются в этот же промежуток времени. Можно сказать, что Украина, выйдя из спячки, бросилась догонять своих соседей в области охраны труда.</w:t>
      </w:r>
    </w:p>
    <w:p w:rsidR="00424A19" w:rsidRPr="005376B5" w:rsidRDefault="00424A19" w:rsidP="00A66F63">
      <w:pPr>
        <w:spacing w:after="0" w:line="360" w:lineRule="auto"/>
        <w:ind w:firstLine="709"/>
        <w:jc w:val="both"/>
        <w:rPr>
          <w:rFonts w:ascii="Times New Roman" w:hAnsi="Times New Roman" w:cs="Times New Roman"/>
          <w:sz w:val="28"/>
          <w:szCs w:val="28"/>
        </w:rPr>
      </w:pPr>
      <w:r w:rsidRPr="005376B5">
        <w:rPr>
          <w:rStyle w:val="a6"/>
          <w:rFonts w:ascii="Times New Roman" w:hAnsi="Times New Roman" w:cs="Times New Roman"/>
          <w:b w:val="0"/>
          <w:sz w:val="28"/>
          <w:szCs w:val="28"/>
        </w:rPr>
        <w:t xml:space="preserve">В </w:t>
      </w:r>
      <w:r w:rsidR="00AD1B99" w:rsidRPr="005376B5">
        <w:rPr>
          <w:rStyle w:val="a6"/>
          <w:rFonts w:ascii="Times New Roman" w:hAnsi="Times New Roman" w:cs="Times New Roman"/>
          <w:b w:val="0"/>
          <w:sz w:val="28"/>
          <w:szCs w:val="28"/>
        </w:rPr>
        <w:t>1995-2000 годы</w:t>
      </w:r>
      <w:r w:rsidRPr="005376B5">
        <w:rPr>
          <w:rStyle w:val="a6"/>
          <w:rFonts w:ascii="Times New Roman" w:hAnsi="Times New Roman" w:cs="Times New Roman"/>
          <w:b w:val="0"/>
          <w:sz w:val="28"/>
          <w:szCs w:val="28"/>
        </w:rPr>
        <w:t xml:space="preserve"> п</w:t>
      </w:r>
      <w:r w:rsidR="00AD1B99" w:rsidRPr="005376B5">
        <w:rPr>
          <w:rFonts w:ascii="Times New Roman" w:hAnsi="Times New Roman" w:cs="Times New Roman"/>
          <w:sz w:val="28"/>
          <w:szCs w:val="28"/>
        </w:rPr>
        <w:t xml:space="preserve">родолжается разработка и реализация программ по охране труда. </w:t>
      </w:r>
      <w:proofErr w:type="gramStart"/>
      <w:r w:rsidR="00AD1B99" w:rsidRPr="005376B5">
        <w:rPr>
          <w:rFonts w:ascii="Times New Roman" w:hAnsi="Times New Roman" w:cs="Times New Roman"/>
          <w:sz w:val="28"/>
          <w:szCs w:val="28"/>
        </w:rPr>
        <w:t>Большинство из них большей частью выполнены.</w:t>
      </w:r>
      <w:proofErr w:type="gramEnd"/>
      <w:r w:rsidR="00AD1B99" w:rsidRPr="005376B5">
        <w:rPr>
          <w:rFonts w:ascii="Times New Roman" w:hAnsi="Times New Roman" w:cs="Times New Roman"/>
          <w:sz w:val="28"/>
          <w:szCs w:val="28"/>
        </w:rPr>
        <w:t xml:space="preserve"> </w:t>
      </w:r>
      <w:r w:rsidRPr="005376B5">
        <w:rPr>
          <w:rFonts w:ascii="Times New Roman" w:hAnsi="Times New Roman" w:cs="Times New Roman"/>
          <w:sz w:val="28"/>
          <w:szCs w:val="28"/>
        </w:rPr>
        <w:t xml:space="preserve">Россия </w:t>
      </w:r>
      <w:r w:rsidR="00AD1B99" w:rsidRPr="005376B5">
        <w:rPr>
          <w:rFonts w:ascii="Times New Roman" w:hAnsi="Times New Roman" w:cs="Times New Roman"/>
          <w:sz w:val="28"/>
          <w:szCs w:val="28"/>
        </w:rPr>
        <w:t>сделала в этой отрасли огромный шаг. Помимо этого, созданы специальные фонды, откуда и получаются средства на проведение разнообразных мероприятий для внедрения программ по охране труда, спецодежду и прочие сопутствующие расходы</w:t>
      </w:r>
      <w:r w:rsidR="005376B5" w:rsidRPr="005376B5">
        <w:rPr>
          <w:rFonts w:ascii="Times New Roman" w:hAnsi="Times New Roman" w:cs="Times New Roman"/>
          <w:sz w:val="28"/>
          <w:szCs w:val="28"/>
        </w:rPr>
        <w:t>.</w:t>
      </w:r>
    </w:p>
    <w:p w:rsidR="00AD1B99" w:rsidRPr="005376B5" w:rsidRDefault="00AD1B99" w:rsidP="00A66F63">
      <w:pPr>
        <w:spacing w:after="0" w:line="360" w:lineRule="auto"/>
        <w:ind w:firstLine="709"/>
        <w:jc w:val="both"/>
        <w:rPr>
          <w:rFonts w:ascii="Times New Roman" w:hAnsi="Times New Roman" w:cs="Times New Roman"/>
          <w:sz w:val="28"/>
          <w:szCs w:val="28"/>
        </w:rPr>
      </w:pPr>
      <w:r w:rsidRPr="005376B5">
        <w:rPr>
          <w:rStyle w:val="a7"/>
          <w:rFonts w:ascii="Times New Roman" w:hAnsi="Times New Roman" w:cs="Times New Roman"/>
          <w:i w:val="0"/>
          <w:sz w:val="28"/>
          <w:szCs w:val="28"/>
        </w:rPr>
        <w:lastRenderedPageBreak/>
        <w:t>Сегодня в России осталась только одна проблема — недостаточное образование в плане охраны труда. Но сейчас открываются образовательные центры, готовые научить премудрости соответствия законодательству каждого. В них идут руководители организаций, инженеры, просто служащие. У россиян есть возможность получить полную информацию, и они ею пользуются.</w:t>
      </w:r>
    </w:p>
    <w:p w:rsidR="00AD1B99" w:rsidRPr="005376B5" w:rsidRDefault="00AD1B99" w:rsidP="00A66F63">
      <w:pPr>
        <w:spacing w:after="0" w:line="360" w:lineRule="auto"/>
        <w:ind w:firstLine="709"/>
        <w:jc w:val="both"/>
        <w:rPr>
          <w:rFonts w:ascii="Times New Roman" w:hAnsi="Times New Roman" w:cs="Times New Roman"/>
          <w:sz w:val="28"/>
          <w:szCs w:val="28"/>
        </w:rPr>
      </w:pPr>
      <w:r w:rsidRPr="005376B5">
        <w:rPr>
          <w:rStyle w:val="a7"/>
          <w:rFonts w:ascii="Times New Roman" w:hAnsi="Times New Roman" w:cs="Times New Roman"/>
          <w:i w:val="0"/>
          <w:sz w:val="28"/>
          <w:szCs w:val="28"/>
        </w:rPr>
        <w:t>Все, что остается сегодня — это не нарушать эту тенденцию, внедрять в общество, в предпринимательский мир информацию. Тогда люди будут чувствовать себя защищенными, тогда уровень травматизма еще больше упадет, экономика</w:t>
      </w:r>
      <w:r w:rsidR="0004725E" w:rsidRPr="005376B5">
        <w:rPr>
          <w:rStyle w:val="a7"/>
          <w:rFonts w:ascii="Times New Roman" w:hAnsi="Times New Roman" w:cs="Times New Roman"/>
          <w:i w:val="0"/>
          <w:sz w:val="28"/>
          <w:szCs w:val="28"/>
        </w:rPr>
        <w:t xml:space="preserve"> </w:t>
      </w:r>
      <w:r w:rsidRPr="005376B5">
        <w:rPr>
          <w:rStyle w:val="a7"/>
          <w:rFonts w:ascii="Times New Roman" w:hAnsi="Times New Roman" w:cs="Times New Roman"/>
          <w:i w:val="0"/>
          <w:sz w:val="28"/>
          <w:szCs w:val="28"/>
        </w:rPr>
        <w:t xml:space="preserve">страны поднимется еще выше, а малый, средний и крупный бизнес смогут </w:t>
      </w:r>
      <w:r w:rsidR="005376B5" w:rsidRPr="005376B5">
        <w:rPr>
          <w:rStyle w:val="a7"/>
          <w:rFonts w:ascii="Times New Roman" w:hAnsi="Times New Roman" w:cs="Times New Roman"/>
          <w:i w:val="0"/>
          <w:sz w:val="28"/>
          <w:szCs w:val="28"/>
        </w:rPr>
        <w:t>развиваться быстрыми темпами</w:t>
      </w:r>
      <w:r w:rsidRPr="005376B5">
        <w:rPr>
          <w:rStyle w:val="a7"/>
          <w:rFonts w:ascii="Times New Roman" w:hAnsi="Times New Roman" w:cs="Times New Roman"/>
          <w:i w:val="0"/>
          <w:sz w:val="28"/>
          <w:szCs w:val="28"/>
        </w:rPr>
        <w:t>.</w:t>
      </w:r>
    </w:p>
    <w:p w:rsidR="00AD1B99" w:rsidRPr="005376B5" w:rsidRDefault="00AD1B99" w:rsidP="00A66F63">
      <w:pPr>
        <w:spacing w:after="0" w:line="360" w:lineRule="auto"/>
        <w:ind w:firstLine="709"/>
        <w:jc w:val="both"/>
        <w:rPr>
          <w:rFonts w:ascii="Times New Roman" w:hAnsi="Times New Roman" w:cs="Times New Roman"/>
          <w:sz w:val="28"/>
          <w:szCs w:val="28"/>
        </w:rPr>
      </w:pPr>
      <w:r w:rsidRPr="005376B5">
        <w:rPr>
          <w:rStyle w:val="a7"/>
          <w:rFonts w:ascii="Times New Roman" w:hAnsi="Times New Roman" w:cs="Times New Roman"/>
          <w:i w:val="0"/>
          <w:sz w:val="28"/>
          <w:szCs w:val="28"/>
        </w:rPr>
        <w:t xml:space="preserve">Все, что осталось сделать нам, россиянам, это поддержать образовательные программы по охране труда. Делая это, мы делаем счастливым будущее свое и своих детей, которые также </w:t>
      </w:r>
      <w:proofErr w:type="gramStart"/>
      <w:r w:rsidRPr="005376B5">
        <w:rPr>
          <w:rStyle w:val="a7"/>
          <w:rFonts w:ascii="Times New Roman" w:hAnsi="Times New Roman" w:cs="Times New Roman"/>
          <w:i w:val="0"/>
          <w:sz w:val="28"/>
          <w:szCs w:val="28"/>
        </w:rPr>
        <w:t>будут трудиться и</w:t>
      </w:r>
      <w:proofErr w:type="gramEnd"/>
      <w:r w:rsidRPr="005376B5">
        <w:rPr>
          <w:rStyle w:val="a7"/>
          <w:rFonts w:ascii="Times New Roman" w:hAnsi="Times New Roman" w:cs="Times New Roman"/>
          <w:i w:val="0"/>
          <w:sz w:val="28"/>
          <w:szCs w:val="28"/>
        </w:rPr>
        <w:t xml:space="preserve"> будут хотеть чувствовать себя защищенными.</w:t>
      </w:r>
    </w:p>
    <w:p w:rsidR="00AD1B99" w:rsidRPr="005376B5" w:rsidRDefault="00AD1B99" w:rsidP="00A66F63">
      <w:pPr>
        <w:spacing w:after="0" w:line="360" w:lineRule="auto"/>
        <w:ind w:firstLine="709"/>
        <w:jc w:val="both"/>
        <w:rPr>
          <w:rFonts w:ascii="Times New Roman" w:hAnsi="Times New Roman" w:cs="Times New Roman"/>
          <w:sz w:val="28"/>
          <w:szCs w:val="28"/>
        </w:rPr>
      </w:pPr>
      <w:r w:rsidRPr="005376B5">
        <w:rPr>
          <w:rStyle w:val="a6"/>
          <w:rFonts w:ascii="Times New Roman" w:hAnsi="Times New Roman" w:cs="Times New Roman"/>
          <w:b w:val="0"/>
          <w:sz w:val="28"/>
          <w:szCs w:val="28"/>
        </w:rPr>
        <w:t> </w:t>
      </w:r>
    </w:p>
    <w:p w:rsidR="00AD1B99" w:rsidRPr="005376B5" w:rsidRDefault="00AD1B99" w:rsidP="007C28D4">
      <w:pPr>
        <w:pStyle w:val="11"/>
        <w:rPr>
          <w:b w:val="0"/>
        </w:rPr>
      </w:pPr>
      <w:bookmarkStart w:id="4" w:name="_Toc480297879"/>
      <w:r w:rsidRPr="005376B5">
        <w:rPr>
          <w:b w:val="0"/>
        </w:rPr>
        <w:t>1.2 Понятие охраны труда, условия труда</w:t>
      </w:r>
      <w:bookmarkEnd w:id="4"/>
    </w:p>
    <w:p w:rsidR="00306489" w:rsidRPr="005376B5" w:rsidRDefault="00306489" w:rsidP="00A66F63">
      <w:pPr>
        <w:spacing w:after="0" w:line="360" w:lineRule="auto"/>
        <w:ind w:firstLine="709"/>
        <w:jc w:val="both"/>
        <w:rPr>
          <w:rFonts w:ascii="Times New Roman" w:hAnsi="Times New Roman" w:cs="Times New Roman"/>
          <w:sz w:val="28"/>
          <w:szCs w:val="28"/>
        </w:rPr>
      </w:pPr>
    </w:p>
    <w:p w:rsidR="003F767A" w:rsidRPr="005376B5" w:rsidRDefault="003F767A" w:rsidP="003F767A">
      <w:pPr>
        <w:pStyle w:val="ConsPlusNormal"/>
        <w:spacing w:line="360" w:lineRule="auto"/>
        <w:ind w:firstLine="709"/>
        <w:jc w:val="both"/>
        <w:rPr>
          <w:sz w:val="28"/>
          <w:szCs w:val="28"/>
        </w:rPr>
      </w:pPr>
      <w:r w:rsidRPr="005376B5">
        <w:rPr>
          <w:sz w:val="28"/>
          <w:szCs w:val="28"/>
        </w:rPr>
        <w:t xml:space="preserve">Первое понятие, которое приводится в </w:t>
      </w:r>
      <w:hyperlink r:id="rId14" w:history="1">
        <w:r w:rsidRPr="005376B5">
          <w:rPr>
            <w:sz w:val="28"/>
            <w:szCs w:val="28"/>
          </w:rPr>
          <w:t>статье</w:t>
        </w:r>
      </w:hyperlink>
      <w:r w:rsidRPr="005376B5">
        <w:rPr>
          <w:sz w:val="28"/>
          <w:szCs w:val="28"/>
        </w:rPr>
        <w:t>, - "охрана труда" включает в себя широкий спектр процессов, реализуемых для сохранения жизни и здоровья работников.</w:t>
      </w:r>
    </w:p>
    <w:p w:rsidR="003F767A" w:rsidRPr="005376B5" w:rsidRDefault="003F767A" w:rsidP="003F767A">
      <w:pPr>
        <w:pStyle w:val="ConsPlusNormal"/>
        <w:spacing w:line="360" w:lineRule="auto"/>
        <w:ind w:firstLine="709"/>
        <w:jc w:val="both"/>
        <w:rPr>
          <w:sz w:val="28"/>
          <w:szCs w:val="28"/>
        </w:rPr>
      </w:pPr>
      <w:r w:rsidRPr="005376B5">
        <w:rPr>
          <w:sz w:val="28"/>
          <w:szCs w:val="28"/>
        </w:rPr>
        <w:t>Из содержания данного понятия следуют две це</w:t>
      </w:r>
      <w:r w:rsidR="005376B5" w:rsidRPr="005376B5">
        <w:rPr>
          <w:sz w:val="28"/>
          <w:szCs w:val="28"/>
        </w:rPr>
        <w:t>ли, стоящие перед охраной труда</w:t>
      </w:r>
      <w:r w:rsidRPr="005376B5">
        <w:rPr>
          <w:sz w:val="28"/>
          <w:szCs w:val="28"/>
        </w:rPr>
        <w:t xml:space="preserve"> - сохранение жизни и здоровья работников. </w:t>
      </w:r>
    </w:p>
    <w:p w:rsidR="003F767A" w:rsidRPr="005376B5" w:rsidRDefault="003F767A" w:rsidP="003F767A">
      <w:pPr>
        <w:pStyle w:val="ConsPlusNormal"/>
        <w:spacing w:line="360" w:lineRule="auto"/>
        <w:ind w:firstLine="709"/>
        <w:jc w:val="both"/>
        <w:rPr>
          <w:sz w:val="28"/>
          <w:szCs w:val="28"/>
        </w:rPr>
      </w:pPr>
      <w:r w:rsidRPr="005376B5">
        <w:rPr>
          <w:sz w:val="28"/>
          <w:szCs w:val="28"/>
        </w:rPr>
        <w:t xml:space="preserve">Вторым ключевым признаком понятия "охрана труда" является связь с трудовой деятельностью. Это значит, что достижение целей сохранения жизни и здоровья работников осуществляется в рамках их трудовой деятельности и не распространяется на школьников, студентов (за исключением производственной практики), воспитанников дошкольных учреждений, а также бытовые ситуации. На практике в системе образования зачастую проводят </w:t>
      </w:r>
      <w:r w:rsidRPr="005376B5">
        <w:rPr>
          <w:sz w:val="28"/>
          <w:szCs w:val="28"/>
        </w:rPr>
        <w:lastRenderedPageBreak/>
        <w:t>инструктажи по охране труда школьников, что в корне неверно, к данному процессу правильнее применить понятие "инструктаж по мерам безопасности". В связи с этим представляется необходимым обратить внимание на применение в повседневной практике рудиментарного понятия "техника безопасности", которое используется не только обычными гражданами, но и должностными лицами, подменяя термин "охрана труда". Термин "техника безопасности" не имеет правового смысла и, как следствие, не должен применяться, в том числе в локальных актах.</w:t>
      </w:r>
    </w:p>
    <w:p w:rsidR="003F767A" w:rsidRPr="005376B5" w:rsidRDefault="003F767A" w:rsidP="003F767A">
      <w:pPr>
        <w:pStyle w:val="ConsPlusNormal"/>
        <w:spacing w:line="360" w:lineRule="auto"/>
        <w:ind w:firstLine="709"/>
        <w:jc w:val="both"/>
        <w:rPr>
          <w:sz w:val="28"/>
          <w:szCs w:val="28"/>
        </w:rPr>
      </w:pPr>
      <w:r w:rsidRPr="005376B5">
        <w:rPr>
          <w:sz w:val="28"/>
          <w:szCs w:val="28"/>
        </w:rPr>
        <w:t>Достижение целей сохранения жизни и здоровья работников в процессе трудовой деятельности осуществляется путем реализации набора мероприятий.</w:t>
      </w:r>
    </w:p>
    <w:p w:rsidR="003F767A" w:rsidRPr="005376B5" w:rsidRDefault="003F767A" w:rsidP="003F767A">
      <w:pPr>
        <w:pStyle w:val="ConsPlusNormal"/>
        <w:spacing w:line="360" w:lineRule="auto"/>
        <w:ind w:firstLine="709"/>
        <w:jc w:val="both"/>
        <w:rPr>
          <w:sz w:val="28"/>
          <w:szCs w:val="28"/>
        </w:rPr>
      </w:pPr>
      <w:r w:rsidRPr="005376B5">
        <w:rPr>
          <w:sz w:val="28"/>
          <w:szCs w:val="28"/>
        </w:rPr>
        <w:t>К правовым мероприятиям относятся: разработка законов и подзаконных актов, определение ответственности за их несоблюдение. В охране труда применяются все виды ответственности, предусмотренные российским законодательством: дисциплинарная, административная, гражданско-правовая (возмещение морального вреда) и уголовная.</w:t>
      </w:r>
    </w:p>
    <w:p w:rsidR="003F767A" w:rsidRPr="005376B5" w:rsidRDefault="003F767A" w:rsidP="003F767A">
      <w:pPr>
        <w:pStyle w:val="ConsPlusNormal"/>
        <w:spacing w:line="360" w:lineRule="auto"/>
        <w:ind w:firstLine="709"/>
        <w:jc w:val="both"/>
        <w:rPr>
          <w:sz w:val="28"/>
          <w:szCs w:val="28"/>
        </w:rPr>
      </w:pPr>
      <w:r w:rsidRPr="005376B5">
        <w:rPr>
          <w:sz w:val="28"/>
          <w:szCs w:val="28"/>
        </w:rPr>
        <w:t xml:space="preserve">К социально-экономическим мероприятиям относятся процедуры установления гарантий и компенсаций работникам, занятым во вредных и (или) опасных условиях труда, а также социального обеспечения пострадавших на производстве и получивших профессиональные заболевания. Последнее осуществляется в соответствии с </w:t>
      </w:r>
      <w:hyperlink r:id="rId15" w:history="1">
        <w:r w:rsidRPr="005376B5">
          <w:rPr>
            <w:sz w:val="28"/>
            <w:szCs w:val="28"/>
          </w:rPr>
          <w:t>ФЗ</w:t>
        </w:r>
      </w:hyperlink>
      <w:r w:rsidRPr="005376B5">
        <w:rPr>
          <w:sz w:val="28"/>
          <w:szCs w:val="28"/>
        </w:rPr>
        <w:t xml:space="preserve"> "Об обязательном социальном страховании от несчастных случаев на производстве и профессиональных заболеваний" в виде выплаты пособия по временной нетрудоспособности, единовременных и ежемесячных выплат, оплаты дополнительных расходов, связанных с медицинской, социальной и профессиональной реабилитацией пострадавших. </w:t>
      </w:r>
    </w:p>
    <w:p w:rsidR="003F767A" w:rsidRPr="005376B5" w:rsidRDefault="003F767A" w:rsidP="003F767A">
      <w:pPr>
        <w:pStyle w:val="ConsPlusNormal"/>
        <w:spacing w:line="360" w:lineRule="auto"/>
        <w:ind w:firstLine="709"/>
        <w:jc w:val="both"/>
        <w:rPr>
          <w:sz w:val="28"/>
          <w:szCs w:val="28"/>
        </w:rPr>
      </w:pPr>
      <w:r w:rsidRPr="005376B5">
        <w:rPr>
          <w:sz w:val="28"/>
          <w:szCs w:val="28"/>
        </w:rPr>
        <w:t xml:space="preserve">К организационно-техническим мероприятиям относятся разработка технологических процессов с учетом требований безопасного производства работ, издание распорядительных актов в виде стандартов предприятий, </w:t>
      </w:r>
      <w:r w:rsidRPr="005376B5">
        <w:rPr>
          <w:sz w:val="28"/>
          <w:szCs w:val="28"/>
        </w:rPr>
        <w:lastRenderedPageBreak/>
        <w:t>положений, нарядов-допусков, назначение соответствующих должностных лиц в качестве руководителей работ, наблюдающих, допускающих, ответственных за охрану труда. Оборудование систем сигнализации и оповещения, блокировок, элементов аварийной остановки, ограждений и защитных кожухов обеспечивает техническую сторону безопасности.</w:t>
      </w:r>
    </w:p>
    <w:p w:rsidR="003F767A" w:rsidRPr="005376B5" w:rsidRDefault="003F767A" w:rsidP="003F767A">
      <w:pPr>
        <w:pStyle w:val="ConsPlusNormal"/>
        <w:spacing w:line="360" w:lineRule="auto"/>
        <w:ind w:firstLine="709"/>
        <w:jc w:val="both"/>
        <w:rPr>
          <w:sz w:val="28"/>
          <w:szCs w:val="28"/>
        </w:rPr>
      </w:pPr>
      <w:r w:rsidRPr="005376B5">
        <w:rPr>
          <w:sz w:val="28"/>
          <w:szCs w:val="28"/>
        </w:rPr>
        <w:t xml:space="preserve">К санитарно-гигиеническим мероприятиям следует отнести вопросы организации медицинских осмотров, проведения производственного </w:t>
      </w:r>
      <w:proofErr w:type="gramStart"/>
      <w:r w:rsidRPr="005376B5">
        <w:rPr>
          <w:sz w:val="28"/>
          <w:szCs w:val="28"/>
        </w:rPr>
        <w:t>контроля за</w:t>
      </w:r>
      <w:proofErr w:type="gramEnd"/>
      <w:r w:rsidRPr="005376B5">
        <w:rPr>
          <w:sz w:val="28"/>
          <w:szCs w:val="28"/>
        </w:rPr>
        <w:t xml:space="preserve"> соблюдением санитарных норм и правил, оборудование санузлов и душевых комнат, создание условий труда, соответствующих санитарным нормам, проведение санитарно-гигиенического обучения, обеспечение работников смывающими и обезвреживающими средствами.</w:t>
      </w:r>
    </w:p>
    <w:p w:rsidR="003F767A" w:rsidRPr="005376B5" w:rsidRDefault="003F767A" w:rsidP="003F767A">
      <w:pPr>
        <w:pStyle w:val="ConsPlusNormal"/>
        <w:spacing w:line="360" w:lineRule="auto"/>
        <w:ind w:firstLine="709"/>
        <w:jc w:val="both"/>
        <w:rPr>
          <w:sz w:val="28"/>
          <w:szCs w:val="28"/>
        </w:rPr>
      </w:pPr>
      <w:r w:rsidRPr="005376B5">
        <w:rPr>
          <w:sz w:val="28"/>
          <w:szCs w:val="28"/>
        </w:rPr>
        <w:t>Обеспечение работников лечебно-профилактическим питанием, молоком и равноценными продуктами, проведение медицинских осмотров составляют лечебно-профилактические мероприятия.</w:t>
      </w:r>
    </w:p>
    <w:p w:rsidR="003F767A" w:rsidRPr="005376B5" w:rsidRDefault="003F767A" w:rsidP="003F767A">
      <w:pPr>
        <w:pStyle w:val="ConsPlusNormal"/>
        <w:spacing w:line="360" w:lineRule="auto"/>
        <w:ind w:firstLine="709"/>
        <w:jc w:val="both"/>
        <w:rPr>
          <w:sz w:val="28"/>
          <w:szCs w:val="28"/>
        </w:rPr>
      </w:pPr>
      <w:proofErr w:type="gramStart"/>
      <w:r w:rsidRPr="005376B5">
        <w:rPr>
          <w:sz w:val="28"/>
          <w:szCs w:val="28"/>
        </w:rPr>
        <w:t>К реабилитационным относятся такие мероприятия, как приобретение лекарственных препаратов и медицинских изделий, посторонний (специальный медицинский и бытовой) уход за пострадавшими, санаторно-курортное лечение пострадавших, изготовление и ремонт протезов, обеспечение техническими средствами реабилитации, обеспечение транспортными средствами, профессиональное обучение и получение дополнительного профессионального образования, проезд пострадавших к месту лечения и обратно, лечение пострадавших непосредственно после произошедшего тяжелого несчастного случая на производстве до восстановления</w:t>
      </w:r>
      <w:proofErr w:type="gramEnd"/>
      <w:r w:rsidRPr="005376B5">
        <w:rPr>
          <w:sz w:val="28"/>
          <w:szCs w:val="28"/>
        </w:rPr>
        <w:t xml:space="preserve"> трудоспособности или установления стойкой утраты профессиональной трудоспособности. </w:t>
      </w:r>
    </w:p>
    <w:p w:rsidR="003F767A" w:rsidRPr="005376B5" w:rsidRDefault="003F767A" w:rsidP="003F767A">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 xml:space="preserve">Вторым понятием, раскрываемым в </w:t>
      </w:r>
      <w:hyperlink r:id="rId16" w:history="1">
        <w:r w:rsidRPr="005376B5">
          <w:rPr>
            <w:rFonts w:ascii="Times New Roman" w:hAnsi="Times New Roman" w:cs="Times New Roman"/>
            <w:sz w:val="28"/>
            <w:szCs w:val="28"/>
          </w:rPr>
          <w:t>ст. 209</w:t>
        </w:r>
      </w:hyperlink>
      <w:r w:rsidRPr="005376B5">
        <w:rPr>
          <w:rFonts w:ascii="Times New Roman" w:hAnsi="Times New Roman" w:cs="Times New Roman"/>
          <w:sz w:val="28"/>
          <w:szCs w:val="28"/>
        </w:rPr>
        <w:t xml:space="preserve">, являются "условия труда", под которыми понимается совокупность факторов производственной среды и трудового процесса, оказывающих влияние на работоспособность и здоровье </w:t>
      </w:r>
      <w:r w:rsidRPr="005376B5">
        <w:rPr>
          <w:rFonts w:ascii="Times New Roman" w:hAnsi="Times New Roman" w:cs="Times New Roman"/>
          <w:sz w:val="28"/>
          <w:szCs w:val="28"/>
        </w:rPr>
        <w:lastRenderedPageBreak/>
        <w:t>работника. Следуя определению, условия труда - это набор, комплекс факторов, воздействующих на человека.</w:t>
      </w:r>
    </w:p>
    <w:p w:rsidR="007C0444" w:rsidRPr="005376B5" w:rsidRDefault="007C0444" w:rsidP="00A66F63">
      <w:pPr>
        <w:spacing w:after="0" w:line="360" w:lineRule="auto"/>
        <w:ind w:firstLine="709"/>
        <w:jc w:val="both"/>
        <w:rPr>
          <w:rFonts w:ascii="Times New Roman" w:hAnsi="Times New Roman" w:cs="Times New Roman"/>
          <w:sz w:val="28"/>
          <w:szCs w:val="28"/>
        </w:rPr>
      </w:pPr>
    </w:p>
    <w:p w:rsidR="00AD1B99" w:rsidRPr="005376B5" w:rsidRDefault="00AD1B99" w:rsidP="005E0182">
      <w:pPr>
        <w:pStyle w:val="11"/>
        <w:rPr>
          <w:b w:val="0"/>
        </w:rPr>
      </w:pPr>
      <w:bookmarkStart w:id="5" w:name="_Toc480297880"/>
      <w:r w:rsidRPr="005376B5">
        <w:rPr>
          <w:b w:val="0"/>
        </w:rPr>
        <w:t>1.3 Государственная политика в управлении охраной труда</w:t>
      </w:r>
      <w:bookmarkEnd w:id="5"/>
    </w:p>
    <w:p w:rsidR="007C0444" w:rsidRPr="005376B5" w:rsidRDefault="007C0444" w:rsidP="00A66F63">
      <w:pPr>
        <w:spacing w:after="0" w:line="360" w:lineRule="auto"/>
        <w:ind w:firstLine="709"/>
        <w:jc w:val="both"/>
        <w:rPr>
          <w:rFonts w:ascii="Times New Roman" w:hAnsi="Times New Roman" w:cs="Times New Roman"/>
          <w:sz w:val="28"/>
          <w:szCs w:val="28"/>
        </w:rPr>
      </w:pPr>
    </w:p>
    <w:p w:rsidR="00B35A8B" w:rsidRPr="005376B5" w:rsidRDefault="007C0444" w:rsidP="00A66F63">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Государственное управление в области охраны труда представляет собой одно из ключевых направлений гос</w:t>
      </w:r>
      <w:r w:rsidR="00164512" w:rsidRPr="005376B5">
        <w:rPr>
          <w:rFonts w:ascii="Times New Roman" w:hAnsi="Times New Roman" w:cs="Times New Roman"/>
          <w:sz w:val="28"/>
          <w:szCs w:val="28"/>
          <w:shd w:val="clear" w:color="auto" w:fill="FFFFFF"/>
        </w:rPr>
        <w:t xml:space="preserve">ударственной </w:t>
      </w:r>
      <w:r w:rsidRPr="005376B5">
        <w:rPr>
          <w:rFonts w:ascii="Times New Roman" w:hAnsi="Times New Roman" w:cs="Times New Roman"/>
          <w:sz w:val="28"/>
          <w:szCs w:val="28"/>
          <w:shd w:val="clear" w:color="auto" w:fill="FFFFFF"/>
        </w:rPr>
        <w:t xml:space="preserve">политики. Его суть в создании условий для обеспечения достойной жизни, защиты здоровья работающего населения. </w:t>
      </w:r>
    </w:p>
    <w:p w:rsidR="005E0182" w:rsidRPr="005376B5" w:rsidRDefault="007C0444" w:rsidP="00A66F63">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Организация охраны труда, государственное управление охраной труда предполагают разработку нормативных актов, определение требований к производственным средствам, используемым технологиям, гарантирующих безопасные рабочие условия, защиту здоровья и жизни персонала. В рамках гос</w:t>
      </w:r>
      <w:r w:rsidR="00605211" w:rsidRPr="005376B5">
        <w:rPr>
          <w:rFonts w:ascii="Times New Roman" w:hAnsi="Times New Roman" w:cs="Times New Roman"/>
          <w:sz w:val="28"/>
          <w:szCs w:val="28"/>
          <w:shd w:val="clear" w:color="auto" w:fill="FFFFFF"/>
        </w:rPr>
        <w:t xml:space="preserve">ударственной </w:t>
      </w:r>
      <w:r w:rsidRPr="005376B5">
        <w:rPr>
          <w:rFonts w:ascii="Times New Roman" w:hAnsi="Times New Roman" w:cs="Times New Roman"/>
          <w:sz w:val="28"/>
          <w:szCs w:val="28"/>
          <w:shd w:val="clear" w:color="auto" w:fill="FFFFFF"/>
        </w:rPr>
        <w:t xml:space="preserve">политики утверждаются законы, обеспечивающие реализацию прав сотрудников </w:t>
      </w:r>
      <w:proofErr w:type="gramStart"/>
      <w:r w:rsidR="005376B5">
        <w:rPr>
          <w:rFonts w:ascii="Times New Roman" w:hAnsi="Times New Roman" w:cs="Times New Roman"/>
          <w:sz w:val="28"/>
          <w:szCs w:val="28"/>
          <w:shd w:val="clear" w:color="auto" w:fill="FFFFFF"/>
        </w:rPr>
        <w:t>по</w:t>
      </w:r>
      <w:proofErr w:type="gramEnd"/>
      <w:r w:rsidRPr="005376B5">
        <w:rPr>
          <w:rFonts w:ascii="Times New Roman" w:hAnsi="Times New Roman" w:cs="Times New Roman"/>
          <w:sz w:val="28"/>
          <w:szCs w:val="28"/>
          <w:shd w:val="clear" w:color="auto" w:fill="FFFFFF"/>
        </w:rPr>
        <w:t xml:space="preserve"> ОТ</w:t>
      </w:r>
    </w:p>
    <w:p w:rsidR="009A33F3" w:rsidRPr="005376B5" w:rsidRDefault="009A33F3" w:rsidP="00A66F63">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Государственное управление</w:t>
      </w:r>
      <w:r w:rsidR="007C0444" w:rsidRPr="005376B5">
        <w:rPr>
          <w:rFonts w:ascii="Times New Roman" w:hAnsi="Times New Roman" w:cs="Times New Roman"/>
          <w:sz w:val="28"/>
          <w:szCs w:val="28"/>
          <w:shd w:val="clear" w:color="auto" w:fill="FFFFFF"/>
        </w:rPr>
        <w:t xml:space="preserve"> охраной труда </w:t>
      </w:r>
      <w:r w:rsidRPr="005376B5">
        <w:rPr>
          <w:rFonts w:ascii="Times New Roman" w:hAnsi="Times New Roman" w:cs="Times New Roman"/>
          <w:sz w:val="28"/>
          <w:szCs w:val="28"/>
          <w:shd w:val="clear" w:color="auto" w:fill="FFFFFF"/>
        </w:rPr>
        <w:t>осуществляется уполномоченными на то органами.</w:t>
      </w:r>
    </w:p>
    <w:p w:rsidR="005376B5" w:rsidRDefault="007C0444" w:rsidP="00A66F63">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 xml:space="preserve"> Основными целями </w:t>
      </w:r>
      <w:r w:rsidR="009A33F3" w:rsidRPr="005376B5">
        <w:rPr>
          <w:rFonts w:ascii="Times New Roman" w:hAnsi="Times New Roman" w:cs="Times New Roman"/>
          <w:sz w:val="28"/>
          <w:szCs w:val="28"/>
          <w:shd w:val="clear" w:color="auto" w:fill="FFFFFF"/>
        </w:rPr>
        <w:t>государственного управления в данной сфере</w:t>
      </w:r>
      <w:r w:rsidRPr="005376B5">
        <w:rPr>
          <w:rFonts w:ascii="Times New Roman" w:hAnsi="Times New Roman" w:cs="Times New Roman"/>
          <w:sz w:val="28"/>
          <w:szCs w:val="28"/>
          <w:shd w:val="clear" w:color="auto" w:fill="FFFFFF"/>
        </w:rPr>
        <w:t xml:space="preserve"> выступают: </w:t>
      </w:r>
    </w:p>
    <w:p w:rsidR="005376B5" w:rsidRPr="005376B5" w:rsidRDefault="009A33F3" w:rsidP="005376B5">
      <w:pPr>
        <w:pStyle w:val="a4"/>
        <w:numPr>
          <w:ilvl w:val="0"/>
          <w:numId w:val="19"/>
        </w:numPr>
        <w:tabs>
          <w:tab w:val="left" w:pos="993"/>
        </w:tabs>
        <w:spacing w:after="0" w:line="360" w:lineRule="auto"/>
        <w:ind w:left="0"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р</w:t>
      </w:r>
      <w:r w:rsidR="007C0444" w:rsidRPr="005376B5">
        <w:rPr>
          <w:rFonts w:ascii="Times New Roman" w:hAnsi="Times New Roman" w:cs="Times New Roman"/>
          <w:sz w:val="28"/>
          <w:szCs w:val="28"/>
          <w:shd w:val="clear" w:color="auto" w:fill="FFFFFF"/>
        </w:rPr>
        <w:t>азработка и реализация федеральных отраслевых и региональных програ</w:t>
      </w:r>
      <w:r w:rsidRPr="005376B5">
        <w:rPr>
          <w:rFonts w:ascii="Times New Roman" w:hAnsi="Times New Roman" w:cs="Times New Roman"/>
          <w:sz w:val="28"/>
          <w:szCs w:val="28"/>
          <w:shd w:val="clear" w:color="auto" w:fill="FFFFFF"/>
        </w:rPr>
        <w:t xml:space="preserve">мм по улучшению рабочих условий; </w:t>
      </w:r>
    </w:p>
    <w:p w:rsidR="005E0182" w:rsidRPr="005376B5" w:rsidRDefault="009A33F3" w:rsidP="005376B5">
      <w:pPr>
        <w:pStyle w:val="a4"/>
        <w:numPr>
          <w:ilvl w:val="0"/>
          <w:numId w:val="19"/>
        </w:numPr>
        <w:tabs>
          <w:tab w:val="left" w:pos="993"/>
        </w:tabs>
        <w:spacing w:after="0" w:line="360" w:lineRule="auto"/>
        <w:ind w:left="0"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с</w:t>
      </w:r>
      <w:r w:rsidR="007C0444" w:rsidRPr="005376B5">
        <w:rPr>
          <w:rFonts w:ascii="Times New Roman" w:hAnsi="Times New Roman" w:cs="Times New Roman"/>
          <w:sz w:val="28"/>
          <w:szCs w:val="28"/>
          <w:shd w:val="clear" w:color="auto" w:fill="FFFFFF"/>
        </w:rPr>
        <w:t xml:space="preserve">одействие в планировании и выполнении мероприятий, направленных на обеспечение безопасности персонала. </w:t>
      </w:r>
    </w:p>
    <w:p w:rsidR="005E0182" w:rsidRPr="005376B5" w:rsidRDefault="007C0444" w:rsidP="00A66F63">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Кто осуществляет государственное управление охраной труда? Их определение и установление круга полномочий основывается на принципах федеративного устройства страны, зафиксированных Конституцией</w:t>
      </w:r>
      <w:r w:rsidR="00316753" w:rsidRPr="005376B5">
        <w:rPr>
          <w:rFonts w:ascii="Times New Roman" w:hAnsi="Times New Roman" w:cs="Times New Roman"/>
          <w:sz w:val="28"/>
          <w:szCs w:val="28"/>
          <w:shd w:val="clear" w:color="auto" w:fill="FFFFFF"/>
        </w:rPr>
        <w:t xml:space="preserve"> РФ</w:t>
      </w:r>
      <w:r w:rsidRPr="005376B5">
        <w:rPr>
          <w:rFonts w:ascii="Times New Roman" w:hAnsi="Times New Roman" w:cs="Times New Roman"/>
          <w:sz w:val="28"/>
          <w:szCs w:val="28"/>
          <w:shd w:val="clear" w:color="auto" w:fill="FFFFFF"/>
        </w:rPr>
        <w:t xml:space="preserve">. </w:t>
      </w:r>
    </w:p>
    <w:p w:rsidR="005376B5" w:rsidRDefault="00C268DF" w:rsidP="00A66F63">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 xml:space="preserve">Так ст. </w:t>
      </w:r>
      <w:r w:rsidR="007C0444" w:rsidRPr="005376B5">
        <w:rPr>
          <w:rFonts w:ascii="Times New Roman" w:hAnsi="Times New Roman" w:cs="Times New Roman"/>
          <w:sz w:val="28"/>
          <w:szCs w:val="28"/>
          <w:shd w:val="clear" w:color="auto" w:fill="FFFFFF"/>
        </w:rPr>
        <w:t>5</w:t>
      </w:r>
      <w:r w:rsidR="0004725E" w:rsidRPr="005376B5">
        <w:rPr>
          <w:rFonts w:ascii="Times New Roman" w:hAnsi="Times New Roman" w:cs="Times New Roman"/>
          <w:sz w:val="28"/>
          <w:szCs w:val="28"/>
          <w:shd w:val="clear" w:color="auto" w:fill="FFFFFF"/>
        </w:rPr>
        <w:t xml:space="preserve"> </w:t>
      </w:r>
      <w:r w:rsidRPr="005376B5">
        <w:rPr>
          <w:rFonts w:ascii="Times New Roman" w:hAnsi="Times New Roman" w:cs="Times New Roman"/>
          <w:sz w:val="28"/>
          <w:szCs w:val="28"/>
          <w:shd w:val="clear" w:color="auto" w:fill="FFFFFF"/>
        </w:rPr>
        <w:t>Конституции РФ содержит следующие положения</w:t>
      </w:r>
      <w:r w:rsidR="005376B5">
        <w:rPr>
          <w:rFonts w:ascii="Times New Roman" w:hAnsi="Times New Roman" w:cs="Times New Roman"/>
          <w:sz w:val="28"/>
          <w:szCs w:val="28"/>
          <w:shd w:val="clear" w:color="auto" w:fill="FFFFFF"/>
        </w:rPr>
        <w:t>:</w:t>
      </w:r>
      <w:r w:rsidR="0004725E" w:rsidRPr="005376B5">
        <w:rPr>
          <w:rFonts w:ascii="Times New Roman" w:hAnsi="Times New Roman" w:cs="Times New Roman"/>
          <w:sz w:val="28"/>
          <w:szCs w:val="28"/>
          <w:shd w:val="clear" w:color="auto" w:fill="FFFFFF"/>
        </w:rPr>
        <w:t xml:space="preserve"> </w:t>
      </w:r>
    </w:p>
    <w:p w:rsidR="005376B5" w:rsidRPr="005376B5" w:rsidRDefault="005376B5" w:rsidP="005376B5">
      <w:pPr>
        <w:pStyle w:val="a4"/>
        <w:numPr>
          <w:ilvl w:val="0"/>
          <w:numId w:val="20"/>
        </w:numPr>
        <w:tabs>
          <w:tab w:val="left" w:pos="993"/>
        </w:tabs>
        <w:spacing w:after="0" w:line="36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е</w:t>
      </w:r>
      <w:r w:rsidR="007C0444" w:rsidRPr="005376B5">
        <w:rPr>
          <w:rFonts w:ascii="Times New Roman" w:hAnsi="Times New Roman" w:cs="Times New Roman"/>
          <w:sz w:val="28"/>
          <w:szCs w:val="28"/>
          <w:shd w:val="clear" w:color="auto" w:fill="FFFFFF"/>
        </w:rPr>
        <w:t>динство и целостность гос</w:t>
      </w:r>
      <w:r w:rsidR="00164512" w:rsidRPr="005376B5">
        <w:rPr>
          <w:rFonts w:ascii="Times New Roman" w:hAnsi="Times New Roman" w:cs="Times New Roman"/>
          <w:sz w:val="28"/>
          <w:szCs w:val="28"/>
          <w:shd w:val="clear" w:color="auto" w:fill="FFFFFF"/>
        </w:rPr>
        <w:t xml:space="preserve">ударственной </w:t>
      </w:r>
      <w:r>
        <w:rPr>
          <w:rFonts w:ascii="Times New Roman" w:hAnsi="Times New Roman" w:cs="Times New Roman"/>
          <w:sz w:val="28"/>
          <w:szCs w:val="28"/>
          <w:shd w:val="clear" w:color="auto" w:fill="FFFFFF"/>
        </w:rPr>
        <w:t>власти;</w:t>
      </w:r>
    </w:p>
    <w:p w:rsidR="005376B5" w:rsidRPr="005376B5" w:rsidRDefault="005376B5" w:rsidP="005376B5">
      <w:pPr>
        <w:pStyle w:val="a4"/>
        <w:numPr>
          <w:ilvl w:val="0"/>
          <w:numId w:val="20"/>
        </w:numPr>
        <w:tabs>
          <w:tab w:val="left" w:pos="993"/>
        </w:tabs>
        <w:spacing w:after="0" w:line="36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w:t>
      </w:r>
      <w:r w:rsidR="007C0444" w:rsidRPr="005376B5">
        <w:rPr>
          <w:rFonts w:ascii="Times New Roman" w:hAnsi="Times New Roman" w:cs="Times New Roman"/>
          <w:sz w:val="28"/>
          <w:szCs w:val="28"/>
          <w:shd w:val="clear" w:color="auto" w:fill="FFFFFF"/>
        </w:rPr>
        <w:t>азграничение полномочий и предметов ведения региона</w:t>
      </w:r>
      <w:r>
        <w:rPr>
          <w:rFonts w:ascii="Times New Roman" w:hAnsi="Times New Roman" w:cs="Times New Roman"/>
          <w:sz w:val="28"/>
          <w:szCs w:val="28"/>
          <w:shd w:val="clear" w:color="auto" w:fill="FFFFFF"/>
        </w:rPr>
        <w:t>льных и федеральных институтов;</w:t>
      </w:r>
    </w:p>
    <w:p w:rsidR="005376B5" w:rsidRPr="005376B5" w:rsidRDefault="005376B5" w:rsidP="005376B5">
      <w:pPr>
        <w:pStyle w:val="a4"/>
        <w:numPr>
          <w:ilvl w:val="0"/>
          <w:numId w:val="20"/>
        </w:numPr>
        <w:tabs>
          <w:tab w:val="left" w:pos="993"/>
        </w:tabs>
        <w:spacing w:after="0" w:line="36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г</w:t>
      </w:r>
      <w:r w:rsidR="007C0444" w:rsidRPr="005376B5">
        <w:rPr>
          <w:rFonts w:ascii="Times New Roman" w:hAnsi="Times New Roman" w:cs="Times New Roman"/>
          <w:sz w:val="28"/>
          <w:szCs w:val="28"/>
          <w:shd w:val="clear" w:color="auto" w:fill="FFFFFF"/>
        </w:rPr>
        <w:t>осударственное управление охраной труда осуществляется Правительством</w:t>
      </w:r>
      <w:r w:rsidRPr="005376B5">
        <w:rPr>
          <w:rFonts w:ascii="Times New Roman" w:hAnsi="Times New Roman" w:cs="Times New Roman"/>
          <w:sz w:val="28"/>
          <w:szCs w:val="28"/>
          <w:shd w:val="clear" w:color="auto" w:fill="FFFFFF"/>
        </w:rPr>
        <w:t xml:space="preserve"> РФ</w:t>
      </w:r>
      <w:r>
        <w:rPr>
          <w:rFonts w:ascii="Times New Roman" w:hAnsi="Times New Roman" w:cs="Times New Roman"/>
          <w:sz w:val="28"/>
          <w:szCs w:val="28"/>
          <w:shd w:val="clear" w:color="auto" w:fill="FFFFFF"/>
        </w:rPr>
        <w:t>;</w:t>
      </w:r>
      <w:r w:rsidR="007C0444" w:rsidRPr="005376B5">
        <w:rPr>
          <w:rFonts w:ascii="Times New Roman" w:hAnsi="Times New Roman" w:cs="Times New Roman"/>
          <w:sz w:val="28"/>
          <w:szCs w:val="28"/>
          <w:shd w:val="clear" w:color="auto" w:fill="FFFFFF"/>
        </w:rPr>
        <w:t xml:space="preserve"> </w:t>
      </w:r>
    </w:p>
    <w:p w:rsidR="00C268DF" w:rsidRPr="005376B5" w:rsidRDefault="005376B5" w:rsidP="005376B5">
      <w:pPr>
        <w:pStyle w:val="a4"/>
        <w:numPr>
          <w:ilvl w:val="0"/>
          <w:numId w:val="20"/>
        </w:numPr>
        <w:tabs>
          <w:tab w:val="left" w:pos="993"/>
        </w:tabs>
        <w:spacing w:after="0" w:line="36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w:t>
      </w:r>
      <w:r w:rsidR="007C0444" w:rsidRPr="005376B5">
        <w:rPr>
          <w:rFonts w:ascii="Times New Roman" w:hAnsi="Times New Roman" w:cs="Times New Roman"/>
          <w:sz w:val="28"/>
          <w:szCs w:val="28"/>
          <w:shd w:val="clear" w:color="auto" w:fill="FFFFFF"/>
        </w:rPr>
        <w:t>рганы государственного управления охраной труда реализуют полномочия по поручению Правительства</w:t>
      </w:r>
      <w:r w:rsidR="00C268DF" w:rsidRPr="005376B5">
        <w:rPr>
          <w:rFonts w:ascii="Times New Roman" w:hAnsi="Times New Roman" w:cs="Times New Roman"/>
          <w:sz w:val="28"/>
          <w:szCs w:val="28"/>
          <w:shd w:val="clear" w:color="auto" w:fill="FFFFFF"/>
        </w:rPr>
        <w:t xml:space="preserve"> РФ</w:t>
      </w:r>
      <w:r w:rsidR="007C0444" w:rsidRPr="005376B5">
        <w:rPr>
          <w:rFonts w:ascii="Times New Roman" w:hAnsi="Times New Roman" w:cs="Times New Roman"/>
          <w:sz w:val="28"/>
          <w:szCs w:val="28"/>
          <w:shd w:val="clear" w:color="auto" w:fill="FFFFFF"/>
        </w:rPr>
        <w:t xml:space="preserve">. </w:t>
      </w:r>
    </w:p>
    <w:p w:rsidR="005E0182" w:rsidRPr="005376B5" w:rsidRDefault="007C0444" w:rsidP="00A66F63">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Оно же определяет пределы их компетенции. Субъекты государственного управления охраной труда действуют в соответствии с Положениями, актами, регламентирующими взаимодействием между институтами исполнительной власти. Указанные документы утверждаются правительственными Постановлениями</w:t>
      </w:r>
      <w:r w:rsidR="005E0182" w:rsidRPr="005376B5">
        <w:rPr>
          <w:rStyle w:val="ae"/>
          <w:rFonts w:ascii="Times New Roman" w:hAnsi="Times New Roman" w:cs="Times New Roman"/>
          <w:sz w:val="28"/>
          <w:szCs w:val="28"/>
          <w:shd w:val="clear" w:color="auto" w:fill="FFFFFF"/>
        </w:rPr>
        <w:footnoteReference w:id="3"/>
      </w:r>
      <w:r w:rsidRPr="005376B5">
        <w:rPr>
          <w:rFonts w:ascii="Times New Roman" w:hAnsi="Times New Roman" w:cs="Times New Roman"/>
          <w:sz w:val="28"/>
          <w:szCs w:val="28"/>
          <w:shd w:val="clear" w:color="auto" w:fill="FFFFFF"/>
        </w:rPr>
        <w:t xml:space="preserve">. </w:t>
      </w:r>
    </w:p>
    <w:p w:rsidR="009A33F3" w:rsidRPr="005376B5" w:rsidRDefault="007C0444" w:rsidP="00A66F63">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 xml:space="preserve">В качестве него выступает </w:t>
      </w:r>
      <w:r w:rsidR="00C268DF" w:rsidRPr="005376B5">
        <w:rPr>
          <w:rFonts w:ascii="Times New Roman" w:hAnsi="Times New Roman" w:cs="Times New Roman"/>
          <w:bCs/>
          <w:sz w:val="28"/>
          <w:szCs w:val="28"/>
          <w:shd w:val="clear" w:color="auto" w:fill="FFFFFF"/>
        </w:rPr>
        <w:t>Министерство</w:t>
      </w:r>
      <w:r w:rsidR="00C268DF" w:rsidRPr="005376B5">
        <w:rPr>
          <w:rFonts w:ascii="Times New Roman" w:hAnsi="Times New Roman" w:cs="Times New Roman"/>
          <w:sz w:val="28"/>
          <w:szCs w:val="28"/>
          <w:shd w:val="clear" w:color="auto" w:fill="FFFFFF"/>
        </w:rPr>
        <w:t> </w:t>
      </w:r>
      <w:r w:rsidR="00C268DF" w:rsidRPr="005376B5">
        <w:rPr>
          <w:rFonts w:ascii="Times New Roman" w:hAnsi="Times New Roman" w:cs="Times New Roman"/>
          <w:bCs/>
          <w:sz w:val="28"/>
          <w:szCs w:val="28"/>
          <w:shd w:val="clear" w:color="auto" w:fill="FFFFFF"/>
        </w:rPr>
        <w:t>труда</w:t>
      </w:r>
      <w:r w:rsidR="00C268DF" w:rsidRPr="005376B5">
        <w:rPr>
          <w:rFonts w:ascii="Times New Roman" w:hAnsi="Times New Roman" w:cs="Times New Roman"/>
          <w:sz w:val="28"/>
          <w:szCs w:val="28"/>
          <w:shd w:val="clear" w:color="auto" w:fill="FFFFFF"/>
        </w:rPr>
        <w:t> и социальной защиты Российской Федерации</w:t>
      </w:r>
      <w:r w:rsidRPr="005376B5">
        <w:rPr>
          <w:rFonts w:ascii="Times New Roman" w:hAnsi="Times New Roman" w:cs="Times New Roman"/>
          <w:sz w:val="28"/>
          <w:szCs w:val="28"/>
          <w:shd w:val="clear" w:color="auto" w:fill="FFFFFF"/>
        </w:rPr>
        <w:t>. По заданию Правительства</w:t>
      </w:r>
      <w:r w:rsidR="005856D9">
        <w:rPr>
          <w:rFonts w:ascii="Times New Roman" w:hAnsi="Times New Roman" w:cs="Times New Roman"/>
          <w:sz w:val="28"/>
          <w:szCs w:val="28"/>
          <w:shd w:val="clear" w:color="auto" w:fill="FFFFFF"/>
        </w:rPr>
        <w:t xml:space="preserve"> РФ</w:t>
      </w:r>
      <w:r w:rsidRPr="005376B5">
        <w:rPr>
          <w:rFonts w:ascii="Times New Roman" w:hAnsi="Times New Roman" w:cs="Times New Roman"/>
          <w:sz w:val="28"/>
          <w:szCs w:val="28"/>
          <w:shd w:val="clear" w:color="auto" w:fill="FFFFFF"/>
        </w:rPr>
        <w:t>, оно реализует функции по выработке гос</w:t>
      </w:r>
      <w:r w:rsidR="00B07C94" w:rsidRPr="005376B5">
        <w:rPr>
          <w:rFonts w:ascii="Times New Roman" w:hAnsi="Times New Roman" w:cs="Times New Roman"/>
          <w:sz w:val="28"/>
          <w:szCs w:val="28"/>
          <w:shd w:val="clear" w:color="auto" w:fill="FFFFFF"/>
        </w:rPr>
        <w:t xml:space="preserve">ударственной </w:t>
      </w:r>
      <w:r w:rsidRPr="005376B5">
        <w:rPr>
          <w:rFonts w:ascii="Times New Roman" w:hAnsi="Times New Roman" w:cs="Times New Roman"/>
          <w:sz w:val="28"/>
          <w:szCs w:val="28"/>
          <w:shd w:val="clear" w:color="auto" w:fill="FFFFFF"/>
        </w:rPr>
        <w:t xml:space="preserve">политики и нормативному регулированию отношений, связанных </w:t>
      </w:r>
      <w:proofErr w:type="gramStart"/>
      <w:r w:rsidRPr="005376B5">
        <w:rPr>
          <w:rFonts w:ascii="Times New Roman" w:hAnsi="Times New Roman" w:cs="Times New Roman"/>
          <w:sz w:val="28"/>
          <w:szCs w:val="28"/>
          <w:shd w:val="clear" w:color="auto" w:fill="FFFFFF"/>
        </w:rPr>
        <w:t>с</w:t>
      </w:r>
      <w:proofErr w:type="gramEnd"/>
      <w:r w:rsidRPr="005376B5">
        <w:rPr>
          <w:rFonts w:ascii="Times New Roman" w:hAnsi="Times New Roman" w:cs="Times New Roman"/>
          <w:sz w:val="28"/>
          <w:szCs w:val="28"/>
          <w:shd w:val="clear" w:color="auto" w:fill="FFFFFF"/>
        </w:rPr>
        <w:t xml:space="preserve"> ОТ. Государственное управление охраной труда осуществляется </w:t>
      </w:r>
      <w:r w:rsidR="00C268DF" w:rsidRPr="005376B5">
        <w:rPr>
          <w:rFonts w:ascii="Times New Roman" w:hAnsi="Times New Roman" w:cs="Times New Roman"/>
          <w:bCs/>
          <w:sz w:val="28"/>
          <w:szCs w:val="28"/>
          <w:shd w:val="clear" w:color="auto" w:fill="FFFFFF"/>
        </w:rPr>
        <w:t>Министерство</w:t>
      </w:r>
      <w:r w:rsidR="00146FF1" w:rsidRPr="005376B5">
        <w:rPr>
          <w:rFonts w:ascii="Times New Roman" w:hAnsi="Times New Roman" w:cs="Times New Roman"/>
          <w:bCs/>
          <w:sz w:val="28"/>
          <w:szCs w:val="28"/>
          <w:shd w:val="clear" w:color="auto" w:fill="FFFFFF"/>
        </w:rPr>
        <w:t>м</w:t>
      </w:r>
      <w:r w:rsidR="00C268DF" w:rsidRPr="005376B5">
        <w:rPr>
          <w:rFonts w:ascii="Times New Roman" w:hAnsi="Times New Roman" w:cs="Times New Roman"/>
          <w:sz w:val="28"/>
          <w:szCs w:val="28"/>
          <w:shd w:val="clear" w:color="auto" w:fill="FFFFFF"/>
        </w:rPr>
        <w:t> </w:t>
      </w:r>
      <w:r w:rsidR="00C268DF" w:rsidRPr="005376B5">
        <w:rPr>
          <w:rFonts w:ascii="Times New Roman" w:hAnsi="Times New Roman" w:cs="Times New Roman"/>
          <w:bCs/>
          <w:sz w:val="28"/>
          <w:szCs w:val="28"/>
          <w:shd w:val="clear" w:color="auto" w:fill="FFFFFF"/>
        </w:rPr>
        <w:t>труда</w:t>
      </w:r>
      <w:r w:rsidR="00C268DF" w:rsidRPr="005376B5">
        <w:rPr>
          <w:rFonts w:ascii="Times New Roman" w:hAnsi="Times New Roman" w:cs="Times New Roman"/>
          <w:sz w:val="28"/>
          <w:szCs w:val="28"/>
          <w:shd w:val="clear" w:color="auto" w:fill="FFFFFF"/>
        </w:rPr>
        <w:t xml:space="preserve"> и социальной защиты Российской Федерации </w:t>
      </w:r>
      <w:r w:rsidRPr="005376B5">
        <w:rPr>
          <w:rFonts w:ascii="Times New Roman" w:hAnsi="Times New Roman" w:cs="Times New Roman"/>
          <w:sz w:val="28"/>
          <w:szCs w:val="28"/>
          <w:shd w:val="clear" w:color="auto" w:fill="FFFFFF"/>
        </w:rPr>
        <w:t>путем самостоятельн</w:t>
      </w:r>
      <w:r w:rsidR="009A33F3" w:rsidRPr="005376B5">
        <w:rPr>
          <w:rFonts w:ascii="Times New Roman" w:hAnsi="Times New Roman" w:cs="Times New Roman"/>
          <w:sz w:val="28"/>
          <w:szCs w:val="28"/>
          <w:shd w:val="clear" w:color="auto" w:fill="FFFFFF"/>
        </w:rPr>
        <w:t>ого принятия нормативных актов.</w:t>
      </w:r>
    </w:p>
    <w:p w:rsidR="005E0182" w:rsidRPr="005376B5" w:rsidRDefault="007C0444" w:rsidP="00A66F63">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 xml:space="preserve">Государственное управление в сфере охраны труда предполагает выявление случаев нарушения нормативных предписаний, причин их допущения. Уполномоченные институты обязаны пресекать неправомерные действия. Для этого они вправе применять профилактические, предупредительные, ограничительные меры воздействия, ориентированные на недопущение либо ликвидацию последствий несоблюдения положений законодательства и иных актов гражданами и </w:t>
      </w:r>
      <w:r w:rsidR="00605211" w:rsidRPr="005376B5">
        <w:rPr>
          <w:rFonts w:ascii="Times New Roman" w:hAnsi="Times New Roman" w:cs="Times New Roman"/>
          <w:sz w:val="28"/>
          <w:szCs w:val="28"/>
          <w:shd w:val="clear" w:color="auto" w:fill="FFFFFF"/>
        </w:rPr>
        <w:t>юридическими лицами.</w:t>
      </w:r>
    </w:p>
    <w:p w:rsidR="00461A6B" w:rsidRPr="005376B5" w:rsidRDefault="007C0444" w:rsidP="00A66F63">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lastRenderedPageBreak/>
        <w:t xml:space="preserve">Федеральные институты, реализующие отдельные задачи по нормативно-правовому регулированию, контрольно-надзорные и разрешительные функции, должны все </w:t>
      </w:r>
      <w:r w:rsidR="005856D9">
        <w:rPr>
          <w:rFonts w:ascii="Times New Roman" w:hAnsi="Times New Roman" w:cs="Times New Roman"/>
          <w:sz w:val="28"/>
          <w:szCs w:val="28"/>
          <w:shd w:val="clear" w:color="auto" w:fill="FFFFFF"/>
        </w:rPr>
        <w:t>решения, которые принимаются им</w:t>
      </w:r>
      <w:r w:rsidRPr="005376B5">
        <w:rPr>
          <w:rFonts w:ascii="Times New Roman" w:hAnsi="Times New Roman" w:cs="Times New Roman"/>
          <w:sz w:val="28"/>
          <w:szCs w:val="28"/>
          <w:shd w:val="clear" w:color="auto" w:fill="FFFFFF"/>
        </w:rPr>
        <w:t>, а также выполняемые мероприятия согласовывать с Минтрудом</w:t>
      </w:r>
      <w:r w:rsidR="005856D9">
        <w:rPr>
          <w:rFonts w:ascii="Times New Roman" w:hAnsi="Times New Roman" w:cs="Times New Roman"/>
          <w:sz w:val="28"/>
          <w:szCs w:val="28"/>
          <w:shd w:val="clear" w:color="auto" w:fill="FFFFFF"/>
        </w:rPr>
        <w:t xml:space="preserve"> РФ</w:t>
      </w:r>
      <w:r w:rsidRPr="005376B5">
        <w:rPr>
          <w:rFonts w:ascii="Times New Roman" w:hAnsi="Times New Roman" w:cs="Times New Roman"/>
          <w:sz w:val="28"/>
          <w:szCs w:val="28"/>
          <w:shd w:val="clear" w:color="auto" w:fill="FFFFFF"/>
        </w:rPr>
        <w:t xml:space="preserve">. </w:t>
      </w:r>
    </w:p>
    <w:p w:rsidR="005E0182" w:rsidRPr="005376B5" w:rsidRDefault="007C0444" w:rsidP="00A66F63">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 xml:space="preserve">Правила и стандарты </w:t>
      </w:r>
      <w:r w:rsidR="002E226F" w:rsidRPr="005376B5">
        <w:rPr>
          <w:rFonts w:ascii="Times New Roman" w:hAnsi="Times New Roman" w:cs="Times New Roman"/>
          <w:sz w:val="28"/>
          <w:szCs w:val="28"/>
          <w:shd w:val="clear" w:color="auto" w:fill="FFFFFF"/>
        </w:rPr>
        <w:t>государственного управления охраны</w:t>
      </w:r>
      <w:r w:rsidRPr="005376B5">
        <w:rPr>
          <w:rFonts w:ascii="Times New Roman" w:hAnsi="Times New Roman" w:cs="Times New Roman"/>
          <w:sz w:val="28"/>
          <w:szCs w:val="28"/>
          <w:shd w:val="clear" w:color="auto" w:fill="FFFFFF"/>
        </w:rPr>
        <w:t xml:space="preserve"> труда реализуется через утверждаемые нормативные акты. В их числе правила производственной санитарии и </w:t>
      </w:r>
      <w:r w:rsidR="00CC4A96" w:rsidRPr="005376B5">
        <w:rPr>
          <w:rFonts w:ascii="Times New Roman" w:hAnsi="Times New Roman" w:cs="Times New Roman"/>
          <w:sz w:val="28"/>
          <w:szCs w:val="28"/>
          <w:shd w:val="clear" w:color="auto" w:fill="FFFFFF"/>
        </w:rPr>
        <w:t>охране труда</w:t>
      </w:r>
      <w:r w:rsidRPr="005376B5">
        <w:rPr>
          <w:rFonts w:ascii="Times New Roman" w:hAnsi="Times New Roman" w:cs="Times New Roman"/>
          <w:sz w:val="28"/>
          <w:szCs w:val="28"/>
          <w:shd w:val="clear" w:color="auto" w:fill="FFFFFF"/>
        </w:rPr>
        <w:t xml:space="preserve">. Эти акты обязательны для соблюдения всеми работниками всех предприятий. </w:t>
      </w:r>
    </w:p>
    <w:p w:rsidR="005E0182" w:rsidRPr="005376B5" w:rsidRDefault="007C0444" w:rsidP="00A66F63">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 xml:space="preserve">Стандарты и правила могут быть отраслевыми, межотраслевыми или приниматься на локальном уровне. Первые утверждаются уполномоченными ведомствами, министерствами, надзорными инстанциями, реализующими государственное управление охраны труда, совместно либо по согласованию с объединениями профсоюзов. Такие нормативные акты действуют только в конкретной отрасли народнохозяйственного комплекса. </w:t>
      </w:r>
    </w:p>
    <w:p w:rsidR="005E0182" w:rsidRPr="005376B5" w:rsidRDefault="007C0444" w:rsidP="00A66F63">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Межотраслевые стандарты и правила включают в себя требования по безопасности для определенных типов работ или оборудования, производств, используемых в нескольких секторах. Локальные документы принимаются на конкретном предприятии с учетом специфики е</w:t>
      </w:r>
      <w:r w:rsidR="005856D9">
        <w:rPr>
          <w:rFonts w:ascii="Times New Roman" w:hAnsi="Times New Roman" w:cs="Times New Roman"/>
          <w:sz w:val="28"/>
          <w:szCs w:val="28"/>
          <w:shd w:val="clear" w:color="auto" w:fill="FFFFFF"/>
        </w:rPr>
        <w:t xml:space="preserve">го деятельности. Инструкции </w:t>
      </w:r>
      <w:r w:rsidRPr="005376B5">
        <w:rPr>
          <w:rFonts w:ascii="Times New Roman" w:hAnsi="Times New Roman" w:cs="Times New Roman"/>
          <w:sz w:val="28"/>
          <w:szCs w:val="28"/>
          <w:shd w:val="clear" w:color="auto" w:fill="FFFFFF"/>
        </w:rPr>
        <w:t xml:space="preserve">разрабатываются в соответствии с положениями, присутствующими в отраслевых и межотраслевых стандартах и правилах. Утверждение инструкций находится в компетенции ведомств, министерств, надзорных инстанций, реализующих государственное управление охраной труда. На основании типовых актов, наниматели разрабатывают и утверждают локальные документы </w:t>
      </w:r>
      <w:proofErr w:type="gramStart"/>
      <w:r w:rsidRPr="005376B5">
        <w:rPr>
          <w:rFonts w:ascii="Times New Roman" w:hAnsi="Times New Roman" w:cs="Times New Roman"/>
          <w:sz w:val="28"/>
          <w:szCs w:val="28"/>
          <w:shd w:val="clear" w:color="auto" w:fill="FFFFFF"/>
        </w:rPr>
        <w:t>по</w:t>
      </w:r>
      <w:proofErr w:type="gramEnd"/>
      <w:r w:rsidRPr="005376B5">
        <w:rPr>
          <w:rFonts w:ascii="Times New Roman" w:hAnsi="Times New Roman" w:cs="Times New Roman"/>
          <w:sz w:val="28"/>
          <w:szCs w:val="28"/>
          <w:shd w:val="clear" w:color="auto" w:fill="FFFFFF"/>
        </w:rPr>
        <w:t xml:space="preserve"> ОТ. В таких инструкциях устанавливаются правила безопасного производства работ, поведения на предприятии, в том числе, в конкретных помещениях, строительных площадках и так далее. Непосредственно на рабочих участках здоровье и безопасность персонала обеспечивается </w:t>
      </w:r>
      <w:r w:rsidRPr="005376B5">
        <w:rPr>
          <w:rFonts w:ascii="Times New Roman" w:hAnsi="Times New Roman" w:cs="Times New Roman"/>
          <w:sz w:val="28"/>
          <w:szCs w:val="28"/>
          <w:shd w:val="clear" w:color="auto" w:fill="FFFFFF"/>
        </w:rPr>
        <w:lastRenderedPageBreak/>
        <w:t xml:space="preserve">ответственными лицами. В качестве них, как правило, выступают начальники производств, цехов и пр. </w:t>
      </w:r>
      <w:r w:rsidR="005E0182" w:rsidRPr="005376B5">
        <w:rPr>
          <w:rStyle w:val="ae"/>
          <w:rFonts w:ascii="Times New Roman" w:hAnsi="Times New Roman" w:cs="Times New Roman"/>
          <w:sz w:val="28"/>
          <w:szCs w:val="28"/>
          <w:shd w:val="clear" w:color="auto" w:fill="FFFFFF"/>
        </w:rPr>
        <w:footnoteReference w:id="4"/>
      </w:r>
    </w:p>
    <w:p w:rsidR="002603FE" w:rsidRPr="005376B5" w:rsidRDefault="007C0444" w:rsidP="002E226F">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 xml:space="preserve">В своей деятельности ответственные лица руководствуются ГОСТами, санитарными нормами и правилами, установленными для конкретного типа работ. </w:t>
      </w:r>
    </w:p>
    <w:p w:rsidR="00D2745E" w:rsidRPr="005376B5" w:rsidRDefault="00D2745E" w:rsidP="00A66F63">
      <w:pPr>
        <w:spacing w:after="0" w:line="360" w:lineRule="auto"/>
        <w:ind w:firstLine="709"/>
        <w:jc w:val="both"/>
        <w:rPr>
          <w:rFonts w:ascii="Times New Roman" w:hAnsi="Times New Roman" w:cs="Times New Roman"/>
          <w:sz w:val="28"/>
          <w:szCs w:val="28"/>
          <w:shd w:val="clear" w:color="auto" w:fill="FFFFFF"/>
        </w:rPr>
      </w:pPr>
    </w:p>
    <w:p w:rsidR="00AD1B99" w:rsidRPr="005376B5" w:rsidRDefault="00AD1B99" w:rsidP="002603FE">
      <w:pPr>
        <w:pStyle w:val="11"/>
        <w:rPr>
          <w:b w:val="0"/>
        </w:rPr>
      </w:pPr>
      <w:bookmarkStart w:id="6" w:name="_Toc480297881"/>
      <w:r w:rsidRPr="005376B5">
        <w:rPr>
          <w:b w:val="0"/>
        </w:rPr>
        <w:t>1.4. Влияние норм Международной организации труда на Российское трудовое законодательство</w:t>
      </w:r>
      <w:bookmarkEnd w:id="6"/>
    </w:p>
    <w:p w:rsidR="00306489" w:rsidRPr="005376B5" w:rsidRDefault="00306489" w:rsidP="00A66F63">
      <w:pPr>
        <w:spacing w:after="0" w:line="360" w:lineRule="auto"/>
        <w:ind w:firstLine="709"/>
        <w:jc w:val="both"/>
        <w:rPr>
          <w:rFonts w:ascii="Times New Roman" w:hAnsi="Times New Roman" w:cs="Times New Roman"/>
          <w:sz w:val="28"/>
          <w:szCs w:val="28"/>
        </w:rPr>
      </w:pPr>
    </w:p>
    <w:p w:rsidR="002603FE" w:rsidRPr="005376B5" w:rsidRDefault="006F1A72" w:rsidP="00A66F63">
      <w:pPr>
        <w:spacing w:after="0" w:line="360" w:lineRule="auto"/>
        <w:ind w:firstLine="709"/>
        <w:jc w:val="both"/>
        <w:rPr>
          <w:rFonts w:ascii="Times New Roman" w:hAnsi="Times New Roman" w:cs="Times New Roman"/>
          <w:sz w:val="28"/>
          <w:szCs w:val="28"/>
          <w:shd w:val="clear" w:color="auto" w:fill="FFFFFF"/>
        </w:rPr>
      </w:pPr>
      <w:proofErr w:type="gramStart"/>
      <w:r w:rsidRPr="005376B5">
        <w:rPr>
          <w:rFonts w:ascii="Times New Roman" w:hAnsi="Times New Roman" w:cs="Times New Roman"/>
          <w:sz w:val="28"/>
          <w:szCs w:val="28"/>
          <w:shd w:val="clear" w:color="auto" w:fill="FFFFFF"/>
        </w:rPr>
        <w:t>М</w:t>
      </w:r>
      <w:r w:rsidR="008936A0" w:rsidRPr="005376B5">
        <w:rPr>
          <w:rFonts w:ascii="Times New Roman" w:hAnsi="Times New Roman" w:cs="Times New Roman"/>
          <w:sz w:val="28"/>
          <w:szCs w:val="28"/>
          <w:shd w:val="clear" w:color="auto" w:fill="FFFFFF"/>
        </w:rPr>
        <w:t>еждународная</w:t>
      </w:r>
      <w:proofErr w:type="gramEnd"/>
      <w:r w:rsidR="008936A0" w:rsidRPr="005376B5">
        <w:rPr>
          <w:rFonts w:ascii="Times New Roman" w:hAnsi="Times New Roman" w:cs="Times New Roman"/>
          <w:sz w:val="28"/>
          <w:szCs w:val="28"/>
          <w:shd w:val="clear" w:color="auto" w:fill="FFFFFF"/>
        </w:rPr>
        <w:t xml:space="preserve"> организации труда выполняет задачи, которые были </w:t>
      </w:r>
      <w:r w:rsidR="00461A6B" w:rsidRPr="005376B5">
        <w:rPr>
          <w:rFonts w:ascii="Times New Roman" w:hAnsi="Times New Roman" w:cs="Times New Roman"/>
          <w:sz w:val="28"/>
          <w:szCs w:val="28"/>
          <w:shd w:val="clear" w:color="auto" w:fill="FFFFFF"/>
        </w:rPr>
        <w:t>возложены на неё Организацией Объединенных Наций. П</w:t>
      </w:r>
      <w:r w:rsidR="008936A0" w:rsidRPr="005376B5">
        <w:rPr>
          <w:rFonts w:ascii="Times New Roman" w:hAnsi="Times New Roman" w:cs="Times New Roman"/>
          <w:sz w:val="28"/>
          <w:szCs w:val="28"/>
          <w:shd w:val="clear" w:color="auto" w:fill="FFFFFF"/>
        </w:rPr>
        <w:t>осле заключения Версальского мира решено было организовать ещё одно подразделение Лиги Наций, которое бы следило за исполнением трудовых договоров и защищало бы права трудящихся людей. Это произошло в 1919 году. Позже многие страны начали поддерживать эту идею, и международная орган</w:t>
      </w:r>
      <w:r w:rsidR="005856D9">
        <w:rPr>
          <w:rFonts w:ascii="Times New Roman" w:hAnsi="Times New Roman" w:cs="Times New Roman"/>
          <w:sz w:val="28"/>
          <w:szCs w:val="28"/>
          <w:shd w:val="clear" w:color="auto" w:fill="FFFFFF"/>
        </w:rPr>
        <w:t xml:space="preserve">изация труда стала набирать </w:t>
      </w:r>
      <w:r w:rsidR="008936A0" w:rsidRPr="005376B5">
        <w:rPr>
          <w:rFonts w:ascii="Times New Roman" w:hAnsi="Times New Roman" w:cs="Times New Roman"/>
          <w:sz w:val="28"/>
          <w:szCs w:val="28"/>
          <w:shd w:val="clear" w:color="auto" w:fill="FFFFFF"/>
        </w:rPr>
        <w:t xml:space="preserve">большую популярность. В 1934 году организация </w:t>
      </w:r>
      <w:r w:rsidR="005856D9">
        <w:rPr>
          <w:rFonts w:ascii="Times New Roman" w:hAnsi="Times New Roman" w:cs="Times New Roman"/>
          <w:sz w:val="28"/>
          <w:szCs w:val="28"/>
          <w:shd w:val="clear" w:color="auto" w:fill="FFFFFF"/>
        </w:rPr>
        <w:t>расширялись за счёт вступления</w:t>
      </w:r>
      <w:r w:rsidR="008936A0" w:rsidRPr="005376B5">
        <w:rPr>
          <w:rFonts w:ascii="Times New Roman" w:hAnsi="Times New Roman" w:cs="Times New Roman"/>
          <w:sz w:val="28"/>
          <w:szCs w:val="28"/>
          <w:shd w:val="clear" w:color="auto" w:fill="FFFFFF"/>
        </w:rPr>
        <w:t xml:space="preserve"> США и СССР.</w:t>
      </w:r>
      <w:r w:rsidR="0004725E" w:rsidRPr="005376B5">
        <w:rPr>
          <w:rFonts w:ascii="Times New Roman" w:hAnsi="Times New Roman" w:cs="Times New Roman"/>
          <w:sz w:val="28"/>
          <w:szCs w:val="28"/>
          <w:shd w:val="clear" w:color="auto" w:fill="FFFFFF"/>
        </w:rPr>
        <w:t xml:space="preserve"> </w:t>
      </w:r>
      <w:r w:rsidR="008936A0" w:rsidRPr="005376B5">
        <w:rPr>
          <w:rFonts w:ascii="Times New Roman" w:hAnsi="Times New Roman" w:cs="Times New Roman"/>
          <w:sz w:val="28"/>
          <w:szCs w:val="28"/>
          <w:shd w:val="clear" w:color="auto" w:fill="FFFFFF"/>
        </w:rPr>
        <w:t>Международная организация труда сохраняла непрерывность своей работы даже во время</w:t>
      </w:r>
      <w:r w:rsidR="00164512" w:rsidRPr="005376B5">
        <w:rPr>
          <w:rFonts w:ascii="Times New Roman" w:hAnsi="Times New Roman" w:cs="Times New Roman"/>
          <w:sz w:val="28"/>
          <w:szCs w:val="28"/>
          <w:shd w:val="clear" w:color="auto" w:fill="FFFFFF"/>
        </w:rPr>
        <w:t xml:space="preserve"> </w:t>
      </w:r>
      <w:r w:rsidR="008936A0" w:rsidRPr="005376B5">
        <w:rPr>
          <w:rFonts w:ascii="Times New Roman" w:hAnsi="Times New Roman" w:cs="Times New Roman"/>
          <w:sz w:val="28"/>
          <w:szCs w:val="28"/>
          <w:shd w:val="clear" w:color="auto" w:fill="FFFFFF"/>
        </w:rPr>
        <w:t>Второй мировой войны, правда тогда пришлось перенести штаб-квартиру в Канаду. Таким образом, МОТ можно считать одной из самых популярных и старейших международных организаций, которая уже несколько десятков лет осуществляет свою деятельность без переры</w:t>
      </w:r>
      <w:r w:rsidR="003E4B07" w:rsidRPr="005376B5">
        <w:rPr>
          <w:rFonts w:ascii="Times New Roman" w:hAnsi="Times New Roman" w:cs="Times New Roman"/>
          <w:sz w:val="28"/>
          <w:szCs w:val="28"/>
          <w:shd w:val="clear" w:color="auto" w:fill="FFFFFF"/>
        </w:rPr>
        <w:t>вов</w:t>
      </w:r>
      <w:r w:rsidR="0084377B" w:rsidRPr="005376B5">
        <w:rPr>
          <w:rFonts w:ascii="Times New Roman" w:hAnsi="Times New Roman" w:cs="Times New Roman"/>
          <w:sz w:val="28"/>
          <w:szCs w:val="28"/>
          <w:shd w:val="clear" w:color="auto" w:fill="FFFFFF"/>
        </w:rPr>
        <w:t>. Основная цель</w:t>
      </w:r>
      <w:r w:rsidR="008936A0" w:rsidRPr="005376B5">
        <w:rPr>
          <w:rFonts w:ascii="Times New Roman" w:hAnsi="Times New Roman" w:cs="Times New Roman"/>
          <w:sz w:val="28"/>
          <w:szCs w:val="28"/>
          <w:shd w:val="clear" w:color="auto" w:fill="FFFFFF"/>
        </w:rPr>
        <w:t xml:space="preserve"> деятельности МОТ </w:t>
      </w:r>
      <w:r w:rsidR="0084377B" w:rsidRPr="005376B5">
        <w:rPr>
          <w:rFonts w:ascii="Times New Roman" w:hAnsi="Times New Roman" w:cs="Times New Roman"/>
          <w:sz w:val="28"/>
          <w:szCs w:val="28"/>
          <w:shd w:val="clear" w:color="auto" w:fill="FFFFFF"/>
        </w:rPr>
        <w:t>-</w:t>
      </w:r>
      <w:r w:rsidR="008936A0" w:rsidRPr="005376B5">
        <w:rPr>
          <w:rFonts w:ascii="Times New Roman" w:hAnsi="Times New Roman" w:cs="Times New Roman"/>
          <w:sz w:val="28"/>
          <w:szCs w:val="28"/>
          <w:shd w:val="clear" w:color="auto" w:fill="FFFFFF"/>
        </w:rPr>
        <w:t xml:space="preserve"> контроль </w:t>
      </w:r>
      <w:r w:rsidR="0084377B" w:rsidRPr="005376B5">
        <w:rPr>
          <w:rFonts w:ascii="Times New Roman" w:hAnsi="Times New Roman" w:cs="Times New Roman"/>
          <w:sz w:val="28"/>
          <w:szCs w:val="28"/>
          <w:shd w:val="clear" w:color="auto" w:fill="FFFFFF"/>
        </w:rPr>
        <w:t>исполнения трудовых договоров</w:t>
      </w:r>
      <w:r w:rsidR="008936A0" w:rsidRPr="005376B5">
        <w:rPr>
          <w:rFonts w:ascii="Times New Roman" w:hAnsi="Times New Roman" w:cs="Times New Roman"/>
          <w:sz w:val="28"/>
          <w:szCs w:val="28"/>
          <w:shd w:val="clear" w:color="auto" w:fill="FFFFFF"/>
        </w:rPr>
        <w:t xml:space="preserve">. При этом она постоянно борется за улучшение условий труда и благосостояния людей. Основным документом является конвенция международной организации труда. Это документ, который имеет огромную важность. Это своего рода договор между государствами, по </w:t>
      </w:r>
      <w:r w:rsidR="008936A0" w:rsidRPr="005376B5">
        <w:rPr>
          <w:rFonts w:ascii="Times New Roman" w:hAnsi="Times New Roman" w:cs="Times New Roman"/>
          <w:sz w:val="28"/>
          <w:szCs w:val="28"/>
          <w:shd w:val="clear" w:color="auto" w:fill="FFFFFF"/>
        </w:rPr>
        <w:lastRenderedPageBreak/>
        <w:t xml:space="preserve">которому они обязаны строго соблюдать выполнения общепризнанных правил по вопросам трудовых отношений. </w:t>
      </w:r>
    </w:p>
    <w:p w:rsidR="002603FE" w:rsidRPr="005376B5" w:rsidRDefault="008936A0" w:rsidP="00A66F63">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 xml:space="preserve">Однако не стоит путать некоторые вещи, ведь сущность организации труда не только в том, чтобы вынуждать работодателей улучшать условия труда и повышать зарплаты, но в том, чтобы создать такие условия, когда работодателю не будет слишком накладно обеспечить эти улучшения. В данном случае речь идёт о целенаправленной политике, которая действует на весь сектор экономики, а не только на отдельные государства или предприятия. Членами МОТ постоянно разрабатываются различные программы, которые помогают решить те или иные социальные вопросы. Также международная организация труда оказывает помощь </w:t>
      </w:r>
      <w:r w:rsidR="0084377B" w:rsidRPr="005376B5">
        <w:rPr>
          <w:rFonts w:ascii="Times New Roman" w:hAnsi="Times New Roman" w:cs="Times New Roman"/>
          <w:sz w:val="28"/>
          <w:szCs w:val="28"/>
          <w:shd w:val="clear" w:color="auto" w:fill="FFFFFF"/>
        </w:rPr>
        <w:t>странам в борьбе с безработицей, в социальном обеспечении работников, улучшении условий труда, профессиональной подготовке и обучении</w:t>
      </w:r>
      <w:r w:rsidRPr="005376B5">
        <w:rPr>
          <w:rFonts w:ascii="Times New Roman" w:hAnsi="Times New Roman" w:cs="Times New Roman"/>
          <w:sz w:val="28"/>
          <w:szCs w:val="28"/>
          <w:shd w:val="clear" w:color="auto" w:fill="FFFFFF"/>
        </w:rPr>
        <w:t xml:space="preserve">. Методы достижения результата могут быть разные. Как правило, международная организация труда старается наладить партнёрские отношения некоторых государств, которые могут оказать помощь, разрабатывают различные программы и следят за их исполнением, а также пытаются наладить эффективное сотрудничество правительства страны с предпринимателями и трудящимися. </w:t>
      </w:r>
    </w:p>
    <w:p w:rsidR="008936A0" w:rsidRPr="005376B5" w:rsidRDefault="008936A0" w:rsidP="00A66F63">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 xml:space="preserve">В России формально тоже есть в Трудовом кодексе 134-я статья, которая говорит, что работодатель должен проводить индексацию в связи с ростом потребительских цен на товары и услуги. Но нигде в России не зафиксирована формула расчета. И </w:t>
      </w:r>
      <w:proofErr w:type="gramStart"/>
      <w:r w:rsidRPr="005376B5">
        <w:rPr>
          <w:rFonts w:ascii="Times New Roman" w:hAnsi="Times New Roman" w:cs="Times New Roman"/>
          <w:sz w:val="28"/>
          <w:szCs w:val="28"/>
        </w:rPr>
        <w:t>нет прямой обязанности работодателя привязаться</w:t>
      </w:r>
      <w:proofErr w:type="gramEnd"/>
      <w:r w:rsidRPr="005376B5">
        <w:rPr>
          <w:rFonts w:ascii="Times New Roman" w:hAnsi="Times New Roman" w:cs="Times New Roman"/>
          <w:sz w:val="28"/>
          <w:szCs w:val="28"/>
        </w:rPr>
        <w:t xml:space="preserve"> к росту индекса. Поэтому работодатели смотрят на данные того же Госкомстата, которые появляются ежеквартально, а делают все равно все по-своему. И очень редко кто выполняет те нормативы, которые изначально закладывались.</w:t>
      </w:r>
    </w:p>
    <w:p w:rsidR="008936A0" w:rsidRPr="005376B5" w:rsidRDefault="00CE019E" w:rsidP="00A66F63">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lastRenderedPageBreak/>
        <w:t xml:space="preserve">На сегодняшний день МРОТ </w:t>
      </w:r>
      <w:r w:rsidR="008936A0" w:rsidRPr="005376B5">
        <w:rPr>
          <w:rFonts w:ascii="Times New Roman" w:hAnsi="Times New Roman" w:cs="Times New Roman"/>
          <w:sz w:val="28"/>
          <w:szCs w:val="28"/>
        </w:rPr>
        <w:t xml:space="preserve">составляет </w:t>
      </w:r>
      <w:r w:rsidRPr="005376B5">
        <w:rPr>
          <w:rFonts w:ascii="Times New Roman" w:hAnsi="Times New Roman" w:cs="Times New Roman"/>
          <w:sz w:val="28"/>
          <w:szCs w:val="28"/>
        </w:rPr>
        <w:t>7 500</w:t>
      </w:r>
      <w:r w:rsidR="008936A0" w:rsidRPr="005376B5">
        <w:rPr>
          <w:rFonts w:ascii="Times New Roman" w:hAnsi="Times New Roman" w:cs="Times New Roman"/>
          <w:sz w:val="28"/>
          <w:szCs w:val="28"/>
        </w:rPr>
        <w:t xml:space="preserve"> рублей</w:t>
      </w:r>
      <w:r w:rsidRPr="005376B5">
        <w:rPr>
          <w:rStyle w:val="ae"/>
          <w:rFonts w:ascii="Times New Roman" w:hAnsi="Times New Roman" w:cs="Times New Roman"/>
          <w:sz w:val="28"/>
          <w:szCs w:val="28"/>
        </w:rPr>
        <w:footnoteReference w:id="5"/>
      </w:r>
      <w:r w:rsidR="008936A0" w:rsidRPr="005376B5">
        <w:rPr>
          <w:rFonts w:ascii="Times New Roman" w:hAnsi="Times New Roman" w:cs="Times New Roman"/>
          <w:sz w:val="28"/>
          <w:szCs w:val="28"/>
        </w:rPr>
        <w:t xml:space="preserve">, </w:t>
      </w:r>
      <w:r w:rsidR="005856D9">
        <w:rPr>
          <w:rFonts w:ascii="Times New Roman" w:hAnsi="Times New Roman" w:cs="Times New Roman"/>
          <w:sz w:val="28"/>
          <w:szCs w:val="28"/>
        </w:rPr>
        <w:t xml:space="preserve">если </w:t>
      </w:r>
      <w:r w:rsidR="005856D9" w:rsidRPr="005376B5">
        <w:rPr>
          <w:rFonts w:ascii="Times New Roman" w:hAnsi="Times New Roman" w:cs="Times New Roman"/>
          <w:sz w:val="28"/>
          <w:szCs w:val="28"/>
        </w:rPr>
        <w:t>МРОТ</w:t>
      </w:r>
      <w:r w:rsidR="005856D9">
        <w:rPr>
          <w:rFonts w:ascii="Times New Roman" w:hAnsi="Times New Roman" w:cs="Times New Roman"/>
          <w:sz w:val="28"/>
          <w:szCs w:val="28"/>
        </w:rPr>
        <w:t xml:space="preserve"> </w:t>
      </w:r>
      <w:r w:rsidR="008936A0" w:rsidRPr="005376B5">
        <w:rPr>
          <w:rFonts w:ascii="Times New Roman" w:hAnsi="Times New Roman" w:cs="Times New Roman"/>
          <w:sz w:val="28"/>
          <w:szCs w:val="28"/>
        </w:rPr>
        <w:t xml:space="preserve">может обеспечить достойное существование для работника и членов его семьи, то он соответствует Всеобщей декларации прав человека. Если не может, то значит, что Россия не выполняет те обязательства, которые она на себя взяла. И здесь идет речь не только о Декларации прав человека, но и о </w:t>
      </w:r>
      <w:proofErr w:type="gramStart"/>
      <w:r w:rsidR="008936A0" w:rsidRPr="005376B5">
        <w:rPr>
          <w:rFonts w:ascii="Times New Roman" w:hAnsi="Times New Roman" w:cs="Times New Roman"/>
          <w:sz w:val="28"/>
          <w:szCs w:val="28"/>
        </w:rPr>
        <w:t>Пакте</w:t>
      </w:r>
      <w:proofErr w:type="gramEnd"/>
      <w:r w:rsidR="008936A0" w:rsidRPr="005376B5">
        <w:rPr>
          <w:rFonts w:ascii="Times New Roman" w:hAnsi="Times New Roman" w:cs="Times New Roman"/>
          <w:sz w:val="28"/>
          <w:szCs w:val="28"/>
        </w:rPr>
        <w:t xml:space="preserve"> об экономических, социальных и культурных правах 1966 года, где, по сути, продублирована </w:t>
      </w:r>
      <w:r w:rsidR="00164512" w:rsidRPr="005376B5">
        <w:rPr>
          <w:rFonts w:ascii="Times New Roman" w:hAnsi="Times New Roman" w:cs="Times New Roman"/>
          <w:sz w:val="28"/>
          <w:szCs w:val="28"/>
        </w:rPr>
        <w:t>та,</w:t>
      </w:r>
      <w:r w:rsidR="008936A0" w:rsidRPr="005376B5">
        <w:rPr>
          <w:rFonts w:ascii="Times New Roman" w:hAnsi="Times New Roman" w:cs="Times New Roman"/>
          <w:sz w:val="28"/>
          <w:szCs w:val="28"/>
        </w:rPr>
        <w:t xml:space="preserve"> же самая норма о справедливом и достойном вознаграждении за труд, которое обеспечивало бы жизнь работника и его семьи.</w:t>
      </w:r>
    </w:p>
    <w:p w:rsidR="00697730" w:rsidRPr="005376B5" w:rsidRDefault="00697730" w:rsidP="00A66F63">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 xml:space="preserve">Можно констатировать, </w:t>
      </w:r>
      <w:r w:rsidR="00164512" w:rsidRPr="005376B5">
        <w:rPr>
          <w:rFonts w:ascii="Times New Roman" w:hAnsi="Times New Roman" w:cs="Times New Roman"/>
          <w:sz w:val="28"/>
          <w:szCs w:val="28"/>
        </w:rPr>
        <w:t>что,</w:t>
      </w:r>
      <w:r w:rsidRPr="005376B5">
        <w:rPr>
          <w:rFonts w:ascii="Times New Roman" w:hAnsi="Times New Roman" w:cs="Times New Roman"/>
          <w:sz w:val="28"/>
          <w:szCs w:val="28"/>
        </w:rPr>
        <w:t xml:space="preserve"> несмотря на </w:t>
      </w:r>
      <w:r w:rsidR="00164512" w:rsidRPr="005376B5">
        <w:rPr>
          <w:rFonts w:ascii="Times New Roman" w:hAnsi="Times New Roman" w:cs="Times New Roman"/>
          <w:sz w:val="28"/>
          <w:szCs w:val="28"/>
        </w:rPr>
        <w:t>то,</w:t>
      </w:r>
      <w:r w:rsidRPr="005376B5">
        <w:rPr>
          <w:rFonts w:ascii="Times New Roman" w:hAnsi="Times New Roman" w:cs="Times New Roman"/>
          <w:sz w:val="28"/>
          <w:szCs w:val="28"/>
        </w:rPr>
        <w:t xml:space="preserve"> что с момента вступления в силу Конвенции прошло уже </w:t>
      </w:r>
      <w:proofErr w:type="gramStart"/>
      <w:r w:rsidRPr="005376B5">
        <w:rPr>
          <w:rFonts w:ascii="Times New Roman" w:hAnsi="Times New Roman" w:cs="Times New Roman"/>
          <w:sz w:val="28"/>
          <w:szCs w:val="28"/>
        </w:rPr>
        <w:t>три года, никаких</w:t>
      </w:r>
      <w:proofErr w:type="gramEnd"/>
      <w:r w:rsidRPr="005376B5">
        <w:rPr>
          <w:rFonts w:ascii="Times New Roman" w:hAnsi="Times New Roman" w:cs="Times New Roman"/>
          <w:sz w:val="28"/>
          <w:szCs w:val="28"/>
        </w:rPr>
        <w:t xml:space="preserve"> изменений в Трудовой кодекс РФ по данному вопросу внесено не было, хотя сами представители Министерства труда и социальной защиты Российской Федерации отмечали, что поправки необходимы. </w:t>
      </w:r>
    </w:p>
    <w:p w:rsidR="00DE5DD2" w:rsidRPr="005376B5" w:rsidRDefault="00697730" w:rsidP="00A66F63">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 xml:space="preserve">На </w:t>
      </w:r>
      <w:r w:rsidR="00DE5DD2" w:rsidRPr="005376B5">
        <w:rPr>
          <w:rFonts w:ascii="Times New Roman" w:hAnsi="Times New Roman" w:cs="Times New Roman"/>
          <w:sz w:val="28"/>
          <w:szCs w:val="28"/>
        </w:rPr>
        <w:t>наш</w:t>
      </w:r>
      <w:r w:rsidRPr="005376B5">
        <w:rPr>
          <w:rFonts w:ascii="Times New Roman" w:hAnsi="Times New Roman" w:cs="Times New Roman"/>
          <w:sz w:val="28"/>
          <w:szCs w:val="28"/>
        </w:rPr>
        <w:t xml:space="preserve"> взгляд, основные противоречия</w:t>
      </w:r>
      <w:r w:rsidR="00DE5DD2" w:rsidRPr="005376B5">
        <w:rPr>
          <w:rFonts w:ascii="Times New Roman" w:hAnsi="Times New Roman" w:cs="Times New Roman"/>
          <w:sz w:val="28"/>
          <w:szCs w:val="28"/>
        </w:rPr>
        <w:t xml:space="preserve"> </w:t>
      </w:r>
      <w:r w:rsidRPr="005376B5">
        <w:rPr>
          <w:rFonts w:ascii="Times New Roman" w:hAnsi="Times New Roman" w:cs="Times New Roman"/>
          <w:sz w:val="28"/>
          <w:szCs w:val="28"/>
        </w:rPr>
        <w:t xml:space="preserve">Трудового кодекса и </w:t>
      </w:r>
      <w:r w:rsidR="00164512" w:rsidRPr="005376B5">
        <w:rPr>
          <w:rFonts w:ascii="Times New Roman" w:hAnsi="Times New Roman" w:cs="Times New Roman"/>
          <w:sz w:val="28"/>
          <w:szCs w:val="28"/>
        </w:rPr>
        <w:t>Конвенции,</w:t>
      </w:r>
      <w:r w:rsidR="00DE5DD2" w:rsidRPr="005376B5">
        <w:rPr>
          <w:rFonts w:ascii="Times New Roman" w:hAnsi="Times New Roman" w:cs="Times New Roman"/>
          <w:sz w:val="28"/>
          <w:szCs w:val="28"/>
        </w:rPr>
        <w:t xml:space="preserve"> к </w:t>
      </w:r>
      <w:r w:rsidR="00164512" w:rsidRPr="005376B5">
        <w:rPr>
          <w:rFonts w:ascii="Times New Roman" w:hAnsi="Times New Roman" w:cs="Times New Roman"/>
          <w:sz w:val="28"/>
          <w:szCs w:val="28"/>
        </w:rPr>
        <w:t>примеру,</w:t>
      </w:r>
      <w:r w:rsidR="00DE5DD2" w:rsidRPr="005376B5">
        <w:rPr>
          <w:rFonts w:ascii="Times New Roman" w:hAnsi="Times New Roman" w:cs="Times New Roman"/>
          <w:sz w:val="28"/>
          <w:szCs w:val="28"/>
        </w:rPr>
        <w:t xml:space="preserve"> касаемо отпусков</w:t>
      </w:r>
      <w:r w:rsidRPr="005376B5">
        <w:rPr>
          <w:rFonts w:ascii="Times New Roman" w:hAnsi="Times New Roman" w:cs="Times New Roman"/>
          <w:sz w:val="28"/>
          <w:szCs w:val="28"/>
        </w:rPr>
        <w:t xml:space="preserve"> состоят в следующем.</w:t>
      </w:r>
    </w:p>
    <w:p w:rsidR="00DE5DD2" w:rsidRPr="005376B5" w:rsidRDefault="00697730" w:rsidP="00A66F63">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Пункт 1 ст. 6 Конвенции предусматривает, что государственные и национальные праздники и нерабочие дни, независимо от того, приходятся они на период ежегодного отпуска или нет, не засчитываются как часть минимального ежегодного оплачиваемого отпуска, предусмотренного п. 3 ст. 3 Конвенции (не менее трех рабочих недель за один год работы). Если трактовать норму Конвенции дословно, то из дней отпуска надо исключать: а) государственные праздники; б) национальные праздники; в) нерабочие дни.</w:t>
      </w:r>
      <w:r w:rsidRPr="005376B5">
        <w:rPr>
          <w:rFonts w:ascii="Times New Roman" w:hAnsi="Times New Roman" w:cs="Times New Roman"/>
          <w:sz w:val="28"/>
          <w:szCs w:val="28"/>
        </w:rPr>
        <w:br/>
        <w:t>Государственные праздники России перечислены в ст. 112 ТК РФ: э</w:t>
      </w:r>
      <w:r w:rsidR="003E4B07" w:rsidRPr="005376B5">
        <w:rPr>
          <w:rFonts w:ascii="Times New Roman" w:hAnsi="Times New Roman" w:cs="Times New Roman"/>
          <w:sz w:val="28"/>
          <w:szCs w:val="28"/>
        </w:rPr>
        <w:t>то н</w:t>
      </w:r>
      <w:r w:rsidRPr="005376B5">
        <w:rPr>
          <w:rFonts w:ascii="Times New Roman" w:hAnsi="Times New Roman" w:cs="Times New Roman"/>
          <w:sz w:val="28"/>
          <w:szCs w:val="28"/>
        </w:rPr>
        <w:t xml:space="preserve">овогодние каникулы, Рождество Христово, День защитника Отечества, </w:t>
      </w:r>
      <w:r w:rsidRPr="005376B5">
        <w:rPr>
          <w:rFonts w:ascii="Times New Roman" w:hAnsi="Times New Roman" w:cs="Times New Roman"/>
          <w:sz w:val="28"/>
          <w:szCs w:val="28"/>
        </w:rPr>
        <w:lastRenderedPageBreak/>
        <w:t>Международный женский день, Праздник Весны и Труда, День Победы, День России и День народного единства. Восемь государственных праздников образуют 14 нерабочих праздничных дней. Именно они исключаются из числа календарных дней ежегодного основного и дополнительного оплачиваемого отпуска в силу ст. 120 ТК РФ.</w:t>
      </w:r>
    </w:p>
    <w:p w:rsidR="00CE1973" w:rsidRPr="005376B5" w:rsidRDefault="00697730" w:rsidP="00A66F63">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 xml:space="preserve">Что же касается национальных праздников, то в нормативных актах федерального уровня они не закреплены. Их названия и даты проведения содержатся в нормативных актах субъектов Российской Федерации. Например, в ст. 2 Закона Республики Татарстан от 19 февраля 1992 г. N 1448-XII </w:t>
      </w:r>
      <w:r w:rsidR="00575E10" w:rsidRPr="005376B5">
        <w:rPr>
          <w:rFonts w:ascii="Times New Roman" w:hAnsi="Times New Roman" w:cs="Times New Roman"/>
          <w:sz w:val="28"/>
          <w:szCs w:val="28"/>
        </w:rPr>
        <w:t>«</w:t>
      </w:r>
      <w:r w:rsidRPr="005376B5">
        <w:rPr>
          <w:rFonts w:ascii="Times New Roman" w:hAnsi="Times New Roman" w:cs="Times New Roman"/>
          <w:sz w:val="28"/>
          <w:szCs w:val="28"/>
        </w:rPr>
        <w:t>О праздничных днях и памятных датах Республики Татарстан</w:t>
      </w:r>
      <w:r w:rsidR="00575E10" w:rsidRPr="005376B5">
        <w:rPr>
          <w:rFonts w:ascii="Times New Roman" w:hAnsi="Times New Roman" w:cs="Times New Roman"/>
          <w:sz w:val="28"/>
          <w:szCs w:val="28"/>
        </w:rPr>
        <w:t>»</w:t>
      </w:r>
      <w:r w:rsidR="00CE1973" w:rsidRPr="005376B5">
        <w:rPr>
          <w:rStyle w:val="ae"/>
          <w:rFonts w:ascii="Times New Roman" w:hAnsi="Times New Roman" w:cs="Times New Roman"/>
          <w:sz w:val="28"/>
          <w:szCs w:val="28"/>
        </w:rPr>
        <w:footnoteReference w:id="6"/>
      </w:r>
      <w:r w:rsidRPr="005376B5">
        <w:rPr>
          <w:rFonts w:ascii="Times New Roman" w:hAnsi="Times New Roman" w:cs="Times New Roman"/>
          <w:sz w:val="28"/>
          <w:szCs w:val="28"/>
        </w:rPr>
        <w:t xml:space="preserve"> установлено, что в Республике по случаю окончания весенне-полевых работ отмечаются татарский народный праздник </w:t>
      </w:r>
      <w:r w:rsidR="00575E10" w:rsidRPr="005376B5">
        <w:rPr>
          <w:rFonts w:ascii="Times New Roman" w:hAnsi="Times New Roman" w:cs="Times New Roman"/>
          <w:sz w:val="28"/>
          <w:szCs w:val="28"/>
        </w:rPr>
        <w:t>«</w:t>
      </w:r>
      <w:r w:rsidRPr="005376B5">
        <w:rPr>
          <w:rFonts w:ascii="Times New Roman" w:hAnsi="Times New Roman" w:cs="Times New Roman"/>
          <w:sz w:val="28"/>
          <w:szCs w:val="28"/>
        </w:rPr>
        <w:t>Сабантуй</w:t>
      </w:r>
      <w:r w:rsidR="00575E10" w:rsidRPr="005376B5">
        <w:rPr>
          <w:rFonts w:ascii="Times New Roman" w:hAnsi="Times New Roman" w:cs="Times New Roman"/>
          <w:sz w:val="28"/>
          <w:szCs w:val="28"/>
        </w:rPr>
        <w:t>»</w:t>
      </w:r>
      <w:r w:rsidRPr="005376B5">
        <w:rPr>
          <w:rFonts w:ascii="Times New Roman" w:hAnsi="Times New Roman" w:cs="Times New Roman"/>
          <w:sz w:val="28"/>
          <w:szCs w:val="28"/>
        </w:rPr>
        <w:t xml:space="preserve"> и русский народный праздник </w:t>
      </w:r>
      <w:r w:rsidR="00575E10" w:rsidRPr="005376B5">
        <w:rPr>
          <w:rFonts w:ascii="Times New Roman" w:hAnsi="Times New Roman" w:cs="Times New Roman"/>
          <w:sz w:val="28"/>
          <w:szCs w:val="28"/>
        </w:rPr>
        <w:t>«</w:t>
      </w:r>
      <w:proofErr w:type="spellStart"/>
      <w:r w:rsidRPr="005376B5">
        <w:rPr>
          <w:rFonts w:ascii="Times New Roman" w:hAnsi="Times New Roman" w:cs="Times New Roman"/>
          <w:sz w:val="28"/>
          <w:szCs w:val="28"/>
        </w:rPr>
        <w:t>Каравон</w:t>
      </w:r>
      <w:proofErr w:type="spellEnd"/>
      <w:r w:rsidR="00575E10" w:rsidRPr="005376B5">
        <w:rPr>
          <w:rFonts w:ascii="Times New Roman" w:hAnsi="Times New Roman" w:cs="Times New Roman"/>
          <w:sz w:val="28"/>
          <w:szCs w:val="28"/>
        </w:rPr>
        <w:t>»</w:t>
      </w:r>
      <w:r w:rsidRPr="005376B5">
        <w:rPr>
          <w:rFonts w:ascii="Times New Roman" w:hAnsi="Times New Roman" w:cs="Times New Roman"/>
          <w:sz w:val="28"/>
          <w:szCs w:val="28"/>
        </w:rPr>
        <w:t xml:space="preserve">, </w:t>
      </w:r>
      <w:r w:rsidR="00164512" w:rsidRPr="005376B5">
        <w:rPr>
          <w:rFonts w:ascii="Times New Roman" w:hAnsi="Times New Roman" w:cs="Times New Roman"/>
          <w:sz w:val="28"/>
          <w:szCs w:val="28"/>
        </w:rPr>
        <w:t>даты,</w:t>
      </w:r>
      <w:r w:rsidRPr="005376B5">
        <w:rPr>
          <w:rFonts w:ascii="Times New Roman" w:hAnsi="Times New Roman" w:cs="Times New Roman"/>
          <w:sz w:val="28"/>
          <w:szCs w:val="28"/>
        </w:rPr>
        <w:t xml:space="preserve"> проведения которых устанавливаются ежегодно указом Президента Республики Татарстан. </w:t>
      </w:r>
    </w:p>
    <w:p w:rsidR="00C2302F" w:rsidRPr="005376B5" w:rsidRDefault="00697730" w:rsidP="00A66F63">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 xml:space="preserve">При этом граждане, относящие себя к отдельным этническим общностям, имеют право отмечать и иные национальные праздники. Даты их проведения в местах компактного расселения этнических групп на территории поселения устанавливаются главой поселения, а на территории нескольких поселений - главой муниципального района. </w:t>
      </w:r>
    </w:p>
    <w:p w:rsidR="00C2302F" w:rsidRPr="005376B5" w:rsidRDefault="00697730" w:rsidP="00A66F63">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 xml:space="preserve">На </w:t>
      </w:r>
      <w:r w:rsidR="00CE1973" w:rsidRPr="005376B5">
        <w:rPr>
          <w:rFonts w:ascii="Times New Roman" w:hAnsi="Times New Roman" w:cs="Times New Roman"/>
          <w:sz w:val="28"/>
          <w:szCs w:val="28"/>
        </w:rPr>
        <w:t>наш</w:t>
      </w:r>
      <w:r w:rsidRPr="005376B5">
        <w:rPr>
          <w:rFonts w:ascii="Times New Roman" w:hAnsi="Times New Roman" w:cs="Times New Roman"/>
          <w:sz w:val="28"/>
          <w:szCs w:val="28"/>
        </w:rPr>
        <w:t xml:space="preserve"> взгляд, для устранения противоречия </w:t>
      </w:r>
      <w:r w:rsidR="00164512" w:rsidRPr="005376B5">
        <w:rPr>
          <w:rFonts w:ascii="Times New Roman" w:hAnsi="Times New Roman" w:cs="Times New Roman"/>
          <w:sz w:val="28"/>
          <w:szCs w:val="28"/>
        </w:rPr>
        <w:t>Конвенции,</w:t>
      </w:r>
      <w:r w:rsidRPr="005376B5">
        <w:rPr>
          <w:rFonts w:ascii="Times New Roman" w:hAnsi="Times New Roman" w:cs="Times New Roman"/>
          <w:sz w:val="28"/>
          <w:szCs w:val="28"/>
        </w:rPr>
        <w:t xml:space="preserve"> прежде </w:t>
      </w:r>
      <w:r w:rsidR="00164512" w:rsidRPr="005376B5">
        <w:rPr>
          <w:rFonts w:ascii="Times New Roman" w:hAnsi="Times New Roman" w:cs="Times New Roman"/>
          <w:sz w:val="28"/>
          <w:szCs w:val="28"/>
        </w:rPr>
        <w:t>всего,</w:t>
      </w:r>
      <w:r w:rsidRPr="005376B5">
        <w:rPr>
          <w:rFonts w:ascii="Times New Roman" w:hAnsi="Times New Roman" w:cs="Times New Roman"/>
          <w:sz w:val="28"/>
          <w:szCs w:val="28"/>
        </w:rPr>
        <w:t xml:space="preserve"> необходимо напрямую в ТК РФ закрепить возможность для субъектов Российской Федерации устанавливать дополнительные нерабочие праздничные дни с учетом своих национальных, исторических, религиозных </w:t>
      </w:r>
      <w:r w:rsidR="00C2302F" w:rsidRPr="005376B5">
        <w:rPr>
          <w:rFonts w:ascii="Times New Roman" w:hAnsi="Times New Roman" w:cs="Times New Roman"/>
          <w:sz w:val="28"/>
          <w:szCs w:val="28"/>
        </w:rPr>
        <w:t xml:space="preserve">и иных особенностей и традиций. </w:t>
      </w:r>
    </w:p>
    <w:p w:rsidR="00CE1973" w:rsidRPr="005376B5" w:rsidRDefault="00C2302F" w:rsidP="00A66F63">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 xml:space="preserve">Тогда, </w:t>
      </w:r>
      <w:r w:rsidR="00697730" w:rsidRPr="005376B5">
        <w:rPr>
          <w:rFonts w:ascii="Times New Roman" w:hAnsi="Times New Roman" w:cs="Times New Roman"/>
          <w:sz w:val="28"/>
          <w:szCs w:val="28"/>
        </w:rPr>
        <w:t xml:space="preserve">во-первых, не будет разных подходов к решению вопроса на уровне актов субъектов РФ о том, включать ли национальные праздники в </w:t>
      </w:r>
      <w:r w:rsidR="00697730" w:rsidRPr="005376B5">
        <w:rPr>
          <w:rFonts w:ascii="Times New Roman" w:hAnsi="Times New Roman" w:cs="Times New Roman"/>
          <w:sz w:val="28"/>
          <w:szCs w:val="28"/>
        </w:rPr>
        <w:lastRenderedPageBreak/>
        <w:t>число нерабочих праздничных дней, во-вторых, нормы Трудового кодекса будут соответствовать требованиям Конвенции N 132.</w:t>
      </w:r>
    </w:p>
    <w:p w:rsidR="00CE1973" w:rsidRPr="005376B5" w:rsidRDefault="00697730" w:rsidP="00A66F63">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 xml:space="preserve">Обычные нерабочие дни также должны быть исключены при подсчете продолжительности отпуска. Нерабочими днями в нашей стране являются выходные, количество которых зависит от вида рабочей недели (для большинства работников установлена пятидневная рабочая неделя с двумя выходными днями). Общий, </w:t>
      </w:r>
      <w:r w:rsidR="00575E10" w:rsidRPr="005376B5">
        <w:rPr>
          <w:rFonts w:ascii="Times New Roman" w:hAnsi="Times New Roman" w:cs="Times New Roman"/>
          <w:sz w:val="28"/>
          <w:szCs w:val="28"/>
        </w:rPr>
        <w:t>«</w:t>
      </w:r>
      <w:r w:rsidRPr="005376B5">
        <w:rPr>
          <w:rFonts w:ascii="Times New Roman" w:hAnsi="Times New Roman" w:cs="Times New Roman"/>
          <w:sz w:val="28"/>
          <w:szCs w:val="28"/>
        </w:rPr>
        <w:t>традиционный</w:t>
      </w:r>
      <w:r w:rsidR="00575E10" w:rsidRPr="005376B5">
        <w:rPr>
          <w:rFonts w:ascii="Times New Roman" w:hAnsi="Times New Roman" w:cs="Times New Roman"/>
          <w:sz w:val="28"/>
          <w:szCs w:val="28"/>
        </w:rPr>
        <w:t>»</w:t>
      </w:r>
      <w:r w:rsidRPr="005376B5">
        <w:rPr>
          <w:rFonts w:ascii="Times New Roman" w:hAnsi="Times New Roman" w:cs="Times New Roman"/>
          <w:sz w:val="28"/>
          <w:szCs w:val="28"/>
        </w:rPr>
        <w:t xml:space="preserve"> выходной день в России - воскресенье. </w:t>
      </w:r>
    </w:p>
    <w:p w:rsidR="00CE1973" w:rsidRPr="005376B5" w:rsidRDefault="00697730" w:rsidP="00A66F63">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Кроме того, предоставление отпуска в рабочих днях позволит устранить и следующее злоупотребление. Нередко возникают случаи, когда работник не желает идти в отпуск, да и работодатель в силу производственных обстоятельств не хочет его отпускать. Тогда стороны приходят к соглашению о делении отпуска на части и предусматривают, что части отпуска будут приходиться на выходные дни (субботу и воскресенье).</w:t>
      </w:r>
    </w:p>
    <w:p w:rsidR="00CE1973" w:rsidRPr="005376B5" w:rsidRDefault="00697730" w:rsidP="00A66F63">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 xml:space="preserve"> Поскольку в настоящее время отпуск предоставляется в календарных днях, то такая практика не противоречит трудовому законодательству за тем исключением, </w:t>
      </w:r>
      <w:r w:rsidR="005856D9" w:rsidRPr="005376B5">
        <w:rPr>
          <w:rFonts w:ascii="Times New Roman" w:hAnsi="Times New Roman" w:cs="Times New Roman"/>
          <w:sz w:val="28"/>
          <w:szCs w:val="28"/>
        </w:rPr>
        <w:t>что,</w:t>
      </w:r>
      <w:r w:rsidRPr="005376B5">
        <w:rPr>
          <w:rFonts w:ascii="Times New Roman" w:hAnsi="Times New Roman" w:cs="Times New Roman"/>
          <w:sz w:val="28"/>
          <w:szCs w:val="28"/>
        </w:rPr>
        <w:t xml:space="preserve"> хотя бы одна часть отпуска должна быть не менее 14 календарных дней. Однако если подробнее разбираться в возникшей ситуации, то выходные дни и отпуск с точки зрения ст. 106 ТК РФ являются самостоятельными видами времени отдыха и не должны подменять друг друга. Оформление отпуска на выходные дни, во-первых, не дает возможности использовать два вида времени отдыха отдельно друг от друга, а во-вторых, фактически приводит к увеличению продолжительности времени работы сотрудника в рабочем году. В сложившейся ситуации косвенно можно сослаться на ст. 12 Конвенции N 132, по которой </w:t>
      </w:r>
      <w:r w:rsidR="00575E10" w:rsidRPr="005376B5">
        <w:rPr>
          <w:rFonts w:ascii="Times New Roman" w:hAnsi="Times New Roman" w:cs="Times New Roman"/>
          <w:sz w:val="28"/>
          <w:szCs w:val="28"/>
        </w:rPr>
        <w:t>«</w:t>
      </w:r>
      <w:r w:rsidRPr="005376B5">
        <w:rPr>
          <w:rFonts w:ascii="Times New Roman" w:hAnsi="Times New Roman" w:cs="Times New Roman"/>
          <w:sz w:val="28"/>
          <w:szCs w:val="28"/>
        </w:rPr>
        <w:t>соглашения об отказе от права на минимальный ежегодный оплачиваемый отпуск... признаются, в соответствии с национальными условиями, недействительными или запрещаются</w:t>
      </w:r>
      <w:r w:rsidR="00575E10" w:rsidRPr="005376B5">
        <w:rPr>
          <w:rFonts w:ascii="Times New Roman" w:hAnsi="Times New Roman" w:cs="Times New Roman"/>
          <w:sz w:val="28"/>
          <w:szCs w:val="28"/>
        </w:rPr>
        <w:t>»</w:t>
      </w:r>
      <w:r w:rsidRPr="005376B5">
        <w:rPr>
          <w:rFonts w:ascii="Times New Roman" w:hAnsi="Times New Roman" w:cs="Times New Roman"/>
          <w:sz w:val="28"/>
          <w:szCs w:val="28"/>
        </w:rPr>
        <w:t>.</w:t>
      </w:r>
    </w:p>
    <w:p w:rsidR="00CE1973" w:rsidRPr="005376B5" w:rsidRDefault="00697730" w:rsidP="00A66F63">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lastRenderedPageBreak/>
        <w:t>Таким образом, правила п. 1 ст. 6 Конвенции в большей степени обеспечивают права работников относительно периодов, исключающихся из ежегодного оплачиваемого отпуска, а значит, именно они и должны применяться.</w:t>
      </w:r>
    </w:p>
    <w:p w:rsidR="00CE1973" w:rsidRPr="005376B5" w:rsidRDefault="00697730" w:rsidP="00A66F63">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 xml:space="preserve">На </w:t>
      </w:r>
      <w:r w:rsidR="00CE1973" w:rsidRPr="005376B5">
        <w:rPr>
          <w:rFonts w:ascii="Times New Roman" w:hAnsi="Times New Roman" w:cs="Times New Roman"/>
          <w:sz w:val="28"/>
          <w:szCs w:val="28"/>
        </w:rPr>
        <w:t xml:space="preserve">наш </w:t>
      </w:r>
      <w:r w:rsidRPr="005376B5">
        <w:rPr>
          <w:rFonts w:ascii="Times New Roman" w:hAnsi="Times New Roman" w:cs="Times New Roman"/>
          <w:sz w:val="28"/>
          <w:szCs w:val="28"/>
        </w:rPr>
        <w:t xml:space="preserve">взгляд, национальное законодательство отчасти противоречит и п. 2 ст. 8 Конвенции N 132. В нем указано, что одна из частей отпуска должна </w:t>
      </w:r>
      <w:r w:rsidR="00164512" w:rsidRPr="005376B5">
        <w:rPr>
          <w:rFonts w:ascii="Times New Roman" w:hAnsi="Times New Roman" w:cs="Times New Roman"/>
          <w:sz w:val="28"/>
          <w:szCs w:val="28"/>
        </w:rPr>
        <w:t>составлять,</w:t>
      </w:r>
      <w:r w:rsidRPr="005376B5">
        <w:rPr>
          <w:rFonts w:ascii="Times New Roman" w:hAnsi="Times New Roman" w:cs="Times New Roman"/>
          <w:sz w:val="28"/>
          <w:szCs w:val="28"/>
        </w:rPr>
        <w:t xml:space="preserve"> по меньшей </w:t>
      </w:r>
      <w:r w:rsidR="00164512" w:rsidRPr="005376B5">
        <w:rPr>
          <w:rFonts w:ascii="Times New Roman" w:hAnsi="Times New Roman" w:cs="Times New Roman"/>
          <w:sz w:val="28"/>
          <w:szCs w:val="28"/>
        </w:rPr>
        <w:t>мере,</w:t>
      </w:r>
      <w:r w:rsidRPr="005376B5">
        <w:rPr>
          <w:rFonts w:ascii="Times New Roman" w:hAnsi="Times New Roman" w:cs="Times New Roman"/>
          <w:sz w:val="28"/>
          <w:szCs w:val="28"/>
        </w:rPr>
        <w:t xml:space="preserve"> две непрерывные рабочие недели, если иное не предусмотрено в соглашении, связывающем работодателя и работника. Наше законодательство, регулируя возможность разделения отп</w:t>
      </w:r>
      <w:r w:rsidR="002605CC" w:rsidRPr="005376B5">
        <w:rPr>
          <w:rFonts w:ascii="Times New Roman" w:hAnsi="Times New Roman" w:cs="Times New Roman"/>
          <w:sz w:val="28"/>
          <w:szCs w:val="28"/>
        </w:rPr>
        <w:t xml:space="preserve">уска на части </w:t>
      </w:r>
      <w:r w:rsidRPr="005376B5">
        <w:rPr>
          <w:rFonts w:ascii="Times New Roman" w:hAnsi="Times New Roman" w:cs="Times New Roman"/>
          <w:sz w:val="28"/>
          <w:szCs w:val="28"/>
        </w:rPr>
        <w:t>регламентирует, что по соглашению между работником и работодателем ежегодный оплачиваемый отпуск может быть разделен на части при условии, что хотя бы одна из частей этого отпуска должна быть не менее 14 календарных дней. Однако Трудовой кодекс, в отличие от Конвенции, дает сторонам возможность в договорном порядке решить только вопрос о возможности деления отпуска на части, но не дает им возможность договориться о том, что все части отпуска будут менее 14 дней.</w:t>
      </w:r>
      <w:r w:rsidRPr="005376B5">
        <w:rPr>
          <w:rFonts w:ascii="Times New Roman" w:hAnsi="Times New Roman" w:cs="Times New Roman"/>
          <w:sz w:val="28"/>
          <w:szCs w:val="28"/>
        </w:rPr>
        <w:br/>
      </w:r>
      <w:proofErr w:type="gramStart"/>
      <w:r w:rsidRPr="005376B5">
        <w:rPr>
          <w:rFonts w:ascii="Times New Roman" w:hAnsi="Times New Roman" w:cs="Times New Roman"/>
          <w:sz w:val="28"/>
          <w:szCs w:val="28"/>
        </w:rPr>
        <w:t>С одной стороны, императивное требование о непрерывном отдыхе продолжительностью 14 календарных дней хотя бы раз в году направлено на защиту интересов работников, а с другой - сам работник может быть заинтересован в том, чтобы отдохнуть, например, четыре раза в году по неделе, зная о том, что одна или несколько частей его отпуска предшествуют или следуют за длительными выходными, которые появились в</w:t>
      </w:r>
      <w:proofErr w:type="gramEnd"/>
      <w:r w:rsidRPr="005376B5">
        <w:rPr>
          <w:rFonts w:ascii="Times New Roman" w:hAnsi="Times New Roman" w:cs="Times New Roman"/>
          <w:sz w:val="28"/>
          <w:szCs w:val="28"/>
        </w:rPr>
        <w:t xml:space="preserve"> нашей стране в связи с переносами Правительством РФ выходных дней в целях их рационального использования согласно ст. 112 ТК РФ. Кроме того, бывают ситуации, когда работодатель вынужден просить работника дать согласие на перенос его отпуска на следующий рабочий год из-за производственной необходимости. Вполне возможно, что отпуск в этом случае все же был бы использован работником в текущем рабочем году, если бы у сторон была </w:t>
      </w:r>
      <w:r w:rsidRPr="005376B5">
        <w:rPr>
          <w:rFonts w:ascii="Times New Roman" w:hAnsi="Times New Roman" w:cs="Times New Roman"/>
          <w:sz w:val="28"/>
          <w:szCs w:val="28"/>
        </w:rPr>
        <w:lastRenderedPageBreak/>
        <w:t xml:space="preserve">возможность установить менее продолжительные, но более частые отпускные периоды. Поэтому предлагаю изложить ч. 1 ст. 125 ТК РФ в следующей редакции: </w:t>
      </w:r>
      <w:r w:rsidR="00575E10" w:rsidRPr="005376B5">
        <w:rPr>
          <w:rFonts w:ascii="Times New Roman" w:hAnsi="Times New Roman" w:cs="Times New Roman"/>
          <w:sz w:val="28"/>
          <w:szCs w:val="28"/>
        </w:rPr>
        <w:t>«</w:t>
      </w:r>
      <w:r w:rsidRPr="005376B5">
        <w:rPr>
          <w:rFonts w:ascii="Times New Roman" w:hAnsi="Times New Roman" w:cs="Times New Roman"/>
          <w:sz w:val="28"/>
          <w:szCs w:val="28"/>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если иное не предусмотрено соглашением сторон</w:t>
      </w:r>
      <w:r w:rsidR="00575E10" w:rsidRPr="005376B5">
        <w:rPr>
          <w:rFonts w:ascii="Times New Roman" w:hAnsi="Times New Roman" w:cs="Times New Roman"/>
          <w:sz w:val="28"/>
          <w:szCs w:val="28"/>
        </w:rPr>
        <w:t>»</w:t>
      </w:r>
      <w:r w:rsidRPr="005376B5">
        <w:rPr>
          <w:rFonts w:ascii="Times New Roman" w:hAnsi="Times New Roman" w:cs="Times New Roman"/>
          <w:sz w:val="28"/>
          <w:szCs w:val="28"/>
        </w:rPr>
        <w:t>.</w:t>
      </w:r>
    </w:p>
    <w:p w:rsidR="00CE1973" w:rsidRPr="005376B5" w:rsidRDefault="00697730" w:rsidP="00A66F63">
      <w:pPr>
        <w:spacing w:after="0" w:line="360" w:lineRule="auto"/>
        <w:ind w:firstLine="709"/>
        <w:jc w:val="both"/>
        <w:rPr>
          <w:rFonts w:ascii="Times New Roman" w:hAnsi="Times New Roman" w:cs="Times New Roman"/>
          <w:sz w:val="28"/>
          <w:szCs w:val="28"/>
        </w:rPr>
      </w:pPr>
      <w:proofErr w:type="gramStart"/>
      <w:r w:rsidRPr="005376B5">
        <w:rPr>
          <w:rFonts w:ascii="Times New Roman" w:hAnsi="Times New Roman" w:cs="Times New Roman"/>
          <w:sz w:val="28"/>
          <w:szCs w:val="28"/>
        </w:rPr>
        <w:t>Требует корректировки, на мой взгляд, и ч. 1 ст. 123 ТК РФ, по которой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 для принятия локальных нормативных актов.</w:t>
      </w:r>
      <w:proofErr w:type="gramEnd"/>
      <w:r w:rsidRPr="005376B5">
        <w:rPr>
          <w:rFonts w:ascii="Times New Roman" w:hAnsi="Times New Roman" w:cs="Times New Roman"/>
          <w:sz w:val="28"/>
          <w:szCs w:val="28"/>
        </w:rPr>
        <w:t xml:space="preserve"> По ст. 10 Конвенции время предоставления отпуска определяется работодателем после консультации с работником или его представителями, а при определении времени предоставления отпуска должны учитываться потребность предприятия в рабочей силе и возможности для отдыха, доступные работнику. </w:t>
      </w:r>
    </w:p>
    <w:p w:rsidR="00722F0F" w:rsidRPr="005376B5" w:rsidRDefault="00722F0F" w:rsidP="00A66F63">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П</w:t>
      </w:r>
      <w:r w:rsidR="00697730" w:rsidRPr="005376B5">
        <w:rPr>
          <w:rFonts w:ascii="Times New Roman" w:hAnsi="Times New Roman" w:cs="Times New Roman"/>
          <w:sz w:val="28"/>
          <w:szCs w:val="28"/>
        </w:rPr>
        <w:t xml:space="preserve">ервая часть требований Конвенции в нашем законодательстве воплощена, поскольку работодатель должен проект графика отпусков направить в выборный орган первичной профсоюзной организации для учета его мнения. Однако неполное соответствие видится в следующем: во-первых, Конвенция говорит про представителей работника, т.е. имеется в виду конкретный работник или его представитель; значит, при разработке графика отпусков надо вести индивидуальную работу с каждым работником или его представителем; во-вторых, если работники не объединены в профсоюз, то работодатель в соответствии с Трудовым кодексом будет принимать график отпусков единолично, не консультируясь с работниками; в-третьих, Трудовой </w:t>
      </w:r>
      <w:r w:rsidR="00697730" w:rsidRPr="005376B5">
        <w:rPr>
          <w:rFonts w:ascii="Times New Roman" w:hAnsi="Times New Roman" w:cs="Times New Roman"/>
          <w:sz w:val="28"/>
          <w:szCs w:val="28"/>
        </w:rPr>
        <w:lastRenderedPageBreak/>
        <w:t xml:space="preserve">кодекс считает необходимым только учет мнения профсоюза, в то время как Конвенция использует термин </w:t>
      </w:r>
      <w:r w:rsidR="00575E10" w:rsidRPr="005376B5">
        <w:rPr>
          <w:rFonts w:ascii="Times New Roman" w:hAnsi="Times New Roman" w:cs="Times New Roman"/>
          <w:sz w:val="28"/>
          <w:szCs w:val="28"/>
        </w:rPr>
        <w:t>«</w:t>
      </w:r>
      <w:r w:rsidR="00697730" w:rsidRPr="005376B5">
        <w:rPr>
          <w:rFonts w:ascii="Times New Roman" w:hAnsi="Times New Roman" w:cs="Times New Roman"/>
          <w:sz w:val="28"/>
          <w:szCs w:val="28"/>
        </w:rPr>
        <w:t>представитель</w:t>
      </w:r>
      <w:r w:rsidR="00575E10" w:rsidRPr="005376B5">
        <w:rPr>
          <w:rFonts w:ascii="Times New Roman" w:hAnsi="Times New Roman" w:cs="Times New Roman"/>
          <w:sz w:val="28"/>
          <w:szCs w:val="28"/>
        </w:rPr>
        <w:t>»</w:t>
      </w:r>
      <w:r w:rsidRPr="005376B5">
        <w:rPr>
          <w:rStyle w:val="ae"/>
          <w:rFonts w:ascii="Times New Roman" w:hAnsi="Times New Roman" w:cs="Times New Roman"/>
          <w:sz w:val="28"/>
          <w:szCs w:val="28"/>
        </w:rPr>
        <w:footnoteReference w:id="7"/>
      </w:r>
      <w:r w:rsidR="00697730" w:rsidRPr="005376B5">
        <w:rPr>
          <w:rFonts w:ascii="Times New Roman" w:hAnsi="Times New Roman" w:cs="Times New Roman"/>
          <w:sz w:val="28"/>
          <w:szCs w:val="28"/>
        </w:rPr>
        <w:t xml:space="preserve">. </w:t>
      </w:r>
    </w:p>
    <w:p w:rsidR="00722F0F" w:rsidRPr="005376B5" w:rsidRDefault="00697730" w:rsidP="00A66F63">
      <w:pPr>
        <w:spacing w:after="0" w:line="360" w:lineRule="auto"/>
        <w:ind w:firstLine="709"/>
        <w:jc w:val="both"/>
        <w:rPr>
          <w:rFonts w:ascii="Times New Roman" w:hAnsi="Times New Roman" w:cs="Times New Roman"/>
          <w:sz w:val="28"/>
          <w:szCs w:val="28"/>
        </w:rPr>
      </w:pPr>
      <w:proofErr w:type="gramStart"/>
      <w:r w:rsidRPr="005376B5">
        <w:rPr>
          <w:rFonts w:ascii="Times New Roman" w:hAnsi="Times New Roman" w:cs="Times New Roman"/>
          <w:sz w:val="28"/>
          <w:szCs w:val="28"/>
        </w:rPr>
        <w:t>Согласно ст. 31 ТК РФ в случаях, когда работники данного работодателя не объединены в какие-либо первичные профсоюзные организации или ни одна из имеющихся первичных профсоюзных организаций не объединяет более половины работников данного работодателя и не уполномочена в порядке, установленном Кодексом, представлять интересы всех работников в социальном партнерстве на локальном уровне, на общем собрании (конференции) работников для осуществления указанных полномочий тайным</w:t>
      </w:r>
      <w:proofErr w:type="gramEnd"/>
      <w:r w:rsidRPr="005376B5">
        <w:rPr>
          <w:rFonts w:ascii="Times New Roman" w:hAnsi="Times New Roman" w:cs="Times New Roman"/>
          <w:sz w:val="28"/>
          <w:szCs w:val="28"/>
        </w:rPr>
        <w:t xml:space="preserve"> голосованием может быть избран из числа работников иной представитель (представительный орган). Кроме того, в Трудовом кодексе и иных федеральных законах названы отдельные категории работников, имеющих право на отпуск в удобное время; их мнение о дате начала отпуска является для работодателя обязательным. Конвенция же обязывает работодателя учитывать возможности для отдыха всех работников. Значит, составляя график отпусков, работодатель должен не только ориентироваться на свои производственные интересы, но и попросить всех работников высказать свои пожелания о времени использования отпуска в следующем календарном году и постараться их учесть.</w:t>
      </w:r>
    </w:p>
    <w:p w:rsidR="00CE1973" w:rsidRPr="005376B5" w:rsidRDefault="00697730" w:rsidP="00A66F63">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 xml:space="preserve">Таким образом, в Трудовом кодексе должна быть урегулирована возможность учета мнения не только профсоюза, но и любого другого представительного органа работников при составлении графика отпусков; следует решить вопрос о способе принятия графика при отсутствии у работников представительного органа для защиты своих интересов; нужно закрепить обязанность работодателя при составлении графика отпусков </w:t>
      </w:r>
      <w:r w:rsidRPr="005376B5">
        <w:rPr>
          <w:rFonts w:ascii="Times New Roman" w:hAnsi="Times New Roman" w:cs="Times New Roman"/>
          <w:sz w:val="28"/>
          <w:szCs w:val="28"/>
        </w:rPr>
        <w:lastRenderedPageBreak/>
        <w:t>учитывать не только свои производственные интересы, но и возможности для отдыха в соответствующий период, имеющиеся у работника</w:t>
      </w:r>
      <w:r w:rsidR="00722F0F" w:rsidRPr="005376B5">
        <w:rPr>
          <w:rStyle w:val="ae"/>
          <w:rFonts w:ascii="Times New Roman" w:hAnsi="Times New Roman" w:cs="Times New Roman"/>
          <w:sz w:val="28"/>
          <w:szCs w:val="28"/>
        </w:rPr>
        <w:footnoteReference w:id="8"/>
      </w:r>
      <w:r w:rsidRPr="005376B5">
        <w:rPr>
          <w:rFonts w:ascii="Times New Roman" w:hAnsi="Times New Roman" w:cs="Times New Roman"/>
          <w:sz w:val="28"/>
          <w:szCs w:val="28"/>
        </w:rPr>
        <w:t>.</w:t>
      </w:r>
    </w:p>
    <w:p w:rsidR="008936A0" w:rsidRPr="005376B5" w:rsidRDefault="008936A0" w:rsidP="00A66F63">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 xml:space="preserve">Таким образом, внимание к мировому опыту позволит не только соотнести законодательство России по реализации программ достойного труда, но и сформулировать позицию и </w:t>
      </w:r>
      <w:r w:rsidR="005856D9" w:rsidRPr="005376B5">
        <w:rPr>
          <w:rFonts w:ascii="Times New Roman" w:hAnsi="Times New Roman" w:cs="Times New Roman"/>
          <w:sz w:val="28"/>
          <w:szCs w:val="28"/>
        </w:rPr>
        <w:t>программы России с учетом последних тенденций,</w:t>
      </w:r>
      <w:r w:rsidRPr="005376B5">
        <w:rPr>
          <w:rFonts w:ascii="Times New Roman" w:hAnsi="Times New Roman" w:cs="Times New Roman"/>
          <w:sz w:val="28"/>
          <w:szCs w:val="28"/>
        </w:rPr>
        <w:t xml:space="preserve"> и практики.</w:t>
      </w:r>
    </w:p>
    <w:p w:rsidR="002603FE" w:rsidRPr="005376B5" w:rsidRDefault="002603FE" w:rsidP="002603FE">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Вывод.</w:t>
      </w:r>
    </w:p>
    <w:p w:rsidR="002603FE" w:rsidRPr="005376B5" w:rsidRDefault="002603FE" w:rsidP="002603FE">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 xml:space="preserve">Охрана труда реализуется через комплекс законодательных актов, правил, организационных, гигиенических, технических, социально-экономических мероприятий, направленных на обеспечение безопасности, сохранение работоспособности и здоровья человека в производственных условиях. В настоящее время </w:t>
      </w:r>
      <w:proofErr w:type="gramStart"/>
      <w:r w:rsidRPr="005376B5">
        <w:rPr>
          <w:rFonts w:ascii="Times New Roman" w:hAnsi="Times New Roman" w:cs="Times New Roman"/>
          <w:sz w:val="28"/>
          <w:szCs w:val="28"/>
          <w:shd w:val="clear" w:color="auto" w:fill="FFFFFF"/>
        </w:rPr>
        <w:t>ОТ</w:t>
      </w:r>
      <w:proofErr w:type="gramEnd"/>
      <w:r w:rsidRPr="005376B5">
        <w:rPr>
          <w:rFonts w:ascii="Times New Roman" w:hAnsi="Times New Roman" w:cs="Times New Roman"/>
          <w:sz w:val="28"/>
          <w:szCs w:val="28"/>
          <w:shd w:val="clear" w:color="auto" w:fill="FFFFFF"/>
        </w:rPr>
        <w:t xml:space="preserve"> рассматривается как </w:t>
      </w:r>
      <w:proofErr w:type="gramStart"/>
      <w:r w:rsidRPr="005376B5">
        <w:rPr>
          <w:rFonts w:ascii="Times New Roman" w:hAnsi="Times New Roman" w:cs="Times New Roman"/>
          <w:sz w:val="28"/>
          <w:szCs w:val="28"/>
          <w:shd w:val="clear" w:color="auto" w:fill="FFFFFF"/>
        </w:rPr>
        <w:t>важнейшая</w:t>
      </w:r>
      <w:proofErr w:type="gramEnd"/>
      <w:r w:rsidRPr="005376B5">
        <w:rPr>
          <w:rFonts w:ascii="Times New Roman" w:hAnsi="Times New Roman" w:cs="Times New Roman"/>
          <w:sz w:val="28"/>
          <w:szCs w:val="28"/>
          <w:shd w:val="clear" w:color="auto" w:fill="FFFFFF"/>
        </w:rPr>
        <w:t xml:space="preserve"> задача для руководителей предприятий и институтов гос</w:t>
      </w:r>
      <w:r w:rsidR="00B07C94" w:rsidRPr="005376B5">
        <w:rPr>
          <w:rFonts w:ascii="Times New Roman" w:hAnsi="Times New Roman" w:cs="Times New Roman"/>
          <w:sz w:val="28"/>
          <w:szCs w:val="28"/>
          <w:shd w:val="clear" w:color="auto" w:fill="FFFFFF"/>
        </w:rPr>
        <w:t xml:space="preserve">ударственной </w:t>
      </w:r>
      <w:r w:rsidRPr="005376B5">
        <w:rPr>
          <w:rFonts w:ascii="Times New Roman" w:hAnsi="Times New Roman" w:cs="Times New Roman"/>
          <w:sz w:val="28"/>
          <w:szCs w:val="28"/>
          <w:shd w:val="clear" w:color="auto" w:fill="FFFFFF"/>
        </w:rPr>
        <w:t xml:space="preserve">власти. </w:t>
      </w:r>
    </w:p>
    <w:p w:rsidR="002603FE" w:rsidRPr="005376B5" w:rsidRDefault="002603FE" w:rsidP="002603FE">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 xml:space="preserve">Охрана труда имеет неразрывную связь с различными науками. Среди них физиология, психология, организация производства и экономика, промышленная токсикология, автоматизация технологического процесса и пр. При оздоровлении и улучшении условий профессиональной деятельности особое значение имеет применение передовых информационных средств. Реализация мероприятий по уменьшению травматизма и заболеваемости способствует повышению активности работников, росту их производительности, сокращению производственных потерь. </w:t>
      </w:r>
    </w:p>
    <w:p w:rsidR="002603FE" w:rsidRPr="005376B5" w:rsidRDefault="002603FE" w:rsidP="002603FE">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 xml:space="preserve">Кроме прочего, охрана труда тесно связана с экологической безопасностью. Фильтрация стоков, газовых выбросов, поддержание плодородия и восстановление почв, борьбы с вибрацией и шумом, обеспечение защиты от воздействия электростатических </w:t>
      </w:r>
      <w:r w:rsidR="00164512" w:rsidRPr="005376B5">
        <w:rPr>
          <w:rFonts w:ascii="Times New Roman" w:hAnsi="Times New Roman" w:cs="Times New Roman"/>
          <w:sz w:val="28"/>
          <w:szCs w:val="28"/>
          <w:shd w:val="clear" w:color="auto" w:fill="FFFFFF"/>
        </w:rPr>
        <w:t>полей,</w:t>
      </w:r>
      <w:r w:rsidRPr="005376B5">
        <w:rPr>
          <w:rFonts w:ascii="Times New Roman" w:hAnsi="Times New Roman" w:cs="Times New Roman"/>
          <w:sz w:val="28"/>
          <w:szCs w:val="28"/>
          <w:shd w:val="clear" w:color="auto" w:fill="FFFFFF"/>
        </w:rPr>
        <w:t xml:space="preserve"> и прочие мероприятия также способствуют формированию благоприятных производственных условий. </w:t>
      </w:r>
      <w:r w:rsidRPr="005376B5">
        <w:rPr>
          <w:rFonts w:ascii="Times New Roman" w:hAnsi="Times New Roman" w:cs="Times New Roman"/>
          <w:sz w:val="28"/>
          <w:szCs w:val="28"/>
          <w:shd w:val="clear" w:color="auto" w:fill="FFFFFF"/>
        </w:rPr>
        <w:lastRenderedPageBreak/>
        <w:t xml:space="preserve">Особая роль в этом принадлежит государству. Федеральными и региональными властями разрабатываются различные программы, направленные на решения наиболее актуальных вопросов </w:t>
      </w:r>
      <w:proofErr w:type="gramStart"/>
      <w:r w:rsidRPr="005376B5">
        <w:rPr>
          <w:rFonts w:ascii="Times New Roman" w:hAnsi="Times New Roman" w:cs="Times New Roman"/>
          <w:sz w:val="28"/>
          <w:szCs w:val="28"/>
          <w:shd w:val="clear" w:color="auto" w:fill="FFFFFF"/>
        </w:rPr>
        <w:t>по</w:t>
      </w:r>
      <w:proofErr w:type="gramEnd"/>
      <w:r w:rsidRPr="005376B5">
        <w:rPr>
          <w:rFonts w:ascii="Times New Roman" w:hAnsi="Times New Roman" w:cs="Times New Roman"/>
          <w:sz w:val="28"/>
          <w:szCs w:val="28"/>
          <w:shd w:val="clear" w:color="auto" w:fill="FFFFFF"/>
        </w:rPr>
        <w:t xml:space="preserve"> ОТ. Выработка мероприятий при этом осуществляется с учетом специфики отраслей и видов деятельности, с принятием во внимание пожеланий самих работников и нанимателей. </w:t>
      </w:r>
    </w:p>
    <w:p w:rsidR="002603FE" w:rsidRPr="005376B5" w:rsidRDefault="002603FE">
      <w:pPr>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br w:type="page"/>
      </w:r>
    </w:p>
    <w:p w:rsidR="00AD1B99" w:rsidRPr="005376B5" w:rsidRDefault="002603FE" w:rsidP="002603FE">
      <w:pPr>
        <w:pStyle w:val="11"/>
        <w:rPr>
          <w:b w:val="0"/>
          <w:caps/>
        </w:rPr>
      </w:pPr>
      <w:bookmarkStart w:id="7" w:name="_Toc480297882"/>
      <w:r w:rsidRPr="005376B5">
        <w:rPr>
          <w:b w:val="0"/>
          <w:caps/>
        </w:rPr>
        <w:lastRenderedPageBreak/>
        <w:t xml:space="preserve">2 </w:t>
      </w:r>
      <w:r w:rsidR="00AD1B99" w:rsidRPr="005376B5">
        <w:rPr>
          <w:b w:val="0"/>
          <w:caps/>
        </w:rPr>
        <w:t>Нормативное</w:t>
      </w:r>
      <w:r w:rsidR="0004725E" w:rsidRPr="005376B5">
        <w:rPr>
          <w:b w:val="0"/>
          <w:caps/>
        </w:rPr>
        <w:t xml:space="preserve"> </w:t>
      </w:r>
      <w:r w:rsidR="00AD1B99" w:rsidRPr="005376B5">
        <w:rPr>
          <w:b w:val="0"/>
          <w:caps/>
        </w:rPr>
        <w:t>регулирование и стандартизация</w:t>
      </w:r>
      <w:r w:rsidR="0004725E" w:rsidRPr="005376B5">
        <w:rPr>
          <w:b w:val="0"/>
          <w:caps/>
        </w:rPr>
        <w:t xml:space="preserve"> </w:t>
      </w:r>
      <w:r w:rsidR="00AD1B99" w:rsidRPr="005376B5">
        <w:rPr>
          <w:b w:val="0"/>
          <w:caps/>
        </w:rPr>
        <w:t>в охране труда</w:t>
      </w:r>
      <w:bookmarkEnd w:id="7"/>
    </w:p>
    <w:p w:rsidR="002603FE" w:rsidRPr="005376B5" w:rsidRDefault="002603FE" w:rsidP="002603FE">
      <w:pPr>
        <w:pStyle w:val="11"/>
        <w:rPr>
          <w:b w:val="0"/>
        </w:rPr>
      </w:pPr>
    </w:p>
    <w:p w:rsidR="00AD1B99" w:rsidRPr="005376B5" w:rsidRDefault="00AD1B99" w:rsidP="002603FE">
      <w:pPr>
        <w:pStyle w:val="11"/>
        <w:rPr>
          <w:b w:val="0"/>
        </w:rPr>
      </w:pPr>
      <w:bookmarkStart w:id="8" w:name="_Toc480297883"/>
      <w:r w:rsidRPr="005376B5">
        <w:rPr>
          <w:b w:val="0"/>
        </w:rPr>
        <w:t>2.1 Нормативное регулирование охраны труда</w:t>
      </w:r>
      <w:bookmarkEnd w:id="8"/>
    </w:p>
    <w:p w:rsidR="002603FE" w:rsidRPr="005376B5" w:rsidRDefault="002603FE" w:rsidP="002603FE">
      <w:pPr>
        <w:pStyle w:val="11"/>
        <w:rPr>
          <w:b w:val="0"/>
        </w:rPr>
      </w:pPr>
    </w:p>
    <w:p w:rsidR="005E6BF9" w:rsidRPr="005376B5" w:rsidRDefault="005E6BF9" w:rsidP="005E6BF9">
      <w:pPr>
        <w:pStyle w:val="ConsPlusNormal"/>
        <w:spacing w:line="360" w:lineRule="auto"/>
        <w:ind w:firstLine="709"/>
        <w:jc w:val="both"/>
        <w:rPr>
          <w:sz w:val="28"/>
          <w:szCs w:val="28"/>
        </w:rPr>
      </w:pPr>
      <w:r w:rsidRPr="005376B5">
        <w:rPr>
          <w:sz w:val="28"/>
          <w:szCs w:val="28"/>
        </w:rPr>
        <w:t>Важной составляющей законодательства об охране труда являются международно-правовые акты, к которым относятся:</w:t>
      </w:r>
    </w:p>
    <w:p w:rsidR="005E6BF9" w:rsidRPr="005376B5" w:rsidRDefault="005E6BF9" w:rsidP="005856D9">
      <w:pPr>
        <w:pStyle w:val="ConsPlusNormal"/>
        <w:numPr>
          <w:ilvl w:val="0"/>
          <w:numId w:val="16"/>
        </w:numPr>
        <w:tabs>
          <w:tab w:val="left" w:pos="1134"/>
        </w:tabs>
        <w:spacing w:line="360" w:lineRule="auto"/>
        <w:ind w:left="0" w:firstLine="709"/>
        <w:jc w:val="both"/>
        <w:rPr>
          <w:sz w:val="32"/>
          <w:szCs w:val="28"/>
        </w:rPr>
      </w:pPr>
      <w:r w:rsidRPr="005376B5">
        <w:rPr>
          <w:sz w:val="28"/>
          <w:szCs w:val="27"/>
          <w:shd w:val="clear" w:color="auto" w:fill="FFFFFF"/>
        </w:rPr>
        <w:t>Конвенция о защите прав человека и основных свобод, Рим, 4 ноября 1950 г.;</w:t>
      </w:r>
    </w:p>
    <w:p w:rsidR="005E6BF9" w:rsidRPr="005376B5" w:rsidRDefault="005E6BF9" w:rsidP="005856D9">
      <w:pPr>
        <w:pStyle w:val="a5"/>
        <w:numPr>
          <w:ilvl w:val="0"/>
          <w:numId w:val="16"/>
        </w:numPr>
        <w:shd w:val="clear" w:color="auto" w:fill="FFFFFF"/>
        <w:tabs>
          <w:tab w:val="left" w:pos="1134"/>
        </w:tabs>
        <w:spacing w:before="0" w:beforeAutospacing="0" w:after="0" w:afterAutospacing="0" w:line="360" w:lineRule="auto"/>
        <w:ind w:left="0" w:firstLine="709"/>
        <w:jc w:val="both"/>
        <w:rPr>
          <w:sz w:val="28"/>
          <w:szCs w:val="27"/>
        </w:rPr>
      </w:pPr>
      <w:r w:rsidRPr="005376B5">
        <w:rPr>
          <w:sz w:val="28"/>
          <w:szCs w:val="27"/>
        </w:rPr>
        <w:t>Конвенция Международной организации труда № 73 о медицинском освидетельствовании моряков;</w:t>
      </w:r>
    </w:p>
    <w:p w:rsidR="005E6BF9" w:rsidRPr="005376B5" w:rsidRDefault="005E6BF9" w:rsidP="005856D9">
      <w:pPr>
        <w:pStyle w:val="a5"/>
        <w:numPr>
          <w:ilvl w:val="0"/>
          <w:numId w:val="16"/>
        </w:numPr>
        <w:shd w:val="clear" w:color="auto" w:fill="FFFFFF"/>
        <w:tabs>
          <w:tab w:val="left" w:pos="1134"/>
        </w:tabs>
        <w:spacing w:before="0" w:beforeAutospacing="0" w:after="0" w:afterAutospacing="0" w:line="360" w:lineRule="auto"/>
        <w:ind w:left="0" w:firstLine="709"/>
        <w:jc w:val="both"/>
        <w:rPr>
          <w:sz w:val="28"/>
          <w:szCs w:val="27"/>
        </w:rPr>
      </w:pPr>
      <w:r w:rsidRPr="005376B5">
        <w:rPr>
          <w:sz w:val="28"/>
          <w:szCs w:val="27"/>
        </w:rPr>
        <w:t>Конвенция Международной организации труда № 77 о медицинском освидетельствовании детей и подростков с целью выяснения их пригодности к труду в промышленности, Монреаль, 19 сентября 1946 г.;</w:t>
      </w:r>
    </w:p>
    <w:p w:rsidR="005E6BF9" w:rsidRPr="005376B5" w:rsidRDefault="005E6BF9" w:rsidP="005856D9">
      <w:pPr>
        <w:pStyle w:val="a5"/>
        <w:numPr>
          <w:ilvl w:val="0"/>
          <w:numId w:val="16"/>
        </w:numPr>
        <w:shd w:val="clear" w:color="auto" w:fill="FFFFFF"/>
        <w:tabs>
          <w:tab w:val="left" w:pos="1134"/>
        </w:tabs>
        <w:spacing w:before="0" w:beforeAutospacing="0" w:after="0" w:afterAutospacing="0" w:line="360" w:lineRule="auto"/>
        <w:ind w:left="0" w:firstLine="709"/>
        <w:jc w:val="both"/>
        <w:rPr>
          <w:sz w:val="28"/>
          <w:szCs w:val="27"/>
        </w:rPr>
      </w:pPr>
      <w:r w:rsidRPr="005376B5">
        <w:rPr>
          <w:sz w:val="28"/>
          <w:szCs w:val="27"/>
        </w:rPr>
        <w:t>Конвенция Международной организации труда № 78 о медицинском освидетельствовании детей и подростков с целью выяснения их пригодности к труду на непромышленных работах, Монреаль, 19 сентября 1946 г.;</w:t>
      </w:r>
    </w:p>
    <w:p w:rsidR="005E6BF9" w:rsidRPr="005376B5" w:rsidRDefault="005E6BF9" w:rsidP="005856D9">
      <w:pPr>
        <w:pStyle w:val="a5"/>
        <w:numPr>
          <w:ilvl w:val="0"/>
          <w:numId w:val="16"/>
        </w:numPr>
        <w:shd w:val="clear" w:color="auto" w:fill="FFFFFF"/>
        <w:tabs>
          <w:tab w:val="left" w:pos="1134"/>
        </w:tabs>
        <w:spacing w:before="0" w:beforeAutospacing="0" w:after="0" w:afterAutospacing="0" w:line="360" w:lineRule="auto"/>
        <w:ind w:left="0" w:firstLine="709"/>
        <w:jc w:val="both"/>
        <w:rPr>
          <w:sz w:val="28"/>
          <w:szCs w:val="27"/>
        </w:rPr>
      </w:pPr>
      <w:r w:rsidRPr="005376B5">
        <w:rPr>
          <w:sz w:val="28"/>
          <w:szCs w:val="27"/>
        </w:rPr>
        <w:t>Конвенция Международной организации труда № 79 об ограничении ночного труда детей и подростков на непромышленных работах, Женева,</w:t>
      </w:r>
      <w:r w:rsidR="005856D9">
        <w:rPr>
          <w:sz w:val="28"/>
          <w:szCs w:val="27"/>
        </w:rPr>
        <w:t xml:space="preserve"> </w:t>
      </w:r>
      <w:r w:rsidRPr="005376B5">
        <w:rPr>
          <w:sz w:val="28"/>
          <w:szCs w:val="27"/>
        </w:rPr>
        <w:t>9 октября 1946 г. РСФСР ратифицировала 10 августа 1956 г.</w:t>
      </w:r>
    </w:p>
    <w:p w:rsidR="005E6BF9" w:rsidRPr="005376B5" w:rsidRDefault="005E6BF9" w:rsidP="005856D9">
      <w:pPr>
        <w:pStyle w:val="a5"/>
        <w:numPr>
          <w:ilvl w:val="0"/>
          <w:numId w:val="16"/>
        </w:numPr>
        <w:shd w:val="clear" w:color="auto" w:fill="FFFFFF"/>
        <w:tabs>
          <w:tab w:val="left" w:pos="1134"/>
        </w:tabs>
        <w:spacing w:before="0" w:beforeAutospacing="0" w:after="0" w:afterAutospacing="0" w:line="360" w:lineRule="auto"/>
        <w:ind w:left="0" w:firstLine="709"/>
        <w:jc w:val="both"/>
        <w:rPr>
          <w:sz w:val="28"/>
          <w:szCs w:val="27"/>
        </w:rPr>
      </w:pPr>
      <w:r w:rsidRPr="005376B5">
        <w:rPr>
          <w:sz w:val="28"/>
          <w:szCs w:val="27"/>
        </w:rPr>
        <w:t>Конвенция Международной организации труда № 81 об инспекции труда в промышленности и торговле, Женева, 19 июня 1947 г.;</w:t>
      </w:r>
    </w:p>
    <w:p w:rsidR="005E6BF9" w:rsidRPr="005376B5" w:rsidRDefault="005E6BF9" w:rsidP="005856D9">
      <w:pPr>
        <w:pStyle w:val="a5"/>
        <w:numPr>
          <w:ilvl w:val="0"/>
          <w:numId w:val="16"/>
        </w:numPr>
        <w:shd w:val="clear" w:color="auto" w:fill="FFFFFF"/>
        <w:tabs>
          <w:tab w:val="left" w:pos="1134"/>
        </w:tabs>
        <w:spacing w:before="0" w:beforeAutospacing="0" w:after="0" w:afterAutospacing="0" w:line="360" w:lineRule="auto"/>
        <w:ind w:left="0" w:firstLine="709"/>
        <w:jc w:val="both"/>
        <w:rPr>
          <w:sz w:val="32"/>
          <w:szCs w:val="28"/>
        </w:rPr>
      </w:pPr>
      <w:r w:rsidRPr="005376B5">
        <w:rPr>
          <w:sz w:val="28"/>
          <w:szCs w:val="27"/>
          <w:shd w:val="clear" w:color="auto" w:fill="FFFFFF"/>
        </w:rPr>
        <w:t>Конвенция Международной организации труда № 92 о помещениях для экипажа на борту судов, Женева, 8 июня 1949 г. и другие.</w:t>
      </w:r>
    </w:p>
    <w:p w:rsidR="005E6BF9" w:rsidRPr="005376B5" w:rsidRDefault="005E6BF9" w:rsidP="005E6BF9">
      <w:pPr>
        <w:pStyle w:val="ConsPlusNormal"/>
        <w:spacing w:line="360" w:lineRule="auto"/>
        <w:ind w:firstLine="709"/>
        <w:jc w:val="both"/>
        <w:rPr>
          <w:sz w:val="28"/>
          <w:szCs w:val="28"/>
        </w:rPr>
      </w:pPr>
      <w:r w:rsidRPr="005376B5">
        <w:rPr>
          <w:sz w:val="28"/>
          <w:szCs w:val="28"/>
        </w:rPr>
        <w:t xml:space="preserve">Поскольку согласно </w:t>
      </w:r>
      <w:hyperlink r:id="rId17" w:history="1">
        <w:r w:rsidRPr="005376B5">
          <w:rPr>
            <w:sz w:val="28"/>
            <w:szCs w:val="28"/>
          </w:rPr>
          <w:t>п. "к" ч. 1 ст. 72</w:t>
        </w:r>
      </w:hyperlink>
      <w:r w:rsidRPr="005376B5">
        <w:rPr>
          <w:sz w:val="28"/>
          <w:szCs w:val="28"/>
        </w:rPr>
        <w:t xml:space="preserve"> Конституции РФ трудовое законодательство находится в совместном ведении Российской Федерации и субъектов РФ, в стране существует развитая система нормативных правовых актов, регулирующих вопросы охраны труда. К числу наиболее значимых </w:t>
      </w:r>
      <w:r w:rsidRPr="005376B5">
        <w:rPr>
          <w:sz w:val="28"/>
          <w:szCs w:val="28"/>
        </w:rPr>
        <w:lastRenderedPageBreak/>
        <w:t xml:space="preserve">Федеральных законов данной направленности, помимо </w:t>
      </w:r>
      <w:hyperlink r:id="rId18" w:history="1">
        <w:r w:rsidRPr="005376B5">
          <w:rPr>
            <w:sz w:val="28"/>
            <w:szCs w:val="28"/>
          </w:rPr>
          <w:t>ТК</w:t>
        </w:r>
      </w:hyperlink>
      <w:r w:rsidRPr="005376B5">
        <w:rPr>
          <w:sz w:val="28"/>
          <w:szCs w:val="28"/>
        </w:rPr>
        <w:t xml:space="preserve"> РФ, можно отнести такие, как </w:t>
      </w:r>
      <w:hyperlink r:id="rId19" w:history="1">
        <w:r w:rsidRPr="005376B5">
          <w:rPr>
            <w:sz w:val="28"/>
            <w:szCs w:val="28"/>
          </w:rPr>
          <w:t>ФЗ</w:t>
        </w:r>
      </w:hyperlink>
      <w:r w:rsidRPr="005376B5">
        <w:rPr>
          <w:sz w:val="28"/>
          <w:szCs w:val="28"/>
        </w:rPr>
        <w:t xml:space="preserve"> "О специальной оценке условий труда", </w:t>
      </w:r>
      <w:hyperlink r:id="rId20" w:history="1">
        <w:r w:rsidRPr="005376B5">
          <w:rPr>
            <w:sz w:val="28"/>
            <w:szCs w:val="28"/>
          </w:rPr>
          <w:t>ФЗ</w:t>
        </w:r>
      </w:hyperlink>
      <w:r w:rsidRPr="005376B5">
        <w:rPr>
          <w:sz w:val="28"/>
          <w:szCs w:val="28"/>
        </w:rPr>
        <w:t xml:space="preserve"> "О профессиональных союзах, их правах и гарантиях деятельности", </w:t>
      </w:r>
      <w:hyperlink r:id="rId21" w:history="1">
        <w:r w:rsidRPr="005376B5">
          <w:rPr>
            <w:sz w:val="28"/>
            <w:szCs w:val="28"/>
          </w:rPr>
          <w:t>ФЗ</w:t>
        </w:r>
      </w:hyperlink>
      <w:r w:rsidRPr="005376B5">
        <w:rPr>
          <w:sz w:val="28"/>
          <w:szCs w:val="28"/>
        </w:rPr>
        <w:t xml:space="preserve"> "Об обязательном социальном страховании от несчастных случаев на производстве и профессиональных заболеваний"</w:t>
      </w:r>
      <w:r w:rsidRPr="005856D9">
        <w:rPr>
          <w:vertAlign w:val="superscript"/>
        </w:rPr>
        <w:footnoteReference w:id="9"/>
      </w:r>
      <w:r w:rsidRPr="005856D9">
        <w:rPr>
          <w:sz w:val="28"/>
          <w:szCs w:val="28"/>
          <w:vertAlign w:val="superscript"/>
        </w:rPr>
        <w:t xml:space="preserve"> </w:t>
      </w:r>
      <w:r w:rsidRPr="005376B5">
        <w:rPr>
          <w:sz w:val="28"/>
          <w:szCs w:val="28"/>
        </w:rPr>
        <w:t>и целый ряд иных</w:t>
      </w:r>
      <w:r w:rsidR="005856D9">
        <w:rPr>
          <w:sz w:val="28"/>
          <w:szCs w:val="28"/>
        </w:rPr>
        <w:t xml:space="preserve"> нормативных документов</w:t>
      </w:r>
      <w:r w:rsidRPr="005376B5">
        <w:rPr>
          <w:sz w:val="28"/>
          <w:szCs w:val="28"/>
        </w:rPr>
        <w:t>.</w:t>
      </w:r>
    </w:p>
    <w:p w:rsidR="005E6BF9" w:rsidRPr="005376B5" w:rsidRDefault="005E6BF9" w:rsidP="005E6BF9">
      <w:pPr>
        <w:pStyle w:val="ConsPlusNormal"/>
        <w:spacing w:line="360" w:lineRule="auto"/>
        <w:ind w:firstLine="709"/>
        <w:jc w:val="both"/>
        <w:rPr>
          <w:sz w:val="28"/>
          <w:szCs w:val="28"/>
        </w:rPr>
      </w:pPr>
      <w:r w:rsidRPr="005376B5">
        <w:rPr>
          <w:sz w:val="28"/>
          <w:szCs w:val="28"/>
        </w:rPr>
        <w:t xml:space="preserve">Государственное управление охраной труда включает разработку нормативных актов и целевых программ, установление порядка проведения государственной экспертизы условий труда, порядка проведения специальной оценки условий труда на рабочих местах и иных мер, предусмотренных </w:t>
      </w:r>
      <w:hyperlink r:id="rId22" w:history="1">
        <w:r w:rsidRPr="005376B5">
          <w:rPr>
            <w:sz w:val="28"/>
            <w:szCs w:val="28"/>
          </w:rPr>
          <w:t>статьей 216</w:t>
        </w:r>
      </w:hyperlink>
      <w:r w:rsidRPr="005376B5">
        <w:rPr>
          <w:sz w:val="28"/>
          <w:szCs w:val="28"/>
        </w:rPr>
        <w:t xml:space="preserve"> </w:t>
      </w:r>
      <w:r w:rsidR="005856D9">
        <w:rPr>
          <w:sz w:val="28"/>
          <w:szCs w:val="28"/>
        </w:rPr>
        <w:t>ТК</w:t>
      </w:r>
      <w:r w:rsidRPr="005376B5">
        <w:rPr>
          <w:sz w:val="28"/>
          <w:szCs w:val="28"/>
        </w:rPr>
        <w:t xml:space="preserve"> РФ.</w:t>
      </w:r>
    </w:p>
    <w:p w:rsidR="005E6BF9" w:rsidRPr="005376B5" w:rsidRDefault="005E6BF9" w:rsidP="005E6BF9">
      <w:pPr>
        <w:pStyle w:val="ConsPlusNormal"/>
        <w:spacing w:line="360" w:lineRule="auto"/>
        <w:ind w:firstLine="709"/>
        <w:jc w:val="both"/>
        <w:rPr>
          <w:sz w:val="28"/>
          <w:szCs w:val="28"/>
        </w:rPr>
      </w:pPr>
      <w:proofErr w:type="gramStart"/>
      <w:r w:rsidRPr="005376B5">
        <w:rPr>
          <w:sz w:val="28"/>
          <w:szCs w:val="28"/>
        </w:rPr>
        <w:t xml:space="preserve">Помимо </w:t>
      </w:r>
      <w:hyperlink r:id="rId23" w:history="1">
        <w:r w:rsidRPr="005376B5">
          <w:rPr>
            <w:sz w:val="28"/>
            <w:szCs w:val="28"/>
          </w:rPr>
          <w:t>раздела X</w:t>
        </w:r>
      </w:hyperlink>
      <w:r w:rsidRPr="005376B5">
        <w:rPr>
          <w:sz w:val="28"/>
          <w:szCs w:val="28"/>
        </w:rPr>
        <w:t xml:space="preserve"> Трудового кодекса РФ, вопросы охраны труда в России регулируются рядом нормативных правовых актов, например Федеральным </w:t>
      </w:r>
      <w:hyperlink r:id="rId24" w:history="1">
        <w:r w:rsidRPr="005376B5">
          <w:rPr>
            <w:sz w:val="28"/>
            <w:szCs w:val="28"/>
          </w:rPr>
          <w:t>законом</w:t>
        </w:r>
      </w:hyperlink>
      <w:r w:rsidRPr="005376B5">
        <w:rPr>
          <w:sz w:val="28"/>
          <w:szCs w:val="28"/>
        </w:rPr>
        <w:t xml:space="preserve"> от 28 декабря 2013 года № 426-ФЗ "О специальной оценке условий труда"</w:t>
      </w:r>
      <w:r w:rsidRPr="005376B5">
        <w:rPr>
          <w:rStyle w:val="ae"/>
          <w:sz w:val="28"/>
          <w:szCs w:val="28"/>
        </w:rPr>
        <w:footnoteReference w:id="10"/>
      </w:r>
      <w:r w:rsidRPr="005376B5">
        <w:rPr>
          <w:sz w:val="28"/>
          <w:szCs w:val="28"/>
        </w:rPr>
        <w:t xml:space="preserve">, Федеральным </w:t>
      </w:r>
      <w:hyperlink r:id="rId25" w:history="1">
        <w:r w:rsidRPr="005376B5">
          <w:rPr>
            <w:sz w:val="28"/>
            <w:szCs w:val="28"/>
          </w:rPr>
          <w:t>законом</w:t>
        </w:r>
      </w:hyperlink>
      <w:r w:rsidRPr="005376B5">
        <w:rPr>
          <w:sz w:val="28"/>
          <w:szCs w:val="28"/>
        </w:rPr>
        <w:t xml:space="preserve"> от 30 марта 1999 года № 52-ФЗ "О санитарно-эпидемиологическом благополучии населения"</w:t>
      </w:r>
      <w:r w:rsidRPr="005376B5">
        <w:rPr>
          <w:rStyle w:val="ae"/>
          <w:sz w:val="28"/>
          <w:szCs w:val="28"/>
        </w:rPr>
        <w:footnoteReference w:id="11"/>
      </w:r>
      <w:r w:rsidRPr="005376B5">
        <w:rPr>
          <w:sz w:val="28"/>
          <w:szCs w:val="28"/>
        </w:rPr>
        <w:t>, правилами охраны труда в различных сферах (</w:t>
      </w:r>
      <w:hyperlink r:id="rId26" w:history="1">
        <w:r w:rsidRPr="005376B5">
          <w:rPr>
            <w:sz w:val="28"/>
            <w:szCs w:val="28"/>
          </w:rPr>
          <w:t>Правила</w:t>
        </w:r>
      </w:hyperlink>
      <w:r w:rsidRPr="005376B5">
        <w:rPr>
          <w:sz w:val="28"/>
          <w:szCs w:val="28"/>
        </w:rPr>
        <w:t xml:space="preserve"> по охране труда при эксплуатации электроустановок</w:t>
      </w:r>
      <w:r w:rsidRPr="005376B5">
        <w:rPr>
          <w:rStyle w:val="ae"/>
          <w:sz w:val="28"/>
          <w:szCs w:val="28"/>
        </w:rPr>
        <w:footnoteReference w:id="12"/>
      </w:r>
      <w:r w:rsidRPr="005376B5">
        <w:rPr>
          <w:sz w:val="28"/>
          <w:szCs w:val="28"/>
        </w:rPr>
        <w:t xml:space="preserve">, </w:t>
      </w:r>
      <w:hyperlink r:id="rId27" w:history="1">
        <w:r w:rsidRPr="005376B5">
          <w:rPr>
            <w:sz w:val="28"/>
            <w:szCs w:val="28"/>
          </w:rPr>
          <w:t>Правила</w:t>
        </w:r>
      </w:hyperlink>
      <w:r w:rsidRPr="005376B5">
        <w:rPr>
          <w:sz w:val="28"/>
          <w:szCs w:val="28"/>
        </w:rPr>
        <w:t xml:space="preserve"> по охране труда в</w:t>
      </w:r>
      <w:proofErr w:type="gramEnd"/>
      <w:r w:rsidRPr="005376B5">
        <w:rPr>
          <w:sz w:val="28"/>
          <w:szCs w:val="28"/>
        </w:rPr>
        <w:t xml:space="preserve"> </w:t>
      </w:r>
      <w:proofErr w:type="gramStart"/>
      <w:r w:rsidRPr="005376B5">
        <w:rPr>
          <w:sz w:val="28"/>
          <w:szCs w:val="28"/>
        </w:rPr>
        <w:t>жилищно-коммунальном хозяйстве</w:t>
      </w:r>
      <w:r w:rsidRPr="005376B5">
        <w:rPr>
          <w:rStyle w:val="ae"/>
          <w:sz w:val="28"/>
          <w:szCs w:val="28"/>
        </w:rPr>
        <w:footnoteReference w:id="13"/>
      </w:r>
      <w:r w:rsidRPr="005376B5">
        <w:rPr>
          <w:sz w:val="28"/>
          <w:szCs w:val="28"/>
        </w:rPr>
        <w:t xml:space="preserve"> и т.д.), а также договорами нормативного содержания - конвенциями (в первую очередь </w:t>
      </w:r>
      <w:hyperlink r:id="rId28" w:history="1">
        <w:r w:rsidRPr="005376B5">
          <w:rPr>
            <w:sz w:val="28"/>
            <w:szCs w:val="28"/>
          </w:rPr>
          <w:t>Конвенцией</w:t>
        </w:r>
      </w:hyperlink>
      <w:r w:rsidRPr="005376B5">
        <w:rPr>
          <w:sz w:val="28"/>
          <w:szCs w:val="28"/>
        </w:rPr>
        <w:t xml:space="preserve"> МОТ № 187 "Об основах, содействующих безопасности и гигиене труда"), соглашениями и коллективными договорами.</w:t>
      </w:r>
      <w:proofErr w:type="gramEnd"/>
    </w:p>
    <w:p w:rsidR="005E6BF9" w:rsidRPr="005376B5" w:rsidRDefault="00FF518A" w:rsidP="005E6BF9">
      <w:pPr>
        <w:pStyle w:val="ConsPlusNormal"/>
        <w:spacing w:line="360" w:lineRule="auto"/>
        <w:ind w:firstLine="709"/>
        <w:jc w:val="both"/>
        <w:rPr>
          <w:sz w:val="28"/>
          <w:szCs w:val="28"/>
        </w:rPr>
      </w:pPr>
      <w:hyperlink r:id="rId29" w:history="1">
        <w:r w:rsidR="005E6BF9" w:rsidRPr="005376B5">
          <w:rPr>
            <w:sz w:val="28"/>
            <w:szCs w:val="28"/>
          </w:rPr>
          <w:t>Статья 209</w:t>
        </w:r>
      </w:hyperlink>
      <w:r w:rsidR="005E6BF9" w:rsidRPr="005376B5">
        <w:rPr>
          <w:sz w:val="28"/>
          <w:szCs w:val="28"/>
        </w:rPr>
        <w:t xml:space="preserve"> ТК РФ является отправной и одной из важнейших статей </w:t>
      </w:r>
      <w:hyperlink r:id="rId30" w:history="1">
        <w:r w:rsidR="005E6BF9" w:rsidRPr="005376B5">
          <w:rPr>
            <w:sz w:val="28"/>
            <w:szCs w:val="28"/>
          </w:rPr>
          <w:t>раздела X</w:t>
        </w:r>
      </w:hyperlink>
      <w:r w:rsidR="005E6BF9" w:rsidRPr="005376B5">
        <w:rPr>
          <w:sz w:val="28"/>
          <w:szCs w:val="28"/>
        </w:rPr>
        <w:t xml:space="preserve"> "Охрана труда", так как формирует понятийный аппарат данного правового института. Игнорирование понятийного аппарата зачастую порождает ошибки в правоприменительной практике и, как следствие, может повлечь проигрыш в судебном споре. При этом каждое слово, используемое законодателем для раскрытия приводимых в </w:t>
      </w:r>
      <w:hyperlink r:id="rId31" w:history="1">
        <w:r w:rsidR="005E6BF9" w:rsidRPr="005376B5">
          <w:rPr>
            <w:sz w:val="28"/>
            <w:szCs w:val="28"/>
          </w:rPr>
          <w:t>статье</w:t>
        </w:r>
      </w:hyperlink>
      <w:r w:rsidR="005E6BF9" w:rsidRPr="005376B5">
        <w:rPr>
          <w:sz w:val="28"/>
          <w:szCs w:val="28"/>
        </w:rPr>
        <w:t xml:space="preserve"> понятий, несет особую смысловую нагрузку, которую следует учитывать </w:t>
      </w:r>
      <w:proofErr w:type="spellStart"/>
      <w:r w:rsidR="005E6BF9" w:rsidRPr="005376B5">
        <w:rPr>
          <w:sz w:val="28"/>
          <w:szCs w:val="28"/>
        </w:rPr>
        <w:t>правоприменителю</w:t>
      </w:r>
      <w:proofErr w:type="spellEnd"/>
      <w:r w:rsidR="005E6BF9" w:rsidRPr="005376B5">
        <w:rPr>
          <w:sz w:val="28"/>
          <w:szCs w:val="28"/>
        </w:rPr>
        <w:t>.</w:t>
      </w:r>
    </w:p>
    <w:p w:rsidR="005E6BF9" w:rsidRPr="005376B5" w:rsidRDefault="005E6BF9" w:rsidP="005E6BF9">
      <w:pPr>
        <w:pStyle w:val="ConsPlusNormal"/>
        <w:spacing w:line="360" w:lineRule="auto"/>
        <w:ind w:firstLine="709"/>
        <w:jc w:val="both"/>
        <w:rPr>
          <w:sz w:val="28"/>
          <w:szCs w:val="28"/>
        </w:rPr>
      </w:pPr>
      <w:r w:rsidRPr="005376B5">
        <w:rPr>
          <w:sz w:val="28"/>
          <w:szCs w:val="28"/>
        </w:rPr>
        <w:t xml:space="preserve">Трудно переоценить и роль подзаконных актов, способствующих реализации ключевых положений, касающихся вопросов охраны труда, закрепленных в законах, тем более что зачастую в </w:t>
      </w:r>
      <w:proofErr w:type="gramStart"/>
      <w:r w:rsidRPr="005376B5">
        <w:rPr>
          <w:sz w:val="28"/>
          <w:szCs w:val="28"/>
        </w:rPr>
        <w:t>самом</w:t>
      </w:r>
      <w:proofErr w:type="gramEnd"/>
      <w:r w:rsidRPr="005376B5">
        <w:rPr>
          <w:sz w:val="28"/>
          <w:szCs w:val="28"/>
        </w:rPr>
        <w:t xml:space="preserve"> </w:t>
      </w:r>
      <w:hyperlink r:id="rId32" w:history="1">
        <w:r w:rsidRPr="005376B5">
          <w:rPr>
            <w:sz w:val="28"/>
            <w:szCs w:val="28"/>
          </w:rPr>
          <w:t>ТК</w:t>
        </w:r>
      </w:hyperlink>
      <w:r w:rsidRPr="005376B5">
        <w:rPr>
          <w:sz w:val="28"/>
          <w:szCs w:val="28"/>
        </w:rPr>
        <w:t xml:space="preserve"> РФ содержится указание на регулирование ряда вопросов подзаконными актами. </w:t>
      </w:r>
    </w:p>
    <w:p w:rsidR="005E6BF9" w:rsidRPr="005376B5" w:rsidRDefault="00FF518A" w:rsidP="005E6BF9">
      <w:pPr>
        <w:pStyle w:val="ConsPlusNormal"/>
        <w:spacing w:line="360" w:lineRule="auto"/>
        <w:ind w:firstLine="709"/>
        <w:jc w:val="both"/>
        <w:rPr>
          <w:sz w:val="28"/>
          <w:szCs w:val="28"/>
        </w:rPr>
      </w:pPr>
      <w:hyperlink r:id="rId33" w:history="1">
        <w:proofErr w:type="gramStart"/>
        <w:r w:rsidR="005E6BF9" w:rsidRPr="005376B5">
          <w:rPr>
            <w:sz w:val="28"/>
          </w:rPr>
          <w:t>Часть</w:t>
        </w:r>
        <w:r w:rsidR="005E6BF9" w:rsidRPr="005376B5">
          <w:rPr>
            <w:sz w:val="28"/>
            <w:szCs w:val="28"/>
          </w:rPr>
          <w:t xml:space="preserve"> 3 ст. 253</w:t>
        </w:r>
      </w:hyperlink>
      <w:r w:rsidR="005E6BF9" w:rsidRPr="005376B5">
        <w:rPr>
          <w:sz w:val="28"/>
          <w:szCs w:val="28"/>
        </w:rPr>
        <w:t xml:space="preserve"> ТК РФ говорит о том, что перечни производств, должностей и работ с неблагоприятными условиями труда, на которых ограничивается применение труда женщин, а также предельно допустимые нормы при подъеме и перемещении тяжестей вручную утверждаются в установленном Правительством РФ порядке с учетом мнения российской трехсторонней комиссии по регулированию социально-трудовых отношений.</w:t>
      </w:r>
      <w:proofErr w:type="gramEnd"/>
      <w:r w:rsidR="005E6BF9" w:rsidRPr="005376B5">
        <w:rPr>
          <w:sz w:val="28"/>
          <w:szCs w:val="28"/>
        </w:rPr>
        <w:t xml:space="preserve"> В настоящее время применяется принятое еще до вступления </w:t>
      </w:r>
      <w:hyperlink r:id="rId34" w:history="1">
        <w:r w:rsidR="005E6BF9" w:rsidRPr="005376B5">
          <w:rPr>
            <w:sz w:val="28"/>
            <w:szCs w:val="28"/>
          </w:rPr>
          <w:t>ТК</w:t>
        </w:r>
      </w:hyperlink>
      <w:r w:rsidR="005E6BF9" w:rsidRPr="005376B5">
        <w:rPr>
          <w:sz w:val="28"/>
          <w:szCs w:val="28"/>
        </w:rPr>
        <w:t xml:space="preserve"> РФ в силу </w:t>
      </w:r>
      <w:hyperlink r:id="rId35" w:history="1">
        <w:r w:rsidR="005E6BF9" w:rsidRPr="005376B5">
          <w:rPr>
            <w:sz w:val="28"/>
            <w:szCs w:val="28"/>
          </w:rPr>
          <w:t>Постановление</w:t>
        </w:r>
      </w:hyperlink>
      <w:r w:rsidR="005E6BF9" w:rsidRPr="005376B5">
        <w:rPr>
          <w:sz w:val="28"/>
          <w:szCs w:val="28"/>
        </w:rPr>
        <w:t xml:space="preserve"> Правительства РФ от 25 февраля </w:t>
      </w:r>
      <w:smartTag w:uri="urn:schemas-microsoft-com:office:smarttags" w:element="metricconverter">
        <w:smartTagPr>
          <w:attr w:name="ProductID" w:val="2000 г"/>
        </w:smartTagPr>
        <w:r w:rsidR="005E6BF9" w:rsidRPr="005376B5">
          <w:rPr>
            <w:sz w:val="28"/>
            <w:szCs w:val="28"/>
          </w:rPr>
          <w:t>2000 г</w:t>
        </w:r>
      </w:smartTag>
      <w:r w:rsidR="005E6BF9" w:rsidRPr="005376B5">
        <w:rPr>
          <w:sz w:val="28"/>
          <w:szCs w:val="28"/>
        </w:rPr>
        <w:t>. № 162 "Об утверждении перечня тяжелых работ и работ с вредными или опасными условиями труда, при выполнении которых запрещается применение труда женщин"</w:t>
      </w:r>
      <w:r w:rsidR="005E6BF9" w:rsidRPr="005376B5">
        <w:rPr>
          <w:rStyle w:val="ae"/>
          <w:sz w:val="28"/>
          <w:szCs w:val="28"/>
        </w:rPr>
        <w:footnoteReference w:id="14"/>
      </w:r>
      <w:r w:rsidR="005E6BF9" w:rsidRPr="005376B5">
        <w:rPr>
          <w:sz w:val="28"/>
          <w:szCs w:val="28"/>
        </w:rPr>
        <w:t>.</w:t>
      </w:r>
    </w:p>
    <w:p w:rsidR="005E6BF9" w:rsidRPr="005376B5" w:rsidRDefault="005E6BF9" w:rsidP="005E6BF9">
      <w:pPr>
        <w:pStyle w:val="ConsPlusNormal"/>
        <w:spacing w:line="360" w:lineRule="auto"/>
        <w:ind w:firstLine="709"/>
        <w:jc w:val="both"/>
        <w:rPr>
          <w:sz w:val="28"/>
          <w:szCs w:val="28"/>
        </w:rPr>
      </w:pPr>
      <w:r w:rsidRPr="005376B5">
        <w:rPr>
          <w:sz w:val="28"/>
          <w:szCs w:val="28"/>
        </w:rPr>
        <w:t xml:space="preserve">Важную роль в обеспечении здоровых и безопасных условий труда играют и иные подзаконные акты, прежде всего профильного Министерства труда и социальной защиты РФ (действует достаточно много актов, принятых, когда у Министерства были иные названия, - например, Министерство </w:t>
      </w:r>
      <w:r w:rsidRPr="005376B5">
        <w:rPr>
          <w:sz w:val="28"/>
          <w:szCs w:val="28"/>
        </w:rPr>
        <w:lastRenderedPageBreak/>
        <w:t xml:space="preserve">здравоохранения и социального развития РФ). В частности, можно назвать </w:t>
      </w:r>
      <w:hyperlink r:id="rId36" w:history="1">
        <w:r w:rsidRPr="005376B5">
          <w:rPr>
            <w:sz w:val="28"/>
            <w:szCs w:val="28"/>
          </w:rPr>
          <w:t>Приказ</w:t>
        </w:r>
      </w:hyperlink>
      <w:r w:rsidRPr="005376B5">
        <w:rPr>
          <w:sz w:val="28"/>
          <w:szCs w:val="28"/>
        </w:rPr>
        <w:t xml:space="preserve"> </w:t>
      </w:r>
      <w:proofErr w:type="spellStart"/>
      <w:r w:rsidRPr="005376B5">
        <w:rPr>
          <w:sz w:val="28"/>
          <w:szCs w:val="28"/>
        </w:rPr>
        <w:t>Минздравсоцразвития</w:t>
      </w:r>
      <w:proofErr w:type="spellEnd"/>
      <w:r w:rsidRPr="005376B5">
        <w:rPr>
          <w:sz w:val="28"/>
          <w:szCs w:val="28"/>
        </w:rPr>
        <w:t xml:space="preserve"> РФ от 1 июня </w:t>
      </w:r>
      <w:smartTag w:uri="urn:schemas-microsoft-com:office:smarttags" w:element="metricconverter">
        <w:smartTagPr>
          <w:attr w:name="ProductID" w:val="2009 г"/>
        </w:smartTagPr>
        <w:r w:rsidRPr="005376B5">
          <w:rPr>
            <w:sz w:val="28"/>
            <w:szCs w:val="28"/>
          </w:rPr>
          <w:t>2009 г</w:t>
        </w:r>
      </w:smartTag>
      <w:r w:rsidRPr="005376B5">
        <w:rPr>
          <w:sz w:val="28"/>
          <w:szCs w:val="28"/>
        </w:rPr>
        <w:t>. № 290н "Об утверждении Межотраслевых правил обеспечения работников специальной одеждой, специальной обувью и другими средствами индивидуальной защиты"</w:t>
      </w:r>
      <w:r w:rsidRPr="005376B5">
        <w:rPr>
          <w:rStyle w:val="ae"/>
          <w:sz w:val="28"/>
          <w:szCs w:val="28"/>
        </w:rPr>
        <w:footnoteReference w:id="15"/>
      </w:r>
      <w:r w:rsidRPr="005376B5">
        <w:rPr>
          <w:sz w:val="28"/>
          <w:szCs w:val="28"/>
        </w:rPr>
        <w:t xml:space="preserve">, </w:t>
      </w:r>
      <w:hyperlink r:id="rId37" w:history="1">
        <w:r w:rsidRPr="005376B5">
          <w:rPr>
            <w:sz w:val="28"/>
            <w:szCs w:val="28"/>
          </w:rPr>
          <w:t>Приказ</w:t>
        </w:r>
      </w:hyperlink>
      <w:r w:rsidRPr="005376B5">
        <w:rPr>
          <w:sz w:val="28"/>
          <w:szCs w:val="28"/>
        </w:rPr>
        <w:t xml:space="preserve"> Минтруда РФ от 24 июня </w:t>
      </w:r>
      <w:smartTag w:uri="urn:schemas-microsoft-com:office:smarttags" w:element="metricconverter">
        <w:smartTagPr>
          <w:attr w:name="ProductID" w:val="2014 г"/>
        </w:smartTagPr>
        <w:r w:rsidRPr="005376B5">
          <w:rPr>
            <w:sz w:val="28"/>
            <w:szCs w:val="28"/>
          </w:rPr>
          <w:t>2014 г</w:t>
        </w:r>
      </w:smartTag>
      <w:r w:rsidRPr="005376B5">
        <w:rPr>
          <w:sz w:val="28"/>
          <w:szCs w:val="28"/>
        </w:rPr>
        <w:t>. № 412н "Об утверждении Типового положения о комитете (комиссии) по охране труда"</w:t>
      </w:r>
      <w:r w:rsidRPr="005376B5">
        <w:rPr>
          <w:rStyle w:val="ae"/>
          <w:sz w:val="28"/>
          <w:szCs w:val="28"/>
        </w:rPr>
        <w:footnoteReference w:id="16"/>
      </w:r>
      <w:r w:rsidRPr="005376B5">
        <w:rPr>
          <w:sz w:val="28"/>
          <w:szCs w:val="28"/>
        </w:rPr>
        <w:t xml:space="preserve"> и многие другие.</w:t>
      </w:r>
    </w:p>
    <w:p w:rsidR="005E6BF9" w:rsidRPr="005376B5" w:rsidRDefault="005E6BF9" w:rsidP="005E6BF9">
      <w:pPr>
        <w:pStyle w:val="ConsPlusNormal"/>
        <w:spacing w:line="360" w:lineRule="auto"/>
        <w:ind w:firstLine="709"/>
        <w:jc w:val="both"/>
        <w:rPr>
          <w:sz w:val="28"/>
          <w:szCs w:val="28"/>
        </w:rPr>
      </w:pPr>
      <w:r w:rsidRPr="005376B5">
        <w:rPr>
          <w:sz w:val="28"/>
          <w:szCs w:val="28"/>
        </w:rPr>
        <w:t>Помимо указанных нормативно-правовых актов, важным элементом государственной политики по вопросам охраны труда являются федеральные целевые, ведомственные целевые и территориальные целевые программы улучшения условий и охраны труда.</w:t>
      </w:r>
    </w:p>
    <w:p w:rsidR="005E6BF9" w:rsidRPr="005376B5" w:rsidRDefault="005E6BF9" w:rsidP="005E6BF9">
      <w:pPr>
        <w:pStyle w:val="ConsPlusNormal"/>
        <w:spacing w:line="360" w:lineRule="auto"/>
        <w:ind w:firstLine="709"/>
        <w:jc w:val="both"/>
        <w:rPr>
          <w:sz w:val="28"/>
          <w:szCs w:val="28"/>
        </w:rPr>
      </w:pPr>
      <w:r w:rsidRPr="005376B5">
        <w:rPr>
          <w:sz w:val="28"/>
          <w:szCs w:val="28"/>
        </w:rPr>
        <w:t xml:space="preserve">В качестве примера реализуемых программ по улучшению условий и охраны труда работников можно привести </w:t>
      </w:r>
      <w:hyperlink r:id="rId38" w:history="1">
        <w:r w:rsidRPr="005376B5">
          <w:rPr>
            <w:sz w:val="28"/>
            <w:szCs w:val="28"/>
          </w:rPr>
          <w:t>Концепцию</w:t>
        </w:r>
      </w:hyperlink>
      <w:r w:rsidRPr="005376B5">
        <w:rPr>
          <w:sz w:val="28"/>
          <w:szCs w:val="28"/>
        </w:rPr>
        <w:t xml:space="preserve"> по улучшению эффективности обеспечения трудового законодательства и иных нормативных правовых актов, содержащих нормы трудового права, на 2015 - 2020 гг. Эта </w:t>
      </w:r>
      <w:hyperlink r:id="rId39" w:history="1">
        <w:r w:rsidRPr="005376B5">
          <w:rPr>
            <w:sz w:val="28"/>
            <w:szCs w:val="28"/>
          </w:rPr>
          <w:t>Концепция</w:t>
        </w:r>
      </w:hyperlink>
      <w:r w:rsidRPr="005376B5">
        <w:rPr>
          <w:sz w:val="28"/>
          <w:szCs w:val="28"/>
        </w:rPr>
        <w:t xml:space="preserve"> утверждена распоряжением Правительства РФ от 5 июня </w:t>
      </w:r>
      <w:smartTag w:uri="urn:schemas-microsoft-com:office:smarttags" w:element="metricconverter">
        <w:smartTagPr>
          <w:attr w:name="ProductID" w:val="2015 г"/>
        </w:smartTagPr>
        <w:r w:rsidRPr="005376B5">
          <w:rPr>
            <w:sz w:val="28"/>
            <w:szCs w:val="28"/>
          </w:rPr>
          <w:t>2015 г</w:t>
        </w:r>
      </w:smartTag>
      <w:r w:rsidRPr="005376B5">
        <w:rPr>
          <w:sz w:val="28"/>
          <w:szCs w:val="28"/>
        </w:rPr>
        <w:t>. № 1028-р и нацелена на комплексное решение проблем в сфере обеспечения трудовых прав работников. В ней, в частности, содержится информация, показывающая необходимость реформирования существующего порядка. Так, отмечается, что имеющиеся сейчас в распоряжении Федеральной службы по труду и занятости ресурсы позволяют ей обеспечить проведение проверок соблюдения трудового законодательства лишь у около 1,6% поднадзорных субъектов, в то время как стандарты Международной организации труда требуют обеспечения уровня охвата в 15 - 20%.</w:t>
      </w:r>
    </w:p>
    <w:p w:rsidR="005E6BF9" w:rsidRPr="005376B5" w:rsidRDefault="005E6BF9" w:rsidP="005E6BF9">
      <w:pPr>
        <w:pStyle w:val="ConsPlusNormal"/>
        <w:spacing w:line="360" w:lineRule="auto"/>
        <w:ind w:firstLine="709"/>
        <w:jc w:val="both"/>
        <w:rPr>
          <w:sz w:val="28"/>
          <w:szCs w:val="28"/>
        </w:rPr>
      </w:pPr>
      <w:r w:rsidRPr="005376B5">
        <w:rPr>
          <w:sz w:val="28"/>
          <w:szCs w:val="28"/>
        </w:rPr>
        <w:t xml:space="preserve">Среди первоочередных задач, сформулированных в </w:t>
      </w:r>
      <w:hyperlink r:id="rId40" w:history="1">
        <w:r w:rsidRPr="005376B5">
          <w:rPr>
            <w:sz w:val="28"/>
            <w:szCs w:val="28"/>
          </w:rPr>
          <w:t>Концепции</w:t>
        </w:r>
      </w:hyperlink>
      <w:r w:rsidRPr="005376B5">
        <w:rPr>
          <w:sz w:val="28"/>
          <w:szCs w:val="28"/>
        </w:rPr>
        <w:t xml:space="preserve"> и </w:t>
      </w:r>
      <w:r w:rsidRPr="005376B5">
        <w:rPr>
          <w:sz w:val="28"/>
          <w:szCs w:val="28"/>
        </w:rPr>
        <w:lastRenderedPageBreak/>
        <w:t>имеющих непосредственное отношение к вопросам охраны труда, можно отметить создание условий для мотивации работодателей к соблюдению требований трудового законодательства и улучшению условий труда. В числе ожидаемых результатов - увеличение не менее чем на 15% количества работодателей, реализующих мероприятия по охране труда.</w:t>
      </w:r>
    </w:p>
    <w:p w:rsidR="005E6BF9" w:rsidRPr="005376B5" w:rsidRDefault="005E6BF9" w:rsidP="005E6BF9">
      <w:pPr>
        <w:pStyle w:val="ConsPlusNormal"/>
        <w:spacing w:line="360" w:lineRule="auto"/>
        <w:ind w:firstLine="709"/>
        <w:jc w:val="both"/>
        <w:rPr>
          <w:sz w:val="28"/>
          <w:szCs w:val="28"/>
        </w:rPr>
      </w:pPr>
      <w:r w:rsidRPr="005376B5">
        <w:rPr>
          <w:sz w:val="28"/>
          <w:szCs w:val="28"/>
        </w:rPr>
        <w:t>С целью эффективного ведения документооборота работодателям следует разработать и утвердить номенклатуру дел по охране труда, включающую:</w:t>
      </w:r>
    </w:p>
    <w:p w:rsidR="005E6BF9" w:rsidRPr="005376B5" w:rsidRDefault="005E6BF9" w:rsidP="005856D9">
      <w:pPr>
        <w:pStyle w:val="ConsPlusNormal"/>
        <w:numPr>
          <w:ilvl w:val="0"/>
          <w:numId w:val="21"/>
        </w:numPr>
        <w:tabs>
          <w:tab w:val="left" w:pos="993"/>
        </w:tabs>
        <w:spacing w:line="360" w:lineRule="auto"/>
        <w:ind w:left="0" w:firstLine="709"/>
        <w:jc w:val="both"/>
        <w:rPr>
          <w:sz w:val="28"/>
          <w:szCs w:val="28"/>
        </w:rPr>
      </w:pPr>
      <w:r w:rsidRPr="005376B5">
        <w:rPr>
          <w:sz w:val="28"/>
          <w:szCs w:val="28"/>
        </w:rPr>
        <w:t>приказы по охране труда;</w:t>
      </w:r>
    </w:p>
    <w:p w:rsidR="005E6BF9" w:rsidRPr="005376B5" w:rsidRDefault="005E6BF9" w:rsidP="005856D9">
      <w:pPr>
        <w:pStyle w:val="ConsPlusNormal"/>
        <w:numPr>
          <w:ilvl w:val="0"/>
          <w:numId w:val="21"/>
        </w:numPr>
        <w:tabs>
          <w:tab w:val="left" w:pos="993"/>
        </w:tabs>
        <w:spacing w:line="360" w:lineRule="auto"/>
        <w:ind w:left="0" w:firstLine="709"/>
        <w:jc w:val="both"/>
        <w:rPr>
          <w:sz w:val="28"/>
          <w:szCs w:val="28"/>
        </w:rPr>
      </w:pPr>
      <w:r w:rsidRPr="005376B5">
        <w:rPr>
          <w:sz w:val="28"/>
          <w:szCs w:val="28"/>
        </w:rPr>
        <w:t>документы по обучению правилам охраны труда (инструкции по охране труда, журналы инструктажей, журнал учета инструкций по охране труда и журнал учета выдачи инструкций по охране труда, программы обучения по охране труда, программы вводного и первичного инструктажа);</w:t>
      </w:r>
    </w:p>
    <w:p w:rsidR="005E6BF9" w:rsidRPr="005376B5" w:rsidRDefault="005E6BF9" w:rsidP="005856D9">
      <w:pPr>
        <w:pStyle w:val="ConsPlusNormal"/>
        <w:numPr>
          <w:ilvl w:val="0"/>
          <w:numId w:val="21"/>
        </w:numPr>
        <w:tabs>
          <w:tab w:val="left" w:pos="993"/>
        </w:tabs>
        <w:spacing w:line="360" w:lineRule="auto"/>
        <w:ind w:left="0" w:firstLine="709"/>
        <w:jc w:val="both"/>
        <w:rPr>
          <w:sz w:val="28"/>
          <w:szCs w:val="28"/>
        </w:rPr>
      </w:pPr>
      <w:r w:rsidRPr="005376B5">
        <w:rPr>
          <w:sz w:val="28"/>
          <w:szCs w:val="28"/>
        </w:rPr>
        <w:t>журнал учета несчастных случаев на производстве вместе с актами расследования несчастных случаев;</w:t>
      </w:r>
    </w:p>
    <w:p w:rsidR="005E6BF9" w:rsidRPr="005376B5" w:rsidRDefault="005E6BF9" w:rsidP="005856D9">
      <w:pPr>
        <w:pStyle w:val="ConsPlusNormal"/>
        <w:numPr>
          <w:ilvl w:val="0"/>
          <w:numId w:val="21"/>
        </w:numPr>
        <w:tabs>
          <w:tab w:val="left" w:pos="993"/>
        </w:tabs>
        <w:spacing w:line="360" w:lineRule="auto"/>
        <w:ind w:left="0" w:firstLine="709"/>
        <w:jc w:val="both"/>
        <w:rPr>
          <w:sz w:val="28"/>
          <w:szCs w:val="28"/>
        </w:rPr>
      </w:pPr>
      <w:r w:rsidRPr="005376B5">
        <w:rPr>
          <w:sz w:val="28"/>
          <w:szCs w:val="28"/>
        </w:rPr>
        <w:t xml:space="preserve">документы по медосмотрам (заключительные акты, заключения, контингенты лиц, подлежащих прохождению обязательных медосмотров, журнал проведения </w:t>
      </w:r>
      <w:proofErr w:type="spellStart"/>
      <w:r w:rsidRPr="005376B5">
        <w:rPr>
          <w:sz w:val="28"/>
          <w:szCs w:val="28"/>
        </w:rPr>
        <w:t>предрейсового</w:t>
      </w:r>
      <w:proofErr w:type="spellEnd"/>
      <w:r w:rsidRPr="005376B5">
        <w:rPr>
          <w:sz w:val="28"/>
          <w:szCs w:val="28"/>
        </w:rPr>
        <w:t xml:space="preserve"> медосмотра, журнал учета выдачи направлений, поименные списки работников для прохождения периодических медосмотров);</w:t>
      </w:r>
    </w:p>
    <w:p w:rsidR="005E6BF9" w:rsidRPr="005376B5" w:rsidRDefault="005E6BF9" w:rsidP="005856D9">
      <w:pPr>
        <w:pStyle w:val="ConsPlusNormal"/>
        <w:numPr>
          <w:ilvl w:val="0"/>
          <w:numId w:val="21"/>
        </w:numPr>
        <w:tabs>
          <w:tab w:val="left" w:pos="993"/>
        </w:tabs>
        <w:spacing w:line="360" w:lineRule="auto"/>
        <w:ind w:left="0" w:firstLine="709"/>
        <w:jc w:val="both"/>
        <w:rPr>
          <w:sz w:val="28"/>
          <w:szCs w:val="28"/>
        </w:rPr>
      </w:pPr>
      <w:r w:rsidRPr="005376B5">
        <w:rPr>
          <w:sz w:val="28"/>
          <w:szCs w:val="28"/>
        </w:rPr>
        <w:t>документы по обеспечению средствами защиты, смывающими и обезвреживающими средствами (карточки выдачи средств защиты, карточки выдачи смывающих и обезвреживающих средств, сертификаты и декларации на выданные средства защиты, нормы выдачи, акты приемки, списания и продления сроков носки средств защиты);</w:t>
      </w:r>
    </w:p>
    <w:p w:rsidR="005E6BF9" w:rsidRPr="005376B5" w:rsidRDefault="005856D9" w:rsidP="005856D9">
      <w:pPr>
        <w:pStyle w:val="ConsPlusNormal"/>
        <w:numPr>
          <w:ilvl w:val="0"/>
          <w:numId w:val="21"/>
        </w:numPr>
        <w:tabs>
          <w:tab w:val="left" w:pos="993"/>
        </w:tabs>
        <w:spacing w:line="360" w:lineRule="auto"/>
        <w:ind w:left="0" w:firstLine="709"/>
        <w:jc w:val="both"/>
        <w:rPr>
          <w:sz w:val="28"/>
          <w:szCs w:val="28"/>
        </w:rPr>
      </w:pPr>
      <w:r w:rsidRPr="005376B5">
        <w:rPr>
          <w:sz w:val="28"/>
          <w:szCs w:val="28"/>
        </w:rPr>
        <w:t>документы, по специальной оценке,</w:t>
      </w:r>
      <w:r w:rsidR="005E6BF9" w:rsidRPr="005376B5">
        <w:rPr>
          <w:sz w:val="28"/>
          <w:szCs w:val="28"/>
        </w:rPr>
        <w:t xml:space="preserve"> условий труда (приказы, протоколы, отчет о проведении специальной оценки условий труда, карты специальной оценки условий труда, график проведения специальной оценки, </w:t>
      </w:r>
      <w:r w:rsidR="005E6BF9" w:rsidRPr="005376B5">
        <w:rPr>
          <w:sz w:val="28"/>
          <w:szCs w:val="28"/>
        </w:rPr>
        <w:lastRenderedPageBreak/>
        <w:t>перечень рабочих мест, подлежащих специальной оценке и перечень вредных факторов производственной среды, подлежащих исследованиям, заключения экспертов, участвовавших в проведении специальной оценки условий труда, протоколы хронометражных исследований на рабочих местах и др.);</w:t>
      </w:r>
    </w:p>
    <w:p w:rsidR="005E6BF9" w:rsidRPr="005376B5" w:rsidRDefault="005E6BF9" w:rsidP="005856D9">
      <w:pPr>
        <w:pStyle w:val="ConsPlusNormal"/>
        <w:numPr>
          <w:ilvl w:val="0"/>
          <w:numId w:val="21"/>
        </w:numPr>
        <w:tabs>
          <w:tab w:val="left" w:pos="993"/>
        </w:tabs>
        <w:spacing w:line="360" w:lineRule="auto"/>
        <w:ind w:left="0" w:firstLine="709"/>
        <w:jc w:val="both"/>
        <w:rPr>
          <w:sz w:val="28"/>
          <w:szCs w:val="28"/>
        </w:rPr>
      </w:pPr>
      <w:r w:rsidRPr="005376B5">
        <w:rPr>
          <w:sz w:val="28"/>
          <w:szCs w:val="28"/>
        </w:rPr>
        <w:t>документы по организации и обеспечению функционирования системы управления охраной труда (положение о системе управления охраной труда, положение о службе охраны труда, положение об административно-общественном контроле, положение о комитете (комиссии) по охране труда и др.)</w:t>
      </w:r>
      <w:r w:rsidRPr="005376B5">
        <w:rPr>
          <w:rStyle w:val="ae"/>
          <w:sz w:val="28"/>
          <w:szCs w:val="28"/>
        </w:rPr>
        <w:footnoteReference w:id="17"/>
      </w:r>
      <w:r w:rsidRPr="005376B5">
        <w:rPr>
          <w:sz w:val="28"/>
          <w:szCs w:val="28"/>
        </w:rPr>
        <w:t>.</w:t>
      </w:r>
    </w:p>
    <w:p w:rsidR="005E6BF9" w:rsidRPr="005376B5" w:rsidRDefault="005E6BF9" w:rsidP="005E6BF9">
      <w:pPr>
        <w:pStyle w:val="ConsPlusNormal"/>
        <w:spacing w:line="360" w:lineRule="auto"/>
        <w:ind w:firstLine="709"/>
        <w:jc w:val="both"/>
        <w:rPr>
          <w:sz w:val="28"/>
          <w:szCs w:val="28"/>
        </w:rPr>
      </w:pPr>
      <w:r w:rsidRPr="005376B5">
        <w:rPr>
          <w:sz w:val="28"/>
          <w:szCs w:val="28"/>
        </w:rPr>
        <w:t xml:space="preserve">С 1 января 2017 года действует новый </w:t>
      </w:r>
      <w:hyperlink r:id="rId41" w:history="1">
        <w:r w:rsidRPr="005376B5">
          <w:rPr>
            <w:sz w:val="28"/>
            <w:szCs w:val="28"/>
          </w:rPr>
          <w:t>СанПиН 2.2.4.3359-16</w:t>
        </w:r>
      </w:hyperlink>
      <w:r w:rsidRPr="005376B5">
        <w:rPr>
          <w:sz w:val="28"/>
          <w:szCs w:val="28"/>
        </w:rPr>
        <w:t>, который установил расширенные требования к следующим физическим факторам на рабочих местах:</w:t>
      </w:r>
    </w:p>
    <w:p w:rsidR="005E6BF9" w:rsidRPr="005376B5" w:rsidRDefault="005E6BF9" w:rsidP="005856D9">
      <w:pPr>
        <w:pStyle w:val="ConsPlusNormal"/>
        <w:numPr>
          <w:ilvl w:val="0"/>
          <w:numId w:val="21"/>
        </w:numPr>
        <w:tabs>
          <w:tab w:val="left" w:pos="993"/>
        </w:tabs>
        <w:spacing w:line="360" w:lineRule="auto"/>
        <w:ind w:left="0" w:firstLine="709"/>
        <w:jc w:val="both"/>
        <w:rPr>
          <w:sz w:val="28"/>
          <w:szCs w:val="28"/>
        </w:rPr>
      </w:pPr>
      <w:r w:rsidRPr="005376B5">
        <w:rPr>
          <w:sz w:val="28"/>
          <w:szCs w:val="28"/>
        </w:rPr>
        <w:t>показателям микроклимата на рабочих местах;</w:t>
      </w:r>
    </w:p>
    <w:p w:rsidR="005E6BF9" w:rsidRPr="005376B5" w:rsidRDefault="005E6BF9" w:rsidP="005856D9">
      <w:pPr>
        <w:pStyle w:val="ConsPlusNormal"/>
        <w:numPr>
          <w:ilvl w:val="0"/>
          <w:numId w:val="21"/>
        </w:numPr>
        <w:tabs>
          <w:tab w:val="left" w:pos="993"/>
        </w:tabs>
        <w:spacing w:line="360" w:lineRule="auto"/>
        <w:ind w:left="0" w:firstLine="709"/>
        <w:jc w:val="both"/>
        <w:rPr>
          <w:sz w:val="28"/>
          <w:szCs w:val="28"/>
        </w:rPr>
      </w:pPr>
      <w:r w:rsidRPr="005376B5">
        <w:rPr>
          <w:sz w:val="28"/>
          <w:szCs w:val="28"/>
        </w:rPr>
        <w:t>видам шума, вибрации на рабочих местах;</w:t>
      </w:r>
    </w:p>
    <w:p w:rsidR="005E6BF9" w:rsidRPr="005376B5" w:rsidRDefault="005E6BF9" w:rsidP="005856D9">
      <w:pPr>
        <w:pStyle w:val="ConsPlusNormal"/>
        <w:numPr>
          <w:ilvl w:val="0"/>
          <w:numId w:val="21"/>
        </w:numPr>
        <w:tabs>
          <w:tab w:val="left" w:pos="993"/>
        </w:tabs>
        <w:spacing w:line="360" w:lineRule="auto"/>
        <w:ind w:left="0" w:firstLine="709"/>
        <w:jc w:val="both"/>
        <w:rPr>
          <w:sz w:val="28"/>
          <w:szCs w:val="28"/>
        </w:rPr>
      </w:pPr>
      <w:r w:rsidRPr="005376B5">
        <w:rPr>
          <w:sz w:val="28"/>
          <w:szCs w:val="28"/>
        </w:rPr>
        <w:t>защите от инфразвука, ограничению неблагоприятного влияния ультразвука на рабочих местах;</w:t>
      </w:r>
    </w:p>
    <w:p w:rsidR="005E6BF9" w:rsidRPr="005376B5" w:rsidRDefault="005E6BF9" w:rsidP="005856D9">
      <w:pPr>
        <w:pStyle w:val="ConsPlusNormal"/>
        <w:numPr>
          <w:ilvl w:val="0"/>
          <w:numId w:val="21"/>
        </w:numPr>
        <w:tabs>
          <w:tab w:val="left" w:pos="993"/>
        </w:tabs>
        <w:spacing w:line="360" w:lineRule="auto"/>
        <w:ind w:left="0" w:firstLine="709"/>
        <w:jc w:val="both"/>
        <w:rPr>
          <w:sz w:val="28"/>
          <w:szCs w:val="28"/>
        </w:rPr>
      </w:pPr>
      <w:r w:rsidRPr="005376B5">
        <w:rPr>
          <w:sz w:val="28"/>
          <w:szCs w:val="28"/>
        </w:rPr>
        <w:t>электрическим, магнитным и электромагнитным полям, лазерному, ультрафиолетовому излучению на рабочих местах;</w:t>
      </w:r>
    </w:p>
    <w:p w:rsidR="005E6BF9" w:rsidRPr="005376B5" w:rsidRDefault="005E6BF9" w:rsidP="005856D9">
      <w:pPr>
        <w:pStyle w:val="ConsPlusNormal"/>
        <w:numPr>
          <w:ilvl w:val="0"/>
          <w:numId w:val="21"/>
        </w:numPr>
        <w:tabs>
          <w:tab w:val="left" w:pos="993"/>
        </w:tabs>
        <w:spacing w:line="360" w:lineRule="auto"/>
        <w:ind w:left="0" w:firstLine="709"/>
        <w:jc w:val="both"/>
        <w:rPr>
          <w:sz w:val="28"/>
          <w:szCs w:val="28"/>
        </w:rPr>
      </w:pPr>
      <w:r w:rsidRPr="005376B5">
        <w:rPr>
          <w:sz w:val="28"/>
          <w:szCs w:val="28"/>
        </w:rPr>
        <w:t>освещению на рабочих местах.</w:t>
      </w:r>
    </w:p>
    <w:p w:rsidR="005E6BF9" w:rsidRPr="005376B5" w:rsidRDefault="005E6BF9" w:rsidP="005E6BF9">
      <w:pPr>
        <w:pStyle w:val="ConsPlusNormal"/>
        <w:spacing w:line="360" w:lineRule="auto"/>
        <w:ind w:firstLine="709"/>
        <w:jc w:val="both"/>
        <w:rPr>
          <w:sz w:val="28"/>
          <w:szCs w:val="28"/>
        </w:rPr>
      </w:pPr>
      <w:r w:rsidRPr="005376B5">
        <w:rPr>
          <w:sz w:val="28"/>
          <w:szCs w:val="28"/>
        </w:rPr>
        <w:t xml:space="preserve">Новый </w:t>
      </w:r>
      <w:hyperlink r:id="rId42" w:history="1">
        <w:r w:rsidRPr="005376B5">
          <w:rPr>
            <w:sz w:val="28"/>
            <w:szCs w:val="28"/>
          </w:rPr>
          <w:t>СанПиН</w:t>
        </w:r>
      </w:hyperlink>
      <w:r w:rsidRPr="005376B5">
        <w:rPr>
          <w:sz w:val="28"/>
          <w:szCs w:val="28"/>
        </w:rPr>
        <w:t xml:space="preserve"> подробно регулирует требования к организации контроля, методам измерения физических факторов на рабочих местах и мерам профилактики вредного воздействия физических факторов на здоровье работающих, определяет меры для снижения негативного воздействия данных факторов на работника.</w:t>
      </w:r>
    </w:p>
    <w:p w:rsidR="005E6BF9" w:rsidRPr="005376B5" w:rsidRDefault="005E6BF9" w:rsidP="005E6BF9">
      <w:pPr>
        <w:pStyle w:val="ConsPlusNormal"/>
        <w:spacing w:line="360" w:lineRule="auto"/>
        <w:ind w:firstLine="709"/>
        <w:jc w:val="both"/>
        <w:rPr>
          <w:sz w:val="28"/>
          <w:szCs w:val="28"/>
        </w:rPr>
      </w:pPr>
      <w:r w:rsidRPr="005376B5">
        <w:rPr>
          <w:sz w:val="28"/>
          <w:szCs w:val="28"/>
        </w:rPr>
        <w:t xml:space="preserve">Инструкция по охране труда для работника разрабатывается исходя из его должности, профессии или вида выполняемой работы (например, "Инструкция </w:t>
      </w:r>
      <w:r w:rsidRPr="005376B5">
        <w:rPr>
          <w:sz w:val="28"/>
          <w:szCs w:val="28"/>
        </w:rPr>
        <w:lastRenderedPageBreak/>
        <w:t>по охране труда для водителя" или "Инструкция по охране труда при выполнении погрузочных работ");</w:t>
      </w:r>
    </w:p>
    <w:p w:rsidR="005E6BF9" w:rsidRPr="005376B5" w:rsidRDefault="005856D9" w:rsidP="005E6BF9">
      <w:pPr>
        <w:pStyle w:val="ConsPlusNormal"/>
        <w:spacing w:line="360" w:lineRule="auto"/>
        <w:ind w:firstLine="709"/>
        <w:jc w:val="both"/>
        <w:rPr>
          <w:sz w:val="28"/>
          <w:szCs w:val="28"/>
        </w:rPr>
      </w:pPr>
      <w:r>
        <w:rPr>
          <w:sz w:val="28"/>
          <w:szCs w:val="28"/>
        </w:rPr>
        <w:t>И</w:t>
      </w:r>
      <w:r w:rsidR="005E6BF9" w:rsidRPr="005376B5">
        <w:rPr>
          <w:sz w:val="28"/>
          <w:szCs w:val="28"/>
        </w:rPr>
        <w:t>нструкция по охране труда разрабатывается на основе межотраслевой или отраслевой типовой инструкции по охране труда (а при ее отсутствии - межотраслевых или отраслевых правил по охране труда), требований безопасности, изложенных в эксплуатационной и ремонтной документации организаций - изготовителей оборудования, а также в технологической документации организации, с учетом конкретных условий производства</w:t>
      </w:r>
      <w:r w:rsidR="005E6BF9" w:rsidRPr="005376B5">
        <w:rPr>
          <w:rStyle w:val="ae"/>
          <w:sz w:val="28"/>
          <w:szCs w:val="28"/>
        </w:rPr>
        <w:footnoteReference w:id="18"/>
      </w:r>
      <w:r w:rsidR="005E6BF9" w:rsidRPr="005376B5">
        <w:rPr>
          <w:sz w:val="28"/>
          <w:szCs w:val="28"/>
        </w:rPr>
        <w:t>.</w:t>
      </w:r>
    </w:p>
    <w:p w:rsidR="005E6BF9" w:rsidRPr="005376B5" w:rsidRDefault="005E6BF9" w:rsidP="005E6BF9">
      <w:pPr>
        <w:pStyle w:val="ConsPlusNormal"/>
        <w:spacing w:line="360" w:lineRule="auto"/>
        <w:ind w:firstLine="709"/>
        <w:jc w:val="both"/>
        <w:rPr>
          <w:sz w:val="28"/>
          <w:szCs w:val="28"/>
        </w:rPr>
      </w:pPr>
      <w:r w:rsidRPr="005376B5">
        <w:rPr>
          <w:sz w:val="28"/>
          <w:szCs w:val="28"/>
        </w:rPr>
        <w:t xml:space="preserve">В настоящее время разработано немало типовых инструкций, которые можно взять за основу. Например, для персонала рентгеновских отделений такая </w:t>
      </w:r>
      <w:hyperlink r:id="rId43" w:history="1">
        <w:r w:rsidRPr="005376B5">
          <w:rPr>
            <w:sz w:val="28"/>
            <w:szCs w:val="28"/>
          </w:rPr>
          <w:t>Инструкция</w:t>
        </w:r>
      </w:hyperlink>
      <w:r w:rsidRPr="005376B5">
        <w:rPr>
          <w:sz w:val="28"/>
          <w:szCs w:val="28"/>
        </w:rPr>
        <w:t xml:space="preserve"> утверждена Приказом Минздрава России от 28.01.2002 № 19, а для работающих на персональном компьютере </w:t>
      </w:r>
      <w:hyperlink r:id="rId44" w:history="1">
        <w:r w:rsidRPr="005376B5">
          <w:rPr>
            <w:sz w:val="28"/>
            <w:szCs w:val="28"/>
          </w:rPr>
          <w:t>(ТОИ Р-45-084-01)</w:t>
        </w:r>
      </w:hyperlink>
      <w:r w:rsidRPr="005376B5">
        <w:rPr>
          <w:sz w:val="28"/>
          <w:szCs w:val="28"/>
        </w:rPr>
        <w:t xml:space="preserve"> - </w:t>
      </w:r>
      <w:hyperlink r:id="rId45" w:history="1">
        <w:r w:rsidRPr="005376B5">
          <w:rPr>
            <w:sz w:val="28"/>
            <w:szCs w:val="28"/>
          </w:rPr>
          <w:t>Приказом</w:t>
        </w:r>
      </w:hyperlink>
      <w:r w:rsidRPr="005376B5">
        <w:rPr>
          <w:sz w:val="28"/>
          <w:szCs w:val="28"/>
        </w:rPr>
        <w:t xml:space="preserve"> Минсвязи России от 02.07.2001 № 162. Полагаем, что здесь трудностей не возникнет.</w:t>
      </w:r>
    </w:p>
    <w:p w:rsidR="005E6BF9" w:rsidRPr="005376B5" w:rsidRDefault="005E6BF9" w:rsidP="005E6BF9">
      <w:pPr>
        <w:pStyle w:val="ConsPlusNormal"/>
        <w:spacing w:line="360" w:lineRule="auto"/>
        <w:ind w:firstLine="709"/>
        <w:jc w:val="both"/>
        <w:rPr>
          <w:sz w:val="28"/>
          <w:szCs w:val="28"/>
        </w:rPr>
      </w:pPr>
      <w:r w:rsidRPr="005376B5">
        <w:rPr>
          <w:sz w:val="28"/>
          <w:szCs w:val="28"/>
        </w:rPr>
        <w:t>Если типовых инструкций нет, разработчикам инструкций в учреждении нужно руководствоваться требованиями безопасности, изложенными в эксплуатационной и ремонтной документации изготовителя оборудования, технологической документации учреждения, санитарными и гигиеническими правилами. Ну и конечно же, необходимо учитывать условия труда, характерные для конкретной должности или работы.</w:t>
      </w:r>
    </w:p>
    <w:p w:rsidR="005E6BF9" w:rsidRPr="005376B5" w:rsidRDefault="005E6BF9" w:rsidP="005E6BF9">
      <w:pPr>
        <w:pStyle w:val="ConsPlusNormal"/>
        <w:spacing w:line="360" w:lineRule="auto"/>
        <w:ind w:firstLine="709"/>
        <w:jc w:val="both"/>
        <w:rPr>
          <w:sz w:val="28"/>
          <w:szCs w:val="28"/>
        </w:rPr>
      </w:pPr>
      <w:r w:rsidRPr="005376B5">
        <w:rPr>
          <w:sz w:val="28"/>
          <w:szCs w:val="28"/>
        </w:rPr>
        <w:t>Процедуру разработки инструкций по охране труда в организации можно разделить на несколько этапов.</w:t>
      </w:r>
    </w:p>
    <w:p w:rsidR="005E6BF9" w:rsidRPr="005376B5" w:rsidRDefault="005E6BF9" w:rsidP="005E6BF9">
      <w:pPr>
        <w:pStyle w:val="ConsPlusNormal"/>
        <w:spacing w:line="360" w:lineRule="auto"/>
        <w:ind w:firstLine="709"/>
        <w:jc w:val="both"/>
        <w:rPr>
          <w:sz w:val="28"/>
          <w:szCs w:val="28"/>
        </w:rPr>
      </w:pPr>
      <w:r w:rsidRPr="005376B5">
        <w:rPr>
          <w:sz w:val="28"/>
          <w:szCs w:val="28"/>
        </w:rPr>
        <w:t xml:space="preserve">Итак, на первом этапе следует приказом утвердить перечень инструкций, которые должны быть разработаны, и определить ответственных за разработку сотрудников (возможно, и тех, кого нужно привлечь к разработке). Кроме того, надо установить сроки исполнения этих действий, иначе разработка может </w:t>
      </w:r>
      <w:r w:rsidRPr="005376B5">
        <w:rPr>
          <w:sz w:val="28"/>
          <w:szCs w:val="28"/>
        </w:rPr>
        <w:lastRenderedPageBreak/>
        <w:t>затянуться надолго.</w:t>
      </w:r>
    </w:p>
    <w:p w:rsidR="005E6BF9" w:rsidRPr="005376B5" w:rsidRDefault="005E6BF9" w:rsidP="005E6BF9">
      <w:pPr>
        <w:pStyle w:val="ConsPlusNormal"/>
        <w:spacing w:line="360" w:lineRule="auto"/>
        <w:ind w:firstLine="709"/>
        <w:jc w:val="both"/>
        <w:rPr>
          <w:sz w:val="28"/>
          <w:szCs w:val="28"/>
        </w:rPr>
      </w:pPr>
      <w:r w:rsidRPr="005376B5">
        <w:rPr>
          <w:sz w:val="28"/>
          <w:szCs w:val="28"/>
        </w:rPr>
        <w:t>На втором этапе ответственные сотрудники составляют инструкции, обсуждают нюансы со специалистом по охране труда, юристом и при необходимости иными специалистами и оформляют ее в виде проекта локального нормативного акта.</w:t>
      </w:r>
    </w:p>
    <w:p w:rsidR="005E6BF9" w:rsidRPr="005376B5" w:rsidRDefault="005E6BF9" w:rsidP="005E6BF9">
      <w:pPr>
        <w:pStyle w:val="ConsPlusNormal"/>
        <w:spacing w:line="360" w:lineRule="auto"/>
        <w:ind w:firstLine="709"/>
        <w:jc w:val="both"/>
        <w:rPr>
          <w:sz w:val="28"/>
          <w:szCs w:val="28"/>
        </w:rPr>
      </w:pPr>
      <w:r w:rsidRPr="005376B5">
        <w:rPr>
          <w:sz w:val="28"/>
          <w:szCs w:val="28"/>
        </w:rPr>
        <w:t>Теперь можно отправлять проект в представительный орган работников, чтобы тот высказал свое мнение.</w:t>
      </w:r>
    </w:p>
    <w:p w:rsidR="005E6BF9" w:rsidRPr="005376B5" w:rsidRDefault="005E6BF9" w:rsidP="005E6BF9">
      <w:pPr>
        <w:pStyle w:val="ConsPlusNormal"/>
        <w:spacing w:line="360" w:lineRule="auto"/>
        <w:ind w:firstLine="709"/>
        <w:jc w:val="both"/>
        <w:rPr>
          <w:sz w:val="28"/>
          <w:szCs w:val="28"/>
        </w:rPr>
      </w:pPr>
      <w:r w:rsidRPr="005376B5">
        <w:rPr>
          <w:sz w:val="28"/>
          <w:szCs w:val="28"/>
        </w:rPr>
        <w:t>Если в организации такого органа не имеется, этот этап пропускается и разработанную инструкцию сразу утверждает руководитель учреждения, издавая приказ.</w:t>
      </w:r>
    </w:p>
    <w:p w:rsidR="005E6BF9" w:rsidRPr="005376B5" w:rsidRDefault="005E6BF9" w:rsidP="005E6BF9">
      <w:pPr>
        <w:pStyle w:val="ConsPlusNormal"/>
        <w:spacing w:line="360" w:lineRule="auto"/>
        <w:ind w:firstLine="709"/>
        <w:jc w:val="both"/>
        <w:rPr>
          <w:sz w:val="28"/>
          <w:szCs w:val="28"/>
        </w:rPr>
      </w:pPr>
      <w:r w:rsidRPr="005376B5">
        <w:rPr>
          <w:sz w:val="28"/>
          <w:szCs w:val="28"/>
        </w:rPr>
        <w:t>Факт ознакомления работников фиксируется разными способами. Это может быть:</w:t>
      </w:r>
    </w:p>
    <w:p w:rsidR="005E6BF9" w:rsidRPr="005376B5" w:rsidRDefault="005E6BF9" w:rsidP="005856D9">
      <w:pPr>
        <w:pStyle w:val="ConsPlusNormal"/>
        <w:numPr>
          <w:ilvl w:val="0"/>
          <w:numId w:val="21"/>
        </w:numPr>
        <w:tabs>
          <w:tab w:val="left" w:pos="993"/>
        </w:tabs>
        <w:spacing w:line="360" w:lineRule="auto"/>
        <w:ind w:left="0" w:firstLine="709"/>
        <w:jc w:val="both"/>
        <w:rPr>
          <w:sz w:val="28"/>
          <w:szCs w:val="28"/>
        </w:rPr>
      </w:pPr>
      <w:r w:rsidRPr="005376B5">
        <w:rPr>
          <w:sz w:val="28"/>
          <w:szCs w:val="28"/>
        </w:rPr>
        <w:t>лист ознакомления к инструкции (работники будут ставить свою подпись и дату);</w:t>
      </w:r>
    </w:p>
    <w:p w:rsidR="005E6BF9" w:rsidRPr="005376B5" w:rsidRDefault="005E6BF9" w:rsidP="005856D9">
      <w:pPr>
        <w:pStyle w:val="ConsPlusNormal"/>
        <w:numPr>
          <w:ilvl w:val="0"/>
          <w:numId w:val="21"/>
        </w:numPr>
        <w:tabs>
          <w:tab w:val="left" w:pos="993"/>
        </w:tabs>
        <w:spacing w:line="360" w:lineRule="auto"/>
        <w:ind w:left="0" w:firstLine="709"/>
        <w:jc w:val="both"/>
        <w:rPr>
          <w:sz w:val="28"/>
          <w:szCs w:val="28"/>
        </w:rPr>
      </w:pPr>
      <w:r w:rsidRPr="005376B5">
        <w:rPr>
          <w:sz w:val="28"/>
          <w:szCs w:val="28"/>
        </w:rPr>
        <w:t>дополнительная графа в журнале регистрации вводного инструктажа или инструктажа на рабочем месте (ставятся реквизиты инструкции).</w:t>
      </w:r>
    </w:p>
    <w:p w:rsidR="005E6BF9" w:rsidRPr="005376B5" w:rsidRDefault="005E6BF9" w:rsidP="005E6BF9">
      <w:pPr>
        <w:pStyle w:val="ConsPlusNormal"/>
        <w:spacing w:line="360" w:lineRule="auto"/>
        <w:ind w:firstLine="709"/>
        <w:jc w:val="both"/>
        <w:rPr>
          <w:sz w:val="28"/>
          <w:szCs w:val="28"/>
        </w:rPr>
      </w:pPr>
      <w:r w:rsidRPr="005376B5">
        <w:rPr>
          <w:sz w:val="28"/>
          <w:szCs w:val="28"/>
        </w:rPr>
        <w:t xml:space="preserve">После утверждения инструкцию необходимо прошить, пронумеровать и при наличии печати скрепить ею на обороте. Отметим, что такого требования Методические </w:t>
      </w:r>
      <w:hyperlink r:id="rId46" w:history="1">
        <w:r w:rsidRPr="005376B5">
          <w:rPr>
            <w:sz w:val="28"/>
            <w:szCs w:val="28"/>
          </w:rPr>
          <w:t>рекомендации</w:t>
        </w:r>
      </w:hyperlink>
      <w:r w:rsidRPr="005376B5">
        <w:rPr>
          <w:sz w:val="28"/>
          <w:szCs w:val="28"/>
        </w:rPr>
        <w:t xml:space="preserve"> не содержат, но поскольку инструкция по охране труда является локальным нормативным актом, выглядеть она должна надлежащим образом.</w:t>
      </w:r>
    </w:p>
    <w:p w:rsidR="005E6BF9" w:rsidRPr="005376B5" w:rsidRDefault="005E6BF9" w:rsidP="005E6BF9">
      <w:pPr>
        <w:pStyle w:val="ConsPlusNormal"/>
        <w:spacing w:line="360" w:lineRule="auto"/>
        <w:ind w:firstLine="709"/>
        <w:jc w:val="both"/>
        <w:rPr>
          <w:sz w:val="28"/>
          <w:szCs w:val="28"/>
        </w:rPr>
      </w:pPr>
      <w:r w:rsidRPr="005376B5">
        <w:rPr>
          <w:sz w:val="28"/>
          <w:szCs w:val="28"/>
        </w:rPr>
        <w:t>Содержание инструкции можно изобразить в виде следующей таблицы.</w:t>
      </w:r>
    </w:p>
    <w:p w:rsidR="005E6BF9" w:rsidRPr="005376B5" w:rsidRDefault="005E6BF9" w:rsidP="005E6BF9">
      <w:pPr>
        <w:pStyle w:val="ConsPlusNormal"/>
        <w:spacing w:line="360" w:lineRule="auto"/>
        <w:ind w:firstLine="709"/>
        <w:jc w:val="both"/>
        <w:rPr>
          <w:sz w:val="28"/>
          <w:szCs w:val="28"/>
        </w:rPr>
      </w:pPr>
    </w:p>
    <w:p w:rsidR="005E6BF9" w:rsidRPr="005376B5" w:rsidRDefault="005E6BF9" w:rsidP="005E6BF9">
      <w:pPr>
        <w:pStyle w:val="ConsPlusNormal"/>
        <w:spacing w:line="360" w:lineRule="auto"/>
        <w:ind w:firstLine="709"/>
        <w:jc w:val="right"/>
        <w:rPr>
          <w:sz w:val="28"/>
          <w:szCs w:val="28"/>
        </w:rPr>
      </w:pPr>
      <w:r w:rsidRPr="005376B5">
        <w:rPr>
          <w:sz w:val="28"/>
          <w:szCs w:val="28"/>
        </w:rPr>
        <w:t>Таблица 1. Содержание инструкции</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1"/>
        <w:gridCol w:w="8107"/>
      </w:tblGrid>
      <w:tr w:rsidR="005856D9" w:rsidRPr="005376B5" w:rsidTr="005856D9">
        <w:tc>
          <w:tcPr>
            <w:tcW w:w="1531" w:type="dxa"/>
          </w:tcPr>
          <w:p w:rsidR="005E6BF9" w:rsidRPr="005376B5" w:rsidRDefault="005E6BF9" w:rsidP="00692569">
            <w:pPr>
              <w:pStyle w:val="ConsPlusNormal"/>
              <w:spacing w:line="360" w:lineRule="auto"/>
              <w:jc w:val="both"/>
              <w:rPr>
                <w:szCs w:val="28"/>
              </w:rPr>
            </w:pPr>
            <w:r w:rsidRPr="005376B5">
              <w:rPr>
                <w:szCs w:val="28"/>
              </w:rPr>
              <w:t>Раздел</w:t>
            </w:r>
          </w:p>
        </w:tc>
        <w:tc>
          <w:tcPr>
            <w:tcW w:w="8107" w:type="dxa"/>
          </w:tcPr>
          <w:p w:rsidR="005E6BF9" w:rsidRPr="005376B5" w:rsidRDefault="005E6BF9" w:rsidP="00692569">
            <w:pPr>
              <w:pStyle w:val="ConsPlusNormal"/>
              <w:spacing w:line="360" w:lineRule="auto"/>
              <w:ind w:firstLine="709"/>
              <w:jc w:val="both"/>
              <w:rPr>
                <w:szCs w:val="28"/>
              </w:rPr>
            </w:pPr>
            <w:r w:rsidRPr="005376B5">
              <w:rPr>
                <w:szCs w:val="28"/>
              </w:rPr>
              <w:t>Содержание</w:t>
            </w:r>
          </w:p>
        </w:tc>
      </w:tr>
      <w:tr w:rsidR="005856D9" w:rsidRPr="005376B5" w:rsidTr="005856D9">
        <w:tc>
          <w:tcPr>
            <w:tcW w:w="1531" w:type="dxa"/>
          </w:tcPr>
          <w:p w:rsidR="005E6BF9" w:rsidRPr="005376B5" w:rsidRDefault="005E6BF9" w:rsidP="00692569">
            <w:pPr>
              <w:pStyle w:val="ConsPlusNormal"/>
              <w:spacing w:line="360" w:lineRule="auto"/>
              <w:jc w:val="both"/>
              <w:rPr>
                <w:szCs w:val="28"/>
              </w:rPr>
            </w:pPr>
            <w:r w:rsidRPr="005376B5">
              <w:rPr>
                <w:szCs w:val="28"/>
              </w:rPr>
              <w:t xml:space="preserve">Общие требования </w:t>
            </w:r>
            <w:r w:rsidRPr="005376B5">
              <w:rPr>
                <w:szCs w:val="28"/>
              </w:rPr>
              <w:lastRenderedPageBreak/>
              <w:t>охраны труда</w:t>
            </w:r>
          </w:p>
        </w:tc>
        <w:tc>
          <w:tcPr>
            <w:tcW w:w="8107" w:type="dxa"/>
          </w:tcPr>
          <w:p w:rsidR="005E6BF9" w:rsidRPr="005376B5" w:rsidRDefault="005E6BF9" w:rsidP="00692569">
            <w:pPr>
              <w:pStyle w:val="ConsPlusNormal"/>
              <w:spacing w:line="360" w:lineRule="auto"/>
              <w:jc w:val="both"/>
              <w:rPr>
                <w:szCs w:val="28"/>
              </w:rPr>
            </w:pPr>
            <w:r w:rsidRPr="005376B5">
              <w:rPr>
                <w:szCs w:val="28"/>
              </w:rPr>
              <w:lastRenderedPageBreak/>
              <w:t xml:space="preserve">В данном разделе рекомендуется указать перечень опасных и вредных производственных факторов, которые могут воздействовать на сотрудника в </w:t>
            </w:r>
            <w:r w:rsidRPr="005376B5">
              <w:rPr>
                <w:szCs w:val="28"/>
              </w:rPr>
              <w:lastRenderedPageBreak/>
              <w:t xml:space="preserve">процессе работы, а также перечень спецодежды, </w:t>
            </w:r>
            <w:proofErr w:type="spellStart"/>
            <w:r w:rsidRPr="005376B5">
              <w:rPr>
                <w:szCs w:val="28"/>
              </w:rPr>
              <w:t>спецобуви</w:t>
            </w:r>
            <w:proofErr w:type="spellEnd"/>
            <w:r w:rsidRPr="005376B5">
              <w:rPr>
                <w:szCs w:val="28"/>
              </w:rPr>
              <w:t xml:space="preserve"> и других средств индивидуальной защиты, выдаваемых работникам в соответствии с установленными правилами и нормами. Сюда же можно включить требования по соблюдению режимов труда и отдыха и правил личной гигиены при выполнении работы. Ну и обязательно закрепите порядок оказания первой помощи, укажите места расположения аптечек</w:t>
            </w:r>
          </w:p>
        </w:tc>
      </w:tr>
      <w:tr w:rsidR="005856D9" w:rsidRPr="005376B5" w:rsidTr="005856D9">
        <w:tc>
          <w:tcPr>
            <w:tcW w:w="1531" w:type="dxa"/>
          </w:tcPr>
          <w:p w:rsidR="005E6BF9" w:rsidRPr="005376B5" w:rsidRDefault="005E6BF9" w:rsidP="005856D9">
            <w:pPr>
              <w:pStyle w:val="ConsPlusNormal"/>
              <w:spacing w:line="360" w:lineRule="auto"/>
              <w:jc w:val="both"/>
              <w:rPr>
                <w:szCs w:val="28"/>
              </w:rPr>
            </w:pPr>
            <w:r w:rsidRPr="005376B5">
              <w:rPr>
                <w:szCs w:val="28"/>
              </w:rPr>
              <w:lastRenderedPageBreak/>
              <w:t>Требования охраны труда перед началом работы</w:t>
            </w:r>
          </w:p>
        </w:tc>
        <w:tc>
          <w:tcPr>
            <w:tcW w:w="8107" w:type="dxa"/>
          </w:tcPr>
          <w:p w:rsidR="005E6BF9" w:rsidRPr="005376B5" w:rsidRDefault="005E6BF9" w:rsidP="005856D9">
            <w:pPr>
              <w:pStyle w:val="ConsPlusNormal"/>
              <w:spacing w:line="360" w:lineRule="auto"/>
              <w:jc w:val="both"/>
              <w:rPr>
                <w:szCs w:val="28"/>
              </w:rPr>
            </w:pPr>
            <w:r w:rsidRPr="005376B5">
              <w:rPr>
                <w:szCs w:val="28"/>
              </w:rPr>
              <w:t>Здесь необходимо установить правила подготовки рабочего места и средств индивидуальной защиты, проверки исправности оборудования, приспособлений и инструмента, ограждений, сигнализации, блокировочных и других устройств, защитного заземления, вентиляции, местного освещения и т.п. Можно дать указания, как действовать работнику в случае приема и передачи смены при непрерывном технологическом процессе и работе оборудования, при обнаружении неисправности оборудования, при которой нельзя работать</w:t>
            </w:r>
          </w:p>
        </w:tc>
      </w:tr>
      <w:tr w:rsidR="005856D9" w:rsidRPr="005376B5" w:rsidTr="005856D9">
        <w:tc>
          <w:tcPr>
            <w:tcW w:w="1531" w:type="dxa"/>
          </w:tcPr>
          <w:p w:rsidR="005E6BF9" w:rsidRPr="005376B5" w:rsidRDefault="005856D9" w:rsidP="005856D9">
            <w:pPr>
              <w:pStyle w:val="ConsPlusNormal"/>
              <w:spacing w:line="360" w:lineRule="auto"/>
              <w:jc w:val="both"/>
              <w:rPr>
                <w:szCs w:val="28"/>
              </w:rPr>
            </w:pPr>
            <w:r>
              <w:rPr>
                <w:szCs w:val="28"/>
              </w:rPr>
              <w:t xml:space="preserve">Требования охраны труда во </w:t>
            </w:r>
            <w:r w:rsidR="005E6BF9" w:rsidRPr="005376B5">
              <w:rPr>
                <w:szCs w:val="28"/>
              </w:rPr>
              <w:t>время работы</w:t>
            </w:r>
          </w:p>
        </w:tc>
        <w:tc>
          <w:tcPr>
            <w:tcW w:w="8107" w:type="dxa"/>
          </w:tcPr>
          <w:p w:rsidR="005E6BF9" w:rsidRPr="005376B5" w:rsidRDefault="005E6BF9" w:rsidP="005856D9">
            <w:pPr>
              <w:pStyle w:val="ConsPlusNormal"/>
              <w:spacing w:line="360" w:lineRule="auto"/>
              <w:jc w:val="both"/>
              <w:rPr>
                <w:szCs w:val="28"/>
              </w:rPr>
            </w:pPr>
            <w:r w:rsidRPr="005376B5">
              <w:rPr>
                <w:szCs w:val="28"/>
              </w:rPr>
              <w:t>Данный раздел можно поделить на две части: в одной прописать обязанности работника, во второй - запреты. В частности, нужно установить безопасные способы и приемы выполнения работ, использования оборудования, транспортных средств, грузоподъемных механизмов, приспособлений и инструментов, обращения с исходными материалами (сырьем, заготовками, полуфабрикатами). Также надо дать указания по безопасному содержанию рабочего места и пользованию средствами защиты, отметить, чего категорически нельзя делать во время работы</w:t>
            </w:r>
          </w:p>
        </w:tc>
      </w:tr>
      <w:tr w:rsidR="005856D9" w:rsidRPr="005376B5" w:rsidTr="005856D9">
        <w:tc>
          <w:tcPr>
            <w:tcW w:w="1531" w:type="dxa"/>
          </w:tcPr>
          <w:p w:rsidR="005E6BF9" w:rsidRPr="005376B5" w:rsidRDefault="005E6BF9" w:rsidP="005856D9">
            <w:pPr>
              <w:pStyle w:val="ConsPlusNormal"/>
              <w:spacing w:line="360" w:lineRule="auto"/>
              <w:jc w:val="both"/>
              <w:rPr>
                <w:szCs w:val="28"/>
              </w:rPr>
            </w:pPr>
            <w:r w:rsidRPr="005376B5">
              <w:rPr>
                <w:szCs w:val="28"/>
              </w:rPr>
              <w:t>Требования охраны труда в аварийных ситуациях</w:t>
            </w:r>
          </w:p>
        </w:tc>
        <w:tc>
          <w:tcPr>
            <w:tcW w:w="8107" w:type="dxa"/>
          </w:tcPr>
          <w:p w:rsidR="005E6BF9" w:rsidRPr="005376B5" w:rsidRDefault="005E6BF9" w:rsidP="005856D9">
            <w:pPr>
              <w:pStyle w:val="ConsPlusNormal"/>
              <w:spacing w:line="360" w:lineRule="auto"/>
              <w:jc w:val="both"/>
              <w:rPr>
                <w:szCs w:val="28"/>
              </w:rPr>
            </w:pPr>
            <w:r w:rsidRPr="005376B5">
              <w:rPr>
                <w:szCs w:val="28"/>
              </w:rPr>
              <w:t xml:space="preserve">В этом разделе нужно привести перечень основных возможных аварийных ситуаций и вызывающих их причин, а также объяснить работникам, как действовать при обнаружении пожара, аварии, как оказать первую помощь пострадавшим при </w:t>
            </w:r>
            <w:proofErr w:type="spellStart"/>
            <w:r w:rsidRPr="005376B5">
              <w:rPr>
                <w:szCs w:val="28"/>
              </w:rPr>
              <w:t>травмировании</w:t>
            </w:r>
            <w:proofErr w:type="spellEnd"/>
            <w:r w:rsidRPr="005376B5">
              <w:rPr>
                <w:szCs w:val="28"/>
              </w:rPr>
              <w:t>, отравлении и других повреждениях здоровья</w:t>
            </w:r>
          </w:p>
        </w:tc>
      </w:tr>
      <w:tr w:rsidR="005856D9" w:rsidRPr="005376B5" w:rsidTr="005856D9">
        <w:tc>
          <w:tcPr>
            <w:tcW w:w="1531" w:type="dxa"/>
          </w:tcPr>
          <w:p w:rsidR="005E6BF9" w:rsidRPr="005376B5" w:rsidRDefault="005E6BF9" w:rsidP="005856D9">
            <w:pPr>
              <w:pStyle w:val="ConsPlusNormal"/>
              <w:spacing w:line="360" w:lineRule="auto"/>
              <w:jc w:val="both"/>
              <w:rPr>
                <w:szCs w:val="28"/>
              </w:rPr>
            </w:pPr>
            <w:r w:rsidRPr="005376B5">
              <w:rPr>
                <w:szCs w:val="28"/>
              </w:rPr>
              <w:t xml:space="preserve">Требования охраны труда </w:t>
            </w:r>
            <w:r w:rsidRPr="005376B5">
              <w:rPr>
                <w:szCs w:val="28"/>
              </w:rPr>
              <w:lastRenderedPageBreak/>
              <w:t>при окончании работы</w:t>
            </w:r>
          </w:p>
        </w:tc>
        <w:tc>
          <w:tcPr>
            <w:tcW w:w="8107" w:type="dxa"/>
          </w:tcPr>
          <w:p w:rsidR="005E6BF9" w:rsidRPr="005376B5" w:rsidRDefault="005E6BF9" w:rsidP="005856D9">
            <w:pPr>
              <w:pStyle w:val="ConsPlusNormal"/>
              <w:spacing w:line="360" w:lineRule="auto"/>
              <w:jc w:val="both"/>
              <w:rPr>
                <w:szCs w:val="28"/>
              </w:rPr>
            </w:pPr>
            <w:r w:rsidRPr="005376B5">
              <w:rPr>
                <w:szCs w:val="28"/>
              </w:rPr>
              <w:lastRenderedPageBreak/>
              <w:t xml:space="preserve">Здесь определяются требования соблюдения личной гигиены и порядок: отключения, остановки, разборки, очистки и смазки оборудования, </w:t>
            </w:r>
            <w:r w:rsidRPr="005376B5">
              <w:rPr>
                <w:szCs w:val="28"/>
              </w:rPr>
              <w:lastRenderedPageBreak/>
              <w:t>приспособлений, машин, механизмов и аппаратуры; уборки отходов, полученных в ходе производственной деятельности; извещения руководителя работ о недостатках, влияющих на безопасность труда, обнаруженных во время работы</w:t>
            </w:r>
          </w:p>
        </w:tc>
      </w:tr>
    </w:tbl>
    <w:p w:rsidR="005E6BF9" w:rsidRPr="005856D9" w:rsidRDefault="005E6BF9" w:rsidP="005E6BF9">
      <w:pPr>
        <w:pStyle w:val="ConsPlusNormal"/>
        <w:spacing w:line="360" w:lineRule="auto"/>
        <w:ind w:firstLine="709"/>
        <w:jc w:val="both"/>
        <w:rPr>
          <w:sz w:val="12"/>
          <w:szCs w:val="28"/>
        </w:rPr>
      </w:pPr>
    </w:p>
    <w:p w:rsidR="005E6BF9" w:rsidRPr="005376B5" w:rsidRDefault="005E6BF9" w:rsidP="005E6BF9">
      <w:pPr>
        <w:pStyle w:val="ConsPlusNormal"/>
        <w:spacing w:line="360" w:lineRule="auto"/>
        <w:ind w:firstLine="709"/>
        <w:jc w:val="both"/>
        <w:rPr>
          <w:sz w:val="28"/>
          <w:szCs w:val="28"/>
        </w:rPr>
      </w:pPr>
      <w:r w:rsidRPr="005376B5">
        <w:rPr>
          <w:sz w:val="28"/>
          <w:szCs w:val="28"/>
        </w:rPr>
        <w:t>Действующие в подразделении инструкции по охране труда для работников структурного подразделения организации и перечень этих инструкций рекомендуется хранить у руководителя подразделения. При этом местонахождение инструкций должно быть таким, чтобы в любое время они были доступны для ознакомления.</w:t>
      </w:r>
    </w:p>
    <w:p w:rsidR="000E2801" w:rsidRPr="005376B5" w:rsidRDefault="000E2801" w:rsidP="000E2801">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 xml:space="preserve">Минтрудом России подготовлен </w:t>
      </w:r>
      <w:hyperlink r:id="rId47" w:history="1">
        <w:r w:rsidRPr="005376B5">
          <w:rPr>
            <w:rStyle w:val="a3"/>
            <w:rFonts w:ascii="Times New Roman" w:hAnsi="Times New Roman" w:cs="Times New Roman"/>
            <w:color w:val="auto"/>
            <w:sz w:val="28"/>
            <w:szCs w:val="28"/>
            <w:u w:val="none"/>
          </w:rPr>
          <w:t>проект</w:t>
        </w:r>
      </w:hyperlink>
      <w:r w:rsidRPr="005376B5">
        <w:rPr>
          <w:rFonts w:ascii="Times New Roman" w:hAnsi="Times New Roman" w:cs="Times New Roman"/>
          <w:sz w:val="28"/>
          <w:szCs w:val="28"/>
        </w:rPr>
        <w:t xml:space="preserve"> Федерального закона "О внесении изменений в отдельные законодательные акты Российской Федерации (в части совершенствования механизмов профилактики производственного травматизма и профессиональной заболеваемости, соблюдения трудового законодательства и иных нормативных правовых актов, содержащих нормы трудового права)", предусматривающий в том числе изменение </w:t>
      </w:r>
      <w:hyperlink r:id="rId48" w:history="1">
        <w:r w:rsidRPr="005376B5">
          <w:rPr>
            <w:rStyle w:val="a3"/>
            <w:rFonts w:ascii="Times New Roman" w:hAnsi="Times New Roman" w:cs="Times New Roman"/>
            <w:color w:val="auto"/>
            <w:sz w:val="28"/>
            <w:szCs w:val="28"/>
            <w:u w:val="none"/>
          </w:rPr>
          <w:t>ТК</w:t>
        </w:r>
      </w:hyperlink>
      <w:r w:rsidRPr="005376B5">
        <w:rPr>
          <w:rFonts w:ascii="Times New Roman" w:hAnsi="Times New Roman" w:cs="Times New Roman"/>
          <w:sz w:val="28"/>
          <w:szCs w:val="28"/>
        </w:rPr>
        <w:t xml:space="preserve"> РФ.</w:t>
      </w:r>
    </w:p>
    <w:p w:rsidR="000E2801" w:rsidRPr="005376B5" w:rsidRDefault="00FF518A" w:rsidP="000E2801">
      <w:pPr>
        <w:spacing w:after="0" w:line="360" w:lineRule="auto"/>
        <w:ind w:firstLine="709"/>
        <w:jc w:val="both"/>
        <w:rPr>
          <w:rFonts w:ascii="Times New Roman" w:hAnsi="Times New Roman" w:cs="Times New Roman"/>
          <w:sz w:val="28"/>
          <w:szCs w:val="28"/>
        </w:rPr>
      </w:pPr>
      <w:hyperlink r:id="rId49" w:history="1">
        <w:r w:rsidR="000E2801" w:rsidRPr="005376B5">
          <w:rPr>
            <w:rStyle w:val="a3"/>
            <w:rFonts w:ascii="Times New Roman" w:hAnsi="Times New Roman" w:cs="Times New Roman"/>
            <w:color w:val="auto"/>
            <w:sz w:val="28"/>
            <w:szCs w:val="28"/>
            <w:u w:val="none"/>
          </w:rPr>
          <w:t>Раздел X</w:t>
        </w:r>
      </w:hyperlink>
      <w:r w:rsidR="000E2801" w:rsidRPr="005376B5">
        <w:rPr>
          <w:rFonts w:ascii="Times New Roman" w:hAnsi="Times New Roman" w:cs="Times New Roman"/>
          <w:sz w:val="28"/>
          <w:szCs w:val="28"/>
        </w:rPr>
        <w:t xml:space="preserve"> ТК РФ будет полностью обновлен в новой редакции.</w:t>
      </w:r>
    </w:p>
    <w:p w:rsidR="000E2801" w:rsidRPr="005376B5" w:rsidRDefault="000E2801" w:rsidP="000E2801">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Согласно готовящимся изменениям на основе оценки вероятности и тяжести причинения вреда здоровью работника профессиональные риски разделят на допустимый, прогнозируемый, повышенный, недопустимый.</w:t>
      </w:r>
    </w:p>
    <w:p w:rsidR="000E2801" w:rsidRPr="005376B5" w:rsidRDefault="000E2801" w:rsidP="000E2801">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Результаты оценки индивидуального профессионального риска работника будут учитываться в ходе отнесения условий труда на его рабочем месте к классу (подклассу) условий труда в рамках специальной оценки условий труда.</w:t>
      </w:r>
    </w:p>
    <w:p w:rsidR="000E2801" w:rsidRPr="005376B5" w:rsidRDefault="000E2801" w:rsidP="000E2801">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Работодателя обяжут при обеспечении управления охраной труда проводить системные мероприятия по управлению профессиональными рисками, связанные с выявлением опасностей, оценкой и снижением уровней профессиональных рисков.</w:t>
      </w:r>
    </w:p>
    <w:p w:rsidR="000E2801" w:rsidRPr="005376B5" w:rsidRDefault="000E2801" w:rsidP="000E2801">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lastRenderedPageBreak/>
        <w:t>Коснутся изменения и несчастных случаев на производстве. Расследованию будут подлежать не только несчастные случаи на производстве и профзаболевания, но и микротравмы и повреждения. Сама процедура расследования несчастных случаев претерпит значительные изменения.</w:t>
      </w:r>
    </w:p>
    <w:p w:rsidR="000E2801" w:rsidRPr="005376B5" w:rsidRDefault="000E2801" w:rsidP="000E2801">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Работодателя обяжут приостановить (прекратить) деятельность или работу своих подразделений, если по результатам специальной оценки условия труда отнесут к опасному классу или определят недопустимый уровень профессионального риска работника. Приостанавливать (прекращать) деятельность будет необходимо до устранения оснований, послуживших установлению опасного класса условий труда или определению недопустимого уровня профессионального риска работника. Подтверждать устранение будут результатами внеплановой специальной оценки или оценки уровня профессионального риска.</w:t>
      </w:r>
    </w:p>
    <w:p w:rsidR="000E2801" w:rsidRPr="005376B5" w:rsidRDefault="000E2801" w:rsidP="000E2801">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 xml:space="preserve">Изменится и подход к созданию комитетов (комиссий) по охране труда. Сегодня создание комитетов (комиссий) по охране труда является правом, а не обязанностью сторон трудовых отношений. С момента вступления в силу новой редакции </w:t>
      </w:r>
      <w:hyperlink r:id="rId50" w:history="1">
        <w:r w:rsidRPr="005376B5">
          <w:rPr>
            <w:rStyle w:val="a3"/>
            <w:rFonts w:ascii="Times New Roman" w:hAnsi="Times New Roman" w:cs="Times New Roman"/>
            <w:color w:val="auto"/>
            <w:sz w:val="28"/>
            <w:szCs w:val="28"/>
            <w:u w:val="none"/>
          </w:rPr>
          <w:t>разд</w:t>
        </w:r>
        <w:r w:rsidR="005856D9">
          <w:rPr>
            <w:rStyle w:val="a3"/>
            <w:rFonts w:ascii="Times New Roman" w:hAnsi="Times New Roman" w:cs="Times New Roman"/>
            <w:color w:val="auto"/>
            <w:sz w:val="28"/>
            <w:szCs w:val="28"/>
            <w:u w:val="none"/>
          </w:rPr>
          <w:t xml:space="preserve">ел </w:t>
        </w:r>
        <w:r w:rsidRPr="005376B5">
          <w:rPr>
            <w:rStyle w:val="a3"/>
            <w:rFonts w:ascii="Times New Roman" w:hAnsi="Times New Roman" w:cs="Times New Roman"/>
            <w:color w:val="auto"/>
            <w:sz w:val="28"/>
            <w:szCs w:val="28"/>
            <w:u w:val="none"/>
          </w:rPr>
          <w:t>X</w:t>
        </w:r>
      </w:hyperlink>
      <w:r w:rsidRPr="005376B5">
        <w:rPr>
          <w:rFonts w:ascii="Times New Roman" w:hAnsi="Times New Roman" w:cs="Times New Roman"/>
          <w:sz w:val="28"/>
          <w:szCs w:val="28"/>
        </w:rPr>
        <w:t xml:space="preserve"> ТК РФ в организациях с численностью работников, превышающей 15 человек, создание комитетов (комиссий) по охране труда станет обязательным. Комитет (комиссия) по охране труда станет действительно составным элементом системы управления охраной труда у работодателя, а также одной из форм участия работников в управлении охраной труда.</w:t>
      </w:r>
    </w:p>
    <w:p w:rsidR="00AD1B99" w:rsidRPr="005376B5" w:rsidRDefault="00AD1B99" w:rsidP="002603FE">
      <w:pPr>
        <w:pStyle w:val="11"/>
        <w:rPr>
          <w:b w:val="0"/>
        </w:rPr>
      </w:pPr>
      <w:bookmarkStart w:id="9" w:name="_Toc480297884"/>
      <w:r w:rsidRPr="005376B5">
        <w:rPr>
          <w:b w:val="0"/>
        </w:rPr>
        <w:t>2.2 Организация охраны труда по ТК РФ</w:t>
      </w:r>
      <w:bookmarkEnd w:id="9"/>
    </w:p>
    <w:p w:rsidR="00C84A6E" w:rsidRPr="005376B5" w:rsidRDefault="00C84A6E" w:rsidP="00A66F63">
      <w:pPr>
        <w:spacing w:after="0" w:line="360" w:lineRule="auto"/>
        <w:ind w:firstLine="709"/>
        <w:jc w:val="both"/>
        <w:rPr>
          <w:rFonts w:ascii="Times New Roman" w:hAnsi="Times New Roman" w:cs="Times New Roman"/>
          <w:sz w:val="28"/>
          <w:szCs w:val="28"/>
        </w:rPr>
      </w:pPr>
    </w:p>
    <w:p w:rsidR="00802EFD" w:rsidRPr="005376B5" w:rsidRDefault="00802EFD" w:rsidP="00802EFD">
      <w:pPr>
        <w:pStyle w:val="ConsPlusNormal"/>
        <w:spacing w:line="360" w:lineRule="auto"/>
        <w:ind w:firstLine="709"/>
        <w:jc w:val="both"/>
        <w:rPr>
          <w:sz w:val="28"/>
        </w:rPr>
      </w:pPr>
      <w:r w:rsidRPr="005376B5">
        <w:rPr>
          <w:sz w:val="28"/>
        </w:rPr>
        <w:t xml:space="preserve">Организация охраны труда работодателем предполагает создание службы охраны труда в случаях и порядке, предусмотренных трудовым законодательством. Следует согласиться с тем, что "служба охраны труда в организации - основное звено в системе управления охраной труда. От ее </w:t>
      </w:r>
      <w:r w:rsidRPr="005376B5">
        <w:rPr>
          <w:sz w:val="28"/>
        </w:rPr>
        <w:lastRenderedPageBreak/>
        <w:t>деятельности в первую очередь зависит уровень организаторской работы по созданию безопасных и здоровых условий труда"</w:t>
      </w:r>
      <w:r w:rsidRPr="005376B5">
        <w:rPr>
          <w:rStyle w:val="ae"/>
          <w:sz w:val="28"/>
        </w:rPr>
        <w:footnoteReference w:id="19"/>
      </w:r>
      <w:r w:rsidRPr="005376B5">
        <w:rPr>
          <w:sz w:val="28"/>
        </w:rPr>
        <w:t xml:space="preserve">. Служба охраны труда - это не только подразделение организации, звено в системе управления охраной труда работодателем. </w:t>
      </w:r>
    </w:p>
    <w:p w:rsidR="00802EFD" w:rsidRPr="005376B5" w:rsidRDefault="00802EFD" w:rsidP="00802EFD">
      <w:pPr>
        <w:pStyle w:val="ConsPlusNormal"/>
        <w:spacing w:line="360" w:lineRule="auto"/>
        <w:ind w:firstLine="709"/>
        <w:jc w:val="both"/>
        <w:rPr>
          <w:sz w:val="28"/>
        </w:rPr>
      </w:pPr>
      <w:r w:rsidRPr="005376B5">
        <w:rPr>
          <w:sz w:val="28"/>
        </w:rPr>
        <w:t xml:space="preserve">В качестве альтернативы создания службы охраны труда предусмотрено введение должности специалиста по охране труда, имеющего соответствующую подготовку или опыт работы в этой области. Приказом Минтруда России утвержден профессиональный </w:t>
      </w:r>
      <w:hyperlink r:id="rId51" w:history="1">
        <w:r w:rsidRPr="005376B5">
          <w:rPr>
            <w:sz w:val="28"/>
          </w:rPr>
          <w:t>стандарт</w:t>
        </w:r>
      </w:hyperlink>
      <w:r w:rsidRPr="005376B5">
        <w:rPr>
          <w:sz w:val="28"/>
        </w:rPr>
        <w:t xml:space="preserve"> "Специалист в области охраны труда"</w:t>
      </w:r>
      <w:r w:rsidRPr="005376B5">
        <w:rPr>
          <w:rStyle w:val="ae"/>
          <w:sz w:val="28"/>
        </w:rPr>
        <w:footnoteReference w:id="20"/>
      </w:r>
      <w:r w:rsidRPr="005376B5">
        <w:rPr>
          <w:sz w:val="28"/>
        </w:rPr>
        <w:t xml:space="preserve">. Согласно положениям такого </w:t>
      </w:r>
      <w:hyperlink r:id="rId52" w:history="1">
        <w:r w:rsidRPr="005376B5">
          <w:rPr>
            <w:sz w:val="28"/>
          </w:rPr>
          <w:t>Стандарта</w:t>
        </w:r>
      </w:hyperlink>
      <w:r w:rsidRPr="005376B5">
        <w:rPr>
          <w:sz w:val="28"/>
        </w:rPr>
        <w:t xml:space="preserve"> на специалиста по охране труда возложена крайне ответственная функция: внедрение и обеспечение функционирования всей системы управления охраной труда в организации.</w:t>
      </w:r>
    </w:p>
    <w:p w:rsidR="00802EFD" w:rsidRPr="005376B5" w:rsidRDefault="00802EFD" w:rsidP="00802EFD">
      <w:pPr>
        <w:pStyle w:val="ConsPlusNormal"/>
        <w:spacing w:line="360" w:lineRule="auto"/>
        <w:ind w:firstLine="709"/>
        <w:jc w:val="both"/>
        <w:rPr>
          <w:sz w:val="28"/>
        </w:rPr>
      </w:pPr>
      <w:r w:rsidRPr="005376B5">
        <w:rPr>
          <w:sz w:val="28"/>
        </w:rPr>
        <w:t xml:space="preserve">В судебной практике встречаются споры, связанные с привлечением работодателя к административной ответственности в связи с отсутствием </w:t>
      </w:r>
      <w:r w:rsidR="005856D9" w:rsidRPr="005376B5">
        <w:rPr>
          <w:sz w:val="28"/>
        </w:rPr>
        <w:t>у последней службы</w:t>
      </w:r>
      <w:r w:rsidRPr="005376B5">
        <w:rPr>
          <w:sz w:val="28"/>
        </w:rPr>
        <w:t xml:space="preserve"> охраны труда или специалиста по охране труда. Особого внимания заслуживает Апелляционное определение Курского областного суда</w:t>
      </w:r>
      <w:r w:rsidRPr="005376B5">
        <w:rPr>
          <w:rStyle w:val="ae"/>
          <w:sz w:val="28"/>
        </w:rPr>
        <w:footnoteReference w:id="21"/>
      </w:r>
      <w:r w:rsidRPr="005376B5">
        <w:rPr>
          <w:sz w:val="28"/>
        </w:rPr>
        <w:t xml:space="preserve">, поскольку, аргументируя отсутствие соответствующего нарушения, работодатель - областное казенное учреждение, не осуществляющее производственную деятельность, использует рассматриваемую формулировку </w:t>
      </w:r>
      <w:hyperlink r:id="rId53" w:history="1">
        <w:r w:rsidRPr="005376B5">
          <w:rPr>
            <w:sz w:val="28"/>
          </w:rPr>
          <w:t>ч. 1 ст. 217</w:t>
        </w:r>
      </w:hyperlink>
      <w:r w:rsidRPr="005376B5">
        <w:rPr>
          <w:sz w:val="28"/>
        </w:rPr>
        <w:t xml:space="preserve"> ТК РФ в свою пользу. Суд первой инстанции удовлетворил требования государственного инспектора труда и указал на необходимость введения должности специалиста по охране труда в областном казенном учреждении. Суд апелляционной инстанции принял противоположное решение, сославшись на формулировку </w:t>
      </w:r>
      <w:hyperlink r:id="rId54" w:history="1">
        <w:r w:rsidRPr="005376B5">
          <w:rPr>
            <w:sz w:val="28"/>
          </w:rPr>
          <w:t>ст. 217</w:t>
        </w:r>
      </w:hyperlink>
      <w:r w:rsidRPr="005376B5">
        <w:rPr>
          <w:sz w:val="28"/>
        </w:rPr>
        <w:t xml:space="preserve"> ТК РФ, предписывающую вводить такую должность только в организациях, осуществляющих производственную </w:t>
      </w:r>
      <w:r w:rsidRPr="005376B5">
        <w:rPr>
          <w:sz w:val="28"/>
        </w:rPr>
        <w:lastRenderedPageBreak/>
        <w:t>деятельность. Вместе с тем практика по этому вопросу представляется противоречивой: Калининградский областной суд подтвердил законность привлечения Федерального бюджетного учреждения - войсковой части № к административной ответственности в связи с отсутствием в такой части службы охраны труда или соответствующего специалиста</w:t>
      </w:r>
      <w:r w:rsidRPr="005376B5">
        <w:rPr>
          <w:rStyle w:val="ae"/>
          <w:sz w:val="28"/>
        </w:rPr>
        <w:footnoteReference w:id="22"/>
      </w:r>
      <w:r w:rsidRPr="005376B5">
        <w:rPr>
          <w:sz w:val="28"/>
        </w:rPr>
        <w:t>.</w:t>
      </w:r>
    </w:p>
    <w:p w:rsidR="00802EFD" w:rsidRPr="005376B5" w:rsidRDefault="00802EFD" w:rsidP="00802EFD">
      <w:pPr>
        <w:pStyle w:val="ConsPlusNormal"/>
        <w:spacing w:line="360" w:lineRule="auto"/>
        <w:ind w:firstLine="709"/>
        <w:jc w:val="both"/>
        <w:rPr>
          <w:sz w:val="28"/>
        </w:rPr>
      </w:pPr>
      <w:r w:rsidRPr="005376B5">
        <w:rPr>
          <w:sz w:val="28"/>
        </w:rPr>
        <w:t xml:space="preserve">В организациях, не осуществляющих производственную деятельность, необходимо создавать службы охраны труда или вводить должность соответствующего специалиста наравне с организациями, такую деятельность осуществляющими. В противном случае уровень правовой защищенности работников ряда организаций, в </w:t>
      </w:r>
      <w:proofErr w:type="spellStart"/>
      <w:r w:rsidRPr="005376B5">
        <w:rPr>
          <w:sz w:val="28"/>
        </w:rPr>
        <w:t>т.ч</w:t>
      </w:r>
      <w:proofErr w:type="spellEnd"/>
      <w:r w:rsidRPr="005376B5">
        <w:rPr>
          <w:sz w:val="28"/>
        </w:rPr>
        <w:t xml:space="preserve">. торговли, будет необоснованно снижен по сравнению с трудящимися в организациях, осуществляющих производственную деятельность. </w:t>
      </w:r>
    </w:p>
    <w:p w:rsidR="00802EFD" w:rsidRPr="005376B5" w:rsidRDefault="00802EFD" w:rsidP="00802EFD">
      <w:pPr>
        <w:pStyle w:val="ConsPlusNormal"/>
        <w:spacing w:line="360" w:lineRule="auto"/>
        <w:ind w:firstLine="709"/>
        <w:jc w:val="both"/>
        <w:rPr>
          <w:sz w:val="28"/>
        </w:rPr>
      </w:pPr>
      <w:r w:rsidRPr="005376B5">
        <w:rPr>
          <w:sz w:val="28"/>
        </w:rPr>
        <w:t xml:space="preserve">Следует обратить внимание на то, что </w:t>
      </w:r>
      <w:hyperlink r:id="rId55" w:history="1">
        <w:r w:rsidRPr="005376B5">
          <w:rPr>
            <w:sz w:val="28"/>
          </w:rPr>
          <w:t>ТК</w:t>
        </w:r>
      </w:hyperlink>
      <w:r w:rsidRPr="005376B5">
        <w:rPr>
          <w:sz w:val="28"/>
        </w:rPr>
        <w:t xml:space="preserve"> РФ не раскрывает в должной мере задачи, функции и полномочия службы охраны труда, а также, что немаловажно, ответственность работников этой службы. Такие положения содержатся в </w:t>
      </w:r>
      <w:hyperlink r:id="rId56" w:history="1">
        <w:r w:rsidRPr="005376B5">
          <w:rPr>
            <w:sz w:val="28"/>
          </w:rPr>
          <w:t>Рекомендациях</w:t>
        </w:r>
      </w:hyperlink>
      <w:r w:rsidRPr="005376B5">
        <w:rPr>
          <w:sz w:val="28"/>
        </w:rPr>
        <w:t xml:space="preserve"> по организации работы службы охраны труда в организации, утвержденных Минтрудом России</w:t>
      </w:r>
      <w:r w:rsidRPr="005376B5">
        <w:rPr>
          <w:rStyle w:val="ae"/>
          <w:sz w:val="28"/>
        </w:rPr>
        <w:footnoteReference w:id="23"/>
      </w:r>
      <w:r w:rsidRPr="005376B5">
        <w:rPr>
          <w:sz w:val="28"/>
        </w:rPr>
        <w:t xml:space="preserve">. </w:t>
      </w:r>
    </w:p>
    <w:p w:rsidR="00802EFD" w:rsidRPr="005376B5" w:rsidRDefault="00802EFD" w:rsidP="00802EFD">
      <w:pPr>
        <w:pStyle w:val="ConsPlusNormal"/>
        <w:spacing w:line="360" w:lineRule="auto"/>
        <w:ind w:firstLine="709"/>
        <w:jc w:val="both"/>
        <w:rPr>
          <w:sz w:val="28"/>
        </w:rPr>
      </w:pPr>
      <w:r w:rsidRPr="005376B5">
        <w:rPr>
          <w:sz w:val="28"/>
        </w:rPr>
        <w:t xml:space="preserve">Вместе с тем представляется, что полномочия службы охраны труда и права ее работников должны централизованно устанавливаться в </w:t>
      </w:r>
      <w:hyperlink r:id="rId57" w:history="1">
        <w:r w:rsidRPr="005376B5">
          <w:rPr>
            <w:sz w:val="28"/>
          </w:rPr>
          <w:t>ТК</w:t>
        </w:r>
      </w:hyperlink>
      <w:r w:rsidRPr="005376B5">
        <w:rPr>
          <w:sz w:val="28"/>
        </w:rPr>
        <w:t xml:space="preserve"> РФ. </w:t>
      </w:r>
    </w:p>
    <w:p w:rsidR="00802EFD" w:rsidRPr="005376B5" w:rsidRDefault="00802EFD" w:rsidP="00802EFD">
      <w:pPr>
        <w:pStyle w:val="ConsPlusNormal"/>
        <w:spacing w:line="360" w:lineRule="auto"/>
        <w:ind w:firstLine="709"/>
        <w:jc w:val="both"/>
        <w:rPr>
          <w:sz w:val="28"/>
        </w:rPr>
      </w:pPr>
      <w:r w:rsidRPr="005376B5">
        <w:rPr>
          <w:sz w:val="28"/>
        </w:rPr>
        <w:t xml:space="preserve">Таким образом, вопросы организации работодателем служб охраны труда требуют более подробного изложения в </w:t>
      </w:r>
      <w:hyperlink r:id="rId58" w:history="1">
        <w:r w:rsidRPr="005376B5">
          <w:rPr>
            <w:sz w:val="28"/>
          </w:rPr>
          <w:t>ТК</w:t>
        </w:r>
      </w:hyperlink>
      <w:r w:rsidRPr="005376B5">
        <w:rPr>
          <w:sz w:val="28"/>
        </w:rPr>
        <w:t xml:space="preserve"> РФ. Это связано с тем, что на сегодняшний день положения о правовом статусе служб охраны труда в организациях и их работников содержатся в актах, имеющих лишь рекомендательный характер, в то время как обязательное исполнение таких положений будет способствовать более эффективному контролю над </w:t>
      </w:r>
      <w:r w:rsidRPr="005376B5">
        <w:rPr>
          <w:sz w:val="28"/>
        </w:rPr>
        <w:lastRenderedPageBreak/>
        <w:t>соблюдением работодателем требований охраны труда.</w:t>
      </w:r>
    </w:p>
    <w:p w:rsidR="00C84A6E" w:rsidRPr="005376B5" w:rsidRDefault="00C84A6E" w:rsidP="00A66F63">
      <w:pPr>
        <w:spacing w:after="0" w:line="360" w:lineRule="auto"/>
        <w:ind w:firstLine="709"/>
        <w:jc w:val="both"/>
        <w:rPr>
          <w:rFonts w:ascii="Times New Roman" w:hAnsi="Times New Roman" w:cs="Times New Roman"/>
          <w:sz w:val="28"/>
          <w:szCs w:val="28"/>
        </w:rPr>
      </w:pPr>
    </w:p>
    <w:p w:rsidR="00AD1B99" w:rsidRPr="005376B5" w:rsidRDefault="00AD1B99" w:rsidP="00334EC1">
      <w:pPr>
        <w:pStyle w:val="11"/>
        <w:rPr>
          <w:b w:val="0"/>
        </w:rPr>
      </w:pPr>
      <w:bookmarkStart w:id="10" w:name="_Toc480297885"/>
      <w:r w:rsidRPr="005376B5">
        <w:rPr>
          <w:b w:val="0"/>
        </w:rPr>
        <w:t>2.3 Система стандартов безопасности труда и техническое регулирование</w:t>
      </w:r>
      <w:bookmarkEnd w:id="10"/>
      <w:r w:rsidRPr="005376B5">
        <w:rPr>
          <w:b w:val="0"/>
        </w:rPr>
        <w:t xml:space="preserve"> </w:t>
      </w:r>
    </w:p>
    <w:p w:rsidR="002603FE" w:rsidRPr="005376B5" w:rsidRDefault="002603FE" w:rsidP="00A66F63">
      <w:pPr>
        <w:spacing w:after="0" w:line="360" w:lineRule="auto"/>
        <w:ind w:firstLine="709"/>
        <w:jc w:val="both"/>
        <w:rPr>
          <w:rFonts w:ascii="Times New Roman" w:hAnsi="Times New Roman" w:cs="Times New Roman"/>
          <w:sz w:val="28"/>
          <w:szCs w:val="28"/>
        </w:rPr>
      </w:pPr>
    </w:p>
    <w:p w:rsidR="00306489" w:rsidRPr="005376B5" w:rsidRDefault="00306489" w:rsidP="00A66F63">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Вопросы обеспечения безопасности труда в современных условиях приобретают особое значение в связи с обострением неблагоприятных тенденций в демографической ситуации и объективной необходимостью интеграции России в мировое экономическое сообщество. Роль безопасности труда как определяющего фактора в сохранении трудового потенциала становится более значимой: в соответствии с Концепцией социально-экономического развития в ближайшие 10 лет производительность труда должна вырасти в 3–5 раз.</w:t>
      </w:r>
    </w:p>
    <w:p w:rsidR="00306489" w:rsidRPr="005376B5" w:rsidRDefault="00306489" w:rsidP="00A66F63">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В чистом виде такой науки, как охрана труда, не существует ввиду отсутствия однозначно идентифицированной предметной области. В связи с этим отсутствует и серьёзный научный подход к формированию основополагающих понятий этой предметной области. Известны научные работы (например,</w:t>
      </w:r>
      <w:r w:rsidR="0004725E" w:rsidRPr="005376B5">
        <w:rPr>
          <w:rFonts w:ascii="Times New Roman" w:hAnsi="Times New Roman" w:cs="Times New Roman"/>
          <w:sz w:val="28"/>
          <w:szCs w:val="28"/>
        </w:rPr>
        <w:t xml:space="preserve"> </w:t>
      </w:r>
      <w:r w:rsidRPr="005376B5">
        <w:rPr>
          <w:rFonts w:ascii="Times New Roman" w:hAnsi="Times New Roman" w:cs="Times New Roman"/>
          <w:sz w:val="28"/>
          <w:szCs w:val="28"/>
        </w:rPr>
        <w:t>в которых охрана труда действительно рассматривается как явление социально-трудовой сферы.</w:t>
      </w:r>
    </w:p>
    <w:p w:rsidR="00306489" w:rsidRPr="005376B5" w:rsidRDefault="00306489" w:rsidP="00A66F63">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Приведённое в Трудовом кодексе РФ (ст. 209)</w:t>
      </w:r>
      <w:r w:rsidR="0004725E" w:rsidRPr="005376B5">
        <w:rPr>
          <w:rFonts w:ascii="Times New Roman" w:hAnsi="Times New Roman" w:cs="Times New Roman"/>
          <w:sz w:val="28"/>
          <w:szCs w:val="28"/>
        </w:rPr>
        <w:t xml:space="preserve"> </w:t>
      </w:r>
      <w:r w:rsidRPr="005376B5">
        <w:rPr>
          <w:rFonts w:ascii="Times New Roman" w:hAnsi="Times New Roman" w:cs="Times New Roman"/>
          <w:sz w:val="28"/>
          <w:szCs w:val="28"/>
        </w:rPr>
        <w:t xml:space="preserve">определение охраны труда является настолько всеобъемлющим, насколько и не отражающим сущности практической деятельности по охране труда, состава реальных мероприятий. Перечисление (классификация) приведённых в определении мероприятий не находит ни одного прямого соответствия в обязанностях работодателя (ст. 212 Трудового кодекса РФ). Например, правовые мероприятия не упоминаются более ни в одном нормативном документе. С другой стороны, каждое </w:t>
      </w:r>
      <w:r w:rsidRPr="005376B5">
        <w:rPr>
          <w:rFonts w:ascii="Times New Roman" w:hAnsi="Times New Roman" w:cs="Times New Roman"/>
          <w:sz w:val="28"/>
          <w:szCs w:val="28"/>
        </w:rPr>
        <w:lastRenderedPageBreak/>
        <w:t>мероприятие охраны труда является социально-экономическим и почти любое – организационно-техническим</w:t>
      </w:r>
      <w:r w:rsidR="002603FE" w:rsidRPr="005376B5">
        <w:rPr>
          <w:rStyle w:val="ae"/>
          <w:rFonts w:ascii="Times New Roman" w:hAnsi="Times New Roman" w:cs="Times New Roman"/>
          <w:sz w:val="28"/>
          <w:szCs w:val="28"/>
        </w:rPr>
        <w:footnoteReference w:id="24"/>
      </w:r>
      <w:r w:rsidRPr="005376B5">
        <w:rPr>
          <w:rFonts w:ascii="Times New Roman" w:hAnsi="Times New Roman" w:cs="Times New Roman"/>
          <w:sz w:val="28"/>
          <w:szCs w:val="28"/>
        </w:rPr>
        <w:t>.</w:t>
      </w:r>
    </w:p>
    <w:p w:rsidR="00306489" w:rsidRPr="005376B5" w:rsidRDefault="00306489" w:rsidP="00A66F63">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 xml:space="preserve">В нормативном определении охраны труда не отводится законное (правовое) место вопросам техники безопасности и безопасности труда. Место инженеров по технике безопасности заняли так называемые специалисты по охране труда, зачастую не имеющие представления об </w:t>
      </w:r>
      <w:r w:rsidR="00575E10" w:rsidRPr="005376B5">
        <w:rPr>
          <w:rFonts w:ascii="Times New Roman" w:hAnsi="Times New Roman" w:cs="Times New Roman"/>
          <w:sz w:val="28"/>
          <w:szCs w:val="28"/>
        </w:rPr>
        <w:t>«</w:t>
      </w:r>
      <w:r w:rsidRPr="005376B5">
        <w:rPr>
          <w:rFonts w:ascii="Times New Roman" w:hAnsi="Times New Roman" w:cs="Times New Roman"/>
          <w:sz w:val="28"/>
          <w:szCs w:val="28"/>
        </w:rPr>
        <w:t>охраняемом</w:t>
      </w:r>
      <w:r w:rsidR="00575E10" w:rsidRPr="005376B5">
        <w:rPr>
          <w:rFonts w:ascii="Times New Roman" w:hAnsi="Times New Roman" w:cs="Times New Roman"/>
          <w:sz w:val="28"/>
          <w:szCs w:val="28"/>
        </w:rPr>
        <w:t>»</w:t>
      </w:r>
      <w:r w:rsidRPr="005376B5">
        <w:rPr>
          <w:rFonts w:ascii="Times New Roman" w:hAnsi="Times New Roman" w:cs="Times New Roman"/>
          <w:sz w:val="28"/>
          <w:szCs w:val="28"/>
        </w:rPr>
        <w:t xml:space="preserve"> ими производстве, оборудовании, технологиях. В то же время значительная часть выпускников, инженеров по специальности </w:t>
      </w:r>
      <w:r w:rsidR="00575E10" w:rsidRPr="005376B5">
        <w:rPr>
          <w:rFonts w:ascii="Times New Roman" w:hAnsi="Times New Roman" w:cs="Times New Roman"/>
          <w:sz w:val="28"/>
          <w:szCs w:val="28"/>
        </w:rPr>
        <w:t>«</w:t>
      </w:r>
      <w:r w:rsidRPr="005376B5">
        <w:rPr>
          <w:rFonts w:ascii="Times New Roman" w:hAnsi="Times New Roman" w:cs="Times New Roman"/>
          <w:sz w:val="28"/>
          <w:szCs w:val="28"/>
        </w:rPr>
        <w:t>Безопасность технологических процессов и производств</w:t>
      </w:r>
      <w:r w:rsidR="00575E10" w:rsidRPr="005376B5">
        <w:rPr>
          <w:rFonts w:ascii="Times New Roman" w:hAnsi="Times New Roman" w:cs="Times New Roman"/>
          <w:sz w:val="28"/>
          <w:szCs w:val="28"/>
        </w:rPr>
        <w:t>»</w:t>
      </w:r>
      <w:r w:rsidRPr="005376B5">
        <w:rPr>
          <w:rFonts w:ascii="Times New Roman" w:hAnsi="Times New Roman" w:cs="Times New Roman"/>
          <w:sz w:val="28"/>
          <w:szCs w:val="28"/>
        </w:rPr>
        <w:t xml:space="preserve"> не находят применения по своей инженерной специальности.</w:t>
      </w:r>
    </w:p>
    <w:p w:rsidR="00334EC1" w:rsidRPr="005376B5" w:rsidRDefault="00306489" w:rsidP="00A66F63">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 xml:space="preserve">Мероприятия по снижению или устранению неблагоприятного воздействия факторов производства на человека уходят на второй план после предоставления компенсаций за так называемые вредные условия труда. </w:t>
      </w:r>
    </w:p>
    <w:p w:rsidR="002605CC" w:rsidRPr="005376B5" w:rsidRDefault="002605CC" w:rsidP="00A66F63">
      <w:pPr>
        <w:spacing w:after="0" w:line="360" w:lineRule="auto"/>
        <w:ind w:firstLine="709"/>
        <w:jc w:val="both"/>
        <w:rPr>
          <w:rFonts w:ascii="Times New Roman" w:hAnsi="Times New Roman" w:cs="Times New Roman"/>
          <w:sz w:val="28"/>
          <w:szCs w:val="28"/>
        </w:rPr>
      </w:pPr>
    </w:p>
    <w:p w:rsidR="00AD1B99" w:rsidRPr="005376B5" w:rsidRDefault="00AD1B99" w:rsidP="002603FE">
      <w:pPr>
        <w:pStyle w:val="11"/>
        <w:rPr>
          <w:b w:val="0"/>
        </w:rPr>
      </w:pPr>
      <w:bookmarkStart w:id="11" w:name="_Toc480297886"/>
      <w:r w:rsidRPr="005376B5">
        <w:rPr>
          <w:b w:val="0"/>
        </w:rPr>
        <w:t>2.4 Технические регламенты, установленные нормативными правовыми актами</w:t>
      </w:r>
      <w:r w:rsidR="0004725E" w:rsidRPr="005376B5">
        <w:rPr>
          <w:b w:val="0"/>
        </w:rPr>
        <w:t xml:space="preserve"> </w:t>
      </w:r>
      <w:r w:rsidRPr="005376B5">
        <w:rPr>
          <w:b w:val="0"/>
        </w:rPr>
        <w:t>в области охраны труда</w:t>
      </w:r>
      <w:bookmarkEnd w:id="11"/>
    </w:p>
    <w:p w:rsidR="002603FE" w:rsidRPr="005376B5" w:rsidRDefault="002603FE" w:rsidP="00A66F63">
      <w:pPr>
        <w:spacing w:after="0" w:line="360" w:lineRule="auto"/>
        <w:ind w:firstLine="709"/>
        <w:jc w:val="both"/>
        <w:rPr>
          <w:rFonts w:ascii="Times New Roman" w:hAnsi="Times New Roman" w:cs="Times New Roman"/>
          <w:sz w:val="28"/>
          <w:szCs w:val="28"/>
          <w:lang w:eastAsia="ru-RU"/>
        </w:rPr>
      </w:pPr>
    </w:p>
    <w:p w:rsidR="00306489" w:rsidRPr="005376B5" w:rsidRDefault="00306489" w:rsidP="00A66F63">
      <w:pPr>
        <w:spacing w:after="0" w:line="360" w:lineRule="auto"/>
        <w:ind w:firstLine="709"/>
        <w:jc w:val="both"/>
        <w:rPr>
          <w:rFonts w:ascii="Times New Roman" w:hAnsi="Times New Roman" w:cs="Times New Roman"/>
          <w:sz w:val="28"/>
          <w:szCs w:val="28"/>
          <w:lang w:eastAsia="ru-RU"/>
        </w:rPr>
      </w:pPr>
      <w:r w:rsidRPr="005376B5">
        <w:rPr>
          <w:rFonts w:ascii="Times New Roman" w:hAnsi="Times New Roman" w:cs="Times New Roman"/>
          <w:sz w:val="28"/>
          <w:szCs w:val="28"/>
          <w:lang w:eastAsia="ru-RU"/>
        </w:rPr>
        <w:t xml:space="preserve">Технический регламент </w:t>
      </w:r>
      <w:r w:rsidR="002603FE" w:rsidRPr="005376B5">
        <w:rPr>
          <w:rFonts w:ascii="Times New Roman" w:hAnsi="Times New Roman" w:cs="Times New Roman"/>
          <w:sz w:val="28"/>
          <w:szCs w:val="28"/>
          <w:lang w:eastAsia="ru-RU"/>
        </w:rPr>
        <w:t>-</w:t>
      </w:r>
      <w:r w:rsidR="00164512" w:rsidRPr="005376B5">
        <w:rPr>
          <w:rFonts w:ascii="Times New Roman" w:hAnsi="Times New Roman" w:cs="Times New Roman"/>
          <w:sz w:val="28"/>
          <w:szCs w:val="28"/>
          <w:lang w:eastAsia="ru-RU"/>
        </w:rPr>
        <w:t xml:space="preserve"> </w:t>
      </w:r>
      <w:r w:rsidRPr="005376B5">
        <w:rPr>
          <w:rFonts w:ascii="Times New Roman" w:hAnsi="Times New Roman" w:cs="Times New Roman"/>
          <w:sz w:val="28"/>
          <w:szCs w:val="28"/>
          <w:lang w:eastAsia="ru-RU"/>
        </w:rPr>
        <w:t>документ, который принят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устанавливает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
    <w:p w:rsidR="00306489" w:rsidRPr="005376B5" w:rsidRDefault="00306489" w:rsidP="00A66F63">
      <w:pPr>
        <w:spacing w:after="0" w:line="360" w:lineRule="auto"/>
        <w:ind w:firstLine="709"/>
        <w:jc w:val="both"/>
        <w:rPr>
          <w:rFonts w:ascii="Times New Roman" w:hAnsi="Times New Roman" w:cs="Times New Roman"/>
          <w:sz w:val="28"/>
          <w:szCs w:val="28"/>
          <w:lang w:eastAsia="ru-RU"/>
        </w:rPr>
      </w:pPr>
      <w:r w:rsidRPr="005376B5">
        <w:rPr>
          <w:rFonts w:ascii="Times New Roman" w:hAnsi="Times New Roman" w:cs="Times New Roman"/>
          <w:sz w:val="28"/>
          <w:szCs w:val="28"/>
          <w:lang w:eastAsia="ru-RU"/>
        </w:rPr>
        <w:t xml:space="preserve">Форма подтверждения соответствия - определенный порядок документального удостоверения соответствия продукции или иных объектов, </w:t>
      </w:r>
      <w:r w:rsidRPr="005376B5">
        <w:rPr>
          <w:rFonts w:ascii="Times New Roman" w:hAnsi="Times New Roman" w:cs="Times New Roman"/>
          <w:sz w:val="28"/>
          <w:szCs w:val="28"/>
          <w:lang w:eastAsia="ru-RU"/>
        </w:rPr>
        <w:lastRenderedPageBreak/>
        <w:t>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r w:rsidR="002603FE" w:rsidRPr="005376B5">
        <w:rPr>
          <w:rStyle w:val="ae"/>
          <w:rFonts w:ascii="Times New Roman" w:hAnsi="Times New Roman" w:cs="Times New Roman"/>
          <w:sz w:val="28"/>
          <w:szCs w:val="28"/>
          <w:lang w:eastAsia="ru-RU"/>
        </w:rPr>
        <w:footnoteReference w:id="25"/>
      </w:r>
      <w:r w:rsidRPr="005376B5">
        <w:rPr>
          <w:rFonts w:ascii="Times New Roman" w:hAnsi="Times New Roman" w:cs="Times New Roman"/>
          <w:sz w:val="28"/>
          <w:szCs w:val="28"/>
          <w:lang w:eastAsia="ru-RU"/>
        </w:rPr>
        <w:t>.</w:t>
      </w:r>
    </w:p>
    <w:p w:rsidR="00306489" w:rsidRPr="005376B5" w:rsidRDefault="00306489" w:rsidP="00A66F63">
      <w:pPr>
        <w:spacing w:after="0" w:line="360" w:lineRule="auto"/>
        <w:ind w:firstLine="709"/>
        <w:jc w:val="both"/>
        <w:rPr>
          <w:rFonts w:ascii="Times New Roman" w:hAnsi="Times New Roman" w:cs="Times New Roman"/>
          <w:sz w:val="28"/>
          <w:szCs w:val="28"/>
          <w:lang w:eastAsia="ru-RU"/>
        </w:rPr>
      </w:pPr>
      <w:r w:rsidRPr="005376B5">
        <w:rPr>
          <w:rFonts w:ascii="Times New Roman" w:hAnsi="Times New Roman" w:cs="Times New Roman"/>
          <w:sz w:val="28"/>
          <w:szCs w:val="28"/>
          <w:lang w:eastAsia="ru-RU"/>
        </w:rPr>
        <w:t>Технические регламенты принимаются в целях:</w:t>
      </w:r>
    </w:p>
    <w:p w:rsidR="00306489" w:rsidRPr="005376B5" w:rsidRDefault="00306489" w:rsidP="005856D9">
      <w:pPr>
        <w:pStyle w:val="a4"/>
        <w:numPr>
          <w:ilvl w:val="0"/>
          <w:numId w:val="13"/>
        </w:numPr>
        <w:tabs>
          <w:tab w:val="left" w:pos="993"/>
        </w:tabs>
        <w:spacing w:after="0" w:line="360" w:lineRule="auto"/>
        <w:ind w:left="0" w:firstLine="709"/>
        <w:jc w:val="both"/>
        <w:rPr>
          <w:rFonts w:ascii="Times New Roman" w:hAnsi="Times New Roman" w:cs="Times New Roman"/>
          <w:sz w:val="28"/>
          <w:szCs w:val="28"/>
          <w:lang w:eastAsia="ru-RU"/>
        </w:rPr>
      </w:pPr>
      <w:r w:rsidRPr="005376B5">
        <w:rPr>
          <w:rFonts w:ascii="Times New Roman" w:hAnsi="Times New Roman" w:cs="Times New Roman"/>
          <w:sz w:val="28"/>
          <w:szCs w:val="28"/>
          <w:lang w:eastAsia="ru-RU"/>
        </w:rPr>
        <w:t>защиты жизни или здоровья граждан, имущества</w:t>
      </w:r>
      <w:r w:rsidR="004F12FB" w:rsidRPr="005376B5">
        <w:rPr>
          <w:rFonts w:ascii="Times New Roman" w:hAnsi="Times New Roman" w:cs="Times New Roman"/>
          <w:sz w:val="28"/>
          <w:szCs w:val="28"/>
          <w:lang w:eastAsia="ru-RU"/>
        </w:rPr>
        <w:t>;</w:t>
      </w:r>
    </w:p>
    <w:p w:rsidR="00306489" w:rsidRPr="005376B5" w:rsidRDefault="00306489" w:rsidP="005856D9">
      <w:pPr>
        <w:pStyle w:val="a4"/>
        <w:numPr>
          <w:ilvl w:val="0"/>
          <w:numId w:val="13"/>
        </w:numPr>
        <w:tabs>
          <w:tab w:val="left" w:pos="993"/>
        </w:tabs>
        <w:spacing w:after="0" w:line="360" w:lineRule="auto"/>
        <w:ind w:left="0" w:firstLine="709"/>
        <w:jc w:val="both"/>
        <w:rPr>
          <w:rFonts w:ascii="Times New Roman" w:hAnsi="Times New Roman" w:cs="Times New Roman"/>
          <w:sz w:val="28"/>
          <w:szCs w:val="28"/>
          <w:lang w:eastAsia="ru-RU"/>
        </w:rPr>
      </w:pPr>
      <w:r w:rsidRPr="005376B5">
        <w:rPr>
          <w:rFonts w:ascii="Times New Roman" w:hAnsi="Times New Roman" w:cs="Times New Roman"/>
          <w:sz w:val="28"/>
          <w:szCs w:val="28"/>
          <w:lang w:eastAsia="ru-RU"/>
        </w:rPr>
        <w:t>физических или юридических лиц, государственного или муниципального имущества;</w:t>
      </w:r>
    </w:p>
    <w:p w:rsidR="00306489" w:rsidRPr="005376B5" w:rsidRDefault="00306489" w:rsidP="005856D9">
      <w:pPr>
        <w:pStyle w:val="a4"/>
        <w:numPr>
          <w:ilvl w:val="0"/>
          <w:numId w:val="13"/>
        </w:numPr>
        <w:tabs>
          <w:tab w:val="left" w:pos="993"/>
        </w:tabs>
        <w:spacing w:after="0" w:line="360" w:lineRule="auto"/>
        <w:ind w:left="0" w:firstLine="709"/>
        <w:jc w:val="both"/>
        <w:rPr>
          <w:rFonts w:ascii="Times New Roman" w:hAnsi="Times New Roman" w:cs="Times New Roman"/>
          <w:sz w:val="28"/>
          <w:szCs w:val="28"/>
          <w:lang w:eastAsia="ru-RU"/>
        </w:rPr>
      </w:pPr>
      <w:r w:rsidRPr="005376B5">
        <w:rPr>
          <w:rFonts w:ascii="Times New Roman" w:hAnsi="Times New Roman" w:cs="Times New Roman"/>
          <w:sz w:val="28"/>
          <w:szCs w:val="28"/>
          <w:lang w:eastAsia="ru-RU"/>
        </w:rPr>
        <w:t>охраны окружающей среды, жизни или здоровья животных и растений; предупреждения действий, вводящих в заблуждение приобретателей.</w:t>
      </w:r>
    </w:p>
    <w:p w:rsidR="00306489" w:rsidRPr="005376B5" w:rsidRDefault="00306489" w:rsidP="00A66F63">
      <w:pPr>
        <w:spacing w:after="0" w:line="360" w:lineRule="auto"/>
        <w:ind w:firstLine="709"/>
        <w:jc w:val="both"/>
        <w:rPr>
          <w:rFonts w:ascii="Times New Roman" w:hAnsi="Times New Roman" w:cs="Times New Roman"/>
          <w:sz w:val="28"/>
          <w:szCs w:val="28"/>
          <w:lang w:eastAsia="ru-RU"/>
        </w:rPr>
      </w:pPr>
      <w:r w:rsidRPr="005376B5">
        <w:rPr>
          <w:rFonts w:ascii="Times New Roman" w:hAnsi="Times New Roman" w:cs="Times New Roman"/>
          <w:sz w:val="28"/>
          <w:szCs w:val="28"/>
          <w:lang w:eastAsia="ru-RU"/>
        </w:rPr>
        <w:t>Принятие технических регламентов в иных целях не допускается.</w:t>
      </w:r>
    </w:p>
    <w:p w:rsidR="00306489" w:rsidRPr="005856D9" w:rsidRDefault="00306489" w:rsidP="005856D9">
      <w:pPr>
        <w:pStyle w:val="a4"/>
        <w:numPr>
          <w:ilvl w:val="0"/>
          <w:numId w:val="22"/>
        </w:numPr>
        <w:tabs>
          <w:tab w:val="left" w:pos="993"/>
        </w:tabs>
        <w:spacing w:after="0" w:line="360" w:lineRule="auto"/>
        <w:ind w:left="0" w:firstLine="709"/>
        <w:jc w:val="both"/>
        <w:rPr>
          <w:rFonts w:ascii="Times New Roman" w:hAnsi="Times New Roman" w:cs="Times New Roman"/>
          <w:sz w:val="28"/>
          <w:szCs w:val="28"/>
          <w:lang w:eastAsia="ru-RU"/>
        </w:rPr>
      </w:pPr>
      <w:r w:rsidRPr="005856D9">
        <w:rPr>
          <w:rFonts w:ascii="Times New Roman" w:hAnsi="Times New Roman" w:cs="Times New Roman"/>
          <w:sz w:val="28"/>
          <w:szCs w:val="28"/>
          <w:lang w:eastAsia="ru-RU"/>
        </w:rPr>
        <w:t>Технические регламенты с учетом степени риска причинения вреда устанавливают минимально необходимые требования, обеспечивающие безопасность:</w:t>
      </w:r>
    </w:p>
    <w:p w:rsidR="00306489" w:rsidRPr="005856D9" w:rsidRDefault="00306489" w:rsidP="005856D9">
      <w:pPr>
        <w:pStyle w:val="a4"/>
        <w:numPr>
          <w:ilvl w:val="0"/>
          <w:numId w:val="22"/>
        </w:numPr>
        <w:tabs>
          <w:tab w:val="left" w:pos="993"/>
        </w:tabs>
        <w:spacing w:after="0" w:line="360" w:lineRule="auto"/>
        <w:ind w:left="0" w:firstLine="709"/>
        <w:jc w:val="both"/>
        <w:rPr>
          <w:rFonts w:ascii="Times New Roman" w:hAnsi="Times New Roman" w:cs="Times New Roman"/>
          <w:sz w:val="28"/>
          <w:szCs w:val="28"/>
          <w:lang w:eastAsia="ru-RU"/>
        </w:rPr>
      </w:pPr>
      <w:r w:rsidRPr="005856D9">
        <w:rPr>
          <w:rFonts w:ascii="Times New Roman" w:hAnsi="Times New Roman" w:cs="Times New Roman"/>
          <w:sz w:val="28"/>
          <w:szCs w:val="28"/>
          <w:lang w:eastAsia="ru-RU"/>
        </w:rPr>
        <w:t>излучений;</w:t>
      </w:r>
    </w:p>
    <w:p w:rsidR="00306489" w:rsidRPr="005856D9" w:rsidRDefault="00306489" w:rsidP="005856D9">
      <w:pPr>
        <w:pStyle w:val="a4"/>
        <w:numPr>
          <w:ilvl w:val="0"/>
          <w:numId w:val="22"/>
        </w:numPr>
        <w:tabs>
          <w:tab w:val="left" w:pos="993"/>
        </w:tabs>
        <w:spacing w:after="0" w:line="360" w:lineRule="auto"/>
        <w:ind w:left="0" w:firstLine="709"/>
        <w:jc w:val="both"/>
        <w:rPr>
          <w:rFonts w:ascii="Times New Roman" w:hAnsi="Times New Roman" w:cs="Times New Roman"/>
          <w:sz w:val="28"/>
          <w:szCs w:val="28"/>
          <w:lang w:eastAsia="ru-RU"/>
        </w:rPr>
      </w:pPr>
      <w:r w:rsidRPr="005856D9">
        <w:rPr>
          <w:rFonts w:ascii="Times New Roman" w:hAnsi="Times New Roman" w:cs="Times New Roman"/>
          <w:sz w:val="28"/>
          <w:szCs w:val="28"/>
          <w:lang w:eastAsia="ru-RU"/>
        </w:rPr>
        <w:t>биологическую;</w:t>
      </w:r>
    </w:p>
    <w:p w:rsidR="00306489" w:rsidRPr="005856D9" w:rsidRDefault="00306489" w:rsidP="005856D9">
      <w:pPr>
        <w:pStyle w:val="a4"/>
        <w:numPr>
          <w:ilvl w:val="0"/>
          <w:numId w:val="22"/>
        </w:numPr>
        <w:tabs>
          <w:tab w:val="left" w:pos="993"/>
        </w:tabs>
        <w:spacing w:after="0" w:line="360" w:lineRule="auto"/>
        <w:ind w:left="0" w:firstLine="709"/>
        <w:jc w:val="both"/>
        <w:rPr>
          <w:rFonts w:ascii="Times New Roman" w:hAnsi="Times New Roman" w:cs="Times New Roman"/>
          <w:sz w:val="28"/>
          <w:szCs w:val="28"/>
          <w:lang w:eastAsia="ru-RU"/>
        </w:rPr>
      </w:pPr>
      <w:r w:rsidRPr="005856D9">
        <w:rPr>
          <w:rFonts w:ascii="Times New Roman" w:hAnsi="Times New Roman" w:cs="Times New Roman"/>
          <w:sz w:val="28"/>
          <w:szCs w:val="28"/>
          <w:lang w:eastAsia="ru-RU"/>
        </w:rPr>
        <w:t>взрывобезопасность;</w:t>
      </w:r>
    </w:p>
    <w:p w:rsidR="00306489" w:rsidRPr="005856D9" w:rsidRDefault="00306489" w:rsidP="005856D9">
      <w:pPr>
        <w:pStyle w:val="a4"/>
        <w:numPr>
          <w:ilvl w:val="0"/>
          <w:numId w:val="22"/>
        </w:numPr>
        <w:tabs>
          <w:tab w:val="left" w:pos="993"/>
        </w:tabs>
        <w:spacing w:after="0" w:line="360" w:lineRule="auto"/>
        <w:ind w:left="0" w:firstLine="709"/>
        <w:jc w:val="both"/>
        <w:rPr>
          <w:rFonts w:ascii="Times New Roman" w:hAnsi="Times New Roman" w:cs="Times New Roman"/>
          <w:sz w:val="28"/>
          <w:szCs w:val="28"/>
          <w:lang w:eastAsia="ru-RU"/>
        </w:rPr>
      </w:pPr>
      <w:r w:rsidRPr="005856D9">
        <w:rPr>
          <w:rFonts w:ascii="Times New Roman" w:hAnsi="Times New Roman" w:cs="Times New Roman"/>
          <w:sz w:val="28"/>
          <w:szCs w:val="28"/>
          <w:lang w:eastAsia="ru-RU"/>
        </w:rPr>
        <w:t>механическую;</w:t>
      </w:r>
    </w:p>
    <w:p w:rsidR="00306489" w:rsidRPr="005856D9" w:rsidRDefault="00306489" w:rsidP="005856D9">
      <w:pPr>
        <w:pStyle w:val="a4"/>
        <w:numPr>
          <w:ilvl w:val="0"/>
          <w:numId w:val="22"/>
        </w:numPr>
        <w:tabs>
          <w:tab w:val="left" w:pos="993"/>
        </w:tabs>
        <w:spacing w:after="0" w:line="360" w:lineRule="auto"/>
        <w:ind w:left="0" w:firstLine="709"/>
        <w:jc w:val="both"/>
        <w:rPr>
          <w:rFonts w:ascii="Times New Roman" w:hAnsi="Times New Roman" w:cs="Times New Roman"/>
          <w:sz w:val="28"/>
          <w:szCs w:val="28"/>
          <w:lang w:eastAsia="ru-RU"/>
        </w:rPr>
      </w:pPr>
      <w:r w:rsidRPr="005856D9">
        <w:rPr>
          <w:rFonts w:ascii="Times New Roman" w:hAnsi="Times New Roman" w:cs="Times New Roman"/>
          <w:sz w:val="28"/>
          <w:szCs w:val="28"/>
          <w:lang w:eastAsia="ru-RU"/>
        </w:rPr>
        <w:t>пожарную;</w:t>
      </w:r>
    </w:p>
    <w:p w:rsidR="00164512" w:rsidRPr="005856D9" w:rsidRDefault="00306489" w:rsidP="005856D9">
      <w:pPr>
        <w:pStyle w:val="a4"/>
        <w:numPr>
          <w:ilvl w:val="0"/>
          <w:numId w:val="22"/>
        </w:numPr>
        <w:tabs>
          <w:tab w:val="left" w:pos="993"/>
        </w:tabs>
        <w:spacing w:after="0" w:line="360" w:lineRule="auto"/>
        <w:ind w:left="0" w:firstLine="709"/>
        <w:jc w:val="both"/>
        <w:rPr>
          <w:rFonts w:ascii="Times New Roman" w:hAnsi="Times New Roman" w:cs="Times New Roman"/>
          <w:sz w:val="28"/>
          <w:szCs w:val="28"/>
          <w:lang w:eastAsia="ru-RU"/>
        </w:rPr>
      </w:pPr>
      <w:r w:rsidRPr="005856D9">
        <w:rPr>
          <w:rFonts w:ascii="Times New Roman" w:hAnsi="Times New Roman" w:cs="Times New Roman"/>
          <w:sz w:val="28"/>
          <w:szCs w:val="28"/>
          <w:lang w:eastAsia="ru-RU"/>
        </w:rPr>
        <w:t>промышленную;</w:t>
      </w:r>
    </w:p>
    <w:p w:rsidR="00164512" w:rsidRPr="005856D9" w:rsidRDefault="00306489" w:rsidP="005856D9">
      <w:pPr>
        <w:pStyle w:val="a4"/>
        <w:numPr>
          <w:ilvl w:val="0"/>
          <w:numId w:val="22"/>
        </w:numPr>
        <w:tabs>
          <w:tab w:val="left" w:pos="993"/>
        </w:tabs>
        <w:spacing w:after="0" w:line="360" w:lineRule="auto"/>
        <w:ind w:left="0" w:firstLine="709"/>
        <w:jc w:val="both"/>
        <w:rPr>
          <w:rFonts w:ascii="Times New Roman" w:hAnsi="Times New Roman" w:cs="Times New Roman"/>
          <w:sz w:val="28"/>
          <w:szCs w:val="28"/>
          <w:lang w:eastAsia="ru-RU"/>
        </w:rPr>
      </w:pPr>
      <w:r w:rsidRPr="005856D9">
        <w:rPr>
          <w:rFonts w:ascii="Times New Roman" w:hAnsi="Times New Roman" w:cs="Times New Roman"/>
          <w:sz w:val="28"/>
          <w:szCs w:val="28"/>
          <w:lang w:eastAsia="ru-RU"/>
        </w:rPr>
        <w:t xml:space="preserve">термическую; </w:t>
      </w:r>
    </w:p>
    <w:p w:rsidR="00164512" w:rsidRPr="005856D9" w:rsidRDefault="00164512" w:rsidP="005856D9">
      <w:pPr>
        <w:pStyle w:val="a4"/>
        <w:numPr>
          <w:ilvl w:val="0"/>
          <w:numId w:val="22"/>
        </w:numPr>
        <w:tabs>
          <w:tab w:val="left" w:pos="993"/>
        </w:tabs>
        <w:spacing w:after="0" w:line="360" w:lineRule="auto"/>
        <w:ind w:left="0" w:firstLine="709"/>
        <w:jc w:val="both"/>
        <w:rPr>
          <w:rFonts w:ascii="Times New Roman" w:hAnsi="Times New Roman" w:cs="Times New Roman"/>
          <w:sz w:val="28"/>
          <w:szCs w:val="28"/>
          <w:lang w:eastAsia="ru-RU"/>
        </w:rPr>
      </w:pPr>
      <w:r w:rsidRPr="005856D9">
        <w:rPr>
          <w:rFonts w:ascii="Times New Roman" w:hAnsi="Times New Roman" w:cs="Times New Roman"/>
          <w:sz w:val="28"/>
          <w:szCs w:val="28"/>
          <w:lang w:eastAsia="ru-RU"/>
        </w:rPr>
        <w:t>х</w:t>
      </w:r>
      <w:r w:rsidR="00306489" w:rsidRPr="005856D9">
        <w:rPr>
          <w:rFonts w:ascii="Times New Roman" w:hAnsi="Times New Roman" w:cs="Times New Roman"/>
          <w:sz w:val="28"/>
          <w:szCs w:val="28"/>
          <w:lang w:eastAsia="ru-RU"/>
        </w:rPr>
        <w:t>имическую; электрическую;</w:t>
      </w:r>
    </w:p>
    <w:p w:rsidR="00306489" w:rsidRPr="005856D9" w:rsidRDefault="00306489" w:rsidP="005856D9">
      <w:pPr>
        <w:pStyle w:val="a4"/>
        <w:numPr>
          <w:ilvl w:val="0"/>
          <w:numId w:val="22"/>
        </w:numPr>
        <w:tabs>
          <w:tab w:val="left" w:pos="993"/>
        </w:tabs>
        <w:spacing w:after="0" w:line="360" w:lineRule="auto"/>
        <w:ind w:left="0" w:firstLine="709"/>
        <w:jc w:val="both"/>
        <w:rPr>
          <w:rFonts w:ascii="Times New Roman" w:hAnsi="Times New Roman" w:cs="Times New Roman"/>
          <w:sz w:val="28"/>
          <w:szCs w:val="28"/>
          <w:lang w:eastAsia="ru-RU"/>
        </w:rPr>
      </w:pPr>
      <w:r w:rsidRPr="005856D9">
        <w:rPr>
          <w:rFonts w:ascii="Times New Roman" w:hAnsi="Times New Roman" w:cs="Times New Roman"/>
          <w:sz w:val="28"/>
          <w:szCs w:val="28"/>
          <w:lang w:eastAsia="ru-RU"/>
        </w:rPr>
        <w:t>ядерную и радиационную;</w:t>
      </w:r>
    </w:p>
    <w:p w:rsidR="00306489" w:rsidRPr="005856D9" w:rsidRDefault="00306489" w:rsidP="005856D9">
      <w:pPr>
        <w:pStyle w:val="a4"/>
        <w:numPr>
          <w:ilvl w:val="0"/>
          <w:numId w:val="22"/>
        </w:numPr>
        <w:tabs>
          <w:tab w:val="left" w:pos="993"/>
        </w:tabs>
        <w:spacing w:after="0" w:line="360" w:lineRule="auto"/>
        <w:ind w:left="0" w:firstLine="709"/>
        <w:jc w:val="both"/>
        <w:rPr>
          <w:rFonts w:ascii="Times New Roman" w:hAnsi="Times New Roman" w:cs="Times New Roman"/>
          <w:sz w:val="28"/>
          <w:szCs w:val="28"/>
          <w:lang w:eastAsia="ru-RU"/>
        </w:rPr>
      </w:pPr>
      <w:r w:rsidRPr="005856D9">
        <w:rPr>
          <w:rFonts w:ascii="Times New Roman" w:hAnsi="Times New Roman" w:cs="Times New Roman"/>
          <w:sz w:val="28"/>
          <w:szCs w:val="28"/>
          <w:lang w:eastAsia="ru-RU"/>
        </w:rPr>
        <w:t>электромагнитную совместимость в части обеспечения безопасности работы приборов и оборудования; единство измерений.</w:t>
      </w:r>
    </w:p>
    <w:p w:rsidR="00306489" w:rsidRPr="005376B5" w:rsidRDefault="00306489" w:rsidP="00A66F63">
      <w:pPr>
        <w:spacing w:after="0" w:line="360" w:lineRule="auto"/>
        <w:ind w:firstLine="709"/>
        <w:jc w:val="both"/>
        <w:rPr>
          <w:rFonts w:ascii="Times New Roman" w:hAnsi="Times New Roman" w:cs="Times New Roman"/>
          <w:sz w:val="28"/>
          <w:szCs w:val="28"/>
          <w:lang w:eastAsia="ru-RU"/>
        </w:rPr>
      </w:pPr>
      <w:r w:rsidRPr="005376B5">
        <w:rPr>
          <w:rFonts w:ascii="Times New Roman" w:hAnsi="Times New Roman" w:cs="Times New Roman"/>
          <w:sz w:val="28"/>
          <w:szCs w:val="28"/>
          <w:lang w:eastAsia="ru-RU"/>
        </w:rPr>
        <w:t xml:space="preserve">Требования технических регламентов не могут служить препятствием осуществлению предпринимательской деятельности в большей степени, чем </w:t>
      </w:r>
      <w:r w:rsidRPr="005376B5">
        <w:rPr>
          <w:rFonts w:ascii="Times New Roman" w:hAnsi="Times New Roman" w:cs="Times New Roman"/>
          <w:sz w:val="28"/>
          <w:szCs w:val="28"/>
          <w:lang w:eastAsia="ru-RU"/>
        </w:rPr>
        <w:lastRenderedPageBreak/>
        <w:t>это минимально необходимо для выполнения целей, указанных в настоящем Федеральном законе.</w:t>
      </w:r>
    </w:p>
    <w:p w:rsidR="00306489" w:rsidRPr="005376B5" w:rsidRDefault="00306489" w:rsidP="00A66F63">
      <w:pPr>
        <w:spacing w:after="0" w:line="360" w:lineRule="auto"/>
        <w:ind w:firstLine="709"/>
        <w:jc w:val="both"/>
        <w:rPr>
          <w:rFonts w:ascii="Times New Roman" w:hAnsi="Times New Roman" w:cs="Times New Roman"/>
          <w:sz w:val="28"/>
          <w:szCs w:val="28"/>
          <w:lang w:eastAsia="ru-RU"/>
        </w:rPr>
      </w:pPr>
      <w:r w:rsidRPr="005376B5">
        <w:rPr>
          <w:rFonts w:ascii="Times New Roman" w:hAnsi="Times New Roman" w:cs="Times New Roman"/>
          <w:sz w:val="28"/>
          <w:szCs w:val="28"/>
          <w:lang w:eastAsia="ru-RU"/>
        </w:rPr>
        <w:t>Технический регламент должен содержать исчерпывающий перечень продукции, процессов производства, эксплуатации, хранения, перевозки, реализации и утилизации, в отношении которых устанавливаются его требования, и правила идентификации объекта технического регулирования для целей применения технического регламента. В техническом регламенте в целях его принятия могут содержаться правила и формы оценки соответствия (в том числе схемы подтверждения соответствия), определяемые с учетом степени риска, предельные сроки оценки соответствия в отношении каждого объекта технического регулирования и (или) требования к терминологии, упаковке, маркировке или этикеткам и правилам их нанесения.</w:t>
      </w:r>
    </w:p>
    <w:p w:rsidR="00306489" w:rsidRPr="005376B5" w:rsidRDefault="00306489" w:rsidP="00A66F63">
      <w:pPr>
        <w:spacing w:after="0" w:line="360" w:lineRule="auto"/>
        <w:ind w:firstLine="709"/>
        <w:jc w:val="both"/>
        <w:rPr>
          <w:rFonts w:ascii="Times New Roman" w:hAnsi="Times New Roman" w:cs="Times New Roman"/>
          <w:sz w:val="28"/>
          <w:szCs w:val="28"/>
          <w:lang w:eastAsia="ru-RU"/>
        </w:rPr>
      </w:pPr>
      <w:r w:rsidRPr="005376B5">
        <w:rPr>
          <w:rFonts w:ascii="Times New Roman" w:hAnsi="Times New Roman" w:cs="Times New Roman"/>
          <w:sz w:val="28"/>
          <w:szCs w:val="28"/>
          <w:lang w:eastAsia="ru-RU"/>
        </w:rPr>
        <w:t>Оценка соответствия проводится в формах государственного контроля (надзора), аккредитации, испытания, регистрации, подтверждения соответствия, приемки и ввода в эксплуатацию объекта, строительство которого закончено, и в иной форме.</w:t>
      </w:r>
    </w:p>
    <w:p w:rsidR="00306489" w:rsidRPr="005376B5" w:rsidRDefault="00306489" w:rsidP="00A66F63">
      <w:pPr>
        <w:spacing w:after="0" w:line="360" w:lineRule="auto"/>
        <w:ind w:firstLine="709"/>
        <w:jc w:val="both"/>
        <w:rPr>
          <w:rFonts w:ascii="Times New Roman" w:hAnsi="Times New Roman" w:cs="Times New Roman"/>
          <w:sz w:val="28"/>
          <w:szCs w:val="28"/>
          <w:lang w:eastAsia="ru-RU"/>
        </w:rPr>
      </w:pPr>
      <w:r w:rsidRPr="005376B5">
        <w:rPr>
          <w:rFonts w:ascii="Times New Roman" w:hAnsi="Times New Roman" w:cs="Times New Roman"/>
          <w:sz w:val="28"/>
          <w:szCs w:val="28"/>
          <w:lang w:eastAsia="ru-RU"/>
        </w:rPr>
        <w:t>Содержащиеся в технических регламентах обязательные требования к продукции, процессам производства, эксплуатации, хранения, перевозки, реализации и утилизации, правилам и формам оценки соответствия, правила идентификации, требования к терминологии, упаковке, маркировке или этикеткам и правилам их нанесения являются исчерпывающими, имеют прямое действие на всей территории Российской Федерации и могут быть изменены только путем внесения изменений и дополнений в соответствующий технический регламент.</w:t>
      </w:r>
    </w:p>
    <w:p w:rsidR="00306489" w:rsidRPr="005376B5" w:rsidRDefault="00306489" w:rsidP="00A66F63">
      <w:pPr>
        <w:spacing w:after="0" w:line="360" w:lineRule="auto"/>
        <w:ind w:firstLine="709"/>
        <w:jc w:val="both"/>
        <w:rPr>
          <w:rFonts w:ascii="Times New Roman" w:hAnsi="Times New Roman" w:cs="Times New Roman"/>
          <w:sz w:val="28"/>
          <w:szCs w:val="28"/>
          <w:lang w:eastAsia="ru-RU"/>
        </w:rPr>
      </w:pPr>
      <w:r w:rsidRPr="005376B5">
        <w:rPr>
          <w:rFonts w:ascii="Times New Roman" w:hAnsi="Times New Roman" w:cs="Times New Roman"/>
          <w:sz w:val="28"/>
          <w:szCs w:val="28"/>
          <w:lang w:eastAsia="ru-RU"/>
        </w:rPr>
        <w:t xml:space="preserve">Не включенные в технические регламенты требования к продукции, процессам производства, эксплуатации, хранения, перевозки, реализации и утилизации, правилам и формам оценки соответствия, правила идентификации, </w:t>
      </w:r>
      <w:r w:rsidRPr="005376B5">
        <w:rPr>
          <w:rFonts w:ascii="Times New Roman" w:hAnsi="Times New Roman" w:cs="Times New Roman"/>
          <w:sz w:val="28"/>
          <w:szCs w:val="28"/>
          <w:lang w:eastAsia="ru-RU"/>
        </w:rPr>
        <w:lastRenderedPageBreak/>
        <w:t>требования к терминологии, упаковке, маркировке или этикеткам и правилам их нанесения не могут носить обязательный характер.</w:t>
      </w:r>
    </w:p>
    <w:p w:rsidR="00306489" w:rsidRPr="005376B5" w:rsidRDefault="00306489" w:rsidP="00A66F63">
      <w:pPr>
        <w:spacing w:after="0" w:line="360" w:lineRule="auto"/>
        <w:ind w:firstLine="709"/>
        <w:jc w:val="both"/>
        <w:rPr>
          <w:rFonts w:ascii="Times New Roman" w:hAnsi="Times New Roman" w:cs="Times New Roman"/>
          <w:sz w:val="28"/>
          <w:szCs w:val="28"/>
          <w:lang w:eastAsia="ru-RU"/>
        </w:rPr>
      </w:pPr>
      <w:r w:rsidRPr="005376B5">
        <w:rPr>
          <w:rFonts w:ascii="Times New Roman" w:hAnsi="Times New Roman" w:cs="Times New Roman"/>
          <w:sz w:val="28"/>
          <w:szCs w:val="28"/>
          <w:lang w:eastAsia="ru-RU"/>
        </w:rPr>
        <w:t>В технических регламентах с учётом степени риска причинения вреда могут содержаться специальные требования к продукции, процессам производства эксплуатации, хранения, перевозки, реализации и утилизации, требования к терминологии, упаковке, маркировке или этикеткам и правилам их нанесения, обеспечивающие защиту отдельных категорий граждан (несовершеннолетних, беременных женщин, кормящих матерей, инвалидов).</w:t>
      </w:r>
    </w:p>
    <w:p w:rsidR="00306489" w:rsidRPr="005376B5" w:rsidRDefault="00306489" w:rsidP="00A66F63">
      <w:pPr>
        <w:spacing w:after="0" w:line="360" w:lineRule="auto"/>
        <w:ind w:firstLine="709"/>
        <w:jc w:val="both"/>
        <w:rPr>
          <w:rFonts w:ascii="Times New Roman" w:hAnsi="Times New Roman" w:cs="Times New Roman"/>
          <w:sz w:val="28"/>
          <w:szCs w:val="28"/>
          <w:lang w:eastAsia="ru-RU"/>
        </w:rPr>
      </w:pPr>
      <w:r w:rsidRPr="005376B5">
        <w:rPr>
          <w:rFonts w:ascii="Times New Roman" w:hAnsi="Times New Roman" w:cs="Times New Roman"/>
          <w:sz w:val="28"/>
          <w:szCs w:val="28"/>
          <w:lang w:eastAsia="ru-RU"/>
        </w:rPr>
        <w:t>Международные стандарты и (или) национальные стандарты могут использоваться полностью или частично в качестве основы для разработки проектов технических регламентов.</w:t>
      </w:r>
    </w:p>
    <w:p w:rsidR="00306489" w:rsidRPr="005376B5" w:rsidRDefault="00306489" w:rsidP="00A66F63">
      <w:pPr>
        <w:spacing w:after="0" w:line="360" w:lineRule="auto"/>
        <w:ind w:firstLine="709"/>
        <w:jc w:val="both"/>
        <w:rPr>
          <w:rFonts w:ascii="Times New Roman" w:hAnsi="Times New Roman" w:cs="Times New Roman"/>
          <w:sz w:val="28"/>
          <w:szCs w:val="28"/>
          <w:lang w:eastAsia="ru-RU"/>
        </w:rPr>
      </w:pPr>
      <w:r w:rsidRPr="005376B5">
        <w:rPr>
          <w:rFonts w:ascii="Times New Roman" w:hAnsi="Times New Roman" w:cs="Times New Roman"/>
          <w:sz w:val="28"/>
          <w:szCs w:val="28"/>
          <w:lang w:eastAsia="ru-RU"/>
        </w:rPr>
        <w:t>Технический регламент может содержать специальные требования к продукции, процессам производства, эксплуатации, хранения, перевозки, реализации и утилизации, терминологии, упаковке, маркировке или этикеткам и правилам их нанесения, применяемые в отдельных местах происхождения продукции.</w:t>
      </w:r>
    </w:p>
    <w:p w:rsidR="00C84A6E" w:rsidRPr="005376B5" w:rsidRDefault="00C84A6E" w:rsidP="00A66F63">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Вывод.</w:t>
      </w:r>
    </w:p>
    <w:p w:rsidR="0054238A" w:rsidRPr="005376B5" w:rsidRDefault="00C84A6E" w:rsidP="00A66F63">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 xml:space="preserve">Охрана труда – это совокупность норм, которые направлены на формирование безвредных и безопасных условий производственной деятельности. Предписания зафиксированы в различных актах. </w:t>
      </w:r>
    </w:p>
    <w:p w:rsidR="00164512" w:rsidRPr="005376B5" w:rsidRDefault="00C84A6E" w:rsidP="00A66F63">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 xml:space="preserve">Нормы по </w:t>
      </w:r>
      <w:r w:rsidR="002605CC" w:rsidRPr="005376B5">
        <w:rPr>
          <w:rFonts w:ascii="Times New Roman" w:hAnsi="Times New Roman" w:cs="Times New Roman"/>
          <w:sz w:val="28"/>
          <w:szCs w:val="28"/>
          <w:shd w:val="clear" w:color="auto" w:fill="FFFFFF"/>
        </w:rPr>
        <w:t>ОТ прописаны в таких документах как правила охраны труда, и</w:t>
      </w:r>
      <w:r w:rsidRPr="005376B5">
        <w:rPr>
          <w:rFonts w:ascii="Times New Roman" w:hAnsi="Times New Roman" w:cs="Times New Roman"/>
          <w:sz w:val="28"/>
          <w:szCs w:val="28"/>
          <w:shd w:val="clear" w:color="auto" w:fill="FFFFFF"/>
        </w:rPr>
        <w:t>нструкции и</w:t>
      </w:r>
      <w:r w:rsidR="002605CC" w:rsidRPr="005376B5">
        <w:rPr>
          <w:rFonts w:ascii="Times New Roman" w:hAnsi="Times New Roman" w:cs="Times New Roman"/>
          <w:sz w:val="28"/>
          <w:szCs w:val="28"/>
          <w:shd w:val="clear" w:color="auto" w:fill="FFFFFF"/>
        </w:rPr>
        <w:t xml:space="preserve"> приказы ведомств и министерств, законы, ко</w:t>
      </w:r>
      <w:r w:rsidRPr="005376B5">
        <w:rPr>
          <w:rFonts w:ascii="Times New Roman" w:hAnsi="Times New Roman" w:cs="Times New Roman"/>
          <w:sz w:val="28"/>
          <w:szCs w:val="28"/>
          <w:shd w:val="clear" w:color="auto" w:fill="FFFFFF"/>
        </w:rPr>
        <w:t>лле</w:t>
      </w:r>
      <w:r w:rsidR="002605CC" w:rsidRPr="005376B5">
        <w:rPr>
          <w:rFonts w:ascii="Times New Roman" w:hAnsi="Times New Roman" w:cs="Times New Roman"/>
          <w:sz w:val="28"/>
          <w:szCs w:val="28"/>
          <w:shd w:val="clear" w:color="auto" w:fill="FFFFFF"/>
        </w:rPr>
        <w:t>ктивные договоры</w:t>
      </w:r>
      <w:r w:rsidRPr="005376B5">
        <w:rPr>
          <w:rFonts w:ascii="Times New Roman" w:hAnsi="Times New Roman" w:cs="Times New Roman"/>
          <w:sz w:val="28"/>
          <w:szCs w:val="28"/>
          <w:shd w:val="clear" w:color="auto" w:fill="FFFFFF"/>
        </w:rPr>
        <w:t xml:space="preserve">. </w:t>
      </w:r>
    </w:p>
    <w:p w:rsidR="00164512" w:rsidRPr="005376B5" w:rsidRDefault="00C84A6E" w:rsidP="00A66F63">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 xml:space="preserve">В этих актах содержатся нормы: </w:t>
      </w:r>
    </w:p>
    <w:p w:rsidR="00164512" w:rsidRPr="005512EC" w:rsidRDefault="00673C32" w:rsidP="005512EC">
      <w:pPr>
        <w:pStyle w:val="a4"/>
        <w:numPr>
          <w:ilvl w:val="0"/>
          <w:numId w:val="22"/>
        </w:numPr>
        <w:tabs>
          <w:tab w:val="left" w:pos="993"/>
        </w:tabs>
        <w:spacing w:after="0" w:line="360" w:lineRule="auto"/>
        <w:ind w:left="0" w:firstLine="709"/>
        <w:jc w:val="both"/>
        <w:rPr>
          <w:rFonts w:ascii="Times New Roman" w:hAnsi="Times New Roman" w:cs="Times New Roman"/>
          <w:sz w:val="28"/>
          <w:szCs w:val="28"/>
          <w:shd w:val="clear" w:color="auto" w:fill="FFFFFF"/>
        </w:rPr>
      </w:pPr>
      <w:r w:rsidRPr="005512EC">
        <w:rPr>
          <w:rFonts w:ascii="Times New Roman" w:hAnsi="Times New Roman" w:cs="Times New Roman"/>
          <w:sz w:val="28"/>
          <w:szCs w:val="28"/>
          <w:shd w:val="clear" w:color="auto" w:fill="FFFFFF"/>
        </w:rPr>
        <w:t>р</w:t>
      </w:r>
      <w:r w:rsidR="00C84A6E" w:rsidRPr="005512EC">
        <w:rPr>
          <w:rFonts w:ascii="Times New Roman" w:hAnsi="Times New Roman" w:cs="Times New Roman"/>
          <w:sz w:val="28"/>
          <w:szCs w:val="28"/>
          <w:shd w:val="clear" w:color="auto" w:fill="FFFFFF"/>
        </w:rPr>
        <w:t>егулирующие организацию и пла</w:t>
      </w:r>
      <w:r w:rsidRPr="005512EC">
        <w:rPr>
          <w:rFonts w:ascii="Times New Roman" w:hAnsi="Times New Roman" w:cs="Times New Roman"/>
          <w:sz w:val="28"/>
          <w:szCs w:val="28"/>
          <w:shd w:val="clear" w:color="auto" w:fill="FFFFFF"/>
        </w:rPr>
        <w:t>нирование труда на предприятиях;</w:t>
      </w:r>
      <w:r w:rsidR="00C84A6E" w:rsidRPr="005512EC">
        <w:rPr>
          <w:rFonts w:ascii="Times New Roman" w:hAnsi="Times New Roman" w:cs="Times New Roman"/>
          <w:sz w:val="28"/>
          <w:szCs w:val="28"/>
          <w:shd w:val="clear" w:color="auto" w:fill="FFFFFF"/>
        </w:rPr>
        <w:t xml:space="preserve"> </w:t>
      </w:r>
    </w:p>
    <w:p w:rsidR="00164512" w:rsidRPr="005512EC" w:rsidRDefault="00673C32" w:rsidP="005512EC">
      <w:pPr>
        <w:pStyle w:val="a4"/>
        <w:numPr>
          <w:ilvl w:val="0"/>
          <w:numId w:val="22"/>
        </w:numPr>
        <w:tabs>
          <w:tab w:val="left" w:pos="993"/>
        </w:tabs>
        <w:spacing w:after="0" w:line="360" w:lineRule="auto"/>
        <w:ind w:left="0" w:firstLine="709"/>
        <w:jc w:val="both"/>
        <w:rPr>
          <w:rFonts w:ascii="Times New Roman" w:hAnsi="Times New Roman" w:cs="Times New Roman"/>
          <w:sz w:val="28"/>
          <w:szCs w:val="28"/>
          <w:shd w:val="clear" w:color="auto" w:fill="FFFFFF"/>
        </w:rPr>
      </w:pPr>
      <w:r w:rsidRPr="005512EC">
        <w:rPr>
          <w:rFonts w:ascii="Times New Roman" w:hAnsi="Times New Roman" w:cs="Times New Roman"/>
          <w:sz w:val="28"/>
          <w:szCs w:val="28"/>
          <w:shd w:val="clear" w:color="auto" w:fill="FFFFFF"/>
        </w:rPr>
        <w:t>у</w:t>
      </w:r>
      <w:r w:rsidR="00C84A6E" w:rsidRPr="005512EC">
        <w:rPr>
          <w:rFonts w:ascii="Times New Roman" w:hAnsi="Times New Roman" w:cs="Times New Roman"/>
          <w:sz w:val="28"/>
          <w:szCs w:val="28"/>
          <w:shd w:val="clear" w:color="auto" w:fill="FFFFFF"/>
        </w:rPr>
        <w:t>станавливающие компенсационные выплаты и льготы служащим, задействованным на в</w:t>
      </w:r>
      <w:r w:rsidRPr="005512EC">
        <w:rPr>
          <w:rFonts w:ascii="Times New Roman" w:hAnsi="Times New Roman" w:cs="Times New Roman"/>
          <w:sz w:val="28"/>
          <w:szCs w:val="28"/>
          <w:shd w:val="clear" w:color="auto" w:fill="FFFFFF"/>
        </w:rPr>
        <w:t>редных (опасных) производствах;</w:t>
      </w:r>
    </w:p>
    <w:p w:rsidR="00164512" w:rsidRPr="005512EC" w:rsidRDefault="00673C32" w:rsidP="005512EC">
      <w:pPr>
        <w:pStyle w:val="a4"/>
        <w:numPr>
          <w:ilvl w:val="0"/>
          <w:numId w:val="22"/>
        </w:numPr>
        <w:tabs>
          <w:tab w:val="left" w:pos="993"/>
        </w:tabs>
        <w:spacing w:after="0" w:line="360" w:lineRule="auto"/>
        <w:ind w:left="0" w:firstLine="709"/>
        <w:jc w:val="both"/>
        <w:rPr>
          <w:rFonts w:ascii="Times New Roman" w:hAnsi="Times New Roman" w:cs="Times New Roman"/>
          <w:sz w:val="28"/>
          <w:szCs w:val="28"/>
          <w:shd w:val="clear" w:color="auto" w:fill="FFFFFF"/>
        </w:rPr>
      </w:pPr>
      <w:r w:rsidRPr="005512EC">
        <w:rPr>
          <w:rFonts w:ascii="Times New Roman" w:hAnsi="Times New Roman" w:cs="Times New Roman"/>
          <w:sz w:val="28"/>
          <w:szCs w:val="28"/>
          <w:shd w:val="clear" w:color="auto" w:fill="FFFFFF"/>
        </w:rPr>
        <w:lastRenderedPageBreak/>
        <w:t>п</w:t>
      </w:r>
      <w:r w:rsidR="00C84A6E" w:rsidRPr="005512EC">
        <w:rPr>
          <w:rFonts w:ascii="Times New Roman" w:hAnsi="Times New Roman" w:cs="Times New Roman"/>
          <w:sz w:val="28"/>
          <w:szCs w:val="28"/>
          <w:shd w:val="clear" w:color="auto" w:fill="FFFFFF"/>
        </w:rPr>
        <w:t>редписывающ</w:t>
      </w:r>
      <w:r w:rsidRPr="005512EC">
        <w:rPr>
          <w:rFonts w:ascii="Times New Roman" w:hAnsi="Times New Roman" w:cs="Times New Roman"/>
          <w:sz w:val="28"/>
          <w:szCs w:val="28"/>
          <w:shd w:val="clear" w:color="auto" w:fill="FFFFFF"/>
        </w:rPr>
        <w:t>ие требования по санитарии;</w:t>
      </w:r>
      <w:r w:rsidR="00C84A6E" w:rsidRPr="005512EC">
        <w:rPr>
          <w:rFonts w:ascii="Times New Roman" w:hAnsi="Times New Roman" w:cs="Times New Roman"/>
          <w:sz w:val="28"/>
          <w:szCs w:val="28"/>
          <w:shd w:val="clear" w:color="auto" w:fill="FFFFFF"/>
        </w:rPr>
        <w:t xml:space="preserve"> </w:t>
      </w:r>
    </w:p>
    <w:p w:rsidR="00164512" w:rsidRPr="005512EC" w:rsidRDefault="00673C32" w:rsidP="005512EC">
      <w:pPr>
        <w:pStyle w:val="a4"/>
        <w:numPr>
          <w:ilvl w:val="0"/>
          <w:numId w:val="22"/>
        </w:numPr>
        <w:tabs>
          <w:tab w:val="left" w:pos="993"/>
        </w:tabs>
        <w:spacing w:after="0" w:line="360" w:lineRule="auto"/>
        <w:ind w:left="0" w:firstLine="709"/>
        <w:jc w:val="both"/>
        <w:rPr>
          <w:rFonts w:ascii="Times New Roman" w:hAnsi="Times New Roman" w:cs="Times New Roman"/>
          <w:sz w:val="28"/>
          <w:szCs w:val="28"/>
          <w:shd w:val="clear" w:color="auto" w:fill="FFFFFF"/>
        </w:rPr>
      </w:pPr>
      <w:r w:rsidRPr="005512EC">
        <w:rPr>
          <w:rFonts w:ascii="Times New Roman" w:hAnsi="Times New Roman" w:cs="Times New Roman"/>
          <w:sz w:val="28"/>
          <w:szCs w:val="28"/>
          <w:shd w:val="clear" w:color="auto" w:fill="FFFFFF"/>
        </w:rPr>
        <w:t>у</w:t>
      </w:r>
      <w:r w:rsidR="00C84A6E" w:rsidRPr="005512EC">
        <w:rPr>
          <w:rFonts w:ascii="Times New Roman" w:hAnsi="Times New Roman" w:cs="Times New Roman"/>
          <w:sz w:val="28"/>
          <w:szCs w:val="28"/>
          <w:shd w:val="clear" w:color="auto" w:fill="FFFFFF"/>
        </w:rPr>
        <w:t>станавливающие ответственность лиц за нарушения</w:t>
      </w:r>
      <w:r w:rsidRPr="005512EC">
        <w:rPr>
          <w:rFonts w:ascii="Times New Roman" w:hAnsi="Times New Roman" w:cs="Times New Roman"/>
          <w:sz w:val="28"/>
          <w:szCs w:val="28"/>
          <w:shd w:val="clear" w:color="auto" w:fill="FFFFFF"/>
        </w:rPr>
        <w:t xml:space="preserve"> законов и правил в сфере труда;</w:t>
      </w:r>
    </w:p>
    <w:p w:rsidR="00C84A6E" w:rsidRPr="005512EC" w:rsidRDefault="00673C32" w:rsidP="005512EC">
      <w:pPr>
        <w:pStyle w:val="a4"/>
        <w:numPr>
          <w:ilvl w:val="0"/>
          <w:numId w:val="22"/>
        </w:numPr>
        <w:tabs>
          <w:tab w:val="left" w:pos="993"/>
        </w:tabs>
        <w:spacing w:after="0" w:line="360" w:lineRule="auto"/>
        <w:ind w:left="0" w:firstLine="709"/>
        <w:jc w:val="both"/>
        <w:rPr>
          <w:rFonts w:ascii="Times New Roman" w:hAnsi="Times New Roman" w:cs="Times New Roman"/>
          <w:sz w:val="28"/>
          <w:szCs w:val="28"/>
        </w:rPr>
      </w:pPr>
      <w:r w:rsidRPr="005512EC">
        <w:rPr>
          <w:rFonts w:ascii="Times New Roman" w:hAnsi="Times New Roman" w:cs="Times New Roman"/>
          <w:sz w:val="28"/>
          <w:szCs w:val="28"/>
          <w:shd w:val="clear" w:color="auto" w:fill="FFFFFF"/>
        </w:rPr>
        <w:t>р</w:t>
      </w:r>
      <w:r w:rsidR="00C84A6E" w:rsidRPr="005512EC">
        <w:rPr>
          <w:rFonts w:ascii="Times New Roman" w:hAnsi="Times New Roman" w:cs="Times New Roman"/>
          <w:sz w:val="28"/>
          <w:szCs w:val="28"/>
          <w:shd w:val="clear" w:color="auto" w:fill="FFFFFF"/>
        </w:rPr>
        <w:t xml:space="preserve">егулирующие деятельность надзорных и контролирующих инстанций. </w:t>
      </w:r>
    </w:p>
    <w:p w:rsidR="00AD1B99" w:rsidRPr="005376B5" w:rsidRDefault="00AD1B99" w:rsidP="00A66F63">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br w:type="page"/>
      </w:r>
    </w:p>
    <w:p w:rsidR="00AD1B99" w:rsidRPr="005376B5" w:rsidRDefault="00AD1B99" w:rsidP="0054238A">
      <w:pPr>
        <w:pStyle w:val="11"/>
        <w:rPr>
          <w:b w:val="0"/>
          <w:caps/>
          <w:shd w:val="clear" w:color="auto" w:fill="FFFFFF"/>
        </w:rPr>
      </w:pPr>
      <w:bookmarkStart w:id="12" w:name="_Toc480297887"/>
      <w:r w:rsidRPr="005376B5">
        <w:rPr>
          <w:b w:val="0"/>
          <w:caps/>
          <w:shd w:val="clear" w:color="auto" w:fill="FFFFFF"/>
        </w:rPr>
        <w:lastRenderedPageBreak/>
        <w:t>3 Особенности охраны</w:t>
      </w:r>
      <w:r w:rsidR="0004725E" w:rsidRPr="005376B5">
        <w:rPr>
          <w:b w:val="0"/>
          <w:caps/>
          <w:shd w:val="clear" w:color="auto" w:fill="FFFFFF"/>
        </w:rPr>
        <w:t xml:space="preserve"> </w:t>
      </w:r>
      <w:r w:rsidRPr="005376B5">
        <w:rPr>
          <w:b w:val="0"/>
          <w:caps/>
          <w:shd w:val="clear" w:color="auto" w:fill="FFFFFF"/>
        </w:rPr>
        <w:t>труда в организации</w:t>
      </w:r>
      <w:bookmarkEnd w:id="12"/>
    </w:p>
    <w:p w:rsidR="0054238A" w:rsidRPr="005376B5" w:rsidRDefault="0054238A" w:rsidP="0054238A">
      <w:pPr>
        <w:pStyle w:val="11"/>
        <w:rPr>
          <w:rFonts w:asciiTheme="minorHAnsi" w:hAnsiTheme="minorHAnsi"/>
          <w:b w:val="0"/>
          <w:caps/>
          <w:shd w:val="clear" w:color="auto" w:fill="FFFFFF"/>
        </w:rPr>
      </w:pPr>
    </w:p>
    <w:p w:rsidR="00AD1B99" w:rsidRPr="005376B5" w:rsidRDefault="00AD1B99" w:rsidP="0054238A">
      <w:pPr>
        <w:pStyle w:val="11"/>
        <w:rPr>
          <w:b w:val="0"/>
          <w:shd w:val="clear" w:color="auto" w:fill="FFFFFF"/>
        </w:rPr>
      </w:pPr>
      <w:bookmarkStart w:id="13" w:name="_Toc480297888"/>
      <w:r w:rsidRPr="005376B5">
        <w:rPr>
          <w:b w:val="0"/>
          <w:shd w:val="clear" w:color="auto" w:fill="FFFFFF"/>
        </w:rPr>
        <w:t>3.1 Особенности</w:t>
      </w:r>
      <w:r w:rsidRPr="005376B5">
        <w:rPr>
          <w:rStyle w:val="apple-converted-space"/>
          <w:b w:val="0"/>
          <w:shd w:val="clear" w:color="auto" w:fill="FFFFFF"/>
        </w:rPr>
        <w:t> </w:t>
      </w:r>
      <w:r w:rsidRPr="005376B5">
        <w:rPr>
          <w:b w:val="0"/>
          <w:shd w:val="clear" w:color="auto" w:fill="FFFFFF"/>
        </w:rPr>
        <w:t>регулирования</w:t>
      </w:r>
      <w:r w:rsidRPr="005376B5">
        <w:rPr>
          <w:rStyle w:val="apple-converted-space"/>
          <w:b w:val="0"/>
          <w:shd w:val="clear" w:color="auto" w:fill="FFFFFF"/>
        </w:rPr>
        <w:t> </w:t>
      </w:r>
      <w:r w:rsidRPr="005376B5">
        <w:rPr>
          <w:b w:val="0"/>
          <w:shd w:val="clear" w:color="auto" w:fill="FFFFFF"/>
        </w:rPr>
        <w:t>труда</w:t>
      </w:r>
      <w:r w:rsidRPr="005376B5">
        <w:rPr>
          <w:rStyle w:val="apple-converted-space"/>
          <w:b w:val="0"/>
          <w:shd w:val="clear" w:color="auto" w:fill="FFFFFF"/>
        </w:rPr>
        <w:t> </w:t>
      </w:r>
      <w:r w:rsidRPr="005376B5">
        <w:rPr>
          <w:b w:val="0"/>
          <w:shd w:val="clear" w:color="auto" w:fill="FFFFFF"/>
        </w:rPr>
        <w:t>работников</w:t>
      </w:r>
      <w:bookmarkEnd w:id="13"/>
    </w:p>
    <w:p w:rsidR="0054238A" w:rsidRPr="005376B5" w:rsidRDefault="0054238A" w:rsidP="0054238A">
      <w:pPr>
        <w:pStyle w:val="11"/>
        <w:rPr>
          <w:b w:val="0"/>
          <w:shd w:val="clear" w:color="auto" w:fill="FFFFFF"/>
        </w:rPr>
      </w:pPr>
    </w:p>
    <w:p w:rsidR="005512EC" w:rsidRDefault="00DE22C7" w:rsidP="00A66F63">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 xml:space="preserve">Охрана труда на производстве – это создание на рабочих местах персонала безопасного трудового процесса, который основывается на трех основных позициях: </w:t>
      </w:r>
    </w:p>
    <w:p w:rsidR="005512EC" w:rsidRPr="005512EC" w:rsidRDefault="00DE22C7" w:rsidP="005512EC">
      <w:pPr>
        <w:pStyle w:val="a4"/>
        <w:numPr>
          <w:ilvl w:val="0"/>
          <w:numId w:val="22"/>
        </w:numPr>
        <w:tabs>
          <w:tab w:val="left" w:pos="993"/>
        </w:tabs>
        <w:spacing w:after="0" w:line="360" w:lineRule="auto"/>
        <w:ind w:left="0" w:firstLine="709"/>
        <w:jc w:val="both"/>
        <w:rPr>
          <w:rFonts w:ascii="Times New Roman" w:hAnsi="Times New Roman" w:cs="Times New Roman"/>
          <w:sz w:val="28"/>
          <w:szCs w:val="28"/>
          <w:shd w:val="clear" w:color="auto" w:fill="FFFFFF"/>
        </w:rPr>
      </w:pPr>
      <w:r w:rsidRPr="005512EC">
        <w:rPr>
          <w:rFonts w:ascii="Times New Roman" w:hAnsi="Times New Roman" w:cs="Times New Roman"/>
          <w:sz w:val="28"/>
          <w:szCs w:val="28"/>
          <w:shd w:val="clear" w:color="auto" w:fill="FFFFFF"/>
        </w:rPr>
        <w:t>приоритет здоровья и жизни сотрудника над результатами его труда;</w:t>
      </w:r>
    </w:p>
    <w:p w:rsidR="005512EC" w:rsidRPr="005512EC" w:rsidRDefault="00DE22C7" w:rsidP="005512EC">
      <w:pPr>
        <w:pStyle w:val="a4"/>
        <w:numPr>
          <w:ilvl w:val="0"/>
          <w:numId w:val="22"/>
        </w:numPr>
        <w:tabs>
          <w:tab w:val="left" w:pos="993"/>
        </w:tabs>
        <w:spacing w:after="0" w:line="360" w:lineRule="auto"/>
        <w:ind w:left="0" w:firstLine="709"/>
        <w:jc w:val="both"/>
        <w:rPr>
          <w:rFonts w:ascii="Times New Roman" w:hAnsi="Times New Roman" w:cs="Times New Roman"/>
          <w:sz w:val="28"/>
          <w:szCs w:val="28"/>
          <w:shd w:val="clear" w:color="auto" w:fill="FFFFFF"/>
        </w:rPr>
      </w:pPr>
      <w:r w:rsidRPr="005512EC">
        <w:rPr>
          <w:rFonts w:ascii="Times New Roman" w:hAnsi="Times New Roman" w:cs="Times New Roman"/>
          <w:sz w:val="28"/>
          <w:szCs w:val="28"/>
          <w:shd w:val="clear" w:color="auto" w:fill="FFFFFF"/>
        </w:rPr>
        <w:t xml:space="preserve">выполнение требований, соответствующих нормативов и документов при производстве; </w:t>
      </w:r>
    </w:p>
    <w:p w:rsidR="005512EC" w:rsidRPr="005512EC" w:rsidRDefault="00DE22C7" w:rsidP="005512EC">
      <w:pPr>
        <w:pStyle w:val="a4"/>
        <w:numPr>
          <w:ilvl w:val="0"/>
          <w:numId w:val="22"/>
        </w:numPr>
        <w:tabs>
          <w:tab w:val="left" w:pos="993"/>
        </w:tabs>
        <w:spacing w:after="0" w:line="360" w:lineRule="auto"/>
        <w:ind w:left="0" w:firstLine="709"/>
        <w:jc w:val="both"/>
        <w:rPr>
          <w:rFonts w:ascii="Times New Roman" w:hAnsi="Times New Roman" w:cs="Times New Roman"/>
          <w:sz w:val="28"/>
          <w:szCs w:val="28"/>
          <w:shd w:val="clear" w:color="auto" w:fill="FFFFFF"/>
        </w:rPr>
      </w:pPr>
      <w:r w:rsidRPr="005512EC">
        <w:rPr>
          <w:rFonts w:ascii="Times New Roman" w:hAnsi="Times New Roman" w:cs="Times New Roman"/>
          <w:sz w:val="28"/>
          <w:szCs w:val="28"/>
          <w:shd w:val="clear" w:color="auto" w:fill="FFFFFF"/>
        </w:rPr>
        <w:t xml:space="preserve">поощрение приверженности персонала к культуре безопасности производства. </w:t>
      </w:r>
    </w:p>
    <w:p w:rsidR="0054238A" w:rsidRPr="005376B5" w:rsidRDefault="00DE22C7" w:rsidP="00A66F63">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Охрана труда на производстве предусматривает подготовку, утверждение и осуществление правовых, организационных, социальных, экономических, научных, технических, лечебных, санитарных и профилактических мероприятий, которые направлены на сохранение жизни работника, его здоровья и трудоспособности</w:t>
      </w:r>
      <w:r w:rsidR="0054238A" w:rsidRPr="005376B5">
        <w:rPr>
          <w:rStyle w:val="ae"/>
          <w:rFonts w:ascii="Times New Roman" w:hAnsi="Times New Roman" w:cs="Times New Roman"/>
          <w:sz w:val="28"/>
          <w:szCs w:val="28"/>
          <w:shd w:val="clear" w:color="auto" w:fill="FFFFFF"/>
        </w:rPr>
        <w:footnoteReference w:id="26"/>
      </w:r>
      <w:r w:rsidRPr="005376B5">
        <w:rPr>
          <w:rFonts w:ascii="Times New Roman" w:hAnsi="Times New Roman" w:cs="Times New Roman"/>
          <w:sz w:val="28"/>
          <w:szCs w:val="28"/>
          <w:shd w:val="clear" w:color="auto" w:fill="FFFFFF"/>
        </w:rPr>
        <w:t xml:space="preserve">. </w:t>
      </w:r>
    </w:p>
    <w:p w:rsidR="00164512" w:rsidRPr="005512EC" w:rsidRDefault="005512EC" w:rsidP="005512EC">
      <w:pPr>
        <w:pStyle w:val="a4"/>
        <w:numPr>
          <w:ilvl w:val="0"/>
          <w:numId w:val="22"/>
        </w:numPr>
        <w:tabs>
          <w:tab w:val="left" w:pos="993"/>
        </w:tabs>
        <w:spacing w:after="0" w:line="36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w:t>
      </w:r>
      <w:r w:rsidR="00DE22C7" w:rsidRPr="005512EC">
        <w:rPr>
          <w:rFonts w:ascii="Times New Roman" w:hAnsi="Times New Roman" w:cs="Times New Roman"/>
          <w:sz w:val="28"/>
          <w:szCs w:val="28"/>
          <w:shd w:val="clear" w:color="auto" w:fill="FFFFFF"/>
        </w:rPr>
        <w:t xml:space="preserve">азработка и выполнение мероприятий по осуществлению охраны труда на предприятии должно быть направлено на обеспечение: </w:t>
      </w:r>
    </w:p>
    <w:p w:rsidR="00164512" w:rsidRPr="005512EC" w:rsidRDefault="00DE22C7" w:rsidP="005512EC">
      <w:pPr>
        <w:pStyle w:val="a4"/>
        <w:numPr>
          <w:ilvl w:val="0"/>
          <w:numId w:val="22"/>
        </w:numPr>
        <w:tabs>
          <w:tab w:val="left" w:pos="993"/>
        </w:tabs>
        <w:spacing w:after="0" w:line="360" w:lineRule="auto"/>
        <w:ind w:left="0" w:firstLine="709"/>
        <w:jc w:val="both"/>
        <w:rPr>
          <w:rFonts w:ascii="Times New Roman" w:hAnsi="Times New Roman" w:cs="Times New Roman"/>
          <w:sz w:val="28"/>
          <w:szCs w:val="28"/>
          <w:shd w:val="clear" w:color="auto" w:fill="FFFFFF"/>
        </w:rPr>
      </w:pPr>
      <w:r w:rsidRPr="005512EC">
        <w:rPr>
          <w:rFonts w:ascii="Times New Roman" w:hAnsi="Times New Roman" w:cs="Times New Roman"/>
          <w:sz w:val="28"/>
          <w:szCs w:val="28"/>
          <w:shd w:val="clear" w:color="auto" w:fill="FFFFFF"/>
        </w:rPr>
        <w:t>безопасных, здоровых и надлежащих условий труда;</w:t>
      </w:r>
    </w:p>
    <w:p w:rsidR="00164512" w:rsidRPr="005512EC" w:rsidRDefault="00DE22C7" w:rsidP="005512EC">
      <w:pPr>
        <w:pStyle w:val="a4"/>
        <w:numPr>
          <w:ilvl w:val="0"/>
          <w:numId w:val="22"/>
        </w:numPr>
        <w:tabs>
          <w:tab w:val="left" w:pos="993"/>
        </w:tabs>
        <w:spacing w:after="0" w:line="360" w:lineRule="auto"/>
        <w:ind w:left="0" w:firstLine="709"/>
        <w:jc w:val="both"/>
        <w:rPr>
          <w:rFonts w:ascii="Times New Roman" w:hAnsi="Times New Roman" w:cs="Times New Roman"/>
          <w:sz w:val="28"/>
          <w:szCs w:val="28"/>
          <w:shd w:val="clear" w:color="auto" w:fill="FFFFFF"/>
        </w:rPr>
      </w:pPr>
      <w:r w:rsidRPr="005512EC">
        <w:rPr>
          <w:rFonts w:ascii="Times New Roman" w:hAnsi="Times New Roman" w:cs="Times New Roman"/>
          <w:sz w:val="28"/>
          <w:szCs w:val="28"/>
          <w:shd w:val="clear" w:color="auto" w:fill="FFFFFF"/>
        </w:rPr>
        <w:t>содержания в соответственном безопасном состоянии производственного оборудования, сооружений, инженерных сетей и зданий;</w:t>
      </w:r>
    </w:p>
    <w:p w:rsidR="00164512" w:rsidRPr="005512EC" w:rsidRDefault="00DE22C7" w:rsidP="005512EC">
      <w:pPr>
        <w:pStyle w:val="a4"/>
        <w:numPr>
          <w:ilvl w:val="0"/>
          <w:numId w:val="22"/>
        </w:numPr>
        <w:tabs>
          <w:tab w:val="left" w:pos="993"/>
        </w:tabs>
        <w:spacing w:after="0" w:line="360" w:lineRule="auto"/>
        <w:ind w:left="0" w:firstLine="709"/>
        <w:jc w:val="both"/>
        <w:rPr>
          <w:rFonts w:ascii="Times New Roman" w:hAnsi="Times New Roman" w:cs="Times New Roman"/>
          <w:sz w:val="28"/>
          <w:szCs w:val="28"/>
          <w:shd w:val="clear" w:color="auto" w:fill="FFFFFF"/>
        </w:rPr>
      </w:pPr>
      <w:r w:rsidRPr="005512EC">
        <w:rPr>
          <w:rFonts w:ascii="Times New Roman" w:hAnsi="Times New Roman" w:cs="Times New Roman"/>
          <w:sz w:val="28"/>
          <w:szCs w:val="28"/>
          <w:shd w:val="clear" w:color="auto" w:fill="FFFFFF"/>
        </w:rPr>
        <w:t xml:space="preserve">ведения безопасных технологических процессов; </w:t>
      </w:r>
    </w:p>
    <w:p w:rsidR="000F6BAC" w:rsidRPr="005512EC" w:rsidRDefault="00DE22C7" w:rsidP="005512EC">
      <w:pPr>
        <w:pStyle w:val="a4"/>
        <w:numPr>
          <w:ilvl w:val="0"/>
          <w:numId w:val="22"/>
        </w:numPr>
        <w:tabs>
          <w:tab w:val="left" w:pos="993"/>
        </w:tabs>
        <w:spacing w:after="0" w:line="360" w:lineRule="auto"/>
        <w:ind w:left="0" w:firstLine="709"/>
        <w:jc w:val="both"/>
        <w:rPr>
          <w:rFonts w:ascii="Times New Roman" w:hAnsi="Times New Roman" w:cs="Times New Roman"/>
          <w:sz w:val="28"/>
          <w:szCs w:val="28"/>
          <w:shd w:val="clear" w:color="auto" w:fill="FFFFFF"/>
        </w:rPr>
      </w:pPr>
      <w:r w:rsidRPr="005512EC">
        <w:rPr>
          <w:rFonts w:ascii="Times New Roman" w:hAnsi="Times New Roman" w:cs="Times New Roman"/>
          <w:sz w:val="28"/>
          <w:szCs w:val="28"/>
          <w:shd w:val="clear" w:color="auto" w:fill="FFFFFF"/>
        </w:rPr>
        <w:t xml:space="preserve">персонала средствами защиты; </w:t>
      </w:r>
    </w:p>
    <w:p w:rsidR="000F6BAC" w:rsidRPr="005512EC" w:rsidRDefault="00DE22C7" w:rsidP="005512EC">
      <w:pPr>
        <w:pStyle w:val="a4"/>
        <w:numPr>
          <w:ilvl w:val="0"/>
          <w:numId w:val="22"/>
        </w:numPr>
        <w:tabs>
          <w:tab w:val="left" w:pos="993"/>
        </w:tabs>
        <w:spacing w:after="0" w:line="360" w:lineRule="auto"/>
        <w:ind w:left="0" w:firstLine="709"/>
        <w:jc w:val="both"/>
        <w:rPr>
          <w:rFonts w:ascii="Times New Roman" w:hAnsi="Times New Roman" w:cs="Times New Roman"/>
          <w:sz w:val="28"/>
          <w:szCs w:val="28"/>
          <w:shd w:val="clear" w:color="auto" w:fill="FFFFFF"/>
        </w:rPr>
      </w:pPr>
      <w:r w:rsidRPr="005512EC">
        <w:rPr>
          <w:rFonts w:ascii="Times New Roman" w:hAnsi="Times New Roman" w:cs="Times New Roman"/>
          <w:sz w:val="28"/>
          <w:szCs w:val="28"/>
          <w:shd w:val="clear" w:color="auto" w:fill="FFFFFF"/>
        </w:rPr>
        <w:t>организации обучения каждого работника безопасным способам управления технологическими процессами;</w:t>
      </w:r>
    </w:p>
    <w:p w:rsidR="000F6BAC" w:rsidRPr="005512EC" w:rsidRDefault="00DE22C7" w:rsidP="005512EC">
      <w:pPr>
        <w:pStyle w:val="a4"/>
        <w:numPr>
          <w:ilvl w:val="0"/>
          <w:numId w:val="22"/>
        </w:numPr>
        <w:tabs>
          <w:tab w:val="left" w:pos="993"/>
        </w:tabs>
        <w:spacing w:after="0" w:line="360" w:lineRule="auto"/>
        <w:ind w:left="0" w:firstLine="709"/>
        <w:jc w:val="both"/>
        <w:rPr>
          <w:rFonts w:ascii="Times New Roman" w:hAnsi="Times New Roman" w:cs="Times New Roman"/>
          <w:sz w:val="28"/>
          <w:szCs w:val="28"/>
          <w:shd w:val="clear" w:color="auto" w:fill="FFFFFF"/>
        </w:rPr>
      </w:pPr>
      <w:r w:rsidRPr="005512EC">
        <w:rPr>
          <w:rFonts w:ascii="Times New Roman" w:hAnsi="Times New Roman" w:cs="Times New Roman"/>
          <w:sz w:val="28"/>
          <w:szCs w:val="28"/>
          <w:shd w:val="clear" w:color="auto" w:fill="FFFFFF"/>
        </w:rPr>
        <w:lastRenderedPageBreak/>
        <w:t xml:space="preserve">пропаганды охраны труда; </w:t>
      </w:r>
    </w:p>
    <w:p w:rsidR="000F6BAC" w:rsidRPr="005512EC" w:rsidRDefault="00DE22C7" w:rsidP="005512EC">
      <w:pPr>
        <w:pStyle w:val="a4"/>
        <w:numPr>
          <w:ilvl w:val="0"/>
          <w:numId w:val="22"/>
        </w:numPr>
        <w:tabs>
          <w:tab w:val="left" w:pos="993"/>
        </w:tabs>
        <w:spacing w:after="0" w:line="360" w:lineRule="auto"/>
        <w:ind w:left="0" w:firstLine="709"/>
        <w:jc w:val="both"/>
        <w:rPr>
          <w:rFonts w:ascii="Times New Roman" w:hAnsi="Times New Roman" w:cs="Times New Roman"/>
          <w:sz w:val="28"/>
          <w:szCs w:val="28"/>
          <w:shd w:val="clear" w:color="auto" w:fill="FFFFFF"/>
        </w:rPr>
      </w:pPr>
      <w:r w:rsidRPr="005512EC">
        <w:rPr>
          <w:rFonts w:ascii="Times New Roman" w:hAnsi="Times New Roman" w:cs="Times New Roman"/>
          <w:sz w:val="28"/>
          <w:szCs w:val="28"/>
          <w:shd w:val="clear" w:color="auto" w:fill="FFFFFF"/>
        </w:rPr>
        <w:t xml:space="preserve">учета, анализа и оценки условий деятельности; </w:t>
      </w:r>
    </w:p>
    <w:p w:rsidR="000F6BAC" w:rsidRPr="005512EC" w:rsidRDefault="00DE22C7" w:rsidP="005512EC">
      <w:pPr>
        <w:pStyle w:val="a4"/>
        <w:numPr>
          <w:ilvl w:val="0"/>
          <w:numId w:val="22"/>
        </w:numPr>
        <w:tabs>
          <w:tab w:val="left" w:pos="993"/>
        </w:tabs>
        <w:spacing w:after="0" w:line="360" w:lineRule="auto"/>
        <w:ind w:left="0" w:firstLine="709"/>
        <w:jc w:val="both"/>
        <w:rPr>
          <w:rFonts w:ascii="Times New Roman" w:hAnsi="Times New Roman" w:cs="Times New Roman"/>
          <w:sz w:val="28"/>
          <w:szCs w:val="28"/>
          <w:shd w:val="clear" w:color="auto" w:fill="FFFFFF"/>
        </w:rPr>
      </w:pPr>
      <w:r w:rsidRPr="005512EC">
        <w:rPr>
          <w:rFonts w:ascii="Times New Roman" w:hAnsi="Times New Roman" w:cs="Times New Roman"/>
          <w:sz w:val="28"/>
          <w:szCs w:val="28"/>
          <w:shd w:val="clear" w:color="auto" w:fill="FFFFFF"/>
        </w:rPr>
        <w:t xml:space="preserve">обязательного страхования персонала; </w:t>
      </w:r>
    </w:p>
    <w:p w:rsidR="000F6BAC" w:rsidRPr="005512EC" w:rsidRDefault="00DE22C7" w:rsidP="005512EC">
      <w:pPr>
        <w:pStyle w:val="a4"/>
        <w:numPr>
          <w:ilvl w:val="0"/>
          <w:numId w:val="22"/>
        </w:numPr>
        <w:tabs>
          <w:tab w:val="left" w:pos="993"/>
        </w:tabs>
        <w:spacing w:after="0" w:line="360" w:lineRule="auto"/>
        <w:ind w:left="0" w:firstLine="709"/>
        <w:jc w:val="both"/>
        <w:rPr>
          <w:rFonts w:ascii="Times New Roman" w:hAnsi="Times New Roman" w:cs="Times New Roman"/>
          <w:sz w:val="28"/>
          <w:szCs w:val="28"/>
          <w:shd w:val="clear" w:color="auto" w:fill="FFFFFF"/>
        </w:rPr>
      </w:pPr>
      <w:r w:rsidRPr="005512EC">
        <w:rPr>
          <w:rFonts w:ascii="Times New Roman" w:hAnsi="Times New Roman" w:cs="Times New Roman"/>
          <w:sz w:val="28"/>
          <w:szCs w:val="28"/>
          <w:shd w:val="clear" w:color="auto" w:fill="FFFFFF"/>
        </w:rPr>
        <w:t xml:space="preserve">оптимальных режимов работы и отдыха; </w:t>
      </w:r>
    </w:p>
    <w:p w:rsidR="000F6BAC" w:rsidRPr="005512EC" w:rsidRDefault="00DE22C7" w:rsidP="005512EC">
      <w:pPr>
        <w:pStyle w:val="a4"/>
        <w:numPr>
          <w:ilvl w:val="0"/>
          <w:numId w:val="22"/>
        </w:numPr>
        <w:tabs>
          <w:tab w:val="left" w:pos="993"/>
        </w:tabs>
        <w:spacing w:after="0" w:line="360" w:lineRule="auto"/>
        <w:ind w:left="0" w:firstLine="709"/>
        <w:jc w:val="both"/>
        <w:rPr>
          <w:rFonts w:ascii="Times New Roman" w:hAnsi="Times New Roman" w:cs="Times New Roman"/>
          <w:sz w:val="28"/>
          <w:szCs w:val="28"/>
          <w:shd w:val="clear" w:color="auto" w:fill="FFFFFF"/>
        </w:rPr>
      </w:pPr>
      <w:r w:rsidRPr="005512EC">
        <w:rPr>
          <w:rFonts w:ascii="Times New Roman" w:hAnsi="Times New Roman" w:cs="Times New Roman"/>
          <w:sz w:val="28"/>
          <w:szCs w:val="28"/>
          <w:shd w:val="clear" w:color="auto" w:fill="FFFFFF"/>
        </w:rPr>
        <w:t xml:space="preserve">санитарного и бытового сервиса; </w:t>
      </w:r>
    </w:p>
    <w:p w:rsidR="000F6BAC" w:rsidRPr="005512EC" w:rsidRDefault="00DE22C7" w:rsidP="005512EC">
      <w:pPr>
        <w:pStyle w:val="a4"/>
        <w:numPr>
          <w:ilvl w:val="0"/>
          <w:numId w:val="22"/>
        </w:numPr>
        <w:tabs>
          <w:tab w:val="left" w:pos="993"/>
        </w:tabs>
        <w:spacing w:after="0" w:line="360" w:lineRule="auto"/>
        <w:ind w:left="0" w:firstLine="709"/>
        <w:jc w:val="both"/>
        <w:rPr>
          <w:rFonts w:ascii="Times New Roman" w:hAnsi="Times New Roman" w:cs="Times New Roman"/>
          <w:sz w:val="28"/>
          <w:szCs w:val="28"/>
          <w:shd w:val="clear" w:color="auto" w:fill="FFFFFF"/>
        </w:rPr>
      </w:pPr>
      <w:r w:rsidRPr="005512EC">
        <w:rPr>
          <w:rFonts w:ascii="Times New Roman" w:hAnsi="Times New Roman" w:cs="Times New Roman"/>
          <w:sz w:val="28"/>
          <w:szCs w:val="28"/>
          <w:shd w:val="clear" w:color="auto" w:fill="FFFFFF"/>
        </w:rPr>
        <w:t>организации лечебного и профилактического обслуживания персонала.</w:t>
      </w:r>
    </w:p>
    <w:p w:rsidR="000F6BAC" w:rsidRPr="005376B5" w:rsidRDefault="00DE22C7" w:rsidP="00A66F63">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На каждом предприятии должны планироваться и финансироваться мероприятия и работы в области усовершенствования охраны труда и улучшения состояния безопасности, производственной среды. Важную роль занимает и организация обеспечения учебных пунктов современными средствами обучения, программами тренажерной</w:t>
      </w:r>
      <w:r w:rsidR="0004725E" w:rsidRPr="005376B5">
        <w:rPr>
          <w:rFonts w:ascii="Times New Roman" w:hAnsi="Times New Roman" w:cs="Times New Roman"/>
          <w:sz w:val="28"/>
          <w:szCs w:val="28"/>
          <w:shd w:val="clear" w:color="auto" w:fill="FFFFFF"/>
        </w:rPr>
        <w:t xml:space="preserve"> </w:t>
      </w:r>
      <w:r w:rsidRPr="005376B5">
        <w:rPr>
          <w:rFonts w:ascii="Times New Roman" w:hAnsi="Times New Roman" w:cs="Times New Roman"/>
          <w:sz w:val="28"/>
          <w:szCs w:val="28"/>
          <w:shd w:val="clear" w:color="auto" w:fill="FFFFFF"/>
        </w:rPr>
        <w:t xml:space="preserve">и </w:t>
      </w:r>
      <w:r w:rsidR="005512EC" w:rsidRPr="005376B5">
        <w:rPr>
          <w:rFonts w:ascii="Times New Roman" w:hAnsi="Times New Roman" w:cs="Times New Roman"/>
          <w:sz w:val="28"/>
          <w:szCs w:val="28"/>
          <w:shd w:val="clear" w:color="auto" w:fill="FFFFFF"/>
        </w:rPr>
        <w:t>качественной профессиональной подготовки,</w:t>
      </w:r>
      <w:r w:rsidRPr="005376B5">
        <w:rPr>
          <w:rFonts w:ascii="Times New Roman" w:hAnsi="Times New Roman" w:cs="Times New Roman"/>
          <w:sz w:val="28"/>
          <w:szCs w:val="28"/>
          <w:shd w:val="clear" w:color="auto" w:fill="FFFFFF"/>
        </w:rPr>
        <w:t xml:space="preserve"> и переподготовки работников. </w:t>
      </w:r>
    </w:p>
    <w:p w:rsidR="00DE22C7" w:rsidRPr="005376B5" w:rsidRDefault="00DE22C7" w:rsidP="00A66F63">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 xml:space="preserve">За нарушение законов по охране труда, образование преград для деятельности должностных лиц и представителей профсоюзов виновные работники привлекаются к ответственности в соответствии с действующими законами. Ответственность за каждый несчастный случай и профессиональное заболевание, которое произошло на производстве, несут должностные лица, не обеспечившие соблюдение правил производственной санитарии и не принявшие должных мер для предупреждения случаев профессионального </w:t>
      </w:r>
      <w:r w:rsidR="005512EC">
        <w:rPr>
          <w:rFonts w:ascii="Times New Roman" w:hAnsi="Times New Roman" w:cs="Times New Roman"/>
          <w:sz w:val="28"/>
          <w:szCs w:val="28"/>
          <w:shd w:val="clear" w:color="auto" w:fill="FFFFFF"/>
        </w:rPr>
        <w:t>заболевания</w:t>
      </w:r>
      <w:r w:rsidRPr="005376B5">
        <w:rPr>
          <w:rFonts w:ascii="Times New Roman" w:hAnsi="Times New Roman" w:cs="Times New Roman"/>
          <w:sz w:val="28"/>
          <w:szCs w:val="28"/>
          <w:shd w:val="clear" w:color="auto" w:fill="FFFFFF"/>
        </w:rPr>
        <w:t xml:space="preserve"> и несчастных случаев, а также лица, непосредственно нарушившие правила. </w:t>
      </w:r>
    </w:p>
    <w:p w:rsidR="000F6BAC" w:rsidRPr="005376B5" w:rsidRDefault="006B475C" w:rsidP="00A66F63">
      <w:pPr>
        <w:spacing w:after="0" w:line="360" w:lineRule="auto"/>
        <w:ind w:firstLine="709"/>
        <w:jc w:val="both"/>
        <w:rPr>
          <w:rFonts w:ascii="Times New Roman" w:hAnsi="Times New Roman" w:cs="Times New Roman"/>
          <w:sz w:val="28"/>
          <w:szCs w:val="28"/>
          <w:lang w:eastAsia="ru-RU"/>
        </w:rPr>
      </w:pPr>
      <w:r w:rsidRPr="005376B5">
        <w:rPr>
          <w:rFonts w:ascii="Times New Roman" w:hAnsi="Times New Roman" w:cs="Times New Roman"/>
          <w:sz w:val="28"/>
          <w:szCs w:val="28"/>
          <w:lang w:eastAsia="ru-RU"/>
        </w:rPr>
        <w:t xml:space="preserve">Одна из особенностей трудового права - расширение масштабов дифференциации правового регулирования труда. Отражая эту тенденцию, ТК РФ содержит не только нормы, распространяемые на всех работников, но и положения, предусматривающие особенности регулирования труда отдельных категорий работников. Дифференциация условий труда позволяет учесть </w:t>
      </w:r>
      <w:r w:rsidRPr="005376B5">
        <w:rPr>
          <w:rFonts w:ascii="Times New Roman" w:hAnsi="Times New Roman" w:cs="Times New Roman"/>
          <w:sz w:val="28"/>
          <w:szCs w:val="28"/>
          <w:lang w:eastAsia="ru-RU"/>
        </w:rPr>
        <w:lastRenderedPageBreak/>
        <w:t xml:space="preserve">различные факторы, влияющие на установление равных возможностей реализации гражданами своих способностей к труду: </w:t>
      </w:r>
    </w:p>
    <w:p w:rsidR="000F6BAC" w:rsidRPr="005512EC" w:rsidRDefault="006B475C" w:rsidP="005512EC">
      <w:pPr>
        <w:pStyle w:val="a4"/>
        <w:numPr>
          <w:ilvl w:val="0"/>
          <w:numId w:val="22"/>
        </w:numPr>
        <w:tabs>
          <w:tab w:val="left" w:pos="993"/>
        </w:tabs>
        <w:spacing w:after="0" w:line="360" w:lineRule="auto"/>
        <w:ind w:left="0" w:firstLine="709"/>
        <w:jc w:val="both"/>
        <w:rPr>
          <w:rFonts w:ascii="Times New Roman" w:hAnsi="Times New Roman" w:cs="Times New Roman"/>
          <w:sz w:val="28"/>
          <w:szCs w:val="28"/>
          <w:lang w:eastAsia="ru-RU"/>
        </w:rPr>
      </w:pPr>
      <w:r w:rsidRPr="005512EC">
        <w:rPr>
          <w:rFonts w:ascii="Times New Roman" w:hAnsi="Times New Roman" w:cs="Times New Roman"/>
          <w:sz w:val="28"/>
          <w:szCs w:val="28"/>
          <w:lang w:eastAsia="ru-RU"/>
        </w:rPr>
        <w:t>половозрастные особенности (труд жен</w:t>
      </w:r>
      <w:r w:rsidR="005512EC">
        <w:rPr>
          <w:rFonts w:ascii="Times New Roman" w:hAnsi="Times New Roman" w:cs="Times New Roman"/>
          <w:sz w:val="28"/>
          <w:szCs w:val="28"/>
          <w:lang w:eastAsia="ru-RU"/>
        </w:rPr>
        <w:t>щин, работников моложе 18 лет);</w:t>
      </w:r>
    </w:p>
    <w:p w:rsidR="005512EC" w:rsidRPr="005512EC" w:rsidRDefault="006B475C" w:rsidP="005512EC">
      <w:pPr>
        <w:pStyle w:val="a4"/>
        <w:numPr>
          <w:ilvl w:val="0"/>
          <w:numId w:val="22"/>
        </w:numPr>
        <w:tabs>
          <w:tab w:val="left" w:pos="993"/>
        </w:tabs>
        <w:spacing w:after="0" w:line="360" w:lineRule="auto"/>
        <w:ind w:left="0" w:firstLine="709"/>
        <w:jc w:val="both"/>
        <w:rPr>
          <w:rFonts w:ascii="Times New Roman" w:hAnsi="Times New Roman" w:cs="Times New Roman"/>
          <w:sz w:val="28"/>
          <w:szCs w:val="28"/>
          <w:lang w:eastAsia="ru-RU"/>
        </w:rPr>
      </w:pPr>
      <w:r w:rsidRPr="005512EC">
        <w:rPr>
          <w:rFonts w:ascii="Times New Roman" w:hAnsi="Times New Roman" w:cs="Times New Roman"/>
          <w:sz w:val="28"/>
          <w:szCs w:val="28"/>
          <w:lang w:eastAsia="ru-RU"/>
        </w:rPr>
        <w:t xml:space="preserve">природно-климатические условия (труд лиц, работающих и проживающих в районах Крайнего Севера и </w:t>
      </w:r>
      <w:r w:rsidR="005512EC">
        <w:rPr>
          <w:rFonts w:ascii="Times New Roman" w:hAnsi="Times New Roman" w:cs="Times New Roman"/>
          <w:sz w:val="28"/>
          <w:szCs w:val="28"/>
          <w:lang w:eastAsia="ru-RU"/>
        </w:rPr>
        <w:t>приравненных к ним местностях);</w:t>
      </w:r>
    </w:p>
    <w:p w:rsidR="006B475C" w:rsidRPr="005512EC" w:rsidRDefault="006B475C" w:rsidP="005512EC">
      <w:pPr>
        <w:pStyle w:val="a4"/>
        <w:numPr>
          <w:ilvl w:val="0"/>
          <w:numId w:val="22"/>
        </w:numPr>
        <w:tabs>
          <w:tab w:val="left" w:pos="993"/>
        </w:tabs>
        <w:spacing w:after="0" w:line="360" w:lineRule="auto"/>
        <w:ind w:left="0" w:firstLine="709"/>
        <w:jc w:val="both"/>
        <w:rPr>
          <w:rFonts w:ascii="Times New Roman" w:hAnsi="Times New Roman" w:cs="Times New Roman"/>
          <w:sz w:val="28"/>
          <w:szCs w:val="28"/>
          <w:lang w:eastAsia="ru-RU"/>
        </w:rPr>
      </w:pPr>
      <w:r w:rsidRPr="005512EC">
        <w:rPr>
          <w:rFonts w:ascii="Times New Roman" w:hAnsi="Times New Roman" w:cs="Times New Roman"/>
          <w:sz w:val="28"/>
          <w:szCs w:val="28"/>
          <w:lang w:eastAsia="ru-RU"/>
        </w:rPr>
        <w:t>специфика трудовой функции (труд руководителя организации и дистанционные работники).</w:t>
      </w:r>
    </w:p>
    <w:p w:rsidR="006B475C" w:rsidRPr="005376B5" w:rsidRDefault="006B475C" w:rsidP="00A66F63">
      <w:pPr>
        <w:spacing w:after="0" w:line="360" w:lineRule="auto"/>
        <w:ind w:firstLine="709"/>
        <w:jc w:val="both"/>
        <w:rPr>
          <w:rFonts w:ascii="Times New Roman" w:hAnsi="Times New Roman" w:cs="Times New Roman"/>
          <w:sz w:val="28"/>
          <w:szCs w:val="28"/>
          <w:lang w:eastAsia="ru-RU"/>
        </w:rPr>
      </w:pPr>
      <w:r w:rsidRPr="005376B5">
        <w:rPr>
          <w:rFonts w:ascii="Times New Roman" w:hAnsi="Times New Roman" w:cs="Times New Roman"/>
          <w:sz w:val="28"/>
          <w:szCs w:val="28"/>
          <w:lang w:eastAsia="ru-RU"/>
        </w:rPr>
        <w:t>Регулирование особенностей труда отдельных категорий работников в ТК РФ дает возможность сократить нормативный объем за счет отдельных актов, утративших силу.</w:t>
      </w:r>
    </w:p>
    <w:p w:rsidR="006B475C" w:rsidRPr="005376B5" w:rsidRDefault="006B475C" w:rsidP="00A66F63">
      <w:pPr>
        <w:spacing w:after="0" w:line="360" w:lineRule="auto"/>
        <w:ind w:firstLine="709"/>
        <w:jc w:val="both"/>
        <w:rPr>
          <w:rFonts w:ascii="Times New Roman" w:hAnsi="Times New Roman" w:cs="Times New Roman"/>
          <w:sz w:val="28"/>
          <w:szCs w:val="28"/>
          <w:lang w:eastAsia="ru-RU"/>
        </w:rPr>
      </w:pPr>
      <w:r w:rsidRPr="005376B5">
        <w:rPr>
          <w:rFonts w:ascii="Times New Roman" w:hAnsi="Times New Roman" w:cs="Times New Roman"/>
          <w:sz w:val="28"/>
          <w:szCs w:val="28"/>
          <w:lang w:eastAsia="ru-RU"/>
        </w:rPr>
        <w:t>В соответствии со ст. 252 ТК основаниями установления особенностей регулирования труда являются:</w:t>
      </w:r>
    </w:p>
    <w:p w:rsidR="006B475C" w:rsidRPr="005376B5" w:rsidRDefault="006B475C" w:rsidP="005512EC">
      <w:pPr>
        <w:pStyle w:val="a4"/>
        <w:numPr>
          <w:ilvl w:val="0"/>
          <w:numId w:val="14"/>
        </w:numPr>
        <w:tabs>
          <w:tab w:val="left" w:pos="993"/>
        </w:tabs>
        <w:spacing w:after="0" w:line="360" w:lineRule="auto"/>
        <w:ind w:left="0" w:firstLine="709"/>
        <w:jc w:val="both"/>
        <w:rPr>
          <w:rFonts w:ascii="Times New Roman" w:hAnsi="Times New Roman" w:cs="Times New Roman"/>
          <w:sz w:val="28"/>
          <w:szCs w:val="28"/>
          <w:lang w:eastAsia="ru-RU"/>
        </w:rPr>
      </w:pPr>
      <w:r w:rsidRPr="005376B5">
        <w:rPr>
          <w:rFonts w:ascii="Times New Roman" w:hAnsi="Times New Roman" w:cs="Times New Roman"/>
          <w:sz w:val="28"/>
          <w:szCs w:val="28"/>
          <w:lang w:eastAsia="ru-RU"/>
        </w:rPr>
        <w:t>характер и условия труда;</w:t>
      </w:r>
    </w:p>
    <w:p w:rsidR="006B475C" w:rsidRPr="005376B5" w:rsidRDefault="006B475C" w:rsidP="005512EC">
      <w:pPr>
        <w:pStyle w:val="a4"/>
        <w:numPr>
          <w:ilvl w:val="0"/>
          <w:numId w:val="14"/>
        </w:numPr>
        <w:tabs>
          <w:tab w:val="left" w:pos="993"/>
        </w:tabs>
        <w:spacing w:after="0" w:line="360" w:lineRule="auto"/>
        <w:ind w:left="0" w:firstLine="709"/>
        <w:jc w:val="both"/>
        <w:rPr>
          <w:rFonts w:ascii="Times New Roman" w:hAnsi="Times New Roman" w:cs="Times New Roman"/>
          <w:sz w:val="28"/>
          <w:szCs w:val="28"/>
          <w:lang w:eastAsia="ru-RU"/>
        </w:rPr>
      </w:pPr>
      <w:r w:rsidRPr="005376B5">
        <w:rPr>
          <w:rFonts w:ascii="Times New Roman" w:hAnsi="Times New Roman" w:cs="Times New Roman"/>
          <w:sz w:val="28"/>
          <w:szCs w:val="28"/>
          <w:lang w:eastAsia="ru-RU"/>
        </w:rPr>
        <w:t>психофизиологические особенности организма определенных категорий работников;</w:t>
      </w:r>
    </w:p>
    <w:p w:rsidR="006B475C" w:rsidRPr="005376B5" w:rsidRDefault="006B475C" w:rsidP="005512EC">
      <w:pPr>
        <w:pStyle w:val="a4"/>
        <w:numPr>
          <w:ilvl w:val="0"/>
          <w:numId w:val="14"/>
        </w:numPr>
        <w:tabs>
          <w:tab w:val="left" w:pos="993"/>
        </w:tabs>
        <w:spacing w:after="0" w:line="360" w:lineRule="auto"/>
        <w:ind w:left="0" w:firstLine="709"/>
        <w:jc w:val="both"/>
        <w:rPr>
          <w:rFonts w:ascii="Times New Roman" w:hAnsi="Times New Roman" w:cs="Times New Roman"/>
          <w:sz w:val="28"/>
          <w:szCs w:val="28"/>
          <w:lang w:eastAsia="ru-RU"/>
        </w:rPr>
      </w:pPr>
      <w:r w:rsidRPr="005376B5">
        <w:rPr>
          <w:rFonts w:ascii="Times New Roman" w:hAnsi="Times New Roman" w:cs="Times New Roman"/>
          <w:sz w:val="28"/>
          <w:szCs w:val="28"/>
          <w:lang w:eastAsia="ru-RU"/>
        </w:rPr>
        <w:t>природно-климатические условия;</w:t>
      </w:r>
    </w:p>
    <w:p w:rsidR="006B475C" w:rsidRPr="005376B5" w:rsidRDefault="006B475C" w:rsidP="005512EC">
      <w:pPr>
        <w:pStyle w:val="a4"/>
        <w:numPr>
          <w:ilvl w:val="0"/>
          <w:numId w:val="14"/>
        </w:numPr>
        <w:tabs>
          <w:tab w:val="left" w:pos="993"/>
        </w:tabs>
        <w:spacing w:after="0" w:line="360" w:lineRule="auto"/>
        <w:ind w:left="0" w:firstLine="709"/>
        <w:jc w:val="both"/>
        <w:rPr>
          <w:rFonts w:ascii="Times New Roman" w:hAnsi="Times New Roman" w:cs="Times New Roman"/>
          <w:sz w:val="28"/>
          <w:szCs w:val="28"/>
          <w:lang w:eastAsia="ru-RU"/>
        </w:rPr>
      </w:pPr>
      <w:r w:rsidRPr="005376B5">
        <w:rPr>
          <w:rFonts w:ascii="Times New Roman" w:hAnsi="Times New Roman" w:cs="Times New Roman"/>
          <w:sz w:val="28"/>
          <w:szCs w:val="28"/>
          <w:lang w:eastAsia="ru-RU"/>
        </w:rPr>
        <w:t>наличие семейных обязанностей;</w:t>
      </w:r>
    </w:p>
    <w:p w:rsidR="006B475C" w:rsidRPr="005376B5" w:rsidRDefault="006B475C" w:rsidP="005512EC">
      <w:pPr>
        <w:pStyle w:val="a4"/>
        <w:numPr>
          <w:ilvl w:val="0"/>
          <w:numId w:val="14"/>
        </w:numPr>
        <w:tabs>
          <w:tab w:val="left" w:pos="993"/>
        </w:tabs>
        <w:spacing w:after="0" w:line="360" w:lineRule="auto"/>
        <w:ind w:left="0" w:firstLine="709"/>
        <w:jc w:val="both"/>
        <w:rPr>
          <w:rFonts w:ascii="Times New Roman" w:hAnsi="Times New Roman" w:cs="Times New Roman"/>
          <w:sz w:val="28"/>
          <w:szCs w:val="28"/>
          <w:lang w:eastAsia="ru-RU"/>
        </w:rPr>
      </w:pPr>
      <w:r w:rsidRPr="005376B5">
        <w:rPr>
          <w:rFonts w:ascii="Times New Roman" w:hAnsi="Times New Roman" w:cs="Times New Roman"/>
          <w:sz w:val="28"/>
          <w:szCs w:val="28"/>
          <w:lang w:eastAsia="ru-RU"/>
        </w:rPr>
        <w:t>другие основания.</w:t>
      </w:r>
    </w:p>
    <w:p w:rsidR="006B475C" w:rsidRPr="005376B5" w:rsidRDefault="006B475C" w:rsidP="00A66F63">
      <w:pPr>
        <w:spacing w:after="0" w:line="360" w:lineRule="auto"/>
        <w:ind w:firstLine="709"/>
        <w:jc w:val="both"/>
        <w:rPr>
          <w:rFonts w:ascii="Times New Roman" w:hAnsi="Times New Roman" w:cs="Times New Roman"/>
          <w:sz w:val="28"/>
          <w:szCs w:val="28"/>
          <w:lang w:eastAsia="ru-RU"/>
        </w:rPr>
      </w:pPr>
      <w:r w:rsidRPr="005376B5">
        <w:rPr>
          <w:rFonts w:ascii="Times New Roman" w:hAnsi="Times New Roman" w:cs="Times New Roman"/>
          <w:sz w:val="28"/>
          <w:szCs w:val="28"/>
          <w:lang w:eastAsia="ru-RU"/>
        </w:rPr>
        <w:t>Условно названные основания можно разделить на три группы факторов, обусловливающих необходимость установления особенностей в регулировании труда:</w:t>
      </w:r>
    </w:p>
    <w:p w:rsidR="006B475C" w:rsidRPr="005376B5" w:rsidRDefault="006B475C" w:rsidP="005512EC">
      <w:pPr>
        <w:pStyle w:val="a4"/>
        <w:numPr>
          <w:ilvl w:val="0"/>
          <w:numId w:val="15"/>
        </w:numPr>
        <w:tabs>
          <w:tab w:val="left" w:pos="993"/>
        </w:tabs>
        <w:spacing w:after="0" w:line="360" w:lineRule="auto"/>
        <w:ind w:left="0" w:firstLine="709"/>
        <w:jc w:val="both"/>
        <w:rPr>
          <w:rFonts w:ascii="Times New Roman" w:hAnsi="Times New Roman" w:cs="Times New Roman"/>
          <w:sz w:val="28"/>
          <w:szCs w:val="28"/>
          <w:lang w:eastAsia="ru-RU"/>
        </w:rPr>
      </w:pPr>
      <w:r w:rsidRPr="005376B5">
        <w:rPr>
          <w:rFonts w:ascii="Times New Roman" w:hAnsi="Times New Roman" w:cs="Times New Roman"/>
          <w:sz w:val="28"/>
          <w:szCs w:val="28"/>
          <w:lang w:eastAsia="ru-RU"/>
        </w:rPr>
        <w:t>субъектные особенности, которые характеризуют личность работника;</w:t>
      </w:r>
    </w:p>
    <w:p w:rsidR="006B475C" w:rsidRPr="005376B5" w:rsidRDefault="006B475C" w:rsidP="005512EC">
      <w:pPr>
        <w:pStyle w:val="a4"/>
        <w:numPr>
          <w:ilvl w:val="0"/>
          <w:numId w:val="15"/>
        </w:numPr>
        <w:tabs>
          <w:tab w:val="left" w:pos="993"/>
        </w:tabs>
        <w:spacing w:after="0" w:line="360" w:lineRule="auto"/>
        <w:ind w:left="0" w:firstLine="709"/>
        <w:jc w:val="both"/>
        <w:rPr>
          <w:rFonts w:ascii="Times New Roman" w:hAnsi="Times New Roman" w:cs="Times New Roman"/>
          <w:sz w:val="28"/>
          <w:szCs w:val="28"/>
          <w:lang w:eastAsia="ru-RU"/>
        </w:rPr>
      </w:pPr>
      <w:r w:rsidRPr="005376B5">
        <w:rPr>
          <w:rFonts w:ascii="Times New Roman" w:hAnsi="Times New Roman" w:cs="Times New Roman"/>
          <w:sz w:val="28"/>
          <w:szCs w:val="28"/>
          <w:lang w:eastAsia="ru-RU"/>
        </w:rPr>
        <w:t>специфика организации, характера и условий, в которых протекает трудовая деятельность;</w:t>
      </w:r>
    </w:p>
    <w:p w:rsidR="006B475C" w:rsidRPr="005376B5" w:rsidRDefault="006B475C" w:rsidP="005512EC">
      <w:pPr>
        <w:pStyle w:val="a4"/>
        <w:numPr>
          <w:ilvl w:val="0"/>
          <w:numId w:val="15"/>
        </w:numPr>
        <w:tabs>
          <w:tab w:val="left" w:pos="993"/>
        </w:tabs>
        <w:spacing w:after="0" w:line="360" w:lineRule="auto"/>
        <w:ind w:left="0" w:firstLine="709"/>
        <w:jc w:val="both"/>
        <w:rPr>
          <w:rFonts w:ascii="Times New Roman" w:hAnsi="Times New Roman" w:cs="Times New Roman"/>
          <w:sz w:val="28"/>
          <w:szCs w:val="28"/>
          <w:lang w:eastAsia="ru-RU"/>
        </w:rPr>
      </w:pPr>
      <w:r w:rsidRPr="005376B5">
        <w:rPr>
          <w:rFonts w:ascii="Times New Roman" w:hAnsi="Times New Roman" w:cs="Times New Roman"/>
          <w:sz w:val="28"/>
          <w:szCs w:val="28"/>
          <w:lang w:eastAsia="ru-RU"/>
        </w:rPr>
        <w:t>другие основания.</w:t>
      </w:r>
    </w:p>
    <w:p w:rsidR="006B475C" w:rsidRPr="005376B5" w:rsidRDefault="006B475C" w:rsidP="00A66F63">
      <w:pPr>
        <w:spacing w:after="0" w:line="360" w:lineRule="auto"/>
        <w:ind w:firstLine="709"/>
        <w:jc w:val="both"/>
        <w:rPr>
          <w:rFonts w:ascii="Times New Roman" w:hAnsi="Times New Roman" w:cs="Times New Roman"/>
          <w:sz w:val="28"/>
          <w:szCs w:val="28"/>
          <w:lang w:eastAsia="ru-RU"/>
        </w:rPr>
      </w:pPr>
      <w:r w:rsidRPr="005376B5">
        <w:rPr>
          <w:rFonts w:ascii="Times New Roman" w:hAnsi="Times New Roman" w:cs="Times New Roman"/>
          <w:sz w:val="28"/>
          <w:szCs w:val="28"/>
          <w:lang w:eastAsia="ru-RU"/>
        </w:rPr>
        <w:lastRenderedPageBreak/>
        <w:t>К </w:t>
      </w:r>
      <w:r w:rsidRPr="005376B5">
        <w:rPr>
          <w:rFonts w:ascii="Times New Roman" w:hAnsi="Times New Roman" w:cs="Times New Roman"/>
          <w:bCs/>
          <w:sz w:val="28"/>
          <w:szCs w:val="28"/>
          <w:lang w:eastAsia="ru-RU"/>
        </w:rPr>
        <w:t>субъектным особенностям</w:t>
      </w:r>
      <w:r w:rsidRPr="005376B5">
        <w:rPr>
          <w:rFonts w:ascii="Times New Roman" w:hAnsi="Times New Roman" w:cs="Times New Roman"/>
          <w:sz w:val="28"/>
          <w:szCs w:val="28"/>
          <w:lang w:eastAsia="ru-RU"/>
        </w:rPr>
        <w:t> можно отнести психофизиологические особенности организма определенных категорий работников, а также наличие у них семейных обязанностей.</w:t>
      </w:r>
    </w:p>
    <w:p w:rsidR="006B475C" w:rsidRPr="005376B5" w:rsidRDefault="006B475C" w:rsidP="00A66F63">
      <w:pPr>
        <w:spacing w:after="0" w:line="360" w:lineRule="auto"/>
        <w:ind w:firstLine="709"/>
        <w:jc w:val="both"/>
        <w:rPr>
          <w:rFonts w:ascii="Times New Roman" w:hAnsi="Times New Roman" w:cs="Times New Roman"/>
          <w:sz w:val="28"/>
          <w:szCs w:val="28"/>
          <w:lang w:eastAsia="ru-RU"/>
        </w:rPr>
      </w:pPr>
      <w:r w:rsidRPr="005376B5">
        <w:rPr>
          <w:rFonts w:ascii="Times New Roman" w:hAnsi="Times New Roman" w:cs="Times New Roman"/>
          <w:bCs/>
          <w:sz w:val="28"/>
          <w:szCs w:val="28"/>
          <w:lang w:eastAsia="ru-RU"/>
        </w:rPr>
        <w:t>Специфика организации, характера и условий труда</w:t>
      </w:r>
      <w:r w:rsidRPr="005376B5">
        <w:rPr>
          <w:rFonts w:ascii="Times New Roman" w:hAnsi="Times New Roman" w:cs="Times New Roman"/>
          <w:sz w:val="28"/>
          <w:szCs w:val="28"/>
          <w:lang w:eastAsia="ru-RU"/>
        </w:rPr>
        <w:t> как фактора установления особенностей в правовом регулировании труда характеризуется особенностями его организации, наличием вредных, опасных или особых климатических условий.</w:t>
      </w:r>
    </w:p>
    <w:p w:rsidR="006B475C" w:rsidRPr="005376B5" w:rsidRDefault="006B475C" w:rsidP="00A66F63">
      <w:pPr>
        <w:spacing w:after="0" w:line="360" w:lineRule="auto"/>
        <w:ind w:firstLine="709"/>
        <w:jc w:val="both"/>
        <w:rPr>
          <w:rFonts w:ascii="Times New Roman" w:hAnsi="Times New Roman" w:cs="Times New Roman"/>
          <w:sz w:val="28"/>
          <w:szCs w:val="28"/>
          <w:lang w:eastAsia="ru-RU"/>
        </w:rPr>
      </w:pPr>
      <w:r w:rsidRPr="005376B5">
        <w:rPr>
          <w:rFonts w:ascii="Times New Roman" w:hAnsi="Times New Roman" w:cs="Times New Roman"/>
          <w:sz w:val="28"/>
          <w:szCs w:val="28"/>
          <w:lang w:eastAsia="ru-RU"/>
        </w:rPr>
        <w:t>Что касается </w:t>
      </w:r>
      <w:r w:rsidRPr="005376B5">
        <w:rPr>
          <w:rFonts w:ascii="Times New Roman" w:hAnsi="Times New Roman" w:cs="Times New Roman"/>
          <w:bCs/>
          <w:sz w:val="28"/>
          <w:szCs w:val="28"/>
          <w:lang w:eastAsia="ru-RU"/>
        </w:rPr>
        <w:t>других оснований</w:t>
      </w:r>
      <w:r w:rsidRPr="005376B5">
        <w:rPr>
          <w:rFonts w:ascii="Times New Roman" w:hAnsi="Times New Roman" w:cs="Times New Roman"/>
          <w:sz w:val="28"/>
          <w:szCs w:val="28"/>
          <w:lang w:eastAsia="ru-RU"/>
        </w:rPr>
        <w:t>, то к ним следует отнести, прежде всего, особенности профессиональной деятельности работников.</w:t>
      </w:r>
    </w:p>
    <w:p w:rsidR="006B475C" w:rsidRPr="005376B5" w:rsidRDefault="006B475C" w:rsidP="00A66F63">
      <w:pPr>
        <w:spacing w:after="0" w:line="360" w:lineRule="auto"/>
        <w:ind w:firstLine="709"/>
        <w:jc w:val="both"/>
        <w:rPr>
          <w:rFonts w:ascii="Times New Roman" w:hAnsi="Times New Roman" w:cs="Times New Roman"/>
          <w:sz w:val="28"/>
          <w:szCs w:val="28"/>
          <w:lang w:eastAsia="ru-RU"/>
        </w:rPr>
      </w:pPr>
      <w:r w:rsidRPr="005376B5">
        <w:rPr>
          <w:rFonts w:ascii="Times New Roman" w:hAnsi="Times New Roman" w:cs="Times New Roman"/>
          <w:bCs/>
          <w:sz w:val="28"/>
          <w:szCs w:val="28"/>
          <w:lang w:eastAsia="ru-RU"/>
        </w:rPr>
        <w:t>Психофизиологические особенности организма</w:t>
      </w:r>
      <w:r w:rsidRPr="005376B5">
        <w:rPr>
          <w:rFonts w:ascii="Times New Roman" w:hAnsi="Times New Roman" w:cs="Times New Roman"/>
          <w:sz w:val="28"/>
          <w:szCs w:val="28"/>
          <w:lang w:eastAsia="ru-RU"/>
        </w:rPr>
        <w:t> учитываются в правовом регулировании труда таких категорий работников, как женщины и лица моложе 18 лет. Для них установлены как определенные изъятия из общих норм трудового законодательства, так и дополнительные меры их социальной защиты. Например, ограничения применения труда на тяжелых работах и работах с вредными и (или) опасными условиями труда, а также на подземных работах, запрещение привлекать беременных женщин и лиц моложе 18 лет к ночным и сверхурочным работам, направлять их в служебные командировки.</w:t>
      </w:r>
    </w:p>
    <w:p w:rsidR="006B475C" w:rsidRPr="005376B5" w:rsidRDefault="006B475C" w:rsidP="00A66F63">
      <w:pPr>
        <w:spacing w:after="0" w:line="360" w:lineRule="auto"/>
        <w:ind w:firstLine="709"/>
        <w:jc w:val="both"/>
        <w:rPr>
          <w:rFonts w:ascii="Times New Roman" w:hAnsi="Times New Roman" w:cs="Times New Roman"/>
          <w:sz w:val="28"/>
          <w:szCs w:val="28"/>
          <w:lang w:eastAsia="ru-RU"/>
        </w:rPr>
      </w:pPr>
      <w:r w:rsidRPr="005376B5">
        <w:rPr>
          <w:rFonts w:ascii="Times New Roman" w:hAnsi="Times New Roman" w:cs="Times New Roman"/>
          <w:sz w:val="28"/>
          <w:szCs w:val="28"/>
          <w:lang w:eastAsia="ru-RU"/>
        </w:rPr>
        <w:t>Следует отметить, что такой подход к правовому регулированию трудовых отношений указанных категорий работников в полной мере соответствует общепризнанным принципам и нормам международного права.</w:t>
      </w:r>
    </w:p>
    <w:p w:rsidR="006B475C" w:rsidRPr="005376B5" w:rsidRDefault="006B475C" w:rsidP="00A5164C">
      <w:pPr>
        <w:spacing w:after="0" w:line="360" w:lineRule="auto"/>
        <w:ind w:firstLine="709"/>
        <w:jc w:val="both"/>
        <w:rPr>
          <w:rFonts w:ascii="Times New Roman" w:hAnsi="Times New Roman" w:cs="Times New Roman"/>
          <w:sz w:val="28"/>
          <w:szCs w:val="28"/>
          <w:lang w:eastAsia="ru-RU"/>
        </w:rPr>
      </w:pPr>
      <w:r w:rsidRPr="005376B5">
        <w:rPr>
          <w:rFonts w:ascii="Times New Roman" w:hAnsi="Times New Roman" w:cs="Times New Roman"/>
          <w:bCs/>
          <w:sz w:val="28"/>
          <w:szCs w:val="28"/>
          <w:lang w:eastAsia="ru-RU"/>
        </w:rPr>
        <w:t>Специфика организации, характера условий работы</w:t>
      </w:r>
      <w:r w:rsidRPr="005376B5">
        <w:rPr>
          <w:rFonts w:ascii="Times New Roman" w:hAnsi="Times New Roman" w:cs="Times New Roman"/>
          <w:sz w:val="28"/>
          <w:szCs w:val="28"/>
          <w:lang w:eastAsia="ru-RU"/>
        </w:rPr>
        <w:t xml:space="preserve"> обусловлена разнообразными факторами. Это неблагоприятные климатические условия (в районах Крайнего Севера и приравненных к ним местностях); выполнение работы вне места постоянного проживания работников (вахтовый метод); выполнение трудовой функции вне места нахождения работодателя, вне стационарного рабочего места, территории или объекта, прямо или косвенно находящихся под контролем работодателя (дистанционная работа); работа на дому; работа у работодателя - физического лица, в религиозных организациях, </w:t>
      </w:r>
      <w:r w:rsidRPr="005376B5">
        <w:rPr>
          <w:rFonts w:ascii="Times New Roman" w:hAnsi="Times New Roman" w:cs="Times New Roman"/>
          <w:sz w:val="28"/>
          <w:szCs w:val="28"/>
          <w:lang w:eastAsia="ru-RU"/>
        </w:rPr>
        <w:lastRenderedPageBreak/>
        <w:t>сезонная работа; работа на срок до двух месяцев; работа по совмести</w:t>
      </w:r>
      <w:r w:rsidR="00A5164C" w:rsidRPr="005376B5">
        <w:rPr>
          <w:rFonts w:ascii="Times New Roman" w:hAnsi="Times New Roman" w:cs="Times New Roman"/>
          <w:sz w:val="28"/>
          <w:szCs w:val="28"/>
          <w:lang w:eastAsia="ru-RU"/>
        </w:rPr>
        <w:t>тельству; на подземных работах</w:t>
      </w:r>
      <w:r w:rsidR="0054238A" w:rsidRPr="005376B5">
        <w:rPr>
          <w:rStyle w:val="ae"/>
          <w:rFonts w:ascii="Times New Roman" w:hAnsi="Times New Roman" w:cs="Times New Roman"/>
          <w:sz w:val="28"/>
          <w:szCs w:val="28"/>
          <w:lang w:eastAsia="ru-RU"/>
        </w:rPr>
        <w:footnoteReference w:id="27"/>
      </w:r>
      <w:r w:rsidRPr="005376B5">
        <w:rPr>
          <w:rFonts w:ascii="Times New Roman" w:hAnsi="Times New Roman" w:cs="Times New Roman"/>
          <w:sz w:val="28"/>
          <w:szCs w:val="28"/>
          <w:lang w:eastAsia="ru-RU"/>
        </w:rPr>
        <w:t>.</w:t>
      </w:r>
    </w:p>
    <w:p w:rsidR="006B475C" w:rsidRPr="005376B5" w:rsidRDefault="006B475C" w:rsidP="00A66F63">
      <w:pPr>
        <w:spacing w:after="0" w:line="360" w:lineRule="auto"/>
        <w:ind w:firstLine="709"/>
        <w:jc w:val="both"/>
        <w:rPr>
          <w:rFonts w:ascii="Times New Roman" w:hAnsi="Times New Roman" w:cs="Times New Roman"/>
          <w:sz w:val="28"/>
          <w:szCs w:val="28"/>
          <w:lang w:eastAsia="ru-RU"/>
        </w:rPr>
      </w:pPr>
      <w:r w:rsidRPr="005376B5">
        <w:rPr>
          <w:rFonts w:ascii="Times New Roman" w:hAnsi="Times New Roman" w:cs="Times New Roman"/>
          <w:sz w:val="28"/>
          <w:szCs w:val="28"/>
          <w:lang w:eastAsia="ru-RU"/>
        </w:rPr>
        <w:t>В перспективе возможно дальнейшее расширение специальных норм, относящихся к отдельным категориям работников.</w:t>
      </w:r>
    </w:p>
    <w:p w:rsidR="006B475C" w:rsidRPr="005376B5" w:rsidRDefault="006B475C" w:rsidP="00A66F63">
      <w:pPr>
        <w:spacing w:after="0" w:line="360" w:lineRule="auto"/>
        <w:ind w:firstLine="709"/>
        <w:jc w:val="both"/>
        <w:rPr>
          <w:rFonts w:ascii="Times New Roman" w:hAnsi="Times New Roman" w:cs="Times New Roman"/>
          <w:sz w:val="28"/>
          <w:szCs w:val="28"/>
          <w:shd w:val="clear" w:color="auto" w:fill="FFFFFF"/>
        </w:rPr>
      </w:pPr>
    </w:p>
    <w:p w:rsidR="00AD1B99" w:rsidRPr="005376B5" w:rsidRDefault="00AD1B99" w:rsidP="0054238A">
      <w:pPr>
        <w:pStyle w:val="11"/>
        <w:rPr>
          <w:b w:val="0"/>
        </w:rPr>
      </w:pPr>
      <w:bookmarkStart w:id="14" w:name="_Toc480297889"/>
      <w:r w:rsidRPr="005376B5">
        <w:rPr>
          <w:b w:val="0"/>
          <w:shd w:val="clear" w:color="auto" w:fill="FFFFFF"/>
        </w:rPr>
        <w:t>3.2</w:t>
      </w:r>
      <w:r w:rsidR="0004725E" w:rsidRPr="005376B5">
        <w:rPr>
          <w:b w:val="0"/>
          <w:shd w:val="clear" w:color="auto" w:fill="FFFFFF"/>
        </w:rPr>
        <w:t xml:space="preserve"> </w:t>
      </w:r>
      <w:r w:rsidRPr="005376B5">
        <w:rPr>
          <w:b w:val="0"/>
          <w:shd w:val="clear" w:color="auto" w:fill="FFFFFF"/>
        </w:rPr>
        <w:t>Требования безопасности в организации</w:t>
      </w:r>
      <w:bookmarkEnd w:id="14"/>
    </w:p>
    <w:p w:rsidR="00AD1B99" w:rsidRPr="005376B5" w:rsidRDefault="00AD1B99" w:rsidP="00A66F63">
      <w:pPr>
        <w:spacing w:after="0" w:line="360" w:lineRule="auto"/>
        <w:ind w:firstLine="709"/>
        <w:jc w:val="both"/>
        <w:rPr>
          <w:rFonts w:ascii="Times New Roman" w:hAnsi="Times New Roman" w:cs="Times New Roman"/>
          <w:sz w:val="28"/>
          <w:szCs w:val="28"/>
        </w:rPr>
      </w:pPr>
    </w:p>
    <w:p w:rsidR="0054238A" w:rsidRPr="005376B5" w:rsidRDefault="006B475C" w:rsidP="00A66F63">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 xml:space="preserve">Безопасность на рабочем месте рабочего полностью зависит от навыков специалиста той или иной профессии, а также умения пользоваться основным оборудованием. Перед тем как человек приступит к выполнению своих обязанностей, он должен пройти инструктаж. Сотрудник, который работает на предприятии или фирме уже продолжительное время, знакомит новичка с особенностями профессии. Обязательно описываются наиболее опасные зоны, а также правила работы со сложными механизмами. </w:t>
      </w:r>
    </w:p>
    <w:p w:rsidR="0054238A" w:rsidRPr="005376B5" w:rsidRDefault="006B475C" w:rsidP="00A66F63">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 xml:space="preserve">Новым сотрудником должна быть выполнена оценка безопасности рабочего места. Это очень важно. Только так можно получить сведения о наиболее опасных факторах выполнения своих служебных обязанностей. Безопасная рабочая среда напрямую влияет на оперативность и качество выполнения работы сотрудниками. Поэтому первичный инструктаж должен проводиться не для галочки, а действительно качественно. Чаще всего эту задачу доверяют отдельному сотруднику с большим опытом работы на предприятии. Правильное информирование позволяет избежать несчастных случаев на производстве, а также ухудшения здоровья персонала. Отдельного внимания заслуживает пожарная безопасность на рабочем месте. </w:t>
      </w:r>
    </w:p>
    <w:p w:rsidR="0054238A" w:rsidRPr="005376B5" w:rsidRDefault="006B475C" w:rsidP="00A66F63">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 xml:space="preserve">Инструктаж на тему: </w:t>
      </w:r>
      <w:r w:rsidR="00575E10" w:rsidRPr="005376B5">
        <w:rPr>
          <w:rFonts w:ascii="Times New Roman" w:hAnsi="Times New Roman" w:cs="Times New Roman"/>
          <w:sz w:val="28"/>
          <w:szCs w:val="28"/>
          <w:shd w:val="clear" w:color="auto" w:fill="FFFFFF"/>
        </w:rPr>
        <w:t>«</w:t>
      </w:r>
      <w:r w:rsidRPr="005376B5">
        <w:rPr>
          <w:rFonts w:ascii="Times New Roman" w:hAnsi="Times New Roman" w:cs="Times New Roman"/>
          <w:sz w:val="28"/>
          <w:szCs w:val="28"/>
          <w:shd w:val="clear" w:color="auto" w:fill="FFFFFF"/>
        </w:rPr>
        <w:t>Безопасность труда на рабочем месте</w:t>
      </w:r>
      <w:r w:rsidR="00575E10" w:rsidRPr="005376B5">
        <w:rPr>
          <w:rFonts w:ascii="Times New Roman" w:hAnsi="Times New Roman" w:cs="Times New Roman"/>
          <w:sz w:val="28"/>
          <w:szCs w:val="28"/>
          <w:shd w:val="clear" w:color="auto" w:fill="FFFFFF"/>
        </w:rPr>
        <w:t>»</w:t>
      </w:r>
      <w:r w:rsidRPr="005376B5">
        <w:rPr>
          <w:rFonts w:ascii="Times New Roman" w:hAnsi="Times New Roman" w:cs="Times New Roman"/>
          <w:sz w:val="28"/>
          <w:szCs w:val="28"/>
          <w:shd w:val="clear" w:color="auto" w:fill="FFFFFF"/>
        </w:rPr>
        <w:t xml:space="preserve"> необходимо проводить не только с вновь поступившими сотрудниками, но и с теми, кто работает на предприятии уже достаточно давно. Это нужно для того, чтобы </w:t>
      </w:r>
      <w:r w:rsidRPr="005376B5">
        <w:rPr>
          <w:rFonts w:ascii="Times New Roman" w:hAnsi="Times New Roman" w:cs="Times New Roman"/>
          <w:sz w:val="28"/>
          <w:szCs w:val="28"/>
          <w:shd w:val="clear" w:color="auto" w:fill="FFFFFF"/>
        </w:rPr>
        <w:lastRenderedPageBreak/>
        <w:t xml:space="preserve">избежать несчастных случаев и напомнить работникам об основных мерах предосторожности при работе со сложными механизмами. Дополнительный инструктаж может понадобиться также при введении новых законодательных актов, которыми описывается </w:t>
      </w:r>
      <w:r w:rsidR="00771013" w:rsidRPr="005376B5">
        <w:rPr>
          <w:rFonts w:ascii="Times New Roman" w:hAnsi="Times New Roman" w:cs="Times New Roman"/>
          <w:sz w:val="28"/>
          <w:szCs w:val="28"/>
          <w:shd w:val="clear" w:color="auto" w:fill="FFFFFF"/>
        </w:rPr>
        <w:t>условия труда</w:t>
      </w:r>
      <w:r w:rsidRPr="005376B5">
        <w:rPr>
          <w:rFonts w:ascii="Times New Roman" w:hAnsi="Times New Roman" w:cs="Times New Roman"/>
          <w:sz w:val="28"/>
          <w:szCs w:val="28"/>
          <w:shd w:val="clear" w:color="auto" w:fill="FFFFFF"/>
        </w:rPr>
        <w:t xml:space="preserve"> на рабочем месте. Если действующие требования были изменены, об этом обязательно должны быть проинформированы все сотрудники предприятия. </w:t>
      </w:r>
    </w:p>
    <w:p w:rsidR="0054238A" w:rsidRPr="005376B5" w:rsidRDefault="006B475C" w:rsidP="00295B00">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 xml:space="preserve">Работники не могут приступать к выполнению своих обязанностей, пока они не подпишут документ, подтверждающий прохождение инструктажа. При смене или реорганизации технологий </w:t>
      </w:r>
      <w:r w:rsidR="000F6BAC" w:rsidRPr="005376B5">
        <w:rPr>
          <w:rFonts w:ascii="Times New Roman" w:hAnsi="Times New Roman" w:cs="Times New Roman"/>
          <w:sz w:val="28"/>
          <w:szCs w:val="28"/>
          <w:shd w:val="clear" w:color="auto" w:fill="FFFFFF"/>
        </w:rPr>
        <w:t>труда,</w:t>
      </w:r>
      <w:r w:rsidRPr="005376B5">
        <w:rPr>
          <w:rFonts w:ascii="Times New Roman" w:hAnsi="Times New Roman" w:cs="Times New Roman"/>
          <w:sz w:val="28"/>
          <w:szCs w:val="28"/>
          <w:shd w:val="clear" w:color="auto" w:fill="FFFFFF"/>
        </w:rPr>
        <w:t xml:space="preserve"> действующие сотрудники должны быть проинформированы об этом до начала рабочей смены. Особенно это важно, если приходится работать на сложном электрическом оборудовании. Дополнительный инструктаж обязательно проводится в том случае, если сотрудником нарушается </w:t>
      </w:r>
      <w:r w:rsidR="00771013" w:rsidRPr="005376B5">
        <w:rPr>
          <w:rFonts w:ascii="Times New Roman" w:hAnsi="Times New Roman" w:cs="Times New Roman"/>
          <w:sz w:val="28"/>
          <w:szCs w:val="28"/>
          <w:shd w:val="clear" w:color="auto" w:fill="FFFFFF"/>
        </w:rPr>
        <w:t>правила охраны труда</w:t>
      </w:r>
      <w:r w:rsidRPr="005376B5">
        <w:rPr>
          <w:rFonts w:ascii="Times New Roman" w:hAnsi="Times New Roman" w:cs="Times New Roman"/>
          <w:sz w:val="28"/>
          <w:szCs w:val="28"/>
          <w:shd w:val="clear" w:color="auto" w:fill="FFFFFF"/>
        </w:rPr>
        <w:t xml:space="preserve"> на рабочем месте. Такое поведение может привести к несчастному случаю или ухудшению состояния здоровья других работников предприятия. Первое нарушение сопровождается штрафом и дополнительным информирование</w:t>
      </w:r>
      <w:r w:rsidR="005512EC">
        <w:rPr>
          <w:rFonts w:ascii="Times New Roman" w:hAnsi="Times New Roman" w:cs="Times New Roman"/>
          <w:sz w:val="28"/>
          <w:szCs w:val="28"/>
          <w:shd w:val="clear" w:color="auto" w:fill="FFFFFF"/>
        </w:rPr>
        <w:t>м</w:t>
      </w:r>
      <w:r w:rsidRPr="005376B5">
        <w:rPr>
          <w:rFonts w:ascii="Times New Roman" w:hAnsi="Times New Roman" w:cs="Times New Roman"/>
          <w:sz w:val="28"/>
          <w:szCs w:val="28"/>
          <w:shd w:val="clear" w:color="auto" w:fill="FFFFFF"/>
        </w:rPr>
        <w:t xml:space="preserve"> о правилах поведения на рабочем месте.</w:t>
      </w:r>
    </w:p>
    <w:p w:rsidR="0054238A" w:rsidRPr="005376B5" w:rsidRDefault="006B475C" w:rsidP="00295B00">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 xml:space="preserve"> В дальнейшем человека, который не соблюдает </w:t>
      </w:r>
      <w:r w:rsidR="00CC4A96" w:rsidRPr="005376B5">
        <w:rPr>
          <w:rFonts w:ascii="Times New Roman" w:hAnsi="Times New Roman" w:cs="Times New Roman"/>
          <w:sz w:val="28"/>
          <w:szCs w:val="28"/>
          <w:shd w:val="clear" w:color="auto" w:fill="FFFFFF"/>
        </w:rPr>
        <w:t>правила охраны труда</w:t>
      </w:r>
      <w:r w:rsidRPr="005376B5">
        <w:rPr>
          <w:rFonts w:ascii="Times New Roman" w:hAnsi="Times New Roman" w:cs="Times New Roman"/>
          <w:sz w:val="28"/>
          <w:szCs w:val="28"/>
          <w:shd w:val="clear" w:color="auto" w:fill="FFFFFF"/>
        </w:rPr>
        <w:t xml:space="preserve">, начальник может уволить без предупреждения. </w:t>
      </w:r>
    </w:p>
    <w:p w:rsidR="00295B00" w:rsidRPr="005376B5" w:rsidRDefault="00295B00" w:rsidP="00295B00">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Рассмотрим пример из судебной практики.</w:t>
      </w:r>
      <w:r w:rsidRPr="005376B5">
        <w:t xml:space="preserve"> </w:t>
      </w:r>
      <w:r w:rsidR="000F6BAC" w:rsidRPr="005376B5">
        <w:rPr>
          <w:rFonts w:ascii="Times New Roman" w:hAnsi="Times New Roman" w:cs="Times New Roman"/>
          <w:sz w:val="28"/>
          <w:szCs w:val="28"/>
        </w:rPr>
        <w:t>С</w:t>
      </w:r>
      <w:r w:rsidRPr="005376B5">
        <w:rPr>
          <w:rFonts w:ascii="Times New Roman" w:hAnsi="Times New Roman" w:cs="Times New Roman"/>
          <w:sz w:val="28"/>
          <w:szCs w:val="28"/>
          <w:shd w:val="clear" w:color="auto" w:fill="FFFFFF"/>
        </w:rPr>
        <w:t xml:space="preserve">удья Верховного Суда Республики Татарстан Р.М. Нафиков, при секретаре судебного заседания Л.И. </w:t>
      </w:r>
      <w:proofErr w:type="spellStart"/>
      <w:r w:rsidRPr="005376B5">
        <w:rPr>
          <w:rFonts w:ascii="Times New Roman" w:hAnsi="Times New Roman" w:cs="Times New Roman"/>
          <w:sz w:val="28"/>
          <w:szCs w:val="28"/>
          <w:shd w:val="clear" w:color="auto" w:fill="FFFFFF"/>
        </w:rPr>
        <w:t>Латыповой</w:t>
      </w:r>
      <w:proofErr w:type="spellEnd"/>
      <w:r w:rsidRPr="005376B5">
        <w:rPr>
          <w:rFonts w:ascii="Times New Roman" w:hAnsi="Times New Roman" w:cs="Times New Roman"/>
          <w:sz w:val="28"/>
          <w:szCs w:val="28"/>
          <w:shd w:val="clear" w:color="auto" w:fill="FFFFFF"/>
        </w:rPr>
        <w:t xml:space="preserve">, рассмотрел в открытом судебном заседании дело об административном правонарушении по жалобе В.А. </w:t>
      </w:r>
      <w:proofErr w:type="spellStart"/>
      <w:r w:rsidRPr="005376B5">
        <w:rPr>
          <w:rFonts w:ascii="Times New Roman" w:hAnsi="Times New Roman" w:cs="Times New Roman"/>
          <w:sz w:val="28"/>
          <w:szCs w:val="28"/>
          <w:shd w:val="clear" w:color="auto" w:fill="FFFFFF"/>
        </w:rPr>
        <w:t>Шарифуллина</w:t>
      </w:r>
      <w:proofErr w:type="spellEnd"/>
      <w:r w:rsidRPr="005376B5">
        <w:rPr>
          <w:rFonts w:ascii="Times New Roman" w:hAnsi="Times New Roman" w:cs="Times New Roman"/>
          <w:sz w:val="28"/>
          <w:szCs w:val="28"/>
          <w:shd w:val="clear" w:color="auto" w:fill="FFFFFF"/>
        </w:rPr>
        <w:t xml:space="preserve"> на решение судьи </w:t>
      </w:r>
      <w:proofErr w:type="spellStart"/>
      <w:r w:rsidRPr="005376B5">
        <w:rPr>
          <w:rFonts w:ascii="Times New Roman" w:hAnsi="Times New Roman" w:cs="Times New Roman"/>
          <w:sz w:val="28"/>
          <w:szCs w:val="28"/>
          <w:shd w:val="clear" w:color="auto" w:fill="FFFFFF"/>
        </w:rPr>
        <w:t>Бавлинского</w:t>
      </w:r>
      <w:proofErr w:type="spellEnd"/>
      <w:r w:rsidRPr="005376B5">
        <w:rPr>
          <w:rFonts w:ascii="Times New Roman" w:hAnsi="Times New Roman" w:cs="Times New Roman"/>
          <w:sz w:val="28"/>
          <w:szCs w:val="28"/>
          <w:shd w:val="clear" w:color="auto" w:fill="FFFFFF"/>
        </w:rPr>
        <w:t xml:space="preserve"> городского суда Республики Татарстан от 8 февраля 2017 года.</w:t>
      </w:r>
    </w:p>
    <w:p w:rsidR="00295B00" w:rsidRPr="005376B5" w:rsidRDefault="00295B00" w:rsidP="00295B00">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Этим решением постановлено:</w:t>
      </w:r>
      <w:r w:rsidR="00692569" w:rsidRPr="005376B5">
        <w:rPr>
          <w:rFonts w:ascii="Times New Roman" w:hAnsi="Times New Roman" w:cs="Times New Roman"/>
          <w:sz w:val="28"/>
          <w:szCs w:val="28"/>
          <w:shd w:val="clear" w:color="auto" w:fill="FFFFFF"/>
        </w:rPr>
        <w:t xml:space="preserve"> </w:t>
      </w:r>
      <w:r w:rsidRPr="005376B5">
        <w:rPr>
          <w:rFonts w:ascii="Times New Roman" w:hAnsi="Times New Roman" w:cs="Times New Roman"/>
          <w:sz w:val="28"/>
          <w:szCs w:val="28"/>
          <w:shd w:val="clear" w:color="auto" w:fill="FFFFFF"/>
        </w:rPr>
        <w:t xml:space="preserve">постановление государственного инспектора Государственной инспекции труда в Республике Татарстан от 08 августа 2016 года в отношении заместителя директора по строительству </w:t>
      </w:r>
      <w:r w:rsidRPr="005376B5">
        <w:rPr>
          <w:rFonts w:ascii="Times New Roman" w:hAnsi="Times New Roman" w:cs="Times New Roman"/>
          <w:sz w:val="28"/>
          <w:szCs w:val="28"/>
          <w:shd w:val="clear" w:color="auto" w:fill="FFFFFF"/>
        </w:rPr>
        <w:lastRenderedPageBreak/>
        <w:t xml:space="preserve">муниципального казенного предприятия города Бавлы </w:t>
      </w:r>
      <w:r w:rsidR="00575E10" w:rsidRPr="005376B5">
        <w:rPr>
          <w:rFonts w:ascii="Times New Roman" w:hAnsi="Times New Roman" w:cs="Times New Roman"/>
          <w:sz w:val="28"/>
          <w:szCs w:val="28"/>
          <w:shd w:val="clear" w:color="auto" w:fill="FFFFFF"/>
        </w:rPr>
        <w:t>«</w:t>
      </w:r>
      <w:r w:rsidRPr="005376B5">
        <w:rPr>
          <w:rFonts w:ascii="Times New Roman" w:hAnsi="Times New Roman" w:cs="Times New Roman"/>
          <w:sz w:val="28"/>
          <w:szCs w:val="28"/>
          <w:shd w:val="clear" w:color="auto" w:fill="FFFFFF"/>
        </w:rPr>
        <w:t>Управление по благоустройству и озеленению</w:t>
      </w:r>
      <w:r w:rsidR="00575E10" w:rsidRPr="005376B5">
        <w:rPr>
          <w:rFonts w:ascii="Times New Roman" w:hAnsi="Times New Roman" w:cs="Times New Roman"/>
          <w:sz w:val="28"/>
          <w:szCs w:val="28"/>
          <w:shd w:val="clear" w:color="auto" w:fill="FFFFFF"/>
        </w:rPr>
        <w:t>»</w:t>
      </w:r>
      <w:r w:rsidRPr="005376B5">
        <w:rPr>
          <w:rFonts w:ascii="Times New Roman" w:hAnsi="Times New Roman" w:cs="Times New Roman"/>
          <w:sz w:val="28"/>
          <w:szCs w:val="28"/>
          <w:shd w:val="clear" w:color="auto" w:fill="FFFFFF"/>
        </w:rPr>
        <w:t xml:space="preserve"> </w:t>
      </w:r>
      <w:proofErr w:type="spellStart"/>
      <w:r w:rsidRPr="005376B5">
        <w:rPr>
          <w:rFonts w:ascii="Times New Roman" w:hAnsi="Times New Roman" w:cs="Times New Roman"/>
          <w:sz w:val="28"/>
          <w:szCs w:val="28"/>
          <w:shd w:val="clear" w:color="auto" w:fill="FFFFFF"/>
        </w:rPr>
        <w:t>Шарифуллина</w:t>
      </w:r>
      <w:proofErr w:type="spellEnd"/>
      <w:r w:rsidRPr="005376B5">
        <w:rPr>
          <w:rFonts w:ascii="Times New Roman" w:hAnsi="Times New Roman" w:cs="Times New Roman"/>
          <w:sz w:val="28"/>
          <w:szCs w:val="28"/>
          <w:shd w:val="clear" w:color="auto" w:fill="FFFFFF"/>
        </w:rPr>
        <w:t xml:space="preserve"> В.А. по части 1 статьи 5.27.1 КоАП РФ отменить, производство по данному делу прекратить, протест </w:t>
      </w:r>
      <w:proofErr w:type="spellStart"/>
      <w:r w:rsidRPr="005376B5">
        <w:rPr>
          <w:rFonts w:ascii="Times New Roman" w:hAnsi="Times New Roman" w:cs="Times New Roman"/>
          <w:sz w:val="28"/>
          <w:szCs w:val="28"/>
          <w:shd w:val="clear" w:color="auto" w:fill="FFFFFF"/>
        </w:rPr>
        <w:t>Бавлинского</w:t>
      </w:r>
      <w:proofErr w:type="spellEnd"/>
      <w:r w:rsidRPr="005376B5">
        <w:rPr>
          <w:rFonts w:ascii="Times New Roman" w:hAnsi="Times New Roman" w:cs="Times New Roman"/>
          <w:sz w:val="28"/>
          <w:szCs w:val="28"/>
          <w:shd w:val="clear" w:color="auto" w:fill="FFFFFF"/>
        </w:rPr>
        <w:t xml:space="preserve"> городского прокурора Республики Татарстан </w:t>
      </w:r>
      <w:proofErr w:type="spellStart"/>
      <w:r w:rsidRPr="005376B5">
        <w:rPr>
          <w:rFonts w:ascii="Times New Roman" w:hAnsi="Times New Roman" w:cs="Times New Roman"/>
          <w:sz w:val="28"/>
          <w:szCs w:val="28"/>
          <w:shd w:val="clear" w:color="auto" w:fill="FFFFFF"/>
        </w:rPr>
        <w:t>Салимова</w:t>
      </w:r>
      <w:proofErr w:type="spellEnd"/>
      <w:r w:rsidRPr="005376B5">
        <w:rPr>
          <w:rFonts w:ascii="Times New Roman" w:hAnsi="Times New Roman" w:cs="Times New Roman"/>
          <w:sz w:val="28"/>
          <w:szCs w:val="28"/>
          <w:shd w:val="clear" w:color="auto" w:fill="FFFFFF"/>
        </w:rPr>
        <w:t xml:space="preserve"> Ф.А. – удовлетворить.</w:t>
      </w:r>
    </w:p>
    <w:p w:rsidR="00295B00" w:rsidRPr="005376B5" w:rsidRDefault="00295B00" w:rsidP="00295B00">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 xml:space="preserve">Проверив материалы дела, изучив доводы жалобы, установил постановлением государственного инспектора Государственной инспекции труда в Республике Татарстан от 8 августа 2016 года, В.А. </w:t>
      </w:r>
      <w:proofErr w:type="spellStart"/>
      <w:r w:rsidRPr="005376B5">
        <w:rPr>
          <w:rFonts w:ascii="Times New Roman" w:hAnsi="Times New Roman" w:cs="Times New Roman"/>
          <w:sz w:val="28"/>
          <w:szCs w:val="28"/>
          <w:shd w:val="clear" w:color="auto" w:fill="FFFFFF"/>
        </w:rPr>
        <w:t>Шарифуллин</w:t>
      </w:r>
      <w:proofErr w:type="spellEnd"/>
      <w:r w:rsidRPr="005376B5">
        <w:rPr>
          <w:rFonts w:ascii="Times New Roman" w:hAnsi="Times New Roman" w:cs="Times New Roman"/>
          <w:sz w:val="28"/>
          <w:szCs w:val="28"/>
          <w:shd w:val="clear" w:color="auto" w:fill="FFFFFF"/>
        </w:rPr>
        <w:t xml:space="preserve"> (далее по тексту – заявитель) привлечен к административной ответственности по части 1 статьи 5.27.1 Кодекса Российской Федерации об административных правонарушениях в виде административного штрафа в размере 5 000 рублей, за нарушение трудового законодательства и иных нормативных правовых актов, содержащих нормы трудового права.</w:t>
      </w:r>
    </w:p>
    <w:p w:rsidR="00295B00" w:rsidRPr="005376B5" w:rsidRDefault="00295B00" w:rsidP="00295B00">
      <w:pPr>
        <w:spacing w:after="0" w:line="360" w:lineRule="auto"/>
        <w:ind w:firstLine="709"/>
        <w:jc w:val="both"/>
        <w:rPr>
          <w:rFonts w:ascii="Times New Roman" w:hAnsi="Times New Roman" w:cs="Times New Roman"/>
          <w:sz w:val="28"/>
          <w:szCs w:val="28"/>
          <w:shd w:val="clear" w:color="auto" w:fill="FFFFFF"/>
        </w:rPr>
      </w:pPr>
      <w:proofErr w:type="spellStart"/>
      <w:r w:rsidRPr="005376B5">
        <w:rPr>
          <w:rFonts w:ascii="Times New Roman" w:hAnsi="Times New Roman" w:cs="Times New Roman"/>
          <w:sz w:val="28"/>
          <w:szCs w:val="28"/>
          <w:shd w:val="clear" w:color="auto" w:fill="FFFFFF"/>
        </w:rPr>
        <w:t>Бавлинский</w:t>
      </w:r>
      <w:proofErr w:type="spellEnd"/>
      <w:r w:rsidRPr="005376B5">
        <w:rPr>
          <w:rFonts w:ascii="Times New Roman" w:hAnsi="Times New Roman" w:cs="Times New Roman"/>
          <w:sz w:val="28"/>
          <w:szCs w:val="28"/>
          <w:shd w:val="clear" w:color="auto" w:fill="FFFFFF"/>
        </w:rPr>
        <w:t xml:space="preserve"> городской прокурор Республики Татарстан обратился с протестом в городской суд на указанное постановление должностного лица, в котором поставил вопрос об отмене постановления должностного лица и прекращения производства по делу.</w:t>
      </w:r>
    </w:p>
    <w:p w:rsidR="00295B00" w:rsidRPr="005376B5" w:rsidRDefault="00295B00" w:rsidP="00295B00">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Судья городского суда жалобу принял к производству, вынес приведенное выше решение.</w:t>
      </w:r>
    </w:p>
    <w:p w:rsidR="00295B00" w:rsidRPr="005376B5" w:rsidRDefault="00295B00" w:rsidP="00295B00">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 xml:space="preserve">В жалобе, поданной в Верховный Суд Республики Татарстан, В.А. </w:t>
      </w:r>
      <w:proofErr w:type="spellStart"/>
      <w:r w:rsidRPr="005376B5">
        <w:rPr>
          <w:rFonts w:ascii="Times New Roman" w:hAnsi="Times New Roman" w:cs="Times New Roman"/>
          <w:sz w:val="28"/>
          <w:szCs w:val="28"/>
          <w:shd w:val="clear" w:color="auto" w:fill="FFFFFF"/>
        </w:rPr>
        <w:t>Шарифуллин</w:t>
      </w:r>
      <w:proofErr w:type="spellEnd"/>
      <w:r w:rsidRPr="005376B5">
        <w:rPr>
          <w:rFonts w:ascii="Times New Roman" w:hAnsi="Times New Roman" w:cs="Times New Roman"/>
          <w:sz w:val="28"/>
          <w:szCs w:val="28"/>
          <w:shd w:val="clear" w:color="auto" w:fill="FFFFFF"/>
        </w:rPr>
        <w:t>, просит решение судьи городского суда отменить, в удовлетворении протеста прокурора отказать.</w:t>
      </w:r>
    </w:p>
    <w:p w:rsidR="00295B00" w:rsidRPr="005376B5" w:rsidRDefault="00295B00" w:rsidP="00295B00">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Лица, участвующие в деле, надлежащим образом извещены о месте и времени судебного разбирательства, однако в судебное заседание не явились, в связи с чем жалоба рассмотрена в их отсутствие.</w:t>
      </w:r>
    </w:p>
    <w:p w:rsidR="00295B00" w:rsidRPr="005376B5" w:rsidRDefault="00295B00" w:rsidP="00295B00">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Жалоба подлежит отклонению в связи со следующим.</w:t>
      </w:r>
    </w:p>
    <w:p w:rsidR="00295B00" w:rsidRPr="005376B5" w:rsidRDefault="00295B00" w:rsidP="00295B00">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 xml:space="preserve">Как следует из материалов дела, 20 июня 2016 года в 8 часов 30 минут В.А. </w:t>
      </w:r>
      <w:proofErr w:type="spellStart"/>
      <w:r w:rsidRPr="005376B5">
        <w:rPr>
          <w:rFonts w:ascii="Times New Roman" w:hAnsi="Times New Roman" w:cs="Times New Roman"/>
          <w:sz w:val="28"/>
          <w:szCs w:val="28"/>
          <w:shd w:val="clear" w:color="auto" w:fill="FFFFFF"/>
        </w:rPr>
        <w:t>Шарифуллин</w:t>
      </w:r>
      <w:proofErr w:type="spellEnd"/>
      <w:r w:rsidRPr="005376B5">
        <w:rPr>
          <w:rFonts w:ascii="Times New Roman" w:hAnsi="Times New Roman" w:cs="Times New Roman"/>
          <w:sz w:val="28"/>
          <w:szCs w:val="28"/>
          <w:shd w:val="clear" w:color="auto" w:fill="FFFFFF"/>
        </w:rPr>
        <w:t xml:space="preserve">, являясь заместителем директора муниципального казенного </w:t>
      </w:r>
      <w:r w:rsidRPr="005376B5">
        <w:rPr>
          <w:rFonts w:ascii="Times New Roman" w:hAnsi="Times New Roman" w:cs="Times New Roman"/>
          <w:sz w:val="28"/>
          <w:szCs w:val="28"/>
          <w:shd w:val="clear" w:color="auto" w:fill="FFFFFF"/>
        </w:rPr>
        <w:lastRenderedPageBreak/>
        <w:t xml:space="preserve">предприятия города Бавлы </w:t>
      </w:r>
      <w:r w:rsidR="00575E10" w:rsidRPr="005376B5">
        <w:rPr>
          <w:rFonts w:ascii="Times New Roman" w:hAnsi="Times New Roman" w:cs="Times New Roman"/>
          <w:sz w:val="28"/>
          <w:szCs w:val="28"/>
          <w:shd w:val="clear" w:color="auto" w:fill="FFFFFF"/>
        </w:rPr>
        <w:t>«</w:t>
      </w:r>
      <w:r w:rsidRPr="005376B5">
        <w:rPr>
          <w:rFonts w:ascii="Times New Roman" w:hAnsi="Times New Roman" w:cs="Times New Roman"/>
          <w:sz w:val="28"/>
          <w:szCs w:val="28"/>
          <w:shd w:val="clear" w:color="auto" w:fill="FFFFFF"/>
        </w:rPr>
        <w:t>Управление по благоустройству и озеленению</w:t>
      </w:r>
      <w:r w:rsidR="00575E10" w:rsidRPr="005376B5">
        <w:rPr>
          <w:rFonts w:ascii="Times New Roman" w:hAnsi="Times New Roman" w:cs="Times New Roman"/>
          <w:sz w:val="28"/>
          <w:szCs w:val="28"/>
          <w:shd w:val="clear" w:color="auto" w:fill="FFFFFF"/>
        </w:rPr>
        <w:t>»</w:t>
      </w:r>
      <w:r w:rsidRPr="005376B5">
        <w:rPr>
          <w:rFonts w:ascii="Times New Roman" w:hAnsi="Times New Roman" w:cs="Times New Roman"/>
          <w:sz w:val="28"/>
          <w:szCs w:val="28"/>
          <w:shd w:val="clear" w:color="auto" w:fill="FFFFFF"/>
        </w:rPr>
        <w:t xml:space="preserve"> не обеспечил контроль за производством работ по реконструкции гаража на вверенном ему объекте, в результате чего произошел тяжелый несчастный случай с рабочим В.Н. Васильевым.</w:t>
      </w:r>
    </w:p>
    <w:p w:rsidR="00295B00" w:rsidRPr="005376B5" w:rsidRDefault="00295B00" w:rsidP="00295B00">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 xml:space="preserve">Удовлетворяя протест прокурора, судья городского суда исходил из того, что имеется постановление о возбуждении уголовного дела и принятии его к производству от 10 ноября 2016 года, вынесенного следователем </w:t>
      </w:r>
      <w:proofErr w:type="spellStart"/>
      <w:r w:rsidRPr="005376B5">
        <w:rPr>
          <w:rFonts w:ascii="Times New Roman" w:hAnsi="Times New Roman" w:cs="Times New Roman"/>
          <w:sz w:val="28"/>
          <w:szCs w:val="28"/>
          <w:shd w:val="clear" w:color="auto" w:fill="FFFFFF"/>
        </w:rPr>
        <w:t>Азнакаевского</w:t>
      </w:r>
      <w:proofErr w:type="spellEnd"/>
      <w:r w:rsidRPr="005376B5">
        <w:rPr>
          <w:rFonts w:ascii="Times New Roman" w:hAnsi="Times New Roman" w:cs="Times New Roman"/>
          <w:sz w:val="28"/>
          <w:szCs w:val="28"/>
          <w:shd w:val="clear" w:color="auto" w:fill="FFFFFF"/>
        </w:rPr>
        <w:t xml:space="preserve"> МРСО СУ СК Российской Федерации по Республике Татарстан по части 1 статьи 143 Уголовного кодекса Российской Федерации, а также постановление заместителя руководителя </w:t>
      </w:r>
      <w:proofErr w:type="spellStart"/>
      <w:r w:rsidRPr="005376B5">
        <w:rPr>
          <w:rFonts w:ascii="Times New Roman" w:hAnsi="Times New Roman" w:cs="Times New Roman"/>
          <w:sz w:val="28"/>
          <w:szCs w:val="28"/>
          <w:shd w:val="clear" w:color="auto" w:fill="FFFFFF"/>
        </w:rPr>
        <w:t>Азнакаевского</w:t>
      </w:r>
      <w:proofErr w:type="spellEnd"/>
      <w:r w:rsidRPr="005376B5">
        <w:rPr>
          <w:rFonts w:ascii="Times New Roman" w:hAnsi="Times New Roman" w:cs="Times New Roman"/>
          <w:sz w:val="28"/>
          <w:szCs w:val="28"/>
          <w:shd w:val="clear" w:color="auto" w:fill="FFFFFF"/>
        </w:rPr>
        <w:t xml:space="preserve"> МРСО СУ СК Российской Федерации по Республике Татарстан о привлечении В.А. </w:t>
      </w:r>
      <w:proofErr w:type="spellStart"/>
      <w:r w:rsidRPr="005376B5">
        <w:rPr>
          <w:rFonts w:ascii="Times New Roman" w:hAnsi="Times New Roman" w:cs="Times New Roman"/>
          <w:sz w:val="28"/>
          <w:szCs w:val="28"/>
          <w:shd w:val="clear" w:color="auto" w:fill="FFFFFF"/>
        </w:rPr>
        <w:t>Шарифуллина</w:t>
      </w:r>
      <w:proofErr w:type="spellEnd"/>
      <w:r w:rsidRPr="005376B5">
        <w:rPr>
          <w:rFonts w:ascii="Times New Roman" w:hAnsi="Times New Roman" w:cs="Times New Roman"/>
          <w:sz w:val="28"/>
          <w:szCs w:val="28"/>
          <w:shd w:val="clear" w:color="auto" w:fill="FFFFFF"/>
        </w:rPr>
        <w:t xml:space="preserve"> в качестве обвиняемого по части 1 статьи 143 Уголовного кодекса Российской Федерации.</w:t>
      </w:r>
    </w:p>
    <w:p w:rsidR="00295B00" w:rsidRPr="005376B5" w:rsidRDefault="00295B00" w:rsidP="00295B00">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С выводами судьи городского суда необходимо согласиться.</w:t>
      </w:r>
    </w:p>
    <w:p w:rsidR="00295B00" w:rsidRPr="005376B5" w:rsidRDefault="00295B00" w:rsidP="00295B00">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В соответствии с пунктом 7 части 1 статьи 24.5 Российской Федерации об административных правонарушениях обстоятельством, исключающим производство по делу об административном правонарушении также является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295B00" w:rsidRPr="005376B5" w:rsidRDefault="00295B00" w:rsidP="00295B00">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Доводы жалобы о том, что судья городского суда необоснованно восстановил срок опротестования постановления административного органа отклоняется.</w:t>
      </w:r>
    </w:p>
    <w:p w:rsidR="00295B00" w:rsidRPr="005376B5" w:rsidRDefault="00295B00" w:rsidP="00295B00">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lastRenderedPageBreak/>
        <w:t>Законодательство об административных правонарушениях не содержит исчерпывающего перечня причин пропуска установленного срока, которые могут быть признаны уважительными. Возможность признания той или иной причины уважительной определяется в каждом конкретном случае, исходя из представленных в подтверждение причин пропуска срока документов. Уважительными причинами являются обстоятельства, которые объективно препятствовали или исключали своевременную подачу жалобы.</w:t>
      </w:r>
    </w:p>
    <w:p w:rsidR="00295B00" w:rsidRPr="005376B5" w:rsidRDefault="00295B00" w:rsidP="00295B00">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К уважительным причинам пропуска срока относятся обстоятельства объективного характера, не зависящие от заявителя, находящиеся вне его контроля, при соблюдении им той степени заботливости и осмотрительности, какая требовалась от него в целях соблюдения установленного порядка.</w:t>
      </w:r>
    </w:p>
    <w:p w:rsidR="00295B00" w:rsidRPr="005376B5" w:rsidRDefault="00295B00" w:rsidP="00295B00">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Как следует из материалов дела, достаточные данные, указывающие на признаки преступления, предусмотренного частью 1 статьи 143 Уголовного кодекса Российской Федерации, выявились после привлечения к административной ответственности, не зависели от прокурора, находились вне его контроля, при соблюдении им той степени заботливости и осмотрительности, какая требовалась от него в целях соблюдения установленного порядка.</w:t>
      </w:r>
    </w:p>
    <w:p w:rsidR="00295B00" w:rsidRPr="005376B5" w:rsidRDefault="00295B00" w:rsidP="00295B00">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Каких-либо существенных нарушений Кодекса Российской Федерации об административных правонарушениях, влекущих отмену или изменение решения судьи, не допущено.</w:t>
      </w:r>
    </w:p>
    <w:p w:rsidR="00295B00" w:rsidRPr="005376B5" w:rsidRDefault="00295B00" w:rsidP="00295B00">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 xml:space="preserve">Руководствуясь статьями 30.7- 30.9 Кодекса Российской Федерации об административных правонарушениях, решение судьи </w:t>
      </w:r>
      <w:proofErr w:type="spellStart"/>
      <w:r w:rsidRPr="005376B5">
        <w:rPr>
          <w:rFonts w:ascii="Times New Roman" w:hAnsi="Times New Roman" w:cs="Times New Roman"/>
          <w:sz w:val="28"/>
          <w:szCs w:val="28"/>
          <w:shd w:val="clear" w:color="auto" w:fill="FFFFFF"/>
        </w:rPr>
        <w:t>Бавлинского</w:t>
      </w:r>
      <w:proofErr w:type="spellEnd"/>
      <w:r w:rsidRPr="005376B5">
        <w:rPr>
          <w:rFonts w:ascii="Times New Roman" w:hAnsi="Times New Roman" w:cs="Times New Roman"/>
          <w:sz w:val="28"/>
          <w:szCs w:val="28"/>
          <w:shd w:val="clear" w:color="auto" w:fill="FFFFFF"/>
        </w:rPr>
        <w:t xml:space="preserve"> городского суда Республики Татарстан от 8 февраля 2017 года по делу об административном правонарушении, предусмотренном частью 1 статьи 5.27.1 Кодекса Российской Федерации об административных правонарушениях в отношении В.А. </w:t>
      </w:r>
      <w:proofErr w:type="spellStart"/>
      <w:r w:rsidRPr="005376B5">
        <w:rPr>
          <w:rFonts w:ascii="Times New Roman" w:hAnsi="Times New Roman" w:cs="Times New Roman"/>
          <w:sz w:val="28"/>
          <w:szCs w:val="28"/>
          <w:shd w:val="clear" w:color="auto" w:fill="FFFFFF"/>
        </w:rPr>
        <w:t>Шарифуллина</w:t>
      </w:r>
      <w:proofErr w:type="spellEnd"/>
      <w:r w:rsidRPr="005376B5">
        <w:rPr>
          <w:rFonts w:ascii="Times New Roman" w:hAnsi="Times New Roman" w:cs="Times New Roman"/>
          <w:sz w:val="28"/>
          <w:szCs w:val="28"/>
          <w:shd w:val="clear" w:color="auto" w:fill="FFFFFF"/>
        </w:rPr>
        <w:t xml:space="preserve"> оставить без изменения, а жалобу – без удовлетворения.</w:t>
      </w:r>
    </w:p>
    <w:p w:rsidR="0054238A" w:rsidRPr="005376B5" w:rsidRDefault="006B475C" w:rsidP="00A66F63">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lastRenderedPageBreak/>
        <w:t xml:space="preserve">В медицинских учреждениях к сотрудникам, которые поступают на работу, относятся с особым вниманием. В больнице или частной клинике не может работать человек без специального образования. Младший медицинский персонал может иметь среднее образование. На должность врача можно взять лишь специалиста с высшим образованием. Перед тем как врач или медсестра приступают к выполнению своих прямых обязанностей, они обязаны пройти осмотр у основных специалистов. Сотрудники не должны страдать венерическими заболеваниями, а также недугами, передающимися воздушно-капельным путем. Не допускаются к выполнению обязанностей специалисты, которые имеют психические отклонения. Безопасность медсестры на рабочем месте во многом зависит от ее собственного здоровья. Медицинский персонал должен выполнять свои обязанности в соответствии с распорядком лечебного учреждения. Особенно это важно для манипуляционных сестер. Все уколы и капельницы должны ставиться строго по расписанию. Невыполнение этого правила грозит ухудшением состояния пациента. Все манипуляции медицинский персонал обязан выполнять в стерильных резиновых перчатках. Нельзя контактировать с пациентом без специального халата и колпака. К больному, недуг которого передается воздушно-капельным путем, необходимо обращаться только лишь в специальной маске. Безопасность медсестры на рабочем месте напрямую зависит от соблюдения этих правил. </w:t>
      </w:r>
    </w:p>
    <w:p w:rsidR="000F6BAC" w:rsidRPr="005376B5" w:rsidRDefault="006B475C" w:rsidP="00A66F63">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 xml:space="preserve">Специалист, который поступает на работу в медицинское учреждение, обязан соблюдать правила внутреннего распорядка. Обязательно должна соблюдаться дисциплина, а также пожарная безопасность на рабочем месте. Медсестры и врачи не могут распивать спиртные напитки в течение рабочего дня. А курить можно только лишь в специально отведенных для этого местах. </w:t>
      </w:r>
    </w:p>
    <w:p w:rsidR="0054238A" w:rsidRPr="005376B5" w:rsidRDefault="006B475C" w:rsidP="00A66F63">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 xml:space="preserve">Любая строительная площадка, независимо от рода выполняемых работ, представляет огромную опасность не только для сотрудников предприятия, но и для прохожих. Именно здесь можно наблюдать немало сложных механизмов, </w:t>
      </w:r>
      <w:r w:rsidRPr="005376B5">
        <w:rPr>
          <w:rFonts w:ascii="Times New Roman" w:hAnsi="Times New Roman" w:cs="Times New Roman"/>
          <w:sz w:val="28"/>
          <w:szCs w:val="28"/>
          <w:shd w:val="clear" w:color="auto" w:fill="FFFFFF"/>
        </w:rPr>
        <w:lastRenderedPageBreak/>
        <w:t>управление которыми требуют особых навыков. Простой строительный кран может стать причиной несчастного случая. Поэтому оценка безопасности рабочего места имеет огромное значение. Инструктаж должен пройти каждый потенциальный работник. Особенно внимательно следует изучить технику безопасности сотрудникам, которые планируют управлять сложным оборудованием. От этого зависит жизнь и здоровье всей бригады. Перед началом строительства любого объекта инженер должен спланировать поэтапно весь процесс работы. Нельзя допустить, чтобы сложное оборудование в процессе функционирования представляло опасность для рабочих. Немалое значение имеет также правильное складирование строительных материалов. Во время работы крана на стройплощадке не должны находиться посторонние. Нередки случаи, когда кран не удерживает груз. Даже самый маленький кирпич при падении может нанести серьезные увечья незащищенному человеку, что уж говорить о плитах. На строительной площадке особое внимание уделяется униформе. Безопасность труда на рабочем месте обеспечивается с помощью специальной каски, а также комбинезона. Головной убор выполняется из высокопрочного пластика. Такой материал может защитить от металлических и кирпичных осколков. Комбинезон должен подбираться по размеру, чтобы не стеснять движений рабочего. Одежда выполняется из специальных материалов, которые легко очищаются от строительных отходов и пыли</w:t>
      </w:r>
      <w:r w:rsidR="0054238A" w:rsidRPr="005376B5">
        <w:rPr>
          <w:rStyle w:val="ae"/>
          <w:rFonts w:ascii="Times New Roman" w:hAnsi="Times New Roman" w:cs="Times New Roman"/>
          <w:sz w:val="28"/>
          <w:szCs w:val="28"/>
          <w:shd w:val="clear" w:color="auto" w:fill="FFFFFF"/>
        </w:rPr>
        <w:footnoteReference w:id="28"/>
      </w:r>
      <w:r w:rsidRPr="005376B5">
        <w:rPr>
          <w:rFonts w:ascii="Times New Roman" w:hAnsi="Times New Roman" w:cs="Times New Roman"/>
          <w:sz w:val="28"/>
          <w:szCs w:val="28"/>
          <w:shd w:val="clear" w:color="auto" w:fill="FFFFFF"/>
        </w:rPr>
        <w:t xml:space="preserve">. </w:t>
      </w:r>
    </w:p>
    <w:p w:rsidR="00010A72" w:rsidRPr="005376B5" w:rsidRDefault="006B475C" w:rsidP="00A66F63">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Безопасность на швейном предприятии</w:t>
      </w:r>
      <w:r w:rsidR="0054238A" w:rsidRPr="005376B5">
        <w:rPr>
          <w:rFonts w:ascii="Times New Roman" w:hAnsi="Times New Roman" w:cs="Times New Roman"/>
          <w:sz w:val="28"/>
          <w:szCs w:val="28"/>
          <w:shd w:val="clear" w:color="auto" w:fill="FFFFFF"/>
        </w:rPr>
        <w:t>.</w:t>
      </w:r>
      <w:r w:rsidRPr="005376B5">
        <w:rPr>
          <w:rFonts w:ascii="Times New Roman" w:hAnsi="Times New Roman" w:cs="Times New Roman"/>
          <w:sz w:val="28"/>
          <w:szCs w:val="28"/>
          <w:shd w:val="clear" w:color="auto" w:fill="FFFFFF"/>
        </w:rPr>
        <w:t xml:space="preserve"> Любое швейное предприятие является территорией повышенного риска для рабочих. Опасность для здоровья представляют прессы, режущие предметы, а также швейное оборудование. Безопасность на рабочем месте рабочего зависит в первую очередь от соблюдения ним основных правил. Перед тем как приступить к своим обязанностям, каждый сотрудник должен проверить исправность техники, с которой придется работать. Если оборудование функционирует некорректно, об </w:t>
      </w:r>
      <w:r w:rsidRPr="005376B5">
        <w:rPr>
          <w:rFonts w:ascii="Times New Roman" w:hAnsi="Times New Roman" w:cs="Times New Roman"/>
          <w:sz w:val="28"/>
          <w:szCs w:val="28"/>
          <w:shd w:val="clear" w:color="auto" w:fill="FFFFFF"/>
        </w:rPr>
        <w:lastRenderedPageBreak/>
        <w:t xml:space="preserve">этом обязательно следует сообщить инженеру-механику. Все рабочие предметы на столе должны находиться на своих местах. В специальных чехлах должны быть спрятаны иглы, ножницы и </w:t>
      </w:r>
      <w:r w:rsidR="000F6BAC" w:rsidRPr="005376B5">
        <w:rPr>
          <w:rFonts w:ascii="Times New Roman" w:hAnsi="Times New Roman" w:cs="Times New Roman"/>
          <w:sz w:val="28"/>
          <w:szCs w:val="28"/>
          <w:shd w:val="clear" w:color="auto" w:fill="FFFFFF"/>
        </w:rPr>
        <w:t>другие,</w:t>
      </w:r>
      <w:r w:rsidRPr="005376B5">
        <w:rPr>
          <w:rFonts w:ascii="Times New Roman" w:hAnsi="Times New Roman" w:cs="Times New Roman"/>
          <w:sz w:val="28"/>
          <w:szCs w:val="28"/>
          <w:shd w:val="clear" w:color="auto" w:fill="FFFFFF"/>
        </w:rPr>
        <w:t xml:space="preserve"> острые и режущие предметы. Швейные приспособления нельзя оставлять без присмотра. Если необходимо отлучиться, иглы и ножницы складываются в специальный ящик в столе. Безопасность на рабочем месте рабочего напрямую влияет на жизнь и здоровье других сотрудников швейного предприятия. Особое внимание уделяется одежде людей, которые работают за швейным оборудованием. </w:t>
      </w:r>
    </w:p>
    <w:p w:rsidR="00334EC1" w:rsidRPr="005376B5" w:rsidRDefault="006B475C" w:rsidP="00A66F63">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 xml:space="preserve">Сотрудник предприятия обязан знать, где находится пожарный щит и как позвонить в службу чрезвычайных ситуаций. Если работать приходится в закрытом помещении, каждый сотрудник должен знать, где находится пожарный выход. </w:t>
      </w:r>
    </w:p>
    <w:p w:rsidR="001A2872" w:rsidRPr="005376B5" w:rsidRDefault="006B475C" w:rsidP="00A66F63">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 xml:space="preserve">Многие виды работ выполняются на высоте. И речь идет не только о строительной сфере. К примеру, мойка окон в небоскребах – это очень опасная работа. Но и ее кто-то должен выполнять. К подобной деятельности допускаются лишь сотрудники, которые прошли обучение и сдали экзамены. А в начале рабочего дня каждый специалист проходит небольшой инструктаж. Работа на высоте осуществляется на специальных платформах, которые крепятся к крыше здания. </w:t>
      </w:r>
    </w:p>
    <w:p w:rsidR="00334EC1" w:rsidRPr="005376B5" w:rsidRDefault="006B475C" w:rsidP="00A66F63">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 xml:space="preserve">Природная стихия может сильно расшатать рабочую платформу. Вследствие этого пострадают не только люди, работающие на высоте, но и обычные прохожие. Перед поступлением на работу каждый сотрудник обязан пройти медицинский осмотр. Не допускаются к такой деятельности люди с заболеваниями </w:t>
      </w:r>
      <w:proofErr w:type="spellStart"/>
      <w:r w:rsidR="000F6BAC" w:rsidRPr="005376B5">
        <w:rPr>
          <w:rFonts w:ascii="Times New Roman" w:hAnsi="Times New Roman" w:cs="Times New Roman"/>
          <w:sz w:val="28"/>
          <w:szCs w:val="28"/>
          <w:shd w:val="clear" w:color="auto" w:fill="FFFFFF"/>
        </w:rPr>
        <w:t>сердечнососудистой</w:t>
      </w:r>
      <w:proofErr w:type="spellEnd"/>
      <w:r w:rsidRPr="005376B5">
        <w:rPr>
          <w:rFonts w:ascii="Times New Roman" w:hAnsi="Times New Roman" w:cs="Times New Roman"/>
          <w:sz w:val="28"/>
          <w:szCs w:val="28"/>
          <w:shd w:val="clear" w:color="auto" w:fill="FFFFFF"/>
        </w:rPr>
        <w:t xml:space="preserve"> системы. Имеются также и возрастные ограничения. Выполнять трудовые обязанности на высоте, превышающей 10 метров от уровня земли, могут лишь совершеннолетние граждане моложе 50 лет. </w:t>
      </w:r>
    </w:p>
    <w:p w:rsidR="00334EC1" w:rsidRPr="005376B5" w:rsidRDefault="00334EC1" w:rsidP="00A66F63">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t>Вывод.</w:t>
      </w:r>
    </w:p>
    <w:p w:rsidR="00334EC1" w:rsidRPr="005376B5" w:rsidRDefault="006B475C" w:rsidP="00A66F63">
      <w:pPr>
        <w:spacing w:after="0" w:line="360" w:lineRule="auto"/>
        <w:ind w:firstLine="709"/>
        <w:jc w:val="both"/>
        <w:rPr>
          <w:rFonts w:ascii="Times New Roman" w:hAnsi="Times New Roman" w:cs="Times New Roman"/>
          <w:sz w:val="28"/>
          <w:szCs w:val="28"/>
          <w:shd w:val="clear" w:color="auto" w:fill="FFFFFF"/>
        </w:rPr>
      </w:pPr>
      <w:r w:rsidRPr="005376B5">
        <w:rPr>
          <w:rFonts w:ascii="Times New Roman" w:hAnsi="Times New Roman" w:cs="Times New Roman"/>
          <w:sz w:val="28"/>
          <w:szCs w:val="28"/>
          <w:shd w:val="clear" w:color="auto" w:fill="FFFFFF"/>
        </w:rPr>
        <w:lastRenderedPageBreak/>
        <w:t xml:space="preserve">Нарушение </w:t>
      </w:r>
      <w:r w:rsidR="004259EF" w:rsidRPr="005376B5">
        <w:rPr>
          <w:rFonts w:ascii="Times New Roman" w:hAnsi="Times New Roman" w:cs="Times New Roman"/>
          <w:sz w:val="28"/>
          <w:szCs w:val="28"/>
          <w:shd w:val="clear" w:color="auto" w:fill="FFFFFF"/>
        </w:rPr>
        <w:t>требований</w:t>
      </w:r>
      <w:r w:rsidRPr="005376B5">
        <w:rPr>
          <w:rFonts w:ascii="Times New Roman" w:hAnsi="Times New Roman" w:cs="Times New Roman"/>
          <w:sz w:val="28"/>
          <w:szCs w:val="28"/>
          <w:shd w:val="clear" w:color="auto" w:fill="FFFFFF"/>
        </w:rPr>
        <w:t xml:space="preserve"> </w:t>
      </w:r>
      <w:r w:rsidR="00CC4A96" w:rsidRPr="005376B5">
        <w:rPr>
          <w:rFonts w:ascii="Times New Roman" w:hAnsi="Times New Roman" w:cs="Times New Roman"/>
          <w:sz w:val="28"/>
          <w:szCs w:val="28"/>
          <w:shd w:val="clear" w:color="auto" w:fill="FFFFFF"/>
        </w:rPr>
        <w:t>охраны труда</w:t>
      </w:r>
      <w:r w:rsidRPr="005376B5">
        <w:rPr>
          <w:rFonts w:ascii="Times New Roman" w:hAnsi="Times New Roman" w:cs="Times New Roman"/>
          <w:sz w:val="28"/>
          <w:szCs w:val="28"/>
          <w:shd w:val="clear" w:color="auto" w:fill="FFFFFF"/>
        </w:rPr>
        <w:t xml:space="preserve"> относится к преступлениям в сфере трудового кодекса. Наказание зависит от того, к каким последствиям привело невыполнение основных правил сотрудником предп</w:t>
      </w:r>
      <w:r w:rsidR="00CC4A96" w:rsidRPr="005376B5">
        <w:rPr>
          <w:rFonts w:ascii="Times New Roman" w:hAnsi="Times New Roman" w:cs="Times New Roman"/>
          <w:sz w:val="28"/>
          <w:szCs w:val="28"/>
          <w:shd w:val="clear" w:color="auto" w:fill="FFFFFF"/>
        </w:rPr>
        <w:t xml:space="preserve">риятия. Если пренебрежение </w:t>
      </w:r>
      <w:r w:rsidR="004259EF" w:rsidRPr="005376B5">
        <w:rPr>
          <w:rFonts w:ascii="Times New Roman" w:hAnsi="Times New Roman" w:cs="Times New Roman"/>
          <w:sz w:val="28"/>
          <w:szCs w:val="28"/>
          <w:shd w:val="clear" w:color="auto" w:fill="FFFFFF"/>
        </w:rPr>
        <w:t>требованиями</w:t>
      </w:r>
      <w:r w:rsidR="00CC4A96" w:rsidRPr="005376B5">
        <w:rPr>
          <w:rFonts w:ascii="Times New Roman" w:hAnsi="Times New Roman" w:cs="Times New Roman"/>
          <w:sz w:val="28"/>
          <w:szCs w:val="28"/>
          <w:shd w:val="clear" w:color="auto" w:fill="FFFFFF"/>
        </w:rPr>
        <w:t xml:space="preserve"> охраны труда</w:t>
      </w:r>
      <w:r w:rsidRPr="005376B5">
        <w:rPr>
          <w:rFonts w:ascii="Times New Roman" w:hAnsi="Times New Roman" w:cs="Times New Roman"/>
          <w:sz w:val="28"/>
          <w:szCs w:val="28"/>
          <w:shd w:val="clear" w:color="auto" w:fill="FFFFFF"/>
        </w:rPr>
        <w:t xml:space="preserve"> способствовало нанесению увечий или летальному исходу посторонних лиц, сотруднику грозит криминальная ответственность. В том случае, если нарушение </w:t>
      </w:r>
      <w:r w:rsidR="004259EF" w:rsidRPr="005376B5">
        <w:rPr>
          <w:rFonts w:ascii="Times New Roman" w:hAnsi="Times New Roman" w:cs="Times New Roman"/>
          <w:sz w:val="28"/>
          <w:szCs w:val="28"/>
          <w:shd w:val="clear" w:color="auto" w:fill="FFFFFF"/>
        </w:rPr>
        <w:t>требований</w:t>
      </w:r>
      <w:r w:rsidR="00CC4A96" w:rsidRPr="005376B5">
        <w:rPr>
          <w:rFonts w:ascii="Times New Roman" w:hAnsi="Times New Roman" w:cs="Times New Roman"/>
          <w:sz w:val="28"/>
          <w:szCs w:val="28"/>
          <w:shd w:val="clear" w:color="auto" w:fill="FFFFFF"/>
        </w:rPr>
        <w:t xml:space="preserve"> охраны труда</w:t>
      </w:r>
      <w:r w:rsidRPr="005376B5">
        <w:rPr>
          <w:rFonts w:ascii="Times New Roman" w:hAnsi="Times New Roman" w:cs="Times New Roman"/>
          <w:sz w:val="28"/>
          <w:szCs w:val="28"/>
          <w:shd w:val="clear" w:color="auto" w:fill="FFFFFF"/>
        </w:rPr>
        <w:t xml:space="preserve"> не нанесло ущерба предприятию и сотрудникам, работник может отделаться выговором или просто предупреждением. Кроме того, начальник имеет право наказать сотрудника предприятия штрафом. Размер возмещения может зависеть от правил, установленных внутри конкретного предприятия. </w:t>
      </w:r>
    </w:p>
    <w:p w:rsidR="00306489" w:rsidRPr="005376B5" w:rsidRDefault="006B475C" w:rsidP="00A66F63">
      <w:pPr>
        <w:spacing w:after="0" w:line="360" w:lineRule="auto"/>
        <w:ind w:firstLine="709"/>
        <w:jc w:val="both"/>
        <w:rPr>
          <w:rFonts w:ascii="Times New Roman" w:hAnsi="Times New Roman" w:cs="Times New Roman"/>
          <w:caps/>
          <w:sz w:val="28"/>
          <w:szCs w:val="28"/>
        </w:rPr>
      </w:pPr>
      <w:r w:rsidRPr="005376B5">
        <w:rPr>
          <w:rFonts w:ascii="Times New Roman" w:hAnsi="Times New Roman" w:cs="Times New Roman"/>
          <w:sz w:val="28"/>
          <w:szCs w:val="28"/>
          <w:shd w:val="clear" w:color="auto" w:fill="FFFFFF"/>
        </w:rPr>
        <w:t xml:space="preserve">Провинившемуся сотруднику придется еще раз прослушать инструктаж </w:t>
      </w:r>
      <w:r w:rsidR="00CC4A96" w:rsidRPr="005376B5">
        <w:rPr>
          <w:rFonts w:ascii="Times New Roman" w:hAnsi="Times New Roman" w:cs="Times New Roman"/>
          <w:sz w:val="28"/>
          <w:szCs w:val="28"/>
          <w:shd w:val="clear" w:color="auto" w:fill="FFFFFF"/>
        </w:rPr>
        <w:t xml:space="preserve">по </w:t>
      </w:r>
      <w:r w:rsidR="004259EF" w:rsidRPr="005376B5">
        <w:rPr>
          <w:rFonts w:ascii="Times New Roman" w:hAnsi="Times New Roman" w:cs="Times New Roman"/>
          <w:sz w:val="28"/>
          <w:szCs w:val="28"/>
          <w:shd w:val="clear" w:color="auto" w:fill="FFFFFF"/>
        </w:rPr>
        <w:t>охране труда</w:t>
      </w:r>
      <w:r w:rsidRPr="005376B5">
        <w:rPr>
          <w:rFonts w:ascii="Times New Roman" w:hAnsi="Times New Roman" w:cs="Times New Roman"/>
          <w:sz w:val="28"/>
          <w:szCs w:val="28"/>
          <w:shd w:val="clear" w:color="auto" w:fill="FFFFFF"/>
        </w:rPr>
        <w:t xml:space="preserve">. Если сотрудник нарушает </w:t>
      </w:r>
      <w:r w:rsidR="004259EF" w:rsidRPr="005376B5">
        <w:rPr>
          <w:rFonts w:ascii="Times New Roman" w:hAnsi="Times New Roman" w:cs="Times New Roman"/>
          <w:sz w:val="28"/>
          <w:szCs w:val="28"/>
          <w:shd w:val="clear" w:color="auto" w:fill="FFFFFF"/>
        </w:rPr>
        <w:t>требований</w:t>
      </w:r>
      <w:r w:rsidR="009D0A70" w:rsidRPr="005376B5">
        <w:rPr>
          <w:rFonts w:ascii="Times New Roman" w:hAnsi="Times New Roman" w:cs="Times New Roman"/>
          <w:sz w:val="28"/>
          <w:szCs w:val="28"/>
          <w:shd w:val="clear" w:color="auto" w:fill="FFFFFF"/>
        </w:rPr>
        <w:t xml:space="preserve"> охраны труда умышленно</w:t>
      </w:r>
      <w:r w:rsidRPr="005376B5">
        <w:rPr>
          <w:rFonts w:ascii="Times New Roman" w:hAnsi="Times New Roman" w:cs="Times New Roman"/>
          <w:sz w:val="28"/>
          <w:szCs w:val="28"/>
          <w:shd w:val="clear" w:color="auto" w:fill="FFFFFF"/>
        </w:rPr>
        <w:t xml:space="preserve">, начальник имеет право уволить его без возможности восстановления. В трудовой книжке появится соответствующая запись. Устроиться на работу на такую же должность, но в другом предприятии, скорее всего, не удастся. Поэтому к выполнению своих служебных обязанностей каждый должен подходить со всей серьезностью и ответственностью. </w:t>
      </w:r>
      <w:r w:rsidR="00306489" w:rsidRPr="005376B5">
        <w:rPr>
          <w:rFonts w:ascii="Times New Roman" w:hAnsi="Times New Roman" w:cs="Times New Roman"/>
          <w:caps/>
          <w:sz w:val="28"/>
          <w:szCs w:val="28"/>
        </w:rPr>
        <w:br w:type="page"/>
      </w:r>
    </w:p>
    <w:p w:rsidR="00AD1B99" w:rsidRPr="005376B5" w:rsidRDefault="00AD1B99" w:rsidP="00334EC1">
      <w:pPr>
        <w:pStyle w:val="11"/>
        <w:rPr>
          <w:b w:val="0"/>
          <w:caps/>
        </w:rPr>
      </w:pPr>
      <w:bookmarkStart w:id="15" w:name="_Toc480297890"/>
      <w:r w:rsidRPr="005376B5">
        <w:rPr>
          <w:b w:val="0"/>
          <w:caps/>
        </w:rPr>
        <w:lastRenderedPageBreak/>
        <w:t>Заключение</w:t>
      </w:r>
      <w:bookmarkEnd w:id="15"/>
      <w:r w:rsidRPr="005376B5">
        <w:rPr>
          <w:b w:val="0"/>
          <w:caps/>
        </w:rPr>
        <w:t xml:space="preserve"> </w:t>
      </w:r>
    </w:p>
    <w:p w:rsidR="00334EC1" w:rsidRPr="005376B5" w:rsidRDefault="00334EC1" w:rsidP="00334EC1">
      <w:pPr>
        <w:pStyle w:val="11"/>
        <w:rPr>
          <w:rFonts w:asciiTheme="minorHAnsi" w:hAnsiTheme="minorHAnsi"/>
          <w:b w:val="0"/>
          <w:caps/>
        </w:rPr>
      </w:pPr>
    </w:p>
    <w:p w:rsidR="00553856" w:rsidRPr="005376B5" w:rsidRDefault="00553856" w:rsidP="00A66F63">
      <w:pPr>
        <w:spacing w:after="0" w:line="360" w:lineRule="auto"/>
        <w:ind w:firstLine="709"/>
        <w:jc w:val="both"/>
        <w:rPr>
          <w:rFonts w:ascii="Times New Roman" w:eastAsia="Calibri" w:hAnsi="Times New Roman" w:cs="Times New Roman"/>
          <w:sz w:val="28"/>
          <w:szCs w:val="28"/>
        </w:rPr>
      </w:pPr>
      <w:r w:rsidRPr="005376B5">
        <w:rPr>
          <w:rFonts w:ascii="Times New Roman" w:eastAsia="Calibri" w:hAnsi="Times New Roman" w:cs="Times New Roman"/>
          <w:sz w:val="28"/>
          <w:szCs w:val="28"/>
        </w:rPr>
        <w:t>На основании проделанного нами исследования, можно сделать следующие выводы.</w:t>
      </w:r>
    </w:p>
    <w:p w:rsidR="0004725E" w:rsidRPr="005376B5" w:rsidRDefault="0004725E" w:rsidP="0004725E">
      <w:pPr>
        <w:pStyle w:val="ConsPlusNormal"/>
        <w:spacing w:line="360" w:lineRule="auto"/>
        <w:ind w:firstLine="709"/>
        <w:jc w:val="both"/>
        <w:rPr>
          <w:sz w:val="28"/>
          <w:szCs w:val="28"/>
        </w:rPr>
      </w:pPr>
      <w:r w:rsidRPr="005376B5">
        <w:rPr>
          <w:sz w:val="28"/>
          <w:szCs w:val="28"/>
        </w:rPr>
        <w:t>Охрана труда - это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и реабилитационные мероприятия.</w:t>
      </w:r>
    </w:p>
    <w:p w:rsidR="0004725E" w:rsidRPr="005376B5" w:rsidRDefault="0004725E" w:rsidP="0004725E">
      <w:pPr>
        <w:pStyle w:val="ConsPlusNormal"/>
        <w:spacing w:line="360" w:lineRule="auto"/>
        <w:ind w:firstLine="709"/>
        <w:jc w:val="both"/>
        <w:rPr>
          <w:sz w:val="28"/>
          <w:szCs w:val="28"/>
        </w:rPr>
      </w:pPr>
      <w:r w:rsidRPr="005376B5">
        <w:rPr>
          <w:sz w:val="28"/>
          <w:szCs w:val="28"/>
        </w:rPr>
        <w:t xml:space="preserve">Поскольку согласно </w:t>
      </w:r>
      <w:hyperlink r:id="rId59" w:history="1">
        <w:r w:rsidRPr="005376B5">
          <w:rPr>
            <w:sz w:val="28"/>
            <w:szCs w:val="28"/>
          </w:rPr>
          <w:t>п. "к" ч. 1 ст. 72</w:t>
        </w:r>
      </w:hyperlink>
      <w:r w:rsidRPr="005376B5">
        <w:rPr>
          <w:sz w:val="28"/>
          <w:szCs w:val="28"/>
        </w:rPr>
        <w:t xml:space="preserve"> Конституции РФ трудовое законодательство находится в совместном ведении Российской Федерации и субъектов РФ, в стране существует развитая система нормативных правовых актов, регулирующих вопросы охраны труда. К числу наиболее значимых Федеральных законов данной направленности, помимо </w:t>
      </w:r>
      <w:hyperlink r:id="rId60" w:history="1">
        <w:r w:rsidRPr="005376B5">
          <w:rPr>
            <w:sz w:val="28"/>
            <w:szCs w:val="28"/>
          </w:rPr>
          <w:t>ТК</w:t>
        </w:r>
      </w:hyperlink>
      <w:r w:rsidRPr="005376B5">
        <w:rPr>
          <w:sz w:val="28"/>
          <w:szCs w:val="28"/>
        </w:rPr>
        <w:t xml:space="preserve"> РФ, можно отнести такие, как </w:t>
      </w:r>
      <w:hyperlink r:id="rId61" w:history="1">
        <w:r w:rsidRPr="005376B5">
          <w:rPr>
            <w:sz w:val="28"/>
            <w:szCs w:val="28"/>
          </w:rPr>
          <w:t>ФЗ</w:t>
        </w:r>
      </w:hyperlink>
      <w:r w:rsidRPr="005376B5">
        <w:rPr>
          <w:sz w:val="28"/>
          <w:szCs w:val="28"/>
        </w:rPr>
        <w:t xml:space="preserve"> "О специальной оценке условий труда", </w:t>
      </w:r>
      <w:hyperlink r:id="rId62" w:history="1">
        <w:r w:rsidRPr="005376B5">
          <w:rPr>
            <w:sz w:val="28"/>
            <w:szCs w:val="28"/>
          </w:rPr>
          <w:t>ФЗ</w:t>
        </w:r>
      </w:hyperlink>
      <w:r w:rsidRPr="005376B5">
        <w:rPr>
          <w:sz w:val="28"/>
          <w:szCs w:val="28"/>
        </w:rPr>
        <w:t xml:space="preserve"> "О профессиональных союзах, их правах и гарантиях деятельности", </w:t>
      </w:r>
      <w:hyperlink r:id="rId63" w:history="1">
        <w:r w:rsidRPr="005376B5">
          <w:rPr>
            <w:sz w:val="28"/>
            <w:szCs w:val="28"/>
          </w:rPr>
          <w:t>ФЗ</w:t>
        </w:r>
      </w:hyperlink>
      <w:r w:rsidRPr="005376B5">
        <w:rPr>
          <w:sz w:val="28"/>
          <w:szCs w:val="28"/>
        </w:rPr>
        <w:t xml:space="preserve"> "Об обязательном социальном страховании от несчастных случаев на производстве и профессиональных заболеваний"</w:t>
      </w:r>
      <w:r w:rsidRPr="005376B5">
        <w:rPr>
          <w:rStyle w:val="ae"/>
          <w:sz w:val="28"/>
          <w:szCs w:val="28"/>
        </w:rPr>
        <w:footnoteReference w:id="29"/>
      </w:r>
      <w:r w:rsidRPr="005376B5">
        <w:rPr>
          <w:sz w:val="28"/>
          <w:szCs w:val="28"/>
        </w:rPr>
        <w:t xml:space="preserve"> и целый ряд иных.</w:t>
      </w:r>
    </w:p>
    <w:p w:rsidR="00CB52FC" w:rsidRPr="005376B5" w:rsidRDefault="00CB52FC" w:rsidP="00CB52FC">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 xml:space="preserve">Государственное управление охраной труда как одно из направлений государственной политики в области охраны труда. Согласно </w:t>
      </w:r>
      <w:hyperlink r:id="rId64" w:history="1">
        <w:r w:rsidRPr="005376B5">
          <w:rPr>
            <w:rFonts w:ascii="Times New Roman" w:hAnsi="Times New Roman" w:cs="Times New Roman"/>
            <w:sz w:val="28"/>
            <w:szCs w:val="28"/>
          </w:rPr>
          <w:t>ст. 216</w:t>
        </w:r>
      </w:hyperlink>
      <w:r w:rsidRPr="005376B5">
        <w:rPr>
          <w:rFonts w:ascii="Times New Roman" w:hAnsi="Times New Roman" w:cs="Times New Roman"/>
          <w:sz w:val="28"/>
          <w:szCs w:val="28"/>
        </w:rPr>
        <w:t xml:space="preserve"> ТК РФ оно осуществляется Правительством РФ, которое возлагает реализацию отдельных полномочий в данной сфере на Министерство труда и социальной защиты РФ</w:t>
      </w:r>
    </w:p>
    <w:p w:rsidR="00CB52FC" w:rsidRPr="005376B5" w:rsidRDefault="00CB52FC" w:rsidP="00CB52FC">
      <w:pPr>
        <w:pStyle w:val="ConsPlusNormal"/>
        <w:spacing w:line="360" w:lineRule="auto"/>
        <w:ind w:firstLine="709"/>
        <w:jc w:val="both"/>
        <w:rPr>
          <w:sz w:val="28"/>
          <w:szCs w:val="28"/>
        </w:rPr>
      </w:pPr>
      <w:r w:rsidRPr="005376B5">
        <w:rPr>
          <w:sz w:val="28"/>
          <w:szCs w:val="28"/>
        </w:rPr>
        <w:t xml:space="preserve">Обеспечение здоровых и безопасных условий труда для работников в масштабах всей Российской Федерации невозможно без надлежащего эффективного управления данным процессом, в первую очередь </w:t>
      </w:r>
      <w:r w:rsidRPr="005376B5">
        <w:rPr>
          <w:sz w:val="28"/>
          <w:szCs w:val="28"/>
        </w:rPr>
        <w:lastRenderedPageBreak/>
        <w:t xml:space="preserve">государственного. </w:t>
      </w:r>
    </w:p>
    <w:p w:rsidR="00CB52FC" w:rsidRPr="005376B5" w:rsidRDefault="00CB52FC" w:rsidP="00CB52FC">
      <w:pPr>
        <w:pStyle w:val="ConsPlusNormal"/>
        <w:spacing w:line="360" w:lineRule="auto"/>
        <w:ind w:firstLine="709"/>
        <w:jc w:val="both"/>
        <w:rPr>
          <w:sz w:val="28"/>
          <w:szCs w:val="28"/>
        </w:rPr>
      </w:pPr>
      <w:r w:rsidRPr="005376B5">
        <w:rPr>
          <w:sz w:val="28"/>
          <w:szCs w:val="28"/>
        </w:rPr>
        <w:t>В целом систему государственного управления охраной труда составляют следующие органы:</w:t>
      </w:r>
    </w:p>
    <w:p w:rsidR="00CB52FC" w:rsidRPr="005376B5" w:rsidRDefault="00CB52FC" w:rsidP="005512EC">
      <w:pPr>
        <w:pStyle w:val="ConsPlusNormal"/>
        <w:numPr>
          <w:ilvl w:val="0"/>
          <w:numId w:val="23"/>
        </w:numPr>
        <w:tabs>
          <w:tab w:val="left" w:pos="993"/>
        </w:tabs>
        <w:spacing w:line="360" w:lineRule="auto"/>
        <w:ind w:left="0" w:firstLine="709"/>
        <w:jc w:val="both"/>
        <w:rPr>
          <w:sz w:val="28"/>
          <w:szCs w:val="28"/>
        </w:rPr>
      </w:pPr>
      <w:r w:rsidRPr="005376B5">
        <w:rPr>
          <w:sz w:val="28"/>
          <w:szCs w:val="28"/>
        </w:rPr>
        <w:t>Правительство РФ;</w:t>
      </w:r>
    </w:p>
    <w:p w:rsidR="00CB52FC" w:rsidRPr="005376B5" w:rsidRDefault="00CB52FC" w:rsidP="005512EC">
      <w:pPr>
        <w:pStyle w:val="ConsPlusNormal"/>
        <w:numPr>
          <w:ilvl w:val="0"/>
          <w:numId w:val="23"/>
        </w:numPr>
        <w:tabs>
          <w:tab w:val="left" w:pos="993"/>
        </w:tabs>
        <w:spacing w:line="360" w:lineRule="auto"/>
        <w:ind w:left="0" w:firstLine="709"/>
        <w:jc w:val="both"/>
        <w:rPr>
          <w:sz w:val="28"/>
          <w:szCs w:val="28"/>
        </w:rPr>
      </w:pPr>
      <w:r w:rsidRPr="005376B5">
        <w:rPr>
          <w:sz w:val="28"/>
          <w:szCs w:val="28"/>
        </w:rPr>
        <w:t>федеральный орган исполнительной власти, осуществляющий функции по выработке государственной политики и нормативно-правовому регулированию в сфере труда;</w:t>
      </w:r>
    </w:p>
    <w:p w:rsidR="00CB52FC" w:rsidRPr="005376B5" w:rsidRDefault="00CB52FC" w:rsidP="005512EC">
      <w:pPr>
        <w:pStyle w:val="ConsPlusNormal"/>
        <w:numPr>
          <w:ilvl w:val="0"/>
          <w:numId w:val="23"/>
        </w:numPr>
        <w:tabs>
          <w:tab w:val="left" w:pos="993"/>
        </w:tabs>
        <w:spacing w:line="360" w:lineRule="auto"/>
        <w:ind w:left="0" w:firstLine="709"/>
        <w:jc w:val="both"/>
        <w:rPr>
          <w:sz w:val="28"/>
          <w:szCs w:val="28"/>
        </w:rPr>
      </w:pPr>
      <w:r w:rsidRPr="005376B5">
        <w:rPr>
          <w:sz w:val="28"/>
          <w:szCs w:val="28"/>
        </w:rPr>
        <w:t>другие федеральные органы исполнительной власти в пределах их полномочий;</w:t>
      </w:r>
    </w:p>
    <w:p w:rsidR="00CB52FC" w:rsidRPr="005376B5" w:rsidRDefault="00CB52FC" w:rsidP="005512EC">
      <w:pPr>
        <w:pStyle w:val="ConsPlusNormal"/>
        <w:numPr>
          <w:ilvl w:val="0"/>
          <w:numId w:val="23"/>
        </w:numPr>
        <w:tabs>
          <w:tab w:val="left" w:pos="993"/>
        </w:tabs>
        <w:spacing w:line="360" w:lineRule="auto"/>
        <w:ind w:left="0" w:firstLine="709"/>
        <w:jc w:val="both"/>
        <w:rPr>
          <w:sz w:val="28"/>
          <w:szCs w:val="28"/>
        </w:rPr>
      </w:pPr>
      <w:r w:rsidRPr="005376B5">
        <w:rPr>
          <w:sz w:val="28"/>
          <w:szCs w:val="28"/>
        </w:rPr>
        <w:t>органы исполнительной власти субъектов РФ в области охраны труда в пределах их полномочий;</w:t>
      </w:r>
    </w:p>
    <w:p w:rsidR="00CB52FC" w:rsidRPr="005376B5" w:rsidRDefault="00CB52FC" w:rsidP="005512EC">
      <w:pPr>
        <w:pStyle w:val="ConsPlusNormal"/>
        <w:numPr>
          <w:ilvl w:val="0"/>
          <w:numId w:val="23"/>
        </w:numPr>
        <w:tabs>
          <w:tab w:val="left" w:pos="993"/>
        </w:tabs>
        <w:spacing w:line="360" w:lineRule="auto"/>
        <w:ind w:left="0" w:firstLine="709"/>
        <w:jc w:val="both"/>
        <w:rPr>
          <w:sz w:val="28"/>
          <w:szCs w:val="28"/>
        </w:rPr>
      </w:pPr>
      <w:r w:rsidRPr="005376B5">
        <w:rPr>
          <w:sz w:val="28"/>
          <w:szCs w:val="28"/>
        </w:rPr>
        <w:t>органы местного самоуправления в случае передачи им отдельных полномочий по государственному управлению охраной труда в порядке и на условиях, которые определяются федеральными законами и законами субъектов РФ.</w:t>
      </w:r>
    </w:p>
    <w:p w:rsidR="00CB52FC" w:rsidRPr="005376B5" w:rsidRDefault="00CB52FC" w:rsidP="00CB52FC">
      <w:pPr>
        <w:pStyle w:val="ConsPlusNormal"/>
        <w:spacing w:line="360" w:lineRule="auto"/>
        <w:ind w:firstLine="709"/>
        <w:jc w:val="both"/>
        <w:rPr>
          <w:sz w:val="28"/>
          <w:szCs w:val="28"/>
        </w:rPr>
      </w:pPr>
      <w:r w:rsidRPr="005376B5">
        <w:rPr>
          <w:sz w:val="28"/>
          <w:szCs w:val="28"/>
        </w:rPr>
        <w:t xml:space="preserve">Постановлением Правительства РФ от 19 июня </w:t>
      </w:r>
      <w:smartTag w:uri="urn:schemas-microsoft-com:office:smarttags" w:element="metricconverter">
        <w:smartTagPr>
          <w:attr w:name="ProductID" w:val="2012 г"/>
        </w:smartTagPr>
        <w:r w:rsidRPr="005376B5">
          <w:rPr>
            <w:sz w:val="28"/>
            <w:szCs w:val="28"/>
          </w:rPr>
          <w:t>2012 г</w:t>
        </w:r>
      </w:smartTag>
      <w:r w:rsidRPr="005376B5">
        <w:rPr>
          <w:sz w:val="28"/>
          <w:szCs w:val="28"/>
        </w:rPr>
        <w:t xml:space="preserve">. № 610 утверждено </w:t>
      </w:r>
      <w:hyperlink r:id="rId65" w:history="1">
        <w:r w:rsidRPr="005376B5">
          <w:rPr>
            <w:sz w:val="28"/>
            <w:szCs w:val="28"/>
          </w:rPr>
          <w:t>Положение</w:t>
        </w:r>
      </w:hyperlink>
      <w:r w:rsidRPr="005376B5">
        <w:rPr>
          <w:sz w:val="28"/>
          <w:szCs w:val="28"/>
        </w:rPr>
        <w:t xml:space="preserve"> о Министерстве труда и социальной защиты РФ, в котором, в частности, отмечается, что Минтруд РФ является органом, осуществляющим функции по выработке и реализации государственной политики и нормативному регулиров</w:t>
      </w:r>
      <w:r w:rsidR="00520F86" w:rsidRPr="005376B5">
        <w:rPr>
          <w:sz w:val="28"/>
          <w:szCs w:val="28"/>
        </w:rPr>
        <w:t>анию, в том числе в сфере труда</w:t>
      </w:r>
      <w:r w:rsidRPr="005376B5">
        <w:rPr>
          <w:sz w:val="28"/>
          <w:szCs w:val="28"/>
        </w:rPr>
        <w:t xml:space="preserve">. При этом Министерство осуществляет координацию и контроль </w:t>
      </w:r>
      <w:r w:rsidR="005512EC" w:rsidRPr="005376B5">
        <w:rPr>
          <w:sz w:val="28"/>
          <w:szCs w:val="28"/>
        </w:rPr>
        <w:t>деятельности,</w:t>
      </w:r>
      <w:r w:rsidRPr="005376B5">
        <w:rPr>
          <w:sz w:val="28"/>
          <w:szCs w:val="28"/>
        </w:rPr>
        <w:t xml:space="preserve"> находящейся в его ведении Федеральной службы по труду и занятости. Среди важнейших полномочий Министерства в указанной сфере можно выделить следующ</w:t>
      </w:r>
      <w:r w:rsidR="005512EC">
        <w:rPr>
          <w:sz w:val="28"/>
          <w:szCs w:val="28"/>
        </w:rPr>
        <w:t>е</w:t>
      </w:r>
      <w:r w:rsidRPr="005376B5">
        <w:rPr>
          <w:sz w:val="28"/>
          <w:szCs w:val="28"/>
        </w:rPr>
        <w:t>е:</w:t>
      </w:r>
    </w:p>
    <w:p w:rsidR="00CB52FC" w:rsidRPr="005376B5" w:rsidRDefault="00CB52FC" w:rsidP="005512EC">
      <w:pPr>
        <w:pStyle w:val="ConsPlusNormal"/>
        <w:numPr>
          <w:ilvl w:val="0"/>
          <w:numId w:val="23"/>
        </w:numPr>
        <w:tabs>
          <w:tab w:val="left" w:pos="993"/>
        </w:tabs>
        <w:spacing w:line="360" w:lineRule="auto"/>
        <w:ind w:left="0" w:firstLine="709"/>
        <w:jc w:val="both"/>
        <w:rPr>
          <w:sz w:val="28"/>
          <w:szCs w:val="28"/>
        </w:rPr>
      </w:pPr>
      <w:r w:rsidRPr="005376B5">
        <w:rPr>
          <w:sz w:val="28"/>
          <w:szCs w:val="28"/>
        </w:rPr>
        <w:t>определение порядка проведения государственной экспертизы условий труда;</w:t>
      </w:r>
    </w:p>
    <w:p w:rsidR="00CB52FC" w:rsidRPr="005376B5" w:rsidRDefault="00CB52FC" w:rsidP="005512EC">
      <w:pPr>
        <w:pStyle w:val="ConsPlusNormal"/>
        <w:numPr>
          <w:ilvl w:val="0"/>
          <w:numId w:val="23"/>
        </w:numPr>
        <w:tabs>
          <w:tab w:val="left" w:pos="993"/>
        </w:tabs>
        <w:spacing w:line="360" w:lineRule="auto"/>
        <w:ind w:left="0" w:firstLine="709"/>
        <w:jc w:val="both"/>
        <w:rPr>
          <w:sz w:val="28"/>
          <w:szCs w:val="28"/>
        </w:rPr>
      </w:pPr>
      <w:r w:rsidRPr="005376B5">
        <w:rPr>
          <w:sz w:val="28"/>
          <w:szCs w:val="28"/>
        </w:rPr>
        <w:t xml:space="preserve">вопросы, касающиеся проведения специальной оценки условий труда и </w:t>
      </w:r>
      <w:r w:rsidRPr="005376B5">
        <w:rPr>
          <w:sz w:val="28"/>
          <w:szCs w:val="28"/>
        </w:rPr>
        <w:lastRenderedPageBreak/>
        <w:t>оформления соответствующей документации;</w:t>
      </w:r>
    </w:p>
    <w:p w:rsidR="00CB52FC" w:rsidRPr="005376B5" w:rsidRDefault="00CB52FC" w:rsidP="005512EC">
      <w:pPr>
        <w:pStyle w:val="ConsPlusNormal"/>
        <w:numPr>
          <w:ilvl w:val="0"/>
          <w:numId w:val="23"/>
        </w:numPr>
        <w:tabs>
          <w:tab w:val="left" w:pos="993"/>
        </w:tabs>
        <w:spacing w:line="360" w:lineRule="auto"/>
        <w:ind w:left="0" w:firstLine="709"/>
        <w:jc w:val="both"/>
        <w:rPr>
          <w:sz w:val="28"/>
          <w:szCs w:val="28"/>
        </w:rPr>
      </w:pPr>
      <w:r w:rsidRPr="005376B5">
        <w:rPr>
          <w:sz w:val="28"/>
          <w:szCs w:val="28"/>
        </w:rPr>
        <w:t>принятие типового положения о системе управления охраной труда;</w:t>
      </w:r>
    </w:p>
    <w:p w:rsidR="00CB52FC" w:rsidRPr="005376B5" w:rsidRDefault="00CB52FC" w:rsidP="005512EC">
      <w:pPr>
        <w:pStyle w:val="ConsPlusNormal"/>
        <w:numPr>
          <w:ilvl w:val="0"/>
          <w:numId w:val="23"/>
        </w:numPr>
        <w:tabs>
          <w:tab w:val="left" w:pos="993"/>
        </w:tabs>
        <w:spacing w:line="360" w:lineRule="auto"/>
        <w:ind w:left="0" w:firstLine="709"/>
        <w:jc w:val="both"/>
        <w:rPr>
          <w:sz w:val="28"/>
          <w:szCs w:val="28"/>
        </w:rPr>
      </w:pPr>
      <w:r w:rsidRPr="005376B5">
        <w:rPr>
          <w:sz w:val="28"/>
          <w:szCs w:val="28"/>
        </w:rPr>
        <w:t>принятие положения о системе оценки и управления профессиональными рисками;</w:t>
      </w:r>
    </w:p>
    <w:p w:rsidR="00CB52FC" w:rsidRPr="005376B5" w:rsidRDefault="00CB52FC" w:rsidP="005512EC">
      <w:pPr>
        <w:pStyle w:val="ConsPlusNormal"/>
        <w:numPr>
          <w:ilvl w:val="0"/>
          <w:numId w:val="23"/>
        </w:numPr>
        <w:tabs>
          <w:tab w:val="left" w:pos="993"/>
        </w:tabs>
        <w:spacing w:line="360" w:lineRule="auto"/>
        <w:ind w:left="0" w:firstLine="709"/>
        <w:jc w:val="both"/>
        <w:rPr>
          <w:sz w:val="28"/>
          <w:szCs w:val="28"/>
        </w:rPr>
      </w:pPr>
      <w:r w:rsidRPr="005376B5">
        <w:rPr>
          <w:sz w:val="28"/>
          <w:szCs w:val="28"/>
        </w:rPr>
        <w:t>принятие правил по охране труда, стандартов безопасности труда и т.п.</w:t>
      </w:r>
    </w:p>
    <w:p w:rsidR="00CB52FC" w:rsidRPr="005376B5" w:rsidRDefault="00CB52FC" w:rsidP="00CB52FC">
      <w:pPr>
        <w:pStyle w:val="ConsPlusNormal"/>
        <w:spacing w:line="360" w:lineRule="auto"/>
        <w:ind w:firstLine="709"/>
        <w:jc w:val="both"/>
        <w:rPr>
          <w:sz w:val="28"/>
          <w:szCs w:val="28"/>
        </w:rPr>
      </w:pPr>
      <w:r w:rsidRPr="005376B5">
        <w:rPr>
          <w:sz w:val="28"/>
          <w:szCs w:val="28"/>
        </w:rPr>
        <w:t>Федеральные органы исполнительной власти, осуществляющие отдельные функции в области охраны труда, обязаны согласовывать принимаемые ими решения в области охраны труда, а также координировать свою деятельность с Министерством труда и социальной защиты РФ. При этом Минтруд РФ обладает полномочиями создавать координационные и совещательные органы (советы, комиссии, группы, коллегии), в том числе межведомственные, в установленной сфере деятельности.</w:t>
      </w:r>
    </w:p>
    <w:p w:rsidR="00CB52FC" w:rsidRPr="005376B5" w:rsidRDefault="00CB52FC" w:rsidP="00CB52FC">
      <w:pPr>
        <w:pStyle w:val="ConsPlusNormal"/>
        <w:spacing w:line="360" w:lineRule="auto"/>
        <w:ind w:firstLine="709"/>
        <w:jc w:val="both"/>
        <w:rPr>
          <w:sz w:val="28"/>
          <w:szCs w:val="28"/>
        </w:rPr>
      </w:pPr>
      <w:r w:rsidRPr="005376B5">
        <w:rPr>
          <w:sz w:val="28"/>
          <w:szCs w:val="28"/>
        </w:rPr>
        <w:t xml:space="preserve">Передачу определенных функций Министерству труда и социального развития РФ (ныне - Министерству труда и социальной защиты РФ) А.М. Куренной рассматривает как законодательную недоработку, полагая, что одним из самых острых насущных вопросов является обеспечение эффективного надзора и контроля в данной сфере. </w:t>
      </w:r>
      <w:hyperlink r:id="rId66" w:history="1">
        <w:r w:rsidRPr="005376B5">
          <w:rPr>
            <w:sz w:val="28"/>
            <w:szCs w:val="28"/>
          </w:rPr>
          <w:t>Конвенция</w:t>
        </w:r>
      </w:hyperlink>
      <w:r w:rsidRPr="005376B5">
        <w:rPr>
          <w:sz w:val="28"/>
          <w:szCs w:val="28"/>
        </w:rPr>
        <w:t xml:space="preserve"> МОТ № 81 об инспекции труда в промышленности и торговле (Женева, 11 июля </w:t>
      </w:r>
      <w:smartTag w:uri="urn:schemas-microsoft-com:office:smarttags" w:element="metricconverter">
        <w:smartTagPr>
          <w:attr w:name="ProductID" w:val="1947 г"/>
        </w:smartTagPr>
        <w:r w:rsidRPr="005376B5">
          <w:rPr>
            <w:sz w:val="28"/>
            <w:szCs w:val="28"/>
          </w:rPr>
          <w:t>1947 г</w:t>
        </w:r>
      </w:smartTag>
      <w:r w:rsidRPr="005376B5">
        <w:rPr>
          <w:sz w:val="28"/>
          <w:szCs w:val="28"/>
        </w:rPr>
        <w:t>.), ратифицированная Российской Федерацией, предусматривает положение о том, что такая инспекция должна находиться под наблюдением и контролем центрального органа власти, под которым следует понимать именно Правительство РФ, а не специализированный отраслевой орган исполнительной власти, которым, собственно, и является Министерство труда и социальной защиты РФ</w:t>
      </w:r>
      <w:r w:rsidRPr="005376B5">
        <w:rPr>
          <w:rStyle w:val="ae"/>
          <w:sz w:val="28"/>
          <w:szCs w:val="28"/>
        </w:rPr>
        <w:footnoteReference w:id="30"/>
      </w:r>
      <w:r w:rsidRPr="005376B5">
        <w:rPr>
          <w:sz w:val="28"/>
          <w:szCs w:val="28"/>
        </w:rPr>
        <w:t>.</w:t>
      </w:r>
    </w:p>
    <w:p w:rsidR="00CB52FC" w:rsidRPr="005376B5" w:rsidRDefault="00CB52FC" w:rsidP="00CB52FC">
      <w:pPr>
        <w:pStyle w:val="ConsPlusNormal"/>
        <w:spacing w:line="360" w:lineRule="auto"/>
        <w:ind w:firstLine="709"/>
        <w:jc w:val="both"/>
        <w:rPr>
          <w:sz w:val="28"/>
          <w:szCs w:val="28"/>
        </w:rPr>
      </w:pPr>
      <w:r w:rsidRPr="005376B5">
        <w:rPr>
          <w:sz w:val="28"/>
          <w:szCs w:val="28"/>
        </w:rPr>
        <w:t xml:space="preserve">На территориях субъектов РФ управление охраной труда осуществляется как федеральными органами исполнительной власти, так и органами исполнительной власти субъектов РФ в области охраны труда в пределах их </w:t>
      </w:r>
      <w:r w:rsidRPr="005376B5">
        <w:rPr>
          <w:sz w:val="28"/>
          <w:szCs w:val="28"/>
        </w:rPr>
        <w:lastRenderedPageBreak/>
        <w:t>полномочий, поскольку данные вопросы входят в совместную компетенцию Российской Федерации и ее субъектов.</w:t>
      </w:r>
    </w:p>
    <w:p w:rsidR="00CB52FC" w:rsidRPr="005376B5" w:rsidRDefault="00CB52FC" w:rsidP="00CB52FC">
      <w:pPr>
        <w:pStyle w:val="ConsPlusNormal"/>
        <w:spacing w:line="360" w:lineRule="auto"/>
        <w:ind w:firstLine="709"/>
        <w:jc w:val="both"/>
        <w:rPr>
          <w:sz w:val="28"/>
          <w:szCs w:val="28"/>
        </w:rPr>
      </w:pPr>
      <w:r w:rsidRPr="005376B5">
        <w:rPr>
          <w:sz w:val="28"/>
          <w:szCs w:val="28"/>
        </w:rPr>
        <w:t xml:space="preserve">Органы исполнительной власти субъектов РФ осуществляют сбор и обработку информации, касающейся состояния и условий труда у работодателей, находящихся на территории субъекта. Координируемое федеральными органами, это мероприятие позволяет получить сведения, требуемые для дальнейшей работы в указанном направлении. </w:t>
      </w:r>
    </w:p>
    <w:p w:rsidR="00CB52FC" w:rsidRPr="005376B5" w:rsidRDefault="00CB52FC" w:rsidP="00CB52FC">
      <w:pPr>
        <w:pStyle w:val="ConsPlusNormal"/>
        <w:spacing w:line="360" w:lineRule="auto"/>
        <w:ind w:firstLine="709"/>
        <w:jc w:val="both"/>
        <w:rPr>
          <w:sz w:val="28"/>
          <w:szCs w:val="28"/>
        </w:rPr>
      </w:pPr>
      <w:r w:rsidRPr="005376B5">
        <w:rPr>
          <w:sz w:val="28"/>
          <w:szCs w:val="28"/>
        </w:rPr>
        <w:t>Вопросы совершенствования государственного управления охраной труда прежде всего, как отмечалось выше, в области обеспечения контроля и надзора, стоят достаточно остро, наблюдается явный дисбаланс между имеющимися возможностями и потребностями. Например, А.В. Михайловым отмечается, что для того, чтобы проверить организации Московской области, государственным инспекторам труда при нынешней штатной численности потребуется около 28 лет</w:t>
      </w:r>
      <w:r w:rsidRPr="005376B5">
        <w:rPr>
          <w:rStyle w:val="ae"/>
          <w:sz w:val="28"/>
          <w:szCs w:val="28"/>
        </w:rPr>
        <w:footnoteReference w:id="31"/>
      </w:r>
      <w:r w:rsidRPr="005376B5">
        <w:rPr>
          <w:sz w:val="28"/>
          <w:szCs w:val="28"/>
        </w:rPr>
        <w:t>.</w:t>
      </w:r>
    </w:p>
    <w:p w:rsidR="0004725E" w:rsidRPr="005376B5" w:rsidRDefault="0004725E" w:rsidP="0004725E">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 xml:space="preserve">Важную роль в обеспечении здоровых и безопасных условий труда играют и иные подзаконные акты, прежде всего профильного Министерства труда и социальной защиты РФ. </w:t>
      </w:r>
    </w:p>
    <w:p w:rsidR="0004725E" w:rsidRPr="005376B5" w:rsidRDefault="0004725E" w:rsidP="0004725E">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 xml:space="preserve">С 1 января 2017 года действует новый </w:t>
      </w:r>
      <w:hyperlink r:id="rId67" w:history="1">
        <w:r w:rsidRPr="005376B5">
          <w:rPr>
            <w:rFonts w:ascii="Times New Roman" w:hAnsi="Times New Roman" w:cs="Times New Roman"/>
            <w:sz w:val="28"/>
            <w:szCs w:val="28"/>
          </w:rPr>
          <w:t>СанПиН 2.2.4.3359-16</w:t>
        </w:r>
      </w:hyperlink>
      <w:r w:rsidRPr="005376B5">
        <w:rPr>
          <w:rFonts w:ascii="Times New Roman" w:hAnsi="Times New Roman" w:cs="Times New Roman"/>
          <w:sz w:val="28"/>
          <w:szCs w:val="28"/>
        </w:rPr>
        <w:t>, который установил расширенные требования к основным физическим факторам на рабочих места.</w:t>
      </w:r>
    </w:p>
    <w:p w:rsidR="00520F86" w:rsidRPr="005376B5" w:rsidRDefault="00B40970" w:rsidP="00B40970">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 xml:space="preserve">Согласно </w:t>
      </w:r>
      <w:hyperlink r:id="rId68" w:history="1">
        <w:r w:rsidRPr="005376B5">
          <w:rPr>
            <w:rStyle w:val="a3"/>
            <w:rFonts w:ascii="Times New Roman" w:hAnsi="Times New Roman" w:cs="Times New Roman"/>
            <w:color w:val="auto"/>
            <w:sz w:val="28"/>
            <w:szCs w:val="28"/>
            <w:u w:val="none"/>
          </w:rPr>
          <w:t>ст. 212</w:t>
        </w:r>
      </w:hyperlink>
      <w:r w:rsidRPr="005376B5">
        <w:rPr>
          <w:rFonts w:ascii="Times New Roman" w:hAnsi="Times New Roman" w:cs="Times New Roman"/>
          <w:sz w:val="28"/>
          <w:szCs w:val="28"/>
        </w:rPr>
        <w:t xml:space="preserve"> ТК РФ обязанности по обеспечению безопасных условий и охраны труда возлагаются на работодателя. Требования охраны труда устанавливаются правилами и инструкциями. Обязанность по разработке последних лежит как раз на работодателе. Однако многие руководители учреждений игнорируют данное требование трудового законодательства, а это </w:t>
      </w:r>
      <w:r w:rsidRPr="005376B5">
        <w:rPr>
          <w:rFonts w:ascii="Times New Roman" w:hAnsi="Times New Roman" w:cs="Times New Roman"/>
          <w:sz w:val="28"/>
          <w:szCs w:val="28"/>
        </w:rPr>
        <w:lastRenderedPageBreak/>
        <w:t xml:space="preserve">может привести не только к несчастным случаям с работниками, но и к административным мерам со стороны контролирующих органов. </w:t>
      </w:r>
    </w:p>
    <w:p w:rsidR="00B40970" w:rsidRPr="005376B5" w:rsidRDefault="00B40970" w:rsidP="00B40970">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Минтруд</w:t>
      </w:r>
      <w:r w:rsidR="00174597" w:rsidRPr="005376B5">
        <w:rPr>
          <w:rFonts w:ascii="Times New Roman" w:hAnsi="Times New Roman" w:cs="Times New Roman"/>
          <w:sz w:val="28"/>
          <w:szCs w:val="28"/>
        </w:rPr>
        <w:t xml:space="preserve"> России</w:t>
      </w:r>
      <w:r w:rsidRPr="005376B5">
        <w:rPr>
          <w:rFonts w:ascii="Times New Roman" w:hAnsi="Times New Roman" w:cs="Times New Roman"/>
          <w:sz w:val="28"/>
          <w:szCs w:val="28"/>
        </w:rPr>
        <w:t xml:space="preserve"> 13.05.2004 утвердил Методические </w:t>
      </w:r>
      <w:hyperlink r:id="rId69" w:history="1">
        <w:r w:rsidRPr="005376B5">
          <w:rPr>
            <w:rStyle w:val="a3"/>
            <w:rFonts w:ascii="Times New Roman" w:hAnsi="Times New Roman" w:cs="Times New Roman"/>
            <w:color w:val="auto"/>
            <w:sz w:val="28"/>
            <w:szCs w:val="28"/>
            <w:u w:val="none"/>
          </w:rPr>
          <w:t>рекомендации</w:t>
        </w:r>
      </w:hyperlink>
      <w:r w:rsidRPr="005376B5">
        <w:rPr>
          <w:rFonts w:ascii="Times New Roman" w:hAnsi="Times New Roman" w:cs="Times New Roman"/>
          <w:sz w:val="28"/>
          <w:szCs w:val="28"/>
        </w:rPr>
        <w:t xml:space="preserve"> по разработке инструкций по охране труда. Организациям необходимо пользоваться этим документом при разработке инструкций.</w:t>
      </w:r>
    </w:p>
    <w:p w:rsidR="0004725E" w:rsidRPr="005376B5" w:rsidRDefault="0004725E" w:rsidP="0004725E">
      <w:pPr>
        <w:pStyle w:val="ConsPlusNormal"/>
        <w:spacing w:line="360" w:lineRule="auto"/>
        <w:ind w:firstLine="709"/>
        <w:jc w:val="both"/>
        <w:rPr>
          <w:sz w:val="28"/>
          <w:szCs w:val="28"/>
        </w:rPr>
      </w:pPr>
      <w:r w:rsidRPr="005376B5">
        <w:rPr>
          <w:sz w:val="28"/>
          <w:szCs w:val="28"/>
        </w:rPr>
        <w:t>Каждый работодатель обязан разработать и утвердить инструкции по охране труда для всех должностей, профессий или видов работ, имеющихся и выполняющихся в учреждении. Для этого необходимо подготовить проект инструкций, согласовать их с представительным органом работников, утвердить приказом и ознакомить работников под роспись.</w:t>
      </w:r>
    </w:p>
    <w:p w:rsidR="0004725E" w:rsidRPr="005376B5" w:rsidRDefault="0004725E" w:rsidP="0004725E">
      <w:pPr>
        <w:pStyle w:val="ConsPlusNormal"/>
        <w:spacing w:line="360" w:lineRule="auto"/>
        <w:ind w:firstLine="709"/>
        <w:jc w:val="both"/>
        <w:rPr>
          <w:sz w:val="28"/>
          <w:szCs w:val="28"/>
        </w:rPr>
      </w:pPr>
      <w:r w:rsidRPr="005376B5">
        <w:rPr>
          <w:sz w:val="28"/>
          <w:szCs w:val="28"/>
        </w:rPr>
        <w:t>Кроме того, в организации должны быть перечень имеющихся инструкций и журналы учета инструкций по охране труда и выдачи их работникам.</w:t>
      </w:r>
    </w:p>
    <w:p w:rsidR="0004725E" w:rsidRPr="005376B5" w:rsidRDefault="0004725E" w:rsidP="0004725E">
      <w:pPr>
        <w:pStyle w:val="ConsPlusNormal"/>
        <w:spacing w:line="360" w:lineRule="auto"/>
        <w:ind w:firstLine="709"/>
        <w:jc w:val="both"/>
        <w:rPr>
          <w:sz w:val="28"/>
          <w:szCs w:val="28"/>
        </w:rPr>
      </w:pPr>
      <w:r w:rsidRPr="005376B5">
        <w:rPr>
          <w:sz w:val="28"/>
          <w:szCs w:val="28"/>
        </w:rPr>
        <w:t>Отсутствие названных документов является нарушением трудового законодательства.</w:t>
      </w:r>
    </w:p>
    <w:p w:rsidR="001D53AD" w:rsidRPr="005376B5" w:rsidRDefault="001D53AD" w:rsidP="001D53AD">
      <w:pPr>
        <w:pStyle w:val="ConsPlusNormal"/>
        <w:spacing w:line="360" w:lineRule="auto"/>
        <w:ind w:firstLine="709"/>
        <w:jc w:val="both"/>
        <w:rPr>
          <w:sz w:val="28"/>
          <w:szCs w:val="28"/>
        </w:rPr>
      </w:pPr>
      <w:r w:rsidRPr="005376B5">
        <w:rPr>
          <w:sz w:val="28"/>
          <w:szCs w:val="28"/>
        </w:rPr>
        <w:t>Если в организации разработкой инструкций занимаются руководители структурных подразделений, то данная обязанность должна быть закреплена в должностной инструкции каждого, кто занимается такой разработкой.</w:t>
      </w:r>
    </w:p>
    <w:p w:rsidR="001D53AD" w:rsidRPr="005376B5" w:rsidRDefault="001D53AD" w:rsidP="001D53AD">
      <w:pPr>
        <w:pStyle w:val="ConsPlusNormal"/>
        <w:spacing w:line="360" w:lineRule="auto"/>
        <w:ind w:firstLine="709"/>
        <w:jc w:val="both"/>
        <w:rPr>
          <w:sz w:val="28"/>
          <w:szCs w:val="28"/>
        </w:rPr>
      </w:pPr>
      <w:r w:rsidRPr="005376B5">
        <w:rPr>
          <w:sz w:val="28"/>
          <w:szCs w:val="28"/>
        </w:rPr>
        <w:t xml:space="preserve">Есть и иной вариант - поручить разработку сторонней организации. Однако при этом придется соблюдать требования законодательства о </w:t>
      </w:r>
      <w:proofErr w:type="spellStart"/>
      <w:r w:rsidRPr="005376B5">
        <w:rPr>
          <w:sz w:val="28"/>
          <w:szCs w:val="28"/>
        </w:rPr>
        <w:t>госзакупках</w:t>
      </w:r>
      <w:proofErr w:type="spellEnd"/>
      <w:r w:rsidRPr="005376B5">
        <w:rPr>
          <w:sz w:val="28"/>
          <w:szCs w:val="28"/>
        </w:rPr>
        <w:t>. Мы полагаем, что любое учреждение сможет самостоятельно разработать необходимые инструкции. Для этого важно обратить внимание на два момента:</w:t>
      </w:r>
    </w:p>
    <w:p w:rsidR="001D53AD" w:rsidRPr="005376B5" w:rsidRDefault="001D53AD" w:rsidP="005512EC">
      <w:pPr>
        <w:pStyle w:val="ConsPlusNormal"/>
        <w:numPr>
          <w:ilvl w:val="0"/>
          <w:numId w:val="23"/>
        </w:numPr>
        <w:tabs>
          <w:tab w:val="left" w:pos="993"/>
        </w:tabs>
        <w:spacing w:line="360" w:lineRule="auto"/>
        <w:ind w:left="0" w:firstLine="709"/>
        <w:jc w:val="both"/>
        <w:rPr>
          <w:sz w:val="28"/>
          <w:szCs w:val="28"/>
        </w:rPr>
      </w:pPr>
      <w:r w:rsidRPr="005376B5">
        <w:rPr>
          <w:sz w:val="28"/>
          <w:szCs w:val="28"/>
        </w:rPr>
        <w:t>инструкция по охране труда для работника разрабатывается исходя из его должности, профессии или вида выполняемой работы (например, "Инструкция по охране труда для водителя" или "Инструкция по охране труда при выполнении погрузочных работ");</w:t>
      </w:r>
    </w:p>
    <w:p w:rsidR="001D53AD" w:rsidRPr="005376B5" w:rsidRDefault="001D53AD" w:rsidP="005512EC">
      <w:pPr>
        <w:pStyle w:val="ConsPlusNormal"/>
        <w:numPr>
          <w:ilvl w:val="0"/>
          <w:numId w:val="23"/>
        </w:numPr>
        <w:tabs>
          <w:tab w:val="left" w:pos="993"/>
        </w:tabs>
        <w:spacing w:line="360" w:lineRule="auto"/>
        <w:ind w:left="0" w:firstLine="709"/>
        <w:jc w:val="both"/>
        <w:rPr>
          <w:sz w:val="28"/>
          <w:szCs w:val="28"/>
        </w:rPr>
      </w:pPr>
      <w:r w:rsidRPr="005376B5">
        <w:rPr>
          <w:sz w:val="28"/>
          <w:szCs w:val="28"/>
        </w:rPr>
        <w:lastRenderedPageBreak/>
        <w:t>инструкция по охране труда разрабатывается на основе межотраслевой или отраслевой типовой инструкции по охране труда (а при ее отсутствии - межотраслевых или отраслевых правил по охране труда), требований безопасности, изложенных в эксплуатационной и ремонтной документации организаций - изготовителей оборудования, а также в технологической документации организации, с учетом конкретных условий производства.</w:t>
      </w:r>
    </w:p>
    <w:p w:rsidR="001D53AD" w:rsidRPr="005376B5" w:rsidRDefault="001D53AD" w:rsidP="001D53AD">
      <w:pPr>
        <w:pStyle w:val="ConsPlusNormal"/>
        <w:spacing w:line="360" w:lineRule="auto"/>
        <w:ind w:firstLine="709"/>
        <w:jc w:val="both"/>
        <w:rPr>
          <w:sz w:val="28"/>
          <w:szCs w:val="28"/>
        </w:rPr>
      </w:pPr>
      <w:r w:rsidRPr="005376B5">
        <w:rPr>
          <w:sz w:val="28"/>
          <w:szCs w:val="28"/>
        </w:rPr>
        <w:t>В настоящее время разработано немало типовых инструкций, которые можно взять за основу. Например, для персонала</w:t>
      </w:r>
      <w:r w:rsidR="005512EC">
        <w:rPr>
          <w:sz w:val="28"/>
          <w:szCs w:val="28"/>
        </w:rPr>
        <w:t xml:space="preserve"> рентгеновских отделений такая и</w:t>
      </w:r>
      <w:r w:rsidRPr="005376B5">
        <w:rPr>
          <w:sz w:val="28"/>
          <w:szCs w:val="28"/>
        </w:rPr>
        <w:t>нструкция утверждена Приказом Минздрава России от 28.01.2002 N 19, а для работающих на персональном компьютере (ТОИ Р-45-084-01) - Приказом Минсвязи России от 02.07.2001 N 162. Полагаем, что здесь трудностей не возникнет.</w:t>
      </w:r>
    </w:p>
    <w:p w:rsidR="001D53AD" w:rsidRPr="005376B5" w:rsidRDefault="001D53AD" w:rsidP="001D53AD">
      <w:pPr>
        <w:pStyle w:val="ConsPlusNormal"/>
        <w:spacing w:line="360" w:lineRule="auto"/>
        <w:ind w:firstLine="709"/>
        <w:jc w:val="both"/>
        <w:rPr>
          <w:sz w:val="28"/>
          <w:szCs w:val="28"/>
        </w:rPr>
      </w:pPr>
      <w:r w:rsidRPr="005376B5">
        <w:rPr>
          <w:sz w:val="28"/>
          <w:szCs w:val="28"/>
        </w:rPr>
        <w:t>Если типовых инструкций нет, разработчикам инструкций в учреждении нужно руководствоваться требованиями безопасности, изложенными в эксплуатационной и ремонтной документации изготовителя оборудования, технологической документации учреждения, санитарными и гигиеническими правилами. Ну и конечно же, необходимо учитывать условия труда, характерные для конкретной должности или работы.</w:t>
      </w:r>
    </w:p>
    <w:p w:rsidR="0004725E" w:rsidRPr="005376B5" w:rsidRDefault="0004725E" w:rsidP="0004725E">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 xml:space="preserve">Права и обязанности по обеспечению безопасных условий и охраны труда возлагаются на работодателя. Они регламентированы ст. ст. 22 и 212 Трудового кодекса РФ. </w:t>
      </w:r>
    </w:p>
    <w:p w:rsidR="0004725E" w:rsidRPr="005376B5" w:rsidRDefault="0004725E" w:rsidP="0004725E">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 xml:space="preserve">Помимо основных обязанностей, на работника также возложены обязанности по соблюдению требований охраны труда и обеспечению безопасности труда, а также по незамедлительному сообщению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w:t>
      </w:r>
      <w:r w:rsidRPr="005376B5">
        <w:rPr>
          <w:rFonts w:ascii="Times New Roman" w:hAnsi="Times New Roman" w:cs="Times New Roman"/>
          <w:sz w:val="28"/>
          <w:szCs w:val="28"/>
        </w:rPr>
        <w:lastRenderedPageBreak/>
        <w:t xml:space="preserve">работодателя, если работодатель несет ответственность за сохранность этого имущества). </w:t>
      </w:r>
    </w:p>
    <w:p w:rsidR="0004725E" w:rsidRPr="005376B5" w:rsidRDefault="0004725E" w:rsidP="0004725E">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Организация охраны труда работодателем предполагает создание службы охраны труда в случаях и порядке, предусмотренных трудовым законодательством. Следует согласиться с тем, что "служба охраны труда в организации - основное звено в системе управления охраной труда.</w:t>
      </w:r>
    </w:p>
    <w:p w:rsidR="0004725E" w:rsidRPr="005376B5" w:rsidRDefault="0004725E" w:rsidP="0004725E">
      <w:pPr>
        <w:spacing w:after="0" w:line="360" w:lineRule="auto"/>
        <w:ind w:firstLine="709"/>
        <w:jc w:val="both"/>
        <w:rPr>
          <w:rFonts w:ascii="Times New Roman" w:hAnsi="Times New Roman" w:cs="Times New Roman"/>
          <w:sz w:val="28"/>
          <w:szCs w:val="28"/>
        </w:rPr>
      </w:pPr>
      <w:r w:rsidRPr="005376B5">
        <w:rPr>
          <w:rFonts w:ascii="Times New Roman" w:hAnsi="Times New Roman" w:cs="Times New Roman"/>
          <w:sz w:val="28"/>
          <w:szCs w:val="28"/>
        </w:rPr>
        <w:t xml:space="preserve">В качестве альтернативы создания службы охраны труда предусмотрено введение должности специалиста по охране труда, имеющего соответствующую подготовку или опыт работы в этой области. </w:t>
      </w:r>
    </w:p>
    <w:p w:rsidR="004223B9" w:rsidRPr="005376B5" w:rsidRDefault="004223B9" w:rsidP="00A66F63">
      <w:pPr>
        <w:spacing w:after="0" w:line="360" w:lineRule="auto"/>
        <w:ind w:firstLine="709"/>
        <w:jc w:val="both"/>
        <w:rPr>
          <w:rFonts w:ascii="Times New Roman" w:hAnsi="Times New Roman" w:cs="Times New Roman"/>
          <w:caps/>
          <w:sz w:val="28"/>
          <w:szCs w:val="28"/>
        </w:rPr>
      </w:pPr>
    </w:p>
    <w:p w:rsidR="004223B9" w:rsidRPr="005376B5" w:rsidRDefault="004223B9" w:rsidP="00A66F63">
      <w:pPr>
        <w:spacing w:after="0" w:line="360" w:lineRule="auto"/>
        <w:ind w:firstLine="709"/>
        <w:jc w:val="both"/>
        <w:rPr>
          <w:rFonts w:ascii="Times New Roman" w:hAnsi="Times New Roman" w:cs="Times New Roman"/>
          <w:caps/>
          <w:sz w:val="28"/>
          <w:szCs w:val="28"/>
        </w:rPr>
      </w:pPr>
      <w:r w:rsidRPr="005376B5">
        <w:rPr>
          <w:rFonts w:ascii="Times New Roman" w:hAnsi="Times New Roman" w:cs="Times New Roman"/>
          <w:caps/>
          <w:sz w:val="28"/>
          <w:szCs w:val="28"/>
        </w:rPr>
        <w:br w:type="page"/>
      </w:r>
    </w:p>
    <w:p w:rsidR="00AD1B99" w:rsidRPr="005376B5" w:rsidRDefault="00AD1B99" w:rsidP="00334EC1">
      <w:pPr>
        <w:pStyle w:val="11"/>
        <w:rPr>
          <w:b w:val="0"/>
          <w:caps/>
        </w:rPr>
      </w:pPr>
      <w:bookmarkStart w:id="16" w:name="_Toc480297891"/>
      <w:r w:rsidRPr="005376B5">
        <w:rPr>
          <w:b w:val="0"/>
          <w:caps/>
        </w:rPr>
        <w:lastRenderedPageBreak/>
        <w:t>Список использованной литературы</w:t>
      </w:r>
      <w:bookmarkEnd w:id="16"/>
    </w:p>
    <w:p w:rsidR="00553856" w:rsidRPr="005376B5" w:rsidRDefault="00553856" w:rsidP="00334EC1">
      <w:pPr>
        <w:spacing w:after="0" w:line="360" w:lineRule="auto"/>
        <w:jc w:val="both"/>
        <w:rPr>
          <w:rFonts w:ascii="Times New Roman" w:hAnsi="Times New Roman" w:cs="Times New Roman"/>
          <w:sz w:val="28"/>
          <w:szCs w:val="28"/>
        </w:rPr>
      </w:pPr>
    </w:p>
    <w:p w:rsidR="00553856" w:rsidRPr="005376B5" w:rsidRDefault="00553856" w:rsidP="00575E10">
      <w:pPr>
        <w:tabs>
          <w:tab w:val="left" w:pos="426"/>
        </w:tabs>
        <w:spacing w:after="0" w:line="360" w:lineRule="auto"/>
        <w:jc w:val="center"/>
        <w:rPr>
          <w:rFonts w:ascii="Times New Roman" w:eastAsia="Calibri" w:hAnsi="Times New Roman" w:cs="Times New Roman"/>
          <w:sz w:val="28"/>
          <w:szCs w:val="28"/>
        </w:rPr>
      </w:pPr>
      <w:r w:rsidRPr="005376B5">
        <w:rPr>
          <w:rFonts w:ascii="Times New Roman" w:eastAsia="Calibri" w:hAnsi="Times New Roman" w:cs="Times New Roman"/>
          <w:sz w:val="28"/>
          <w:szCs w:val="28"/>
        </w:rPr>
        <w:t>Нормативные правовые акты:</w:t>
      </w:r>
    </w:p>
    <w:p w:rsidR="00553856" w:rsidRPr="005376B5" w:rsidRDefault="00553856" w:rsidP="00334EC1">
      <w:pPr>
        <w:tabs>
          <w:tab w:val="left" w:pos="426"/>
        </w:tabs>
        <w:spacing w:after="0" w:line="360" w:lineRule="auto"/>
        <w:jc w:val="both"/>
        <w:rPr>
          <w:rFonts w:ascii="Times New Roman" w:eastAsia="Calibri" w:hAnsi="Times New Roman" w:cs="Times New Roman"/>
          <w:sz w:val="28"/>
          <w:szCs w:val="28"/>
        </w:rPr>
      </w:pPr>
    </w:p>
    <w:p w:rsidR="003D06BC" w:rsidRPr="005376B5" w:rsidRDefault="003D06BC" w:rsidP="003D06BC">
      <w:pPr>
        <w:pStyle w:val="ac"/>
        <w:numPr>
          <w:ilvl w:val="0"/>
          <w:numId w:val="17"/>
        </w:numPr>
        <w:spacing w:line="360" w:lineRule="auto"/>
        <w:ind w:left="0" w:firstLine="709"/>
        <w:jc w:val="both"/>
        <w:rPr>
          <w:rFonts w:ascii="Times New Roman" w:hAnsi="Times New Roman" w:cs="Times New Roman"/>
          <w:sz w:val="28"/>
          <w:szCs w:val="28"/>
        </w:rPr>
      </w:pPr>
      <w:r w:rsidRPr="005376B5">
        <w:rPr>
          <w:rFonts w:ascii="Times New Roman" w:hAnsi="Times New Roman" w:cs="Times New Roman"/>
          <w:sz w:val="28"/>
          <w:szCs w:val="28"/>
        </w:rPr>
        <w:t>Федеральный закон от 24.07.1998 № 125-ФЗ (ред. от 28.12.2016) "Об обязательном социальном страховании от несчастных случаев на производстве и профессиональных заболеваний"// СЗ РФ. 03.08.1998, № 31, ст. 3803.</w:t>
      </w:r>
    </w:p>
    <w:p w:rsidR="003D06BC" w:rsidRPr="005376B5" w:rsidRDefault="003D06BC" w:rsidP="003D06BC">
      <w:pPr>
        <w:pStyle w:val="ac"/>
        <w:numPr>
          <w:ilvl w:val="0"/>
          <w:numId w:val="17"/>
        </w:numPr>
        <w:spacing w:line="360" w:lineRule="auto"/>
        <w:ind w:left="0" w:firstLine="709"/>
        <w:jc w:val="both"/>
        <w:rPr>
          <w:rFonts w:ascii="Times New Roman" w:hAnsi="Times New Roman" w:cs="Times New Roman"/>
          <w:sz w:val="28"/>
          <w:szCs w:val="28"/>
        </w:rPr>
      </w:pPr>
      <w:r w:rsidRPr="005376B5">
        <w:rPr>
          <w:rFonts w:ascii="Times New Roman" w:hAnsi="Times New Roman" w:cs="Times New Roman"/>
          <w:sz w:val="28"/>
          <w:szCs w:val="28"/>
        </w:rPr>
        <w:t xml:space="preserve">Федеральный </w:t>
      </w:r>
      <w:hyperlink r:id="rId70" w:history="1">
        <w:r w:rsidRPr="005376B5">
          <w:rPr>
            <w:rFonts w:ascii="Times New Roman" w:hAnsi="Times New Roman" w:cs="Times New Roman"/>
            <w:sz w:val="28"/>
            <w:szCs w:val="28"/>
          </w:rPr>
          <w:t>закон</w:t>
        </w:r>
      </w:hyperlink>
      <w:r w:rsidRPr="005376B5">
        <w:rPr>
          <w:rFonts w:ascii="Times New Roman" w:hAnsi="Times New Roman" w:cs="Times New Roman"/>
          <w:sz w:val="28"/>
          <w:szCs w:val="28"/>
        </w:rPr>
        <w:t xml:space="preserve"> от 30 марта 1999 года № 52-ФЗ "О санитарно-эпидемиологическом благополучии населения" (ред. от 03.07.2016) // СЗ РФ. 05.04.1999. № 14. Ст. 1650.</w:t>
      </w:r>
    </w:p>
    <w:p w:rsidR="003D06BC" w:rsidRPr="005376B5" w:rsidRDefault="003D06BC" w:rsidP="003D06BC">
      <w:pPr>
        <w:pStyle w:val="a4"/>
        <w:numPr>
          <w:ilvl w:val="0"/>
          <w:numId w:val="17"/>
        </w:numPr>
        <w:spacing w:after="0" w:line="360" w:lineRule="auto"/>
        <w:ind w:left="0" w:firstLine="709"/>
        <w:jc w:val="both"/>
        <w:rPr>
          <w:rFonts w:ascii="Times New Roman" w:eastAsia="Times New Roman" w:hAnsi="Times New Roman" w:cs="Times New Roman"/>
          <w:sz w:val="28"/>
          <w:szCs w:val="28"/>
          <w:lang w:eastAsia="ru-RU"/>
        </w:rPr>
      </w:pPr>
      <w:r w:rsidRPr="005376B5">
        <w:rPr>
          <w:rFonts w:ascii="Times New Roman" w:eastAsia="Times New Roman" w:hAnsi="Times New Roman" w:cs="Times New Roman"/>
          <w:sz w:val="28"/>
          <w:szCs w:val="28"/>
          <w:lang w:eastAsia="ru-RU"/>
        </w:rPr>
        <w:t>"Трудовой кодекс Российской Федерации" от 30.12.2001 № 197-ФЗ (ред. от 03.07.2016) (с изм. и доп., вступ. в силу с 01.01.2017)// СЗ РФ. 07.01.2002, № 1 (ч. 1), ст. 3.</w:t>
      </w:r>
    </w:p>
    <w:p w:rsidR="003D06BC" w:rsidRPr="005376B5" w:rsidRDefault="003D06BC" w:rsidP="003D06BC">
      <w:pPr>
        <w:pStyle w:val="ac"/>
        <w:numPr>
          <w:ilvl w:val="0"/>
          <w:numId w:val="17"/>
        </w:numPr>
        <w:spacing w:line="360" w:lineRule="auto"/>
        <w:ind w:left="0" w:firstLine="709"/>
        <w:jc w:val="both"/>
        <w:rPr>
          <w:rFonts w:ascii="Times New Roman" w:hAnsi="Times New Roman" w:cs="Times New Roman"/>
          <w:sz w:val="28"/>
          <w:szCs w:val="28"/>
        </w:rPr>
      </w:pPr>
      <w:r w:rsidRPr="005376B5">
        <w:rPr>
          <w:rFonts w:ascii="Times New Roman" w:hAnsi="Times New Roman" w:cs="Times New Roman"/>
          <w:sz w:val="28"/>
          <w:szCs w:val="28"/>
        </w:rPr>
        <w:t xml:space="preserve">Федеральный </w:t>
      </w:r>
      <w:hyperlink r:id="rId71" w:history="1">
        <w:r w:rsidRPr="005376B5">
          <w:rPr>
            <w:rFonts w:ascii="Times New Roman" w:hAnsi="Times New Roman" w:cs="Times New Roman"/>
            <w:sz w:val="28"/>
            <w:szCs w:val="28"/>
          </w:rPr>
          <w:t>закон</w:t>
        </w:r>
      </w:hyperlink>
      <w:r w:rsidRPr="005376B5">
        <w:rPr>
          <w:rFonts w:ascii="Times New Roman" w:hAnsi="Times New Roman" w:cs="Times New Roman"/>
          <w:sz w:val="28"/>
          <w:szCs w:val="28"/>
        </w:rPr>
        <w:t xml:space="preserve"> от 28 декабря 2013 года № 426-ФЗ "О специальной оценке условий труда" (ред. от 13.07.2015) // СЗ РФ. 30.12.2013. № 52 (ч. I). Ст. 6991.</w:t>
      </w:r>
    </w:p>
    <w:p w:rsidR="003D06BC" w:rsidRPr="005376B5" w:rsidRDefault="003D06BC" w:rsidP="003D06BC">
      <w:pPr>
        <w:pStyle w:val="a4"/>
        <w:numPr>
          <w:ilvl w:val="0"/>
          <w:numId w:val="17"/>
        </w:numPr>
        <w:spacing w:after="0" w:line="360" w:lineRule="auto"/>
        <w:ind w:left="0" w:firstLine="709"/>
        <w:jc w:val="both"/>
        <w:rPr>
          <w:rFonts w:ascii="Times New Roman" w:eastAsia="Times New Roman" w:hAnsi="Times New Roman" w:cs="Times New Roman"/>
          <w:sz w:val="28"/>
          <w:szCs w:val="28"/>
          <w:lang w:eastAsia="ru-RU"/>
        </w:rPr>
      </w:pPr>
      <w:r w:rsidRPr="005376B5">
        <w:rPr>
          <w:rFonts w:ascii="Times New Roman" w:eastAsia="Times New Roman" w:hAnsi="Times New Roman" w:cs="Times New Roman"/>
          <w:sz w:val="28"/>
          <w:szCs w:val="28"/>
          <w:lang w:eastAsia="ru-RU"/>
        </w:rPr>
        <w:t>Постановление Правительства РФ от 25.02.2000 № 162 "Об утверждении перечня тяжелых работ и работ с вредными или опасными условиями труда, при выполнении которых запрещается применение труда женщин"// СЗ РФ. 06.03.2000, № 10, ст. 1130.</w:t>
      </w:r>
    </w:p>
    <w:p w:rsidR="003D06BC" w:rsidRPr="005376B5" w:rsidRDefault="003D06BC" w:rsidP="003D06BC">
      <w:pPr>
        <w:pStyle w:val="a4"/>
        <w:numPr>
          <w:ilvl w:val="0"/>
          <w:numId w:val="17"/>
        </w:numPr>
        <w:spacing w:after="0" w:line="360" w:lineRule="auto"/>
        <w:ind w:left="0" w:firstLine="709"/>
        <w:jc w:val="both"/>
        <w:rPr>
          <w:rFonts w:ascii="Times New Roman" w:eastAsia="Times New Roman" w:hAnsi="Times New Roman" w:cs="Times New Roman"/>
          <w:sz w:val="28"/>
          <w:szCs w:val="28"/>
          <w:lang w:eastAsia="ru-RU"/>
        </w:rPr>
      </w:pPr>
      <w:r w:rsidRPr="005376B5">
        <w:rPr>
          <w:rFonts w:ascii="Times New Roman" w:eastAsia="Times New Roman" w:hAnsi="Times New Roman" w:cs="Times New Roman"/>
          <w:sz w:val="28"/>
          <w:szCs w:val="28"/>
          <w:lang w:eastAsia="ru-RU"/>
        </w:rPr>
        <w:t>Постановление Минтруда России, Минобразования России от 13.01.2003 № 1/29 (ред. от 30.11.2016) "Об утверждении Порядка обучения по охране труда и проверки знаний требований охраны труда работников организаций" (Зарегистрировано в Минюсте России 12.02.2003 № 4209)// "Бюллетень нормативных актов федеральных органов исполнительной власти", № 17, 28.04.2003.</w:t>
      </w:r>
    </w:p>
    <w:p w:rsidR="003D06BC" w:rsidRPr="005376B5" w:rsidRDefault="003D06BC" w:rsidP="003D06BC">
      <w:pPr>
        <w:pStyle w:val="a4"/>
        <w:numPr>
          <w:ilvl w:val="0"/>
          <w:numId w:val="17"/>
        </w:numPr>
        <w:spacing w:after="0" w:line="360" w:lineRule="auto"/>
        <w:ind w:left="0" w:firstLine="709"/>
        <w:jc w:val="both"/>
        <w:rPr>
          <w:rFonts w:ascii="Times New Roman" w:eastAsia="Times New Roman" w:hAnsi="Times New Roman" w:cs="Times New Roman"/>
          <w:sz w:val="28"/>
          <w:szCs w:val="28"/>
          <w:lang w:eastAsia="ru-RU"/>
        </w:rPr>
      </w:pPr>
      <w:r w:rsidRPr="005376B5">
        <w:rPr>
          <w:rFonts w:ascii="Times New Roman" w:eastAsia="Times New Roman" w:hAnsi="Times New Roman" w:cs="Times New Roman"/>
          <w:sz w:val="28"/>
          <w:szCs w:val="28"/>
          <w:lang w:eastAsia="ru-RU"/>
        </w:rPr>
        <w:lastRenderedPageBreak/>
        <w:t xml:space="preserve">Приказ </w:t>
      </w:r>
      <w:proofErr w:type="spellStart"/>
      <w:r w:rsidRPr="005376B5">
        <w:rPr>
          <w:rFonts w:ascii="Times New Roman" w:eastAsia="Times New Roman" w:hAnsi="Times New Roman" w:cs="Times New Roman"/>
          <w:sz w:val="28"/>
          <w:szCs w:val="28"/>
          <w:lang w:eastAsia="ru-RU"/>
        </w:rPr>
        <w:t>Минздравсоцразвития</w:t>
      </w:r>
      <w:proofErr w:type="spellEnd"/>
      <w:r w:rsidRPr="005376B5">
        <w:rPr>
          <w:rFonts w:ascii="Times New Roman" w:eastAsia="Times New Roman" w:hAnsi="Times New Roman" w:cs="Times New Roman"/>
          <w:sz w:val="28"/>
          <w:szCs w:val="28"/>
          <w:lang w:eastAsia="ru-RU"/>
        </w:rPr>
        <w:t xml:space="preserve"> России от 01.06.2009 № 290н (ред. от 12.01.2015) "Об утверждении Межотраслевых правил обеспечения работников специальной одеждой, специальной обувью и другими средствами индивидуальной защиты" (Зарегистрировано в Минюсте России 10.09.2009 № 14742)// "Бюллетень нормативных актов федеральных органов исполнительной власти", № 39, 28.09.2009.</w:t>
      </w:r>
    </w:p>
    <w:p w:rsidR="003D06BC" w:rsidRPr="005376B5" w:rsidRDefault="00FF518A" w:rsidP="003D06BC">
      <w:pPr>
        <w:pStyle w:val="a4"/>
        <w:numPr>
          <w:ilvl w:val="0"/>
          <w:numId w:val="17"/>
        </w:numPr>
        <w:spacing w:after="0" w:line="360" w:lineRule="auto"/>
        <w:ind w:left="0" w:firstLine="709"/>
        <w:jc w:val="both"/>
        <w:rPr>
          <w:rFonts w:ascii="Times New Roman" w:hAnsi="Times New Roman" w:cs="Times New Roman"/>
          <w:sz w:val="28"/>
          <w:szCs w:val="28"/>
        </w:rPr>
      </w:pPr>
      <w:hyperlink r:id="rId72" w:history="1">
        <w:r w:rsidR="003D06BC" w:rsidRPr="005376B5">
          <w:rPr>
            <w:rFonts w:ascii="Times New Roman" w:hAnsi="Times New Roman" w:cs="Times New Roman"/>
            <w:sz w:val="28"/>
            <w:szCs w:val="28"/>
          </w:rPr>
          <w:t>Приказ</w:t>
        </w:r>
      </w:hyperlink>
      <w:r w:rsidR="003D06BC" w:rsidRPr="005376B5">
        <w:rPr>
          <w:rFonts w:ascii="Times New Roman" w:hAnsi="Times New Roman" w:cs="Times New Roman"/>
          <w:sz w:val="28"/>
          <w:szCs w:val="28"/>
        </w:rPr>
        <w:t xml:space="preserve"> Минтруда России от 24 июля 2013 года № 328н "Об утверждении Правил по охране труда при эксплуатации электроустановок" // Бюллетень нормативных актов федеральных органов исполнительной власти. 03.02.2014. № 5.</w:t>
      </w:r>
    </w:p>
    <w:p w:rsidR="003D06BC" w:rsidRPr="005376B5" w:rsidRDefault="003D06BC" w:rsidP="003D06BC">
      <w:pPr>
        <w:pStyle w:val="a4"/>
        <w:numPr>
          <w:ilvl w:val="0"/>
          <w:numId w:val="17"/>
        </w:numPr>
        <w:spacing w:after="0" w:line="360" w:lineRule="auto"/>
        <w:ind w:left="0" w:firstLine="709"/>
        <w:jc w:val="both"/>
        <w:rPr>
          <w:rFonts w:ascii="Times New Roman" w:eastAsia="Times New Roman" w:hAnsi="Times New Roman" w:cs="Times New Roman"/>
          <w:sz w:val="28"/>
          <w:szCs w:val="28"/>
          <w:lang w:eastAsia="ru-RU"/>
        </w:rPr>
      </w:pPr>
      <w:r w:rsidRPr="005376B5">
        <w:rPr>
          <w:rFonts w:ascii="Times New Roman" w:eastAsia="Times New Roman" w:hAnsi="Times New Roman" w:cs="Times New Roman"/>
          <w:sz w:val="28"/>
          <w:szCs w:val="28"/>
          <w:lang w:eastAsia="ru-RU"/>
        </w:rPr>
        <w:t>Приказ Минтруда России от 24.06.2014 № 412н "Об утверждении Типового положения о комитете (комиссии) по охране труда" (Зарегистрировано в Минюсте России 28.07.2014 № 33294) // "Российская газета", № 185, 18.08.2014.</w:t>
      </w:r>
    </w:p>
    <w:p w:rsidR="003D06BC" w:rsidRPr="005376B5" w:rsidRDefault="003D06BC" w:rsidP="003D06BC">
      <w:pPr>
        <w:pStyle w:val="ac"/>
        <w:numPr>
          <w:ilvl w:val="0"/>
          <w:numId w:val="17"/>
        </w:numPr>
        <w:spacing w:line="360" w:lineRule="auto"/>
        <w:ind w:left="0" w:firstLine="709"/>
        <w:jc w:val="both"/>
        <w:rPr>
          <w:rFonts w:ascii="Times New Roman" w:hAnsi="Times New Roman" w:cs="Times New Roman"/>
          <w:sz w:val="28"/>
          <w:szCs w:val="28"/>
        </w:rPr>
      </w:pPr>
      <w:r w:rsidRPr="005376B5">
        <w:rPr>
          <w:rFonts w:ascii="Times New Roman" w:hAnsi="Times New Roman" w:cs="Times New Roman"/>
          <w:sz w:val="28"/>
          <w:szCs w:val="28"/>
        </w:rPr>
        <w:t xml:space="preserve">Профессиональный </w:t>
      </w:r>
      <w:hyperlink r:id="rId73" w:history="1">
        <w:r w:rsidRPr="005376B5">
          <w:rPr>
            <w:rFonts w:ascii="Times New Roman" w:hAnsi="Times New Roman" w:cs="Times New Roman"/>
            <w:sz w:val="28"/>
            <w:szCs w:val="28"/>
          </w:rPr>
          <w:t>стандарт</w:t>
        </w:r>
      </w:hyperlink>
      <w:r w:rsidRPr="005376B5">
        <w:rPr>
          <w:rFonts w:ascii="Times New Roman" w:hAnsi="Times New Roman" w:cs="Times New Roman"/>
          <w:sz w:val="28"/>
          <w:szCs w:val="28"/>
        </w:rPr>
        <w:t xml:space="preserve"> "Специалист в области охраны труда" (утв. Приказом Минтруда России от 04.08.2014 № 524н) // Бюллетень нормативных актов федеральных органов исполнительной власти. 2014. № 51.</w:t>
      </w:r>
    </w:p>
    <w:p w:rsidR="003D06BC" w:rsidRPr="005376B5" w:rsidRDefault="00FF518A" w:rsidP="003D06BC">
      <w:pPr>
        <w:pStyle w:val="ac"/>
        <w:numPr>
          <w:ilvl w:val="0"/>
          <w:numId w:val="17"/>
        </w:numPr>
        <w:spacing w:line="360" w:lineRule="auto"/>
        <w:ind w:left="0" w:firstLine="709"/>
        <w:jc w:val="both"/>
        <w:rPr>
          <w:rFonts w:ascii="Times New Roman" w:hAnsi="Times New Roman" w:cs="Times New Roman"/>
          <w:sz w:val="28"/>
          <w:szCs w:val="28"/>
        </w:rPr>
      </w:pPr>
      <w:hyperlink r:id="rId74" w:history="1">
        <w:r w:rsidR="003D06BC" w:rsidRPr="005376B5">
          <w:rPr>
            <w:rFonts w:ascii="Times New Roman" w:hAnsi="Times New Roman" w:cs="Times New Roman"/>
            <w:sz w:val="28"/>
            <w:szCs w:val="28"/>
          </w:rPr>
          <w:t>Приказ</w:t>
        </w:r>
      </w:hyperlink>
      <w:r w:rsidR="003D06BC" w:rsidRPr="005376B5">
        <w:rPr>
          <w:rFonts w:ascii="Times New Roman" w:hAnsi="Times New Roman" w:cs="Times New Roman"/>
          <w:sz w:val="28"/>
          <w:szCs w:val="28"/>
        </w:rPr>
        <w:t xml:space="preserve"> Минтруда России от 7 июля 2015 года № 439н "Об утверждении Правил по охране труда в жилищно-коммунальном хозяйстве" // Официальный интернет-портал правовой информации http://www.pravo.gov.ru. 13.08.2015.</w:t>
      </w:r>
    </w:p>
    <w:p w:rsidR="003D06BC" w:rsidRPr="005376B5" w:rsidRDefault="00FF518A" w:rsidP="003D06BC">
      <w:pPr>
        <w:pStyle w:val="ac"/>
        <w:numPr>
          <w:ilvl w:val="0"/>
          <w:numId w:val="17"/>
        </w:numPr>
        <w:spacing w:line="360" w:lineRule="auto"/>
        <w:ind w:left="0" w:firstLine="709"/>
        <w:jc w:val="both"/>
        <w:rPr>
          <w:rFonts w:ascii="Times New Roman" w:hAnsi="Times New Roman" w:cs="Times New Roman"/>
          <w:sz w:val="28"/>
          <w:szCs w:val="28"/>
        </w:rPr>
      </w:pPr>
      <w:hyperlink r:id="rId75" w:history="1">
        <w:r w:rsidR="003D06BC" w:rsidRPr="005376B5">
          <w:rPr>
            <w:rFonts w:ascii="Times New Roman" w:hAnsi="Times New Roman" w:cs="Times New Roman"/>
            <w:sz w:val="28"/>
            <w:szCs w:val="28"/>
          </w:rPr>
          <w:t>Рекомендации</w:t>
        </w:r>
      </w:hyperlink>
      <w:r w:rsidR="003D06BC" w:rsidRPr="005376B5">
        <w:rPr>
          <w:rFonts w:ascii="Times New Roman" w:hAnsi="Times New Roman" w:cs="Times New Roman"/>
          <w:sz w:val="28"/>
          <w:szCs w:val="28"/>
        </w:rPr>
        <w:t xml:space="preserve"> по организации работы службы охраны труда в организации (утв. Постановлением Минтруда России от 08.02.2000 № 14 (в ред. от 12.02.2014 № 96)) // Бюллетень Минтруда РФ. 2000. № 2 - 3.</w:t>
      </w:r>
    </w:p>
    <w:p w:rsidR="003D06BC" w:rsidRPr="005376B5" w:rsidRDefault="00FF518A" w:rsidP="003D06BC">
      <w:pPr>
        <w:pStyle w:val="ac"/>
        <w:numPr>
          <w:ilvl w:val="0"/>
          <w:numId w:val="17"/>
        </w:numPr>
        <w:spacing w:line="360" w:lineRule="auto"/>
        <w:ind w:left="0" w:firstLine="709"/>
        <w:jc w:val="both"/>
        <w:rPr>
          <w:rFonts w:ascii="Times New Roman" w:hAnsi="Times New Roman" w:cs="Times New Roman"/>
          <w:sz w:val="28"/>
          <w:szCs w:val="28"/>
        </w:rPr>
      </w:pPr>
      <w:hyperlink r:id="rId76" w:history="1">
        <w:r w:rsidR="003D06BC" w:rsidRPr="005376B5">
          <w:rPr>
            <w:rFonts w:ascii="Times New Roman" w:hAnsi="Times New Roman" w:cs="Times New Roman"/>
            <w:sz w:val="28"/>
            <w:szCs w:val="28"/>
          </w:rPr>
          <w:t>Межотраслевые нормативы</w:t>
        </w:r>
      </w:hyperlink>
      <w:r w:rsidR="003D06BC" w:rsidRPr="005376B5">
        <w:rPr>
          <w:rFonts w:ascii="Times New Roman" w:hAnsi="Times New Roman" w:cs="Times New Roman"/>
          <w:sz w:val="28"/>
          <w:szCs w:val="28"/>
        </w:rPr>
        <w:t xml:space="preserve"> численности работников службы охраны труда в организациях: утв. Постановлением Минтруда России от 22.01.2001 № 10 (в ред. от 12.02.2014 № 96) // Бюллетень Минтруда РФ. 2001. № 4.</w:t>
      </w:r>
    </w:p>
    <w:p w:rsidR="00553856" w:rsidRPr="005376B5" w:rsidRDefault="00334EC1" w:rsidP="00575E10">
      <w:pPr>
        <w:tabs>
          <w:tab w:val="left" w:pos="426"/>
        </w:tabs>
        <w:spacing w:after="0" w:line="360" w:lineRule="auto"/>
        <w:jc w:val="center"/>
        <w:rPr>
          <w:rFonts w:ascii="Times New Roman" w:eastAsia="Calibri" w:hAnsi="Times New Roman" w:cs="Times New Roman"/>
          <w:sz w:val="28"/>
          <w:szCs w:val="28"/>
        </w:rPr>
      </w:pPr>
      <w:r w:rsidRPr="005376B5">
        <w:rPr>
          <w:rFonts w:ascii="Times New Roman" w:eastAsia="Calibri" w:hAnsi="Times New Roman" w:cs="Times New Roman"/>
          <w:sz w:val="28"/>
          <w:szCs w:val="28"/>
        </w:rPr>
        <w:lastRenderedPageBreak/>
        <w:t>Учебная литература</w:t>
      </w:r>
    </w:p>
    <w:p w:rsidR="00553856" w:rsidRPr="005376B5" w:rsidRDefault="00553856" w:rsidP="003D06BC">
      <w:pPr>
        <w:pStyle w:val="ac"/>
        <w:numPr>
          <w:ilvl w:val="0"/>
          <w:numId w:val="17"/>
        </w:numPr>
        <w:spacing w:line="360" w:lineRule="auto"/>
        <w:ind w:left="0" w:firstLine="709"/>
        <w:jc w:val="both"/>
        <w:rPr>
          <w:rFonts w:ascii="Times New Roman" w:hAnsi="Times New Roman" w:cs="Times New Roman"/>
          <w:sz w:val="28"/>
          <w:szCs w:val="28"/>
        </w:rPr>
      </w:pPr>
      <w:proofErr w:type="spellStart"/>
      <w:r w:rsidRPr="005376B5">
        <w:rPr>
          <w:rFonts w:ascii="Times New Roman" w:hAnsi="Times New Roman" w:cs="Times New Roman"/>
          <w:sz w:val="28"/>
          <w:szCs w:val="28"/>
        </w:rPr>
        <w:t>Исайчева</w:t>
      </w:r>
      <w:proofErr w:type="spellEnd"/>
      <w:r w:rsidRPr="005376B5">
        <w:rPr>
          <w:rFonts w:ascii="Times New Roman" w:hAnsi="Times New Roman" w:cs="Times New Roman"/>
          <w:sz w:val="28"/>
          <w:szCs w:val="28"/>
        </w:rPr>
        <w:t xml:space="preserve"> Е.А. Справочник по трудовому праву. М., 2015. Электронный ресурс. // Консультант Плюс</w:t>
      </w:r>
    </w:p>
    <w:p w:rsidR="00553856" w:rsidRPr="005376B5" w:rsidRDefault="00553856" w:rsidP="003D06BC">
      <w:pPr>
        <w:pStyle w:val="ac"/>
        <w:numPr>
          <w:ilvl w:val="0"/>
          <w:numId w:val="17"/>
        </w:numPr>
        <w:spacing w:line="360" w:lineRule="auto"/>
        <w:ind w:left="0" w:firstLine="709"/>
        <w:jc w:val="both"/>
        <w:rPr>
          <w:rFonts w:ascii="Times New Roman" w:hAnsi="Times New Roman" w:cs="Times New Roman"/>
          <w:sz w:val="28"/>
          <w:szCs w:val="28"/>
        </w:rPr>
      </w:pPr>
      <w:r w:rsidRPr="005376B5">
        <w:rPr>
          <w:rFonts w:ascii="Times New Roman" w:hAnsi="Times New Roman" w:cs="Times New Roman"/>
          <w:sz w:val="28"/>
          <w:szCs w:val="28"/>
        </w:rPr>
        <w:t>Захаров М.Л., Тучкова Э.Г. Право социального обеспечения. - М.:, 2013. - 449с.</w:t>
      </w:r>
    </w:p>
    <w:p w:rsidR="00553856" w:rsidRPr="005376B5" w:rsidRDefault="00553856" w:rsidP="003D06BC">
      <w:pPr>
        <w:pStyle w:val="ac"/>
        <w:numPr>
          <w:ilvl w:val="0"/>
          <w:numId w:val="17"/>
        </w:numPr>
        <w:spacing w:line="360" w:lineRule="auto"/>
        <w:ind w:left="0" w:firstLine="709"/>
        <w:jc w:val="both"/>
        <w:rPr>
          <w:rFonts w:ascii="Times New Roman" w:hAnsi="Times New Roman" w:cs="Times New Roman"/>
          <w:sz w:val="28"/>
          <w:szCs w:val="28"/>
        </w:rPr>
      </w:pPr>
      <w:r w:rsidRPr="005376B5">
        <w:rPr>
          <w:rFonts w:ascii="Times New Roman" w:hAnsi="Times New Roman" w:cs="Times New Roman"/>
          <w:sz w:val="28"/>
          <w:szCs w:val="28"/>
        </w:rPr>
        <w:t xml:space="preserve">Киселев И.Я., Лушников А.М. Трудовое право - М.: </w:t>
      </w:r>
      <w:proofErr w:type="spellStart"/>
      <w:r w:rsidRPr="005376B5">
        <w:rPr>
          <w:rFonts w:ascii="Times New Roman" w:hAnsi="Times New Roman" w:cs="Times New Roman"/>
          <w:sz w:val="28"/>
          <w:szCs w:val="28"/>
        </w:rPr>
        <w:t>Эксмо</w:t>
      </w:r>
      <w:proofErr w:type="spellEnd"/>
      <w:r w:rsidRPr="005376B5">
        <w:rPr>
          <w:rFonts w:ascii="Times New Roman" w:hAnsi="Times New Roman" w:cs="Times New Roman"/>
          <w:sz w:val="28"/>
          <w:szCs w:val="28"/>
        </w:rPr>
        <w:t>, 2014. -367с.</w:t>
      </w:r>
    </w:p>
    <w:p w:rsidR="00553856" w:rsidRPr="005376B5" w:rsidRDefault="00553856" w:rsidP="003D06BC">
      <w:pPr>
        <w:pStyle w:val="ac"/>
        <w:numPr>
          <w:ilvl w:val="0"/>
          <w:numId w:val="17"/>
        </w:numPr>
        <w:spacing w:line="360" w:lineRule="auto"/>
        <w:ind w:left="0" w:firstLine="709"/>
        <w:jc w:val="both"/>
        <w:rPr>
          <w:rFonts w:ascii="Times New Roman" w:hAnsi="Times New Roman" w:cs="Times New Roman"/>
          <w:sz w:val="28"/>
          <w:szCs w:val="28"/>
        </w:rPr>
      </w:pPr>
      <w:r w:rsidRPr="005376B5">
        <w:rPr>
          <w:rFonts w:ascii="Times New Roman" w:hAnsi="Times New Roman" w:cs="Times New Roman"/>
          <w:sz w:val="28"/>
          <w:szCs w:val="28"/>
        </w:rPr>
        <w:t>Комментарий к Трудовому кодексу Российской Федерации. / Отв. ред. Орловский Ю.П. - М.: Контракт, Инфра-М, 2014. -257с.</w:t>
      </w:r>
    </w:p>
    <w:p w:rsidR="00553856" w:rsidRPr="005376B5" w:rsidRDefault="00553856" w:rsidP="003D06BC">
      <w:pPr>
        <w:pStyle w:val="ac"/>
        <w:numPr>
          <w:ilvl w:val="0"/>
          <w:numId w:val="17"/>
        </w:numPr>
        <w:spacing w:line="360" w:lineRule="auto"/>
        <w:ind w:left="0" w:firstLine="709"/>
        <w:jc w:val="both"/>
        <w:rPr>
          <w:rFonts w:ascii="Times New Roman" w:hAnsi="Times New Roman" w:cs="Times New Roman"/>
          <w:sz w:val="28"/>
          <w:szCs w:val="28"/>
        </w:rPr>
      </w:pPr>
      <w:proofErr w:type="spellStart"/>
      <w:r w:rsidRPr="005376B5">
        <w:rPr>
          <w:rFonts w:ascii="Times New Roman" w:hAnsi="Times New Roman" w:cs="Times New Roman"/>
          <w:sz w:val="28"/>
          <w:szCs w:val="28"/>
        </w:rPr>
        <w:t>Костян</w:t>
      </w:r>
      <w:proofErr w:type="spellEnd"/>
      <w:r w:rsidRPr="005376B5">
        <w:rPr>
          <w:rFonts w:ascii="Times New Roman" w:hAnsi="Times New Roman" w:cs="Times New Roman"/>
          <w:sz w:val="28"/>
          <w:szCs w:val="28"/>
        </w:rPr>
        <w:t xml:space="preserve"> И. Комментарий к Трудовому кодексу РФ // Трудовое право. 2013. № 11.-64 с.</w:t>
      </w:r>
    </w:p>
    <w:p w:rsidR="00553856" w:rsidRPr="005376B5" w:rsidRDefault="00553856" w:rsidP="003D06BC">
      <w:pPr>
        <w:pStyle w:val="ac"/>
        <w:numPr>
          <w:ilvl w:val="0"/>
          <w:numId w:val="17"/>
        </w:numPr>
        <w:spacing w:line="360" w:lineRule="auto"/>
        <w:ind w:left="0" w:firstLine="709"/>
        <w:jc w:val="both"/>
        <w:rPr>
          <w:rFonts w:ascii="Times New Roman" w:hAnsi="Times New Roman" w:cs="Times New Roman"/>
          <w:sz w:val="28"/>
          <w:szCs w:val="28"/>
        </w:rPr>
      </w:pPr>
      <w:r w:rsidRPr="005376B5">
        <w:rPr>
          <w:rFonts w:ascii="Times New Roman" w:hAnsi="Times New Roman" w:cs="Times New Roman"/>
          <w:sz w:val="28"/>
          <w:szCs w:val="28"/>
        </w:rPr>
        <w:t>Комментарий к Трудовому кодексу Российской Федерации. / Отв. ред. Орловский Ю.П. - М.: Контракт, Инфра-М, 2015. - 257 с.</w:t>
      </w:r>
    </w:p>
    <w:p w:rsidR="00553856" w:rsidRPr="005376B5" w:rsidRDefault="00553856" w:rsidP="003D06BC">
      <w:pPr>
        <w:pStyle w:val="ac"/>
        <w:numPr>
          <w:ilvl w:val="0"/>
          <w:numId w:val="17"/>
        </w:numPr>
        <w:spacing w:line="360" w:lineRule="auto"/>
        <w:ind w:left="0" w:firstLine="709"/>
        <w:jc w:val="both"/>
        <w:rPr>
          <w:rFonts w:ascii="Times New Roman" w:hAnsi="Times New Roman" w:cs="Times New Roman"/>
          <w:sz w:val="28"/>
          <w:szCs w:val="28"/>
        </w:rPr>
      </w:pPr>
      <w:r w:rsidRPr="005376B5">
        <w:rPr>
          <w:rFonts w:ascii="Times New Roman" w:hAnsi="Times New Roman" w:cs="Times New Roman"/>
          <w:sz w:val="28"/>
          <w:szCs w:val="28"/>
        </w:rPr>
        <w:t xml:space="preserve">Комментарий к трудовому кодексу РФ. / Отв. ред.: </w:t>
      </w:r>
      <w:proofErr w:type="spellStart"/>
      <w:r w:rsidRPr="005376B5">
        <w:rPr>
          <w:rFonts w:ascii="Times New Roman" w:hAnsi="Times New Roman" w:cs="Times New Roman"/>
          <w:sz w:val="28"/>
          <w:szCs w:val="28"/>
        </w:rPr>
        <w:t>Гейхман</w:t>
      </w:r>
      <w:proofErr w:type="spellEnd"/>
      <w:r w:rsidRPr="005376B5">
        <w:rPr>
          <w:rFonts w:ascii="Times New Roman" w:hAnsi="Times New Roman" w:cs="Times New Roman"/>
          <w:sz w:val="28"/>
          <w:szCs w:val="28"/>
        </w:rPr>
        <w:t xml:space="preserve"> В.Л., Сидоренко Е.Н. -М., 2014. – 473 с.</w:t>
      </w:r>
    </w:p>
    <w:p w:rsidR="00553856" w:rsidRPr="005376B5" w:rsidRDefault="00553856" w:rsidP="003D06BC">
      <w:pPr>
        <w:pStyle w:val="ac"/>
        <w:numPr>
          <w:ilvl w:val="0"/>
          <w:numId w:val="17"/>
        </w:numPr>
        <w:spacing w:line="360" w:lineRule="auto"/>
        <w:ind w:left="0" w:firstLine="709"/>
        <w:jc w:val="both"/>
        <w:rPr>
          <w:rFonts w:ascii="Times New Roman" w:hAnsi="Times New Roman" w:cs="Times New Roman"/>
          <w:sz w:val="28"/>
          <w:szCs w:val="28"/>
        </w:rPr>
      </w:pPr>
      <w:r w:rsidRPr="005376B5">
        <w:rPr>
          <w:rFonts w:ascii="Times New Roman" w:hAnsi="Times New Roman" w:cs="Times New Roman"/>
          <w:sz w:val="28"/>
          <w:szCs w:val="28"/>
        </w:rPr>
        <w:t>Киселев И.Я. Трудовое право России и зарубежных стран. Международные нормы труда. М., 2015.-614 с.</w:t>
      </w:r>
    </w:p>
    <w:p w:rsidR="00553856" w:rsidRPr="005376B5" w:rsidRDefault="00553856" w:rsidP="003D06BC">
      <w:pPr>
        <w:pStyle w:val="ac"/>
        <w:numPr>
          <w:ilvl w:val="0"/>
          <w:numId w:val="17"/>
        </w:numPr>
        <w:spacing w:line="360" w:lineRule="auto"/>
        <w:ind w:left="0" w:firstLine="709"/>
        <w:jc w:val="both"/>
        <w:rPr>
          <w:rFonts w:ascii="Times New Roman" w:hAnsi="Times New Roman" w:cs="Times New Roman"/>
          <w:sz w:val="28"/>
          <w:szCs w:val="28"/>
        </w:rPr>
      </w:pPr>
      <w:proofErr w:type="spellStart"/>
      <w:r w:rsidRPr="005376B5">
        <w:rPr>
          <w:rFonts w:ascii="Times New Roman" w:hAnsi="Times New Roman" w:cs="Times New Roman"/>
          <w:sz w:val="28"/>
          <w:szCs w:val="28"/>
        </w:rPr>
        <w:t>Колосовский</w:t>
      </w:r>
      <w:proofErr w:type="spellEnd"/>
      <w:r w:rsidRPr="005376B5">
        <w:rPr>
          <w:rFonts w:ascii="Times New Roman" w:hAnsi="Times New Roman" w:cs="Times New Roman"/>
          <w:sz w:val="28"/>
          <w:szCs w:val="28"/>
        </w:rPr>
        <w:t xml:space="preserve"> A.B. Особенности приема на работу и увольнения // Трудовое право. 2015.- № 2.-С.84 с.</w:t>
      </w:r>
    </w:p>
    <w:p w:rsidR="00553856" w:rsidRPr="005376B5" w:rsidRDefault="00553856" w:rsidP="003D06BC">
      <w:pPr>
        <w:pStyle w:val="ac"/>
        <w:numPr>
          <w:ilvl w:val="0"/>
          <w:numId w:val="17"/>
        </w:numPr>
        <w:spacing w:line="360" w:lineRule="auto"/>
        <w:ind w:left="0" w:firstLine="709"/>
        <w:jc w:val="both"/>
        <w:rPr>
          <w:rFonts w:ascii="Times New Roman" w:hAnsi="Times New Roman" w:cs="Times New Roman"/>
          <w:sz w:val="28"/>
          <w:szCs w:val="28"/>
        </w:rPr>
      </w:pPr>
      <w:r w:rsidRPr="005376B5">
        <w:rPr>
          <w:rFonts w:ascii="Times New Roman" w:hAnsi="Times New Roman" w:cs="Times New Roman"/>
          <w:sz w:val="28"/>
          <w:szCs w:val="28"/>
        </w:rPr>
        <w:t>Комментарий к Трудовому кодексу РФ // под ред. Ю.П. Орловского. М., 2014.-314 с.</w:t>
      </w:r>
    </w:p>
    <w:p w:rsidR="00553856" w:rsidRPr="005376B5" w:rsidRDefault="00553856" w:rsidP="003D06BC">
      <w:pPr>
        <w:pStyle w:val="ac"/>
        <w:numPr>
          <w:ilvl w:val="0"/>
          <w:numId w:val="17"/>
        </w:numPr>
        <w:spacing w:line="360" w:lineRule="auto"/>
        <w:ind w:left="0" w:firstLine="709"/>
        <w:jc w:val="both"/>
        <w:rPr>
          <w:rFonts w:ascii="Times New Roman" w:hAnsi="Times New Roman" w:cs="Times New Roman"/>
          <w:sz w:val="28"/>
          <w:szCs w:val="28"/>
        </w:rPr>
      </w:pPr>
      <w:r w:rsidRPr="005376B5">
        <w:rPr>
          <w:rFonts w:ascii="Times New Roman" w:hAnsi="Times New Roman" w:cs="Times New Roman"/>
          <w:sz w:val="28"/>
          <w:szCs w:val="28"/>
        </w:rPr>
        <w:t>Конвенции и рекомендации МОТ Женева. М., 2015.-134 с.</w:t>
      </w:r>
    </w:p>
    <w:p w:rsidR="00553856" w:rsidRPr="005376B5" w:rsidRDefault="00553856" w:rsidP="003D06BC">
      <w:pPr>
        <w:pStyle w:val="ac"/>
        <w:numPr>
          <w:ilvl w:val="0"/>
          <w:numId w:val="17"/>
        </w:numPr>
        <w:spacing w:line="360" w:lineRule="auto"/>
        <w:ind w:left="0" w:firstLine="709"/>
        <w:jc w:val="both"/>
        <w:rPr>
          <w:rFonts w:ascii="Times New Roman" w:hAnsi="Times New Roman" w:cs="Times New Roman"/>
          <w:sz w:val="28"/>
          <w:szCs w:val="28"/>
        </w:rPr>
      </w:pPr>
      <w:r w:rsidRPr="005376B5">
        <w:rPr>
          <w:rFonts w:ascii="Times New Roman" w:hAnsi="Times New Roman" w:cs="Times New Roman"/>
          <w:sz w:val="28"/>
          <w:szCs w:val="28"/>
        </w:rPr>
        <w:t xml:space="preserve">Комментарий к Трудовому кодексу Российской Федерации. Под ред. К.Н. </w:t>
      </w:r>
      <w:proofErr w:type="spellStart"/>
      <w:r w:rsidRPr="005376B5">
        <w:rPr>
          <w:rFonts w:ascii="Times New Roman" w:hAnsi="Times New Roman" w:cs="Times New Roman"/>
          <w:sz w:val="28"/>
          <w:szCs w:val="28"/>
        </w:rPr>
        <w:t>Гусова</w:t>
      </w:r>
      <w:proofErr w:type="spellEnd"/>
      <w:r w:rsidRPr="005376B5">
        <w:rPr>
          <w:rFonts w:ascii="Times New Roman" w:hAnsi="Times New Roman" w:cs="Times New Roman"/>
          <w:sz w:val="28"/>
          <w:szCs w:val="28"/>
        </w:rPr>
        <w:t xml:space="preserve">. М.: ООО </w:t>
      </w:r>
      <w:r w:rsidR="00575E10" w:rsidRPr="005376B5">
        <w:rPr>
          <w:rFonts w:ascii="Times New Roman" w:hAnsi="Times New Roman" w:cs="Times New Roman"/>
          <w:sz w:val="28"/>
          <w:szCs w:val="28"/>
        </w:rPr>
        <w:t>«</w:t>
      </w:r>
      <w:r w:rsidRPr="005376B5">
        <w:rPr>
          <w:rFonts w:ascii="Times New Roman" w:hAnsi="Times New Roman" w:cs="Times New Roman"/>
          <w:sz w:val="28"/>
          <w:szCs w:val="28"/>
        </w:rPr>
        <w:t xml:space="preserve">ТК </w:t>
      </w:r>
      <w:proofErr w:type="spellStart"/>
      <w:r w:rsidRPr="005376B5">
        <w:rPr>
          <w:rFonts w:ascii="Times New Roman" w:hAnsi="Times New Roman" w:cs="Times New Roman"/>
          <w:sz w:val="28"/>
          <w:szCs w:val="28"/>
        </w:rPr>
        <w:t>Велби</w:t>
      </w:r>
      <w:proofErr w:type="spellEnd"/>
      <w:r w:rsidR="00575E10" w:rsidRPr="005376B5">
        <w:rPr>
          <w:rFonts w:ascii="Times New Roman" w:hAnsi="Times New Roman" w:cs="Times New Roman"/>
          <w:sz w:val="28"/>
          <w:szCs w:val="28"/>
        </w:rPr>
        <w:t>»</w:t>
      </w:r>
      <w:r w:rsidRPr="005376B5">
        <w:rPr>
          <w:rFonts w:ascii="Times New Roman" w:hAnsi="Times New Roman" w:cs="Times New Roman"/>
          <w:sz w:val="28"/>
          <w:szCs w:val="28"/>
        </w:rPr>
        <w:t xml:space="preserve">, ООО </w:t>
      </w:r>
      <w:r w:rsidR="00575E10" w:rsidRPr="005376B5">
        <w:rPr>
          <w:rFonts w:ascii="Times New Roman" w:hAnsi="Times New Roman" w:cs="Times New Roman"/>
          <w:sz w:val="28"/>
          <w:szCs w:val="28"/>
        </w:rPr>
        <w:t>«</w:t>
      </w:r>
      <w:r w:rsidRPr="005376B5">
        <w:rPr>
          <w:rFonts w:ascii="Times New Roman" w:hAnsi="Times New Roman" w:cs="Times New Roman"/>
          <w:sz w:val="28"/>
          <w:szCs w:val="28"/>
        </w:rPr>
        <w:t>Издательство Проспект</w:t>
      </w:r>
      <w:r w:rsidR="00575E10" w:rsidRPr="005376B5">
        <w:rPr>
          <w:rFonts w:ascii="Times New Roman" w:hAnsi="Times New Roman" w:cs="Times New Roman"/>
          <w:sz w:val="28"/>
          <w:szCs w:val="28"/>
        </w:rPr>
        <w:t>»</w:t>
      </w:r>
      <w:r w:rsidRPr="005376B5">
        <w:rPr>
          <w:rFonts w:ascii="Times New Roman" w:hAnsi="Times New Roman" w:cs="Times New Roman"/>
          <w:sz w:val="28"/>
          <w:szCs w:val="28"/>
        </w:rPr>
        <w:t>, 2013. - 117 с.</w:t>
      </w:r>
    </w:p>
    <w:p w:rsidR="00553856" w:rsidRPr="005376B5" w:rsidRDefault="00553856" w:rsidP="003D06BC">
      <w:pPr>
        <w:pStyle w:val="ac"/>
        <w:numPr>
          <w:ilvl w:val="0"/>
          <w:numId w:val="17"/>
        </w:numPr>
        <w:spacing w:line="360" w:lineRule="auto"/>
        <w:ind w:left="0" w:firstLine="709"/>
        <w:jc w:val="both"/>
        <w:rPr>
          <w:rFonts w:ascii="Times New Roman" w:hAnsi="Times New Roman" w:cs="Times New Roman"/>
          <w:sz w:val="28"/>
          <w:szCs w:val="28"/>
        </w:rPr>
      </w:pPr>
      <w:r w:rsidRPr="005376B5">
        <w:rPr>
          <w:rFonts w:ascii="Times New Roman" w:hAnsi="Times New Roman" w:cs="Times New Roman"/>
          <w:sz w:val="28"/>
          <w:szCs w:val="28"/>
        </w:rPr>
        <w:t>Лушников А.М., Лушникова М.В. Курс трудового права. В 2 томах. – 2-е изд. М., 2012. - 241 с.</w:t>
      </w:r>
    </w:p>
    <w:p w:rsidR="00553856" w:rsidRPr="005376B5" w:rsidRDefault="00553856" w:rsidP="003D06BC">
      <w:pPr>
        <w:pStyle w:val="ac"/>
        <w:numPr>
          <w:ilvl w:val="0"/>
          <w:numId w:val="17"/>
        </w:numPr>
        <w:spacing w:line="360" w:lineRule="auto"/>
        <w:ind w:left="0" w:firstLine="709"/>
        <w:jc w:val="both"/>
        <w:rPr>
          <w:rFonts w:ascii="Times New Roman" w:hAnsi="Times New Roman" w:cs="Times New Roman"/>
          <w:sz w:val="28"/>
          <w:szCs w:val="28"/>
        </w:rPr>
      </w:pPr>
      <w:r w:rsidRPr="005376B5">
        <w:rPr>
          <w:rFonts w:ascii="Times New Roman" w:hAnsi="Times New Roman" w:cs="Times New Roman"/>
          <w:sz w:val="28"/>
          <w:szCs w:val="28"/>
        </w:rPr>
        <w:lastRenderedPageBreak/>
        <w:t xml:space="preserve">Строгович Ю.Н., Покровская М.М. и др. Трудовой кодекс РФ. Профессиональный комментарий и разъяснения к сложным ситуациям. 2-е издание. 2014.- 167 с. </w:t>
      </w:r>
    </w:p>
    <w:p w:rsidR="00553856" w:rsidRPr="005376B5" w:rsidRDefault="00553856" w:rsidP="003D06BC">
      <w:pPr>
        <w:pStyle w:val="ac"/>
        <w:numPr>
          <w:ilvl w:val="0"/>
          <w:numId w:val="17"/>
        </w:numPr>
        <w:spacing w:line="360" w:lineRule="auto"/>
        <w:ind w:left="0" w:firstLine="709"/>
        <w:jc w:val="both"/>
        <w:rPr>
          <w:rFonts w:ascii="Times New Roman" w:hAnsi="Times New Roman" w:cs="Times New Roman"/>
          <w:sz w:val="28"/>
          <w:szCs w:val="28"/>
        </w:rPr>
      </w:pPr>
      <w:r w:rsidRPr="005376B5">
        <w:rPr>
          <w:rFonts w:ascii="Times New Roman" w:hAnsi="Times New Roman" w:cs="Times New Roman"/>
          <w:sz w:val="28"/>
          <w:szCs w:val="28"/>
        </w:rPr>
        <w:t xml:space="preserve">Трудовое право. Практикум / Под редакцией В. Л. </w:t>
      </w:r>
      <w:proofErr w:type="spellStart"/>
      <w:r w:rsidRPr="005376B5">
        <w:rPr>
          <w:rFonts w:ascii="Times New Roman" w:hAnsi="Times New Roman" w:cs="Times New Roman"/>
          <w:sz w:val="28"/>
          <w:szCs w:val="28"/>
        </w:rPr>
        <w:t>Гейхмана</w:t>
      </w:r>
      <w:proofErr w:type="spellEnd"/>
      <w:r w:rsidRPr="005376B5">
        <w:rPr>
          <w:rFonts w:ascii="Times New Roman" w:hAnsi="Times New Roman" w:cs="Times New Roman"/>
          <w:sz w:val="28"/>
          <w:szCs w:val="28"/>
        </w:rPr>
        <w:t xml:space="preserve"> И. К. Дмитриевой - М.: </w:t>
      </w:r>
      <w:proofErr w:type="spellStart"/>
      <w:r w:rsidRPr="005376B5">
        <w:rPr>
          <w:rFonts w:ascii="Times New Roman" w:hAnsi="Times New Roman" w:cs="Times New Roman"/>
          <w:sz w:val="28"/>
          <w:szCs w:val="28"/>
        </w:rPr>
        <w:t>Юрайт</w:t>
      </w:r>
      <w:proofErr w:type="spellEnd"/>
      <w:r w:rsidRPr="005376B5">
        <w:rPr>
          <w:rFonts w:ascii="Times New Roman" w:hAnsi="Times New Roman" w:cs="Times New Roman"/>
          <w:sz w:val="28"/>
          <w:szCs w:val="28"/>
        </w:rPr>
        <w:t>, 2013. - 204 с.</w:t>
      </w:r>
    </w:p>
    <w:p w:rsidR="00553856" w:rsidRPr="005376B5" w:rsidRDefault="00553856" w:rsidP="003D06BC">
      <w:pPr>
        <w:pStyle w:val="ac"/>
        <w:numPr>
          <w:ilvl w:val="0"/>
          <w:numId w:val="17"/>
        </w:numPr>
        <w:spacing w:line="360" w:lineRule="auto"/>
        <w:ind w:left="0" w:firstLine="709"/>
        <w:jc w:val="both"/>
        <w:rPr>
          <w:rFonts w:ascii="Times New Roman" w:hAnsi="Times New Roman" w:cs="Times New Roman"/>
          <w:sz w:val="28"/>
          <w:szCs w:val="28"/>
        </w:rPr>
      </w:pPr>
      <w:r w:rsidRPr="005376B5">
        <w:rPr>
          <w:rFonts w:ascii="Times New Roman" w:hAnsi="Times New Roman" w:cs="Times New Roman"/>
          <w:sz w:val="28"/>
          <w:szCs w:val="28"/>
        </w:rPr>
        <w:t>Трудовое право России: проблемы теории / под ред. С.Ю. Головиной. Екатеринбург. 2012.- 267 с.</w:t>
      </w:r>
    </w:p>
    <w:p w:rsidR="00553856" w:rsidRPr="005376B5" w:rsidRDefault="00553856" w:rsidP="003D06BC">
      <w:pPr>
        <w:pStyle w:val="ac"/>
        <w:numPr>
          <w:ilvl w:val="0"/>
          <w:numId w:val="17"/>
        </w:numPr>
        <w:spacing w:line="360" w:lineRule="auto"/>
        <w:ind w:left="0" w:firstLine="709"/>
        <w:jc w:val="both"/>
        <w:rPr>
          <w:rFonts w:ascii="Times New Roman" w:hAnsi="Times New Roman" w:cs="Times New Roman"/>
          <w:sz w:val="28"/>
          <w:szCs w:val="28"/>
        </w:rPr>
      </w:pPr>
      <w:proofErr w:type="spellStart"/>
      <w:r w:rsidRPr="005376B5">
        <w:rPr>
          <w:rFonts w:ascii="Times New Roman" w:hAnsi="Times New Roman" w:cs="Times New Roman"/>
          <w:sz w:val="28"/>
          <w:szCs w:val="28"/>
        </w:rPr>
        <w:t>Толкунова</w:t>
      </w:r>
      <w:proofErr w:type="spellEnd"/>
      <w:r w:rsidRPr="005376B5">
        <w:rPr>
          <w:rFonts w:ascii="Times New Roman" w:hAnsi="Times New Roman" w:cs="Times New Roman"/>
          <w:sz w:val="28"/>
          <w:szCs w:val="28"/>
        </w:rPr>
        <w:t xml:space="preserve"> В.Н. Трудовое право: курс лекций. -М., 2014.-369 с.</w:t>
      </w:r>
    </w:p>
    <w:p w:rsidR="00553856" w:rsidRPr="005376B5" w:rsidRDefault="00553856" w:rsidP="003D06BC">
      <w:pPr>
        <w:pStyle w:val="ac"/>
        <w:numPr>
          <w:ilvl w:val="0"/>
          <w:numId w:val="17"/>
        </w:numPr>
        <w:spacing w:line="360" w:lineRule="auto"/>
        <w:ind w:left="0" w:firstLine="709"/>
        <w:jc w:val="both"/>
        <w:rPr>
          <w:rFonts w:ascii="Times New Roman" w:hAnsi="Times New Roman" w:cs="Times New Roman"/>
          <w:sz w:val="28"/>
          <w:szCs w:val="28"/>
        </w:rPr>
      </w:pPr>
      <w:r w:rsidRPr="005376B5">
        <w:rPr>
          <w:rFonts w:ascii="Times New Roman" w:hAnsi="Times New Roman" w:cs="Times New Roman"/>
          <w:sz w:val="28"/>
          <w:szCs w:val="28"/>
        </w:rPr>
        <w:t>Трудовое право: учеб. под ред. О.В. Смирнова, И.О. Снигиревой. -М., 2015.-641 с.</w:t>
      </w:r>
    </w:p>
    <w:p w:rsidR="00553856" w:rsidRPr="005376B5" w:rsidRDefault="00553856" w:rsidP="003D06BC">
      <w:pPr>
        <w:pStyle w:val="ac"/>
        <w:numPr>
          <w:ilvl w:val="0"/>
          <w:numId w:val="17"/>
        </w:numPr>
        <w:spacing w:line="360" w:lineRule="auto"/>
        <w:ind w:left="0" w:firstLine="709"/>
        <w:jc w:val="both"/>
        <w:rPr>
          <w:rFonts w:ascii="Times New Roman" w:hAnsi="Times New Roman" w:cs="Times New Roman"/>
          <w:sz w:val="28"/>
          <w:szCs w:val="28"/>
        </w:rPr>
      </w:pPr>
      <w:r w:rsidRPr="005376B5">
        <w:rPr>
          <w:rFonts w:ascii="Times New Roman" w:hAnsi="Times New Roman" w:cs="Times New Roman"/>
          <w:sz w:val="28"/>
          <w:szCs w:val="28"/>
        </w:rPr>
        <w:t>Трудовое право России. Учебник под ред. А.М. Куренного. -М., 2015.-314 с.</w:t>
      </w:r>
    </w:p>
    <w:p w:rsidR="00553856" w:rsidRPr="005376B5" w:rsidRDefault="00553856" w:rsidP="003D06BC">
      <w:pPr>
        <w:pStyle w:val="ac"/>
        <w:numPr>
          <w:ilvl w:val="0"/>
          <w:numId w:val="17"/>
        </w:numPr>
        <w:spacing w:line="360" w:lineRule="auto"/>
        <w:ind w:left="0" w:firstLine="709"/>
        <w:jc w:val="both"/>
        <w:rPr>
          <w:rFonts w:ascii="Times New Roman" w:hAnsi="Times New Roman" w:cs="Times New Roman"/>
          <w:sz w:val="28"/>
          <w:szCs w:val="28"/>
        </w:rPr>
      </w:pPr>
      <w:proofErr w:type="spellStart"/>
      <w:r w:rsidRPr="005376B5">
        <w:rPr>
          <w:rFonts w:ascii="Times New Roman" w:hAnsi="Times New Roman" w:cs="Times New Roman"/>
          <w:sz w:val="28"/>
          <w:szCs w:val="28"/>
        </w:rPr>
        <w:t>Толкунова</w:t>
      </w:r>
      <w:proofErr w:type="spellEnd"/>
      <w:r w:rsidRPr="005376B5">
        <w:rPr>
          <w:rFonts w:ascii="Times New Roman" w:hAnsi="Times New Roman" w:cs="Times New Roman"/>
          <w:sz w:val="28"/>
          <w:szCs w:val="28"/>
        </w:rPr>
        <w:t xml:space="preserve"> В.Н. Трудовые споры порядок их разрешения. -М., 2015.-164 с.</w:t>
      </w:r>
    </w:p>
    <w:p w:rsidR="00553856" w:rsidRPr="005376B5" w:rsidRDefault="00553856" w:rsidP="003D06BC">
      <w:pPr>
        <w:pStyle w:val="ac"/>
        <w:numPr>
          <w:ilvl w:val="0"/>
          <w:numId w:val="17"/>
        </w:numPr>
        <w:spacing w:line="360" w:lineRule="auto"/>
        <w:ind w:left="0" w:firstLine="709"/>
        <w:jc w:val="both"/>
        <w:rPr>
          <w:rFonts w:ascii="Times New Roman" w:hAnsi="Times New Roman" w:cs="Times New Roman"/>
          <w:sz w:val="28"/>
          <w:szCs w:val="28"/>
        </w:rPr>
      </w:pPr>
      <w:r w:rsidRPr="005376B5">
        <w:rPr>
          <w:rFonts w:ascii="Times New Roman" w:hAnsi="Times New Roman" w:cs="Times New Roman"/>
          <w:sz w:val="28"/>
          <w:szCs w:val="28"/>
        </w:rPr>
        <w:t xml:space="preserve">Трудовое процедурно-процессуальное право: Учебное пособие / под ред. В.Н. </w:t>
      </w:r>
      <w:proofErr w:type="spellStart"/>
      <w:r w:rsidRPr="005376B5">
        <w:rPr>
          <w:rFonts w:ascii="Times New Roman" w:hAnsi="Times New Roman" w:cs="Times New Roman"/>
          <w:sz w:val="28"/>
          <w:szCs w:val="28"/>
        </w:rPr>
        <w:t>Скобелкина</w:t>
      </w:r>
      <w:proofErr w:type="spellEnd"/>
      <w:r w:rsidRPr="005376B5">
        <w:rPr>
          <w:rFonts w:ascii="Times New Roman" w:hAnsi="Times New Roman" w:cs="Times New Roman"/>
          <w:sz w:val="28"/>
          <w:szCs w:val="28"/>
        </w:rPr>
        <w:t>. Воронеж: Изд-во ВГУ, 2013. -314 с.</w:t>
      </w:r>
    </w:p>
    <w:p w:rsidR="00553856" w:rsidRPr="005376B5" w:rsidRDefault="00553856" w:rsidP="003D06BC">
      <w:pPr>
        <w:pStyle w:val="ac"/>
        <w:numPr>
          <w:ilvl w:val="0"/>
          <w:numId w:val="17"/>
        </w:numPr>
        <w:spacing w:line="360" w:lineRule="auto"/>
        <w:ind w:left="0" w:firstLine="709"/>
        <w:jc w:val="both"/>
        <w:rPr>
          <w:rFonts w:ascii="Times New Roman" w:hAnsi="Times New Roman" w:cs="Times New Roman"/>
          <w:sz w:val="28"/>
          <w:szCs w:val="28"/>
        </w:rPr>
      </w:pPr>
      <w:proofErr w:type="spellStart"/>
      <w:r w:rsidRPr="005376B5">
        <w:rPr>
          <w:rFonts w:ascii="Times New Roman" w:hAnsi="Times New Roman" w:cs="Times New Roman"/>
          <w:sz w:val="28"/>
          <w:szCs w:val="28"/>
        </w:rPr>
        <w:t>Шебанова</w:t>
      </w:r>
      <w:proofErr w:type="spellEnd"/>
      <w:r w:rsidRPr="005376B5">
        <w:rPr>
          <w:rFonts w:ascii="Times New Roman" w:hAnsi="Times New Roman" w:cs="Times New Roman"/>
          <w:sz w:val="28"/>
          <w:szCs w:val="28"/>
        </w:rPr>
        <w:t xml:space="preserve"> А.И. Нормативные договоры в системе источников трудового права - М.: Контракт, Инфра-М, 2015. - 257 с.</w:t>
      </w:r>
    </w:p>
    <w:p w:rsidR="00553856" w:rsidRPr="005376B5" w:rsidRDefault="00553856" w:rsidP="003D06BC">
      <w:pPr>
        <w:pStyle w:val="ac"/>
        <w:numPr>
          <w:ilvl w:val="0"/>
          <w:numId w:val="17"/>
        </w:numPr>
        <w:spacing w:line="360" w:lineRule="auto"/>
        <w:ind w:left="0" w:firstLine="709"/>
        <w:jc w:val="both"/>
        <w:rPr>
          <w:rFonts w:ascii="Times New Roman" w:hAnsi="Times New Roman" w:cs="Times New Roman"/>
          <w:sz w:val="28"/>
          <w:szCs w:val="28"/>
        </w:rPr>
      </w:pPr>
      <w:proofErr w:type="spellStart"/>
      <w:r w:rsidRPr="005376B5">
        <w:rPr>
          <w:rFonts w:ascii="Times New Roman" w:hAnsi="Times New Roman" w:cs="Times New Roman"/>
          <w:sz w:val="28"/>
          <w:szCs w:val="28"/>
        </w:rPr>
        <w:t>Ямбушев</w:t>
      </w:r>
      <w:proofErr w:type="spellEnd"/>
      <w:r w:rsidRPr="005376B5">
        <w:rPr>
          <w:rFonts w:ascii="Times New Roman" w:hAnsi="Times New Roman" w:cs="Times New Roman"/>
          <w:sz w:val="28"/>
          <w:szCs w:val="28"/>
        </w:rPr>
        <w:t xml:space="preserve"> Ф.Ш. Некоторые вопросы подведомственности трудовых споров// Социальное и пенсионное право, 2015. - № 4.-С.84 с.</w:t>
      </w:r>
    </w:p>
    <w:p w:rsidR="00553856" w:rsidRPr="005376B5" w:rsidRDefault="00553856" w:rsidP="00334EC1">
      <w:pPr>
        <w:tabs>
          <w:tab w:val="left" w:pos="426"/>
        </w:tabs>
        <w:spacing w:after="0" w:line="360" w:lineRule="auto"/>
        <w:jc w:val="both"/>
        <w:rPr>
          <w:rFonts w:ascii="Times New Roman" w:hAnsi="Times New Roman" w:cs="Times New Roman"/>
          <w:sz w:val="28"/>
          <w:szCs w:val="28"/>
          <w:lang w:eastAsia="ru-RU"/>
        </w:rPr>
      </w:pPr>
    </w:p>
    <w:p w:rsidR="00334EC1" w:rsidRPr="005376B5" w:rsidRDefault="00334EC1" w:rsidP="00334EC1">
      <w:pPr>
        <w:shd w:val="clear" w:color="auto" w:fill="FFFFFF"/>
        <w:tabs>
          <w:tab w:val="left" w:pos="426"/>
        </w:tabs>
        <w:spacing w:after="0" w:line="360" w:lineRule="auto"/>
        <w:jc w:val="center"/>
        <w:rPr>
          <w:rFonts w:ascii="Times New Roman" w:hAnsi="Times New Roman" w:cs="Times New Roman"/>
          <w:sz w:val="28"/>
          <w:szCs w:val="28"/>
        </w:rPr>
      </w:pPr>
      <w:r w:rsidRPr="005376B5">
        <w:rPr>
          <w:rFonts w:ascii="Times New Roman" w:hAnsi="Times New Roman" w:cs="Times New Roman"/>
          <w:sz w:val="28"/>
          <w:szCs w:val="28"/>
        </w:rPr>
        <w:t>Специальная литература</w:t>
      </w:r>
    </w:p>
    <w:p w:rsidR="00334EC1" w:rsidRPr="005376B5" w:rsidRDefault="00334EC1" w:rsidP="00334EC1">
      <w:pPr>
        <w:shd w:val="clear" w:color="auto" w:fill="FFFFFF"/>
        <w:tabs>
          <w:tab w:val="left" w:pos="426"/>
        </w:tabs>
        <w:spacing w:after="0" w:line="360" w:lineRule="auto"/>
        <w:contextualSpacing/>
        <w:jc w:val="both"/>
        <w:rPr>
          <w:rFonts w:ascii="Times New Roman" w:hAnsi="Times New Roman" w:cs="Times New Roman"/>
          <w:sz w:val="28"/>
          <w:szCs w:val="28"/>
        </w:rPr>
      </w:pPr>
    </w:p>
    <w:p w:rsidR="00334EC1" w:rsidRPr="005376B5" w:rsidRDefault="00334EC1" w:rsidP="003D06BC">
      <w:pPr>
        <w:pStyle w:val="ac"/>
        <w:numPr>
          <w:ilvl w:val="0"/>
          <w:numId w:val="17"/>
        </w:numPr>
        <w:spacing w:line="360" w:lineRule="auto"/>
        <w:ind w:left="0" w:firstLine="709"/>
        <w:jc w:val="both"/>
        <w:rPr>
          <w:rFonts w:ascii="Times New Roman" w:hAnsi="Times New Roman" w:cs="Times New Roman"/>
          <w:sz w:val="28"/>
          <w:szCs w:val="28"/>
        </w:rPr>
      </w:pPr>
      <w:proofErr w:type="spellStart"/>
      <w:r w:rsidRPr="005376B5">
        <w:rPr>
          <w:rFonts w:ascii="Times New Roman" w:hAnsi="Times New Roman" w:cs="Times New Roman"/>
          <w:sz w:val="28"/>
          <w:szCs w:val="28"/>
        </w:rPr>
        <w:t>Богатыренко</w:t>
      </w:r>
      <w:proofErr w:type="spellEnd"/>
      <w:r w:rsidRPr="005376B5">
        <w:rPr>
          <w:rFonts w:ascii="Times New Roman" w:hAnsi="Times New Roman" w:cs="Times New Roman"/>
          <w:sz w:val="28"/>
          <w:szCs w:val="28"/>
        </w:rPr>
        <w:t xml:space="preserve"> З.С. Применение конвенций МОТ в Российской Федерации: реальность и перспективы // Труд за рубежом. 2014. № 4.-16 с.</w:t>
      </w:r>
    </w:p>
    <w:p w:rsidR="00334EC1" w:rsidRPr="005376B5" w:rsidRDefault="00334EC1" w:rsidP="003D06BC">
      <w:pPr>
        <w:pStyle w:val="ac"/>
        <w:numPr>
          <w:ilvl w:val="0"/>
          <w:numId w:val="17"/>
        </w:numPr>
        <w:spacing w:line="360" w:lineRule="auto"/>
        <w:ind w:left="0" w:firstLine="709"/>
        <w:jc w:val="both"/>
        <w:rPr>
          <w:rFonts w:ascii="Times New Roman" w:hAnsi="Times New Roman" w:cs="Times New Roman"/>
          <w:sz w:val="28"/>
          <w:szCs w:val="28"/>
        </w:rPr>
      </w:pPr>
      <w:proofErr w:type="spellStart"/>
      <w:r w:rsidRPr="005376B5">
        <w:rPr>
          <w:rFonts w:ascii="Times New Roman" w:hAnsi="Times New Roman" w:cs="Times New Roman"/>
          <w:sz w:val="28"/>
          <w:szCs w:val="28"/>
        </w:rPr>
        <w:t>Зайкин</w:t>
      </w:r>
      <w:proofErr w:type="spellEnd"/>
      <w:r w:rsidRPr="005376B5">
        <w:rPr>
          <w:rFonts w:ascii="Times New Roman" w:hAnsi="Times New Roman" w:cs="Times New Roman"/>
          <w:sz w:val="28"/>
          <w:szCs w:val="28"/>
        </w:rPr>
        <w:t xml:space="preserve"> А.Д. Трудовое право: проблемы на пути к рынку // Вестник </w:t>
      </w:r>
      <w:proofErr w:type="spellStart"/>
      <w:r w:rsidRPr="005376B5">
        <w:rPr>
          <w:rFonts w:ascii="Times New Roman" w:hAnsi="Times New Roman" w:cs="Times New Roman"/>
          <w:sz w:val="28"/>
          <w:szCs w:val="28"/>
        </w:rPr>
        <w:t>Моск</w:t>
      </w:r>
      <w:proofErr w:type="spellEnd"/>
      <w:r w:rsidRPr="005376B5">
        <w:rPr>
          <w:rFonts w:ascii="Times New Roman" w:hAnsi="Times New Roman" w:cs="Times New Roman"/>
          <w:sz w:val="28"/>
          <w:szCs w:val="28"/>
        </w:rPr>
        <w:t>. ун-та. Сер. 11 (Право). 2012. № 4.-12 с.</w:t>
      </w:r>
    </w:p>
    <w:p w:rsidR="00334EC1" w:rsidRPr="005376B5" w:rsidRDefault="00334EC1" w:rsidP="003D06BC">
      <w:pPr>
        <w:pStyle w:val="ac"/>
        <w:numPr>
          <w:ilvl w:val="0"/>
          <w:numId w:val="17"/>
        </w:numPr>
        <w:spacing w:line="360" w:lineRule="auto"/>
        <w:ind w:left="0" w:firstLine="709"/>
        <w:jc w:val="both"/>
        <w:rPr>
          <w:rFonts w:ascii="Times New Roman" w:hAnsi="Times New Roman" w:cs="Times New Roman"/>
          <w:sz w:val="28"/>
          <w:szCs w:val="28"/>
        </w:rPr>
      </w:pPr>
      <w:r w:rsidRPr="005376B5">
        <w:rPr>
          <w:rFonts w:ascii="Times New Roman" w:hAnsi="Times New Roman" w:cs="Times New Roman"/>
          <w:sz w:val="28"/>
          <w:szCs w:val="28"/>
        </w:rPr>
        <w:lastRenderedPageBreak/>
        <w:t xml:space="preserve">. </w:t>
      </w:r>
      <w:proofErr w:type="spellStart"/>
      <w:r w:rsidRPr="005376B5">
        <w:rPr>
          <w:rFonts w:ascii="Times New Roman" w:hAnsi="Times New Roman" w:cs="Times New Roman"/>
          <w:sz w:val="28"/>
          <w:szCs w:val="28"/>
        </w:rPr>
        <w:t>Костян</w:t>
      </w:r>
      <w:proofErr w:type="spellEnd"/>
      <w:r w:rsidRPr="005376B5">
        <w:rPr>
          <w:rFonts w:ascii="Times New Roman" w:hAnsi="Times New Roman" w:cs="Times New Roman"/>
          <w:sz w:val="28"/>
          <w:szCs w:val="28"/>
        </w:rPr>
        <w:t xml:space="preserve"> И. А. Увольнение работника: критерии правомерности / И. А. </w:t>
      </w:r>
      <w:proofErr w:type="spellStart"/>
      <w:r w:rsidRPr="005376B5">
        <w:rPr>
          <w:rFonts w:ascii="Times New Roman" w:hAnsi="Times New Roman" w:cs="Times New Roman"/>
          <w:sz w:val="28"/>
          <w:szCs w:val="28"/>
        </w:rPr>
        <w:t>Костян</w:t>
      </w:r>
      <w:proofErr w:type="spellEnd"/>
      <w:r w:rsidRPr="005376B5">
        <w:rPr>
          <w:rFonts w:ascii="Times New Roman" w:hAnsi="Times New Roman" w:cs="Times New Roman"/>
          <w:sz w:val="28"/>
          <w:szCs w:val="28"/>
        </w:rPr>
        <w:t xml:space="preserve"> // Справочник кадровика. 2015. -№ 6.-С. 45</w:t>
      </w:r>
    </w:p>
    <w:p w:rsidR="00334EC1" w:rsidRPr="005376B5" w:rsidRDefault="00334EC1" w:rsidP="003D06BC">
      <w:pPr>
        <w:pStyle w:val="ac"/>
        <w:numPr>
          <w:ilvl w:val="0"/>
          <w:numId w:val="17"/>
        </w:numPr>
        <w:spacing w:line="360" w:lineRule="auto"/>
        <w:ind w:left="0" w:firstLine="709"/>
        <w:jc w:val="both"/>
        <w:rPr>
          <w:rFonts w:ascii="Times New Roman" w:hAnsi="Times New Roman" w:cs="Times New Roman"/>
          <w:sz w:val="28"/>
          <w:szCs w:val="28"/>
        </w:rPr>
      </w:pPr>
      <w:proofErr w:type="spellStart"/>
      <w:r w:rsidRPr="005376B5">
        <w:rPr>
          <w:rFonts w:ascii="Times New Roman" w:hAnsi="Times New Roman" w:cs="Times New Roman"/>
          <w:sz w:val="28"/>
          <w:szCs w:val="28"/>
        </w:rPr>
        <w:t>Костян</w:t>
      </w:r>
      <w:proofErr w:type="spellEnd"/>
      <w:r w:rsidRPr="005376B5">
        <w:rPr>
          <w:rFonts w:ascii="Times New Roman" w:hAnsi="Times New Roman" w:cs="Times New Roman"/>
          <w:sz w:val="28"/>
          <w:szCs w:val="28"/>
        </w:rPr>
        <w:t xml:space="preserve"> И.А. О специализированных судах по трудовым делам и Трудовом процессуальном кодексе / </w:t>
      </w:r>
      <w:proofErr w:type="spellStart"/>
      <w:r w:rsidRPr="005376B5">
        <w:rPr>
          <w:rFonts w:ascii="Times New Roman" w:hAnsi="Times New Roman" w:cs="Times New Roman"/>
          <w:sz w:val="28"/>
          <w:szCs w:val="28"/>
        </w:rPr>
        <w:t>Костян</w:t>
      </w:r>
      <w:proofErr w:type="spellEnd"/>
      <w:r w:rsidRPr="005376B5">
        <w:rPr>
          <w:rFonts w:ascii="Times New Roman" w:hAnsi="Times New Roman" w:cs="Times New Roman"/>
          <w:sz w:val="28"/>
          <w:szCs w:val="28"/>
        </w:rPr>
        <w:t xml:space="preserve"> И.А., Пискарев И.К., Шеломов Б.А. // Хозяйство и право. 2014.- № 8.-С. 27</w:t>
      </w:r>
    </w:p>
    <w:p w:rsidR="00334EC1" w:rsidRPr="005376B5" w:rsidRDefault="00334EC1" w:rsidP="003D06BC">
      <w:pPr>
        <w:pStyle w:val="ac"/>
        <w:numPr>
          <w:ilvl w:val="0"/>
          <w:numId w:val="17"/>
        </w:numPr>
        <w:spacing w:line="360" w:lineRule="auto"/>
        <w:ind w:left="0" w:firstLine="709"/>
        <w:jc w:val="both"/>
        <w:rPr>
          <w:rFonts w:ascii="Times New Roman" w:hAnsi="Times New Roman" w:cs="Times New Roman"/>
          <w:sz w:val="28"/>
          <w:szCs w:val="28"/>
        </w:rPr>
      </w:pPr>
      <w:proofErr w:type="spellStart"/>
      <w:r w:rsidRPr="005376B5">
        <w:rPr>
          <w:rFonts w:ascii="Times New Roman" w:hAnsi="Times New Roman" w:cs="Times New Roman"/>
          <w:sz w:val="28"/>
          <w:szCs w:val="28"/>
        </w:rPr>
        <w:t>Толкунова</w:t>
      </w:r>
      <w:proofErr w:type="spellEnd"/>
      <w:r w:rsidRPr="005376B5">
        <w:rPr>
          <w:rFonts w:ascii="Times New Roman" w:hAnsi="Times New Roman" w:cs="Times New Roman"/>
          <w:sz w:val="28"/>
          <w:szCs w:val="28"/>
        </w:rPr>
        <w:t xml:space="preserve"> В.Н. Трудовые споры порядок их разрешения. -М., 2015.-164 с.</w:t>
      </w:r>
    </w:p>
    <w:p w:rsidR="00334EC1" w:rsidRPr="005376B5" w:rsidRDefault="00334EC1" w:rsidP="003D06BC">
      <w:pPr>
        <w:pStyle w:val="ac"/>
        <w:numPr>
          <w:ilvl w:val="0"/>
          <w:numId w:val="17"/>
        </w:numPr>
        <w:spacing w:line="360" w:lineRule="auto"/>
        <w:ind w:left="0" w:firstLine="709"/>
        <w:jc w:val="both"/>
        <w:rPr>
          <w:rFonts w:ascii="Times New Roman" w:hAnsi="Times New Roman" w:cs="Times New Roman"/>
          <w:sz w:val="28"/>
          <w:szCs w:val="28"/>
        </w:rPr>
      </w:pPr>
      <w:proofErr w:type="spellStart"/>
      <w:r w:rsidRPr="005376B5">
        <w:rPr>
          <w:rFonts w:ascii="Times New Roman" w:hAnsi="Times New Roman" w:cs="Times New Roman"/>
          <w:sz w:val="28"/>
          <w:szCs w:val="28"/>
        </w:rPr>
        <w:t>Чиканова</w:t>
      </w:r>
      <w:proofErr w:type="spellEnd"/>
      <w:r w:rsidRPr="005376B5">
        <w:rPr>
          <w:rFonts w:ascii="Times New Roman" w:hAnsi="Times New Roman" w:cs="Times New Roman"/>
          <w:sz w:val="28"/>
          <w:szCs w:val="28"/>
        </w:rPr>
        <w:t xml:space="preserve"> JI.A. Практика применения Трудового кодекса Российской Федерации: некоторые спорные вопросы // Журнал российского права, 2015, № 8. -31 с.</w:t>
      </w:r>
    </w:p>
    <w:p w:rsidR="00334EC1" w:rsidRPr="005376B5" w:rsidRDefault="00334EC1" w:rsidP="003D06BC">
      <w:pPr>
        <w:pStyle w:val="ac"/>
        <w:numPr>
          <w:ilvl w:val="0"/>
          <w:numId w:val="17"/>
        </w:numPr>
        <w:spacing w:line="360" w:lineRule="auto"/>
        <w:ind w:left="0" w:firstLine="709"/>
        <w:jc w:val="both"/>
        <w:rPr>
          <w:rFonts w:ascii="Times New Roman" w:hAnsi="Times New Roman" w:cs="Times New Roman"/>
          <w:sz w:val="28"/>
          <w:szCs w:val="28"/>
        </w:rPr>
      </w:pPr>
      <w:r w:rsidRPr="005376B5">
        <w:rPr>
          <w:rFonts w:ascii="Times New Roman" w:hAnsi="Times New Roman" w:cs="Times New Roman"/>
          <w:sz w:val="28"/>
          <w:szCs w:val="28"/>
        </w:rPr>
        <w:t>Федорова Т. Когда возможна компенсация за отпуск // Кадровое дело. № 4. 2013.- 64 с.</w:t>
      </w:r>
    </w:p>
    <w:p w:rsidR="00334EC1" w:rsidRPr="005376B5" w:rsidRDefault="00334EC1" w:rsidP="003D06BC">
      <w:pPr>
        <w:pStyle w:val="ac"/>
        <w:numPr>
          <w:ilvl w:val="0"/>
          <w:numId w:val="17"/>
        </w:numPr>
        <w:spacing w:line="360" w:lineRule="auto"/>
        <w:ind w:left="0" w:firstLine="709"/>
        <w:jc w:val="both"/>
        <w:rPr>
          <w:rFonts w:ascii="Times New Roman" w:hAnsi="Times New Roman" w:cs="Times New Roman"/>
          <w:sz w:val="28"/>
          <w:szCs w:val="28"/>
        </w:rPr>
      </w:pPr>
      <w:r w:rsidRPr="005376B5">
        <w:rPr>
          <w:rFonts w:ascii="Times New Roman" w:hAnsi="Times New Roman" w:cs="Times New Roman"/>
          <w:sz w:val="28"/>
          <w:szCs w:val="28"/>
        </w:rPr>
        <w:t xml:space="preserve">Чижов Б.А., </w:t>
      </w:r>
      <w:proofErr w:type="spellStart"/>
      <w:r w:rsidRPr="005376B5">
        <w:rPr>
          <w:rFonts w:ascii="Times New Roman" w:hAnsi="Times New Roman" w:cs="Times New Roman"/>
          <w:sz w:val="28"/>
          <w:szCs w:val="28"/>
        </w:rPr>
        <w:t>Шомов</w:t>
      </w:r>
      <w:proofErr w:type="spellEnd"/>
      <w:r w:rsidRPr="005376B5">
        <w:rPr>
          <w:rFonts w:ascii="Times New Roman" w:hAnsi="Times New Roman" w:cs="Times New Roman"/>
          <w:sz w:val="28"/>
          <w:szCs w:val="28"/>
        </w:rPr>
        <w:t xml:space="preserve"> Е.М. Как рассчитать отпускные? М.: </w:t>
      </w:r>
      <w:r w:rsidR="00575E10" w:rsidRPr="005376B5">
        <w:rPr>
          <w:rFonts w:ascii="Times New Roman" w:hAnsi="Times New Roman" w:cs="Times New Roman"/>
          <w:sz w:val="28"/>
          <w:szCs w:val="28"/>
        </w:rPr>
        <w:t>«</w:t>
      </w:r>
      <w:proofErr w:type="spellStart"/>
      <w:r w:rsidRPr="005376B5">
        <w:rPr>
          <w:rFonts w:ascii="Times New Roman" w:hAnsi="Times New Roman" w:cs="Times New Roman"/>
          <w:sz w:val="28"/>
          <w:szCs w:val="28"/>
        </w:rPr>
        <w:t>Бератор</w:t>
      </w:r>
      <w:proofErr w:type="spellEnd"/>
      <w:r w:rsidRPr="005376B5">
        <w:rPr>
          <w:rFonts w:ascii="Times New Roman" w:hAnsi="Times New Roman" w:cs="Times New Roman"/>
          <w:sz w:val="28"/>
          <w:szCs w:val="28"/>
        </w:rPr>
        <w:t>-Пресс</w:t>
      </w:r>
      <w:r w:rsidR="00575E10" w:rsidRPr="005376B5">
        <w:rPr>
          <w:rFonts w:ascii="Times New Roman" w:hAnsi="Times New Roman" w:cs="Times New Roman"/>
          <w:sz w:val="28"/>
          <w:szCs w:val="28"/>
        </w:rPr>
        <w:t>»</w:t>
      </w:r>
      <w:r w:rsidRPr="005376B5">
        <w:rPr>
          <w:rFonts w:ascii="Times New Roman" w:hAnsi="Times New Roman" w:cs="Times New Roman"/>
          <w:sz w:val="28"/>
          <w:szCs w:val="28"/>
        </w:rPr>
        <w:t>, 2012. -21 с.</w:t>
      </w:r>
    </w:p>
    <w:p w:rsidR="00334EC1" w:rsidRPr="005376B5" w:rsidRDefault="00334EC1" w:rsidP="003D06BC">
      <w:pPr>
        <w:pStyle w:val="ac"/>
        <w:numPr>
          <w:ilvl w:val="0"/>
          <w:numId w:val="17"/>
        </w:numPr>
        <w:spacing w:line="360" w:lineRule="auto"/>
        <w:ind w:left="0" w:firstLine="709"/>
        <w:jc w:val="both"/>
        <w:rPr>
          <w:rFonts w:ascii="Times New Roman" w:hAnsi="Times New Roman" w:cs="Times New Roman"/>
          <w:sz w:val="28"/>
          <w:szCs w:val="28"/>
        </w:rPr>
      </w:pPr>
      <w:r w:rsidRPr="005376B5">
        <w:rPr>
          <w:rFonts w:ascii="Times New Roman" w:hAnsi="Times New Roman" w:cs="Times New Roman"/>
          <w:sz w:val="28"/>
          <w:szCs w:val="28"/>
        </w:rPr>
        <w:t>Шептулина Н.Н. Особенности регулирования труда женщин, имеющих детей в возрасте до трех лет // Кадровая практика. М., 2012. № 9. -16 с.</w:t>
      </w:r>
    </w:p>
    <w:p w:rsidR="00ED32A0" w:rsidRPr="005376B5" w:rsidRDefault="00ED32A0" w:rsidP="00ED32A0">
      <w:pPr>
        <w:tabs>
          <w:tab w:val="left" w:pos="426"/>
        </w:tabs>
        <w:spacing w:after="0" w:line="360" w:lineRule="auto"/>
        <w:jc w:val="both"/>
        <w:rPr>
          <w:rFonts w:ascii="Times New Roman" w:eastAsia="Calibri" w:hAnsi="Times New Roman" w:cs="Times New Roman"/>
          <w:sz w:val="28"/>
          <w:szCs w:val="28"/>
        </w:rPr>
      </w:pPr>
    </w:p>
    <w:p w:rsidR="00295B00" w:rsidRPr="005376B5" w:rsidRDefault="00295B00" w:rsidP="00ED32A0">
      <w:pPr>
        <w:shd w:val="clear" w:color="auto" w:fill="FFFFFF"/>
        <w:spacing w:after="0" w:line="496" w:lineRule="atLeast"/>
        <w:jc w:val="center"/>
        <w:rPr>
          <w:rFonts w:ascii="Times New Roman" w:hAnsi="Times New Roman" w:cs="Times New Roman"/>
          <w:sz w:val="28"/>
          <w:szCs w:val="28"/>
        </w:rPr>
      </w:pPr>
      <w:r w:rsidRPr="005376B5">
        <w:rPr>
          <w:rFonts w:ascii="Times New Roman" w:hAnsi="Times New Roman" w:cs="Times New Roman"/>
          <w:sz w:val="28"/>
          <w:szCs w:val="28"/>
        </w:rPr>
        <w:t>М</w:t>
      </w:r>
      <w:r w:rsidR="00334EC1" w:rsidRPr="005376B5">
        <w:rPr>
          <w:rFonts w:ascii="Times New Roman" w:hAnsi="Times New Roman" w:cs="Times New Roman"/>
          <w:sz w:val="28"/>
          <w:szCs w:val="28"/>
        </w:rPr>
        <w:t>атериалы судебной практики.</w:t>
      </w:r>
    </w:p>
    <w:p w:rsidR="00295B00" w:rsidRPr="005376B5" w:rsidRDefault="00295B00" w:rsidP="00295B00">
      <w:pPr>
        <w:shd w:val="clear" w:color="auto" w:fill="FFFFFF"/>
        <w:spacing w:after="0" w:line="496" w:lineRule="atLeast"/>
        <w:jc w:val="center"/>
        <w:rPr>
          <w:rFonts w:ascii="Times New Roman" w:hAnsi="Times New Roman" w:cs="Times New Roman"/>
          <w:sz w:val="28"/>
          <w:szCs w:val="28"/>
        </w:rPr>
      </w:pPr>
    </w:p>
    <w:p w:rsidR="00295B00" w:rsidRPr="005376B5" w:rsidRDefault="00295B00" w:rsidP="003D06BC">
      <w:pPr>
        <w:pStyle w:val="ac"/>
        <w:numPr>
          <w:ilvl w:val="0"/>
          <w:numId w:val="17"/>
        </w:numPr>
        <w:spacing w:line="360" w:lineRule="auto"/>
        <w:ind w:left="0" w:firstLine="709"/>
        <w:jc w:val="both"/>
        <w:rPr>
          <w:rFonts w:ascii="Times New Roman" w:hAnsi="Times New Roman" w:cs="Times New Roman"/>
          <w:sz w:val="28"/>
          <w:szCs w:val="28"/>
        </w:rPr>
      </w:pPr>
      <w:r w:rsidRPr="005376B5">
        <w:rPr>
          <w:rFonts w:ascii="Times New Roman" w:hAnsi="Times New Roman" w:cs="Times New Roman"/>
          <w:sz w:val="28"/>
          <w:szCs w:val="28"/>
        </w:rPr>
        <w:t>Решение</w:t>
      </w:r>
      <w:r w:rsidR="000B667C" w:rsidRPr="005376B5">
        <w:rPr>
          <w:rFonts w:ascii="Times New Roman" w:hAnsi="Times New Roman" w:cs="Times New Roman"/>
          <w:sz w:val="28"/>
          <w:szCs w:val="28"/>
        </w:rPr>
        <w:t xml:space="preserve"> по делу</w:t>
      </w:r>
      <w:r w:rsidRPr="005376B5">
        <w:rPr>
          <w:rFonts w:ascii="Times New Roman" w:hAnsi="Times New Roman" w:cs="Times New Roman"/>
          <w:sz w:val="28"/>
          <w:szCs w:val="28"/>
        </w:rPr>
        <w:t xml:space="preserve"> № 77-754/2017 от 29 марта 2017 г. по делу № 77-754/2017</w:t>
      </w:r>
    </w:p>
    <w:p w:rsidR="000B667C" w:rsidRPr="005376B5" w:rsidRDefault="000B667C" w:rsidP="003D06BC">
      <w:pPr>
        <w:pStyle w:val="ac"/>
        <w:numPr>
          <w:ilvl w:val="0"/>
          <w:numId w:val="17"/>
        </w:numPr>
        <w:spacing w:line="360" w:lineRule="auto"/>
        <w:ind w:left="0" w:firstLine="709"/>
        <w:jc w:val="both"/>
        <w:rPr>
          <w:rFonts w:ascii="Times New Roman" w:hAnsi="Times New Roman" w:cs="Times New Roman"/>
          <w:sz w:val="28"/>
          <w:szCs w:val="28"/>
        </w:rPr>
      </w:pPr>
      <w:r w:rsidRPr="005376B5">
        <w:rPr>
          <w:rFonts w:ascii="Times New Roman" w:hAnsi="Times New Roman" w:cs="Times New Roman"/>
          <w:sz w:val="28"/>
          <w:szCs w:val="28"/>
        </w:rPr>
        <w:t xml:space="preserve">Определении Московского городского суда от 22 ноября 2010 г. по делу N 33-36054// СПС </w:t>
      </w:r>
      <w:proofErr w:type="spellStart"/>
      <w:r w:rsidRPr="005376B5">
        <w:rPr>
          <w:rFonts w:ascii="Times New Roman" w:hAnsi="Times New Roman" w:cs="Times New Roman"/>
          <w:sz w:val="28"/>
          <w:szCs w:val="28"/>
        </w:rPr>
        <w:t>Росправосудие</w:t>
      </w:r>
      <w:proofErr w:type="spellEnd"/>
    </w:p>
    <w:p w:rsidR="00C44008" w:rsidRPr="00DB7291" w:rsidRDefault="00C44008" w:rsidP="00C44008">
      <w:pPr>
        <w:pStyle w:val="a4"/>
        <w:numPr>
          <w:ilvl w:val="0"/>
          <w:numId w:val="17"/>
        </w:numPr>
        <w:jc w:val="center"/>
      </w:pPr>
    </w:p>
    <w:tbl>
      <w:tblPr>
        <w:tblStyle w:val="af2"/>
        <w:tblW w:w="0" w:type="auto"/>
        <w:tblLook w:val="04A0" w:firstRow="1" w:lastRow="0" w:firstColumn="1" w:lastColumn="0" w:noHBand="0" w:noVBand="1"/>
      </w:tblPr>
      <w:tblGrid>
        <w:gridCol w:w="3190"/>
        <w:gridCol w:w="6664"/>
      </w:tblGrid>
      <w:tr w:rsidR="00C44008" w:rsidRPr="00DB7291" w:rsidTr="00C370C1">
        <w:tc>
          <w:tcPr>
            <w:tcW w:w="3227" w:type="dxa"/>
          </w:tcPr>
          <w:p w:rsidR="00C44008" w:rsidRDefault="00C44008" w:rsidP="00C370C1">
            <w:pPr>
              <w:spacing w:line="480" w:lineRule="auto"/>
              <w:jc w:val="center"/>
            </w:pPr>
          </w:p>
          <w:p w:rsidR="00C44008" w:rsidRPr="00DB7291" w:rsidRDefault="00C44008" w:rsidP="00C370C1">
            <w:pPr>
              <w:spacing w:line="480" w:lineRule="auto"/>
              <w:jc w:val="center"/>
              <w:rPr>
                <w:lang w:val="en-US"/>
              </w:rPr>
            </w:pPr>
            <w:hyperlink r:id="rId7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C44008" w:rsidRPr="00DB7291" w:rsidRDefault="00C44008" w:rsidP="00C370C1">
            <w:pPr>
              <w:spacing w:line="480" w:lineRule="auto"/>
              <w:jc w:val="center"/>
              <w:rPr>
                <w:lang w:val="en-US"/>
              </w:rPr>
            </w:pPr>
            <w:r w:rsidRPr="00DB7291">
              <w:rPr>
                <w:noProof/>
              </w:rPr>
              <w:drawing>
                <wp:inline distT="0" distB="0" distL="0" distR="0" wp14:anchorId="091D0CF7" wp14:editId="3A870592">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44008" w:rsidRPr="00C44008" w:rsidRDefault="00C44008" w:rsidP="00C44008">
      <w:pPr>
        <w:pStyle w:val="a4"/>
        <w:numPr>
          <w:ilvl w:val="0"/>
          <w:numId w:val="17"/>
        </w:numPr>
        <w:spacing w:line="480" w:lineRule="auto"/>
        <w:jc w:val="center"/>
        <w:rPr>
          <w:rFonts w:ascii="Arial Black" w:hAnsi="Arial Black"/>
          <w:b/>
          <w:sz w:val="16"/>
          <w:szCs w:val="16"/>
        </w:rPr>
      </w:pPr>
    </w:p>
    <w:tbl>
      <w:tblPr>
        <w:tblStyle w:val="af2"/>
        <w:tblW w:w="0" w:type="auto"/>
        <w:tblLook w:val="04A0" w:firstRow="1" w:lastRow="0" w:firstColumn="1" w:lastColumn="0" w:noHBand="0" w:noVBand="1"/>
      </w:tblPr>
      <w:tblGrid>
        <w:gridCol w:w="4919"/>
        <w:gridCol w:w="4935"/>
      </w:tblGrid>
      <w:tr w:rsidR="00C44008" w:rsidRPr="00DB7291" w:rsidTr="00C370C1">
        <w:tc>
          <w:tcPr>
            <w:tcW w:w="4952" w:type="dxa"/>
          </w:tcPr>
          <w:p w:rsidR="00C44008" w:rsidRDefault="00C44008" w:rsidP="00C370C1">
            <w:pPr>
              <w:spacing w:line="480" w:lineRule="auto"/>
              <w:jc w:val="center"/>
            </w:pPr>
          </w:p>
          <w:p w:rsidR="00C44008" w:rsidRPr="00DB7291" w:rsidRDefault="00C44008" w:rsidP="00C370C1">
            <w:pPr>
              <w:spacing w:line="480" w:lineRule="auto"/>
              <w:jc w:val="center"/>
            </w:pPr>
            <w:hyperlink r:id="rId7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C44008" w:rsidRPr="00DB7291" w:rsidRDefault="00C44008" w:rsidP="00C370C1">
            <w:pPr>
              <w:spacing w:line="480" w:lineRule="auto"/>
              <w:jc w:val="center"/>
            </w:pPr>
            <w:r w:rsidRPr="00DB7291">
              <w:rPr>
                <w:noProof/>
              </w:rPr>
              <w:drawing>
                <wp:inline distT="0" distB="0" distL="0" distR="0" wp14:anchorId="68ED8176" wp14:editId="7A8C7A62">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44008" w:rsidRPr="00C44008" w:rsidRDefault="00C44008" w:rsidP="00C44008">
      <w:pPr>
        <w:pStyle w:val="a4"/>
        <w:numPr>
          <w:ilvl w:val="0"/>
          <w:numId w:val="17"/>
        </w:numPr>
        <w:spacing w:line="480" w:lineRule="auto"/>
        <w:jc w:val="center"/>
        <w:rPr>
          <w:sz w:val="16"/>
          <w:szCs w:val="16"/>
        </w:rPr>
      </w:pPr>
    </w:p>
    <w:tbl>
      <w:tblPr>
        <w:tblStyle w:val="af2"/>
        <w:tblW w:w="0" w:type="auto"/>
        <w:jc w:val="center"/>
        <w:tblLook w:val="04A0" w:firstRow="1" w:lastRow="0" w:firstColumn="1" w:lastColumn="0" w:noHBand="0" w:noVBand="1"/>
      </w:tblPr>
      <w:tblGrid>
        <w:gridCol w:w="3594"/>
        <w:gridCol w:w="3402"/>
      </w:tblGrid>
      <w:tr w:rsidR="00C44008" w:rsidRPr="00DB7291" w:rsidTr="00C370C1">
        <w:trPr>
          <w:jc w:val="center"/>
        </w:trPr>
        <w:tc>
          <w:tcPr>
            <w:tcW w:w="3594" w:type="dxa"/>
          </w:tcPr>
          <w:p w:rsidR="00C44008" w:rsidRDefault="00C44008" w:rsidP="00C370C1">
            <w:pPr>
              <w:spacing w:line="480" w:lineRule="auto"/>
              <w:jc w:val="center"/>
            </w:pPr>
          </w:p>
          <w:p w:rsidR="00C44008" w:rsidRPr="00DB7291" w:rsidRDefault="00C44008" w:rsidP="00C370C1">
            <w:pPr>
              <w:spacing w:line="480" w:lineRule="auto"/>
              <w:jc w:val="center"/>
              <w:rPr>
                <w:rFonts w:ascii="Arial Black" w:hAnsi="Arial Black" w:cs="Arial"/>
                <w:b/>
                <w:sz w:val="28"/>
                <w:szCs w:val="28"/>
              </w:rPr>
            </w:pPr>
            <w:hyperlink r:id="rId81" w:history="1">
              <w:r w:rsidRPr="00DB7291">
                <w:rPr>
                  <w:rFonts w:ascii="Arial Black" w:hAnsi="Arial Black"/>
                  <w:b/>
                  <w:color w:val="0000FF" w:themeColor="hyperlink"/>
                  <w:sz w:val="28"/>
                  <w:szCs w:val="28"/>
                  <w:u w:val="single"/>
                </w:rPr>
                <w:t>АУДИОЛЕКЦИИ</w:t>
              </w:r>
            </w:hyperlink>
          </w:p>
        </w:tc>
        <w:tc>
          <w:tcPr>
            <w:tcW w:w="3402" w:type="dxa"/>
          </w:tcPr>
          <w:p w:rsidR="00C44008" w:rsidRPr="00DB7291" w:rsidRDefault="00C44008" w:rsidP="00C370C1">
            <w:pPr>
              <w:spacing w:line="480" w:lineRule="auto"/>
              <w:jc w:val="center"/>
              <w:rPr>
                <w:rFonts w:ascii="Arial Black" w:hAnsi="Arial Black" w:cs="Arial"/>
                <w:b/>
                <w:sz w:val="28"/>
                <w:szCs w:val="28"/>
              </w:rPr>
            </w:pPr>
            <w:r w:rsidRPr="00DB7291">
              <w:rPr>
                <w:noProof/>
              </w:rPr>
              <w:drawing>
                <wp:inline distT="0" distB="0" distL="0" distR="0" wp14:anchorId="7A3FFEBB" wp14:editId="041C32D0">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44008" w:rsidRPr="00C44008" w:rsidRDefault="00C44008" w:rsidP="00C44008">
      <w:pPr>
        <w:pStyle w:val="a4"/>
        <w:numPr>
          <w:ilvl w:val="0"/>
          <w:numId w:val="17"/>
        </w:numPr>
        <w:spacing w:line="480" w:lineRule="auto"/>
        <w:jc w:val="center"/>
        <w:rPr>
          <w:rFonts w:ascii="Arial Black" w:hAnsi="Arial Black" w:cs="Arial"/>
          <w:b/>
          <w:sz w:val="16"/>
          <w:szCs w:val="16"/>
          <w:lang w:val="en-US"/>
        </w:rPr>
      </w:pPr>
    </w:p>
    <w:tbl>
      <w:tblPr>
        <w:tblStyle w:val="af2"/>
        <w:tblW w:w="0" w:type="auto"/>
        <w:tblLook w:val="04A0" w:firstRow="1" w:lastRow="0" w:firstColumn="1" w:lastColumn="0" w:noHBand="0" w:noVBand="1"/>
      </w:tblPr>
      <w:tblGrid>
        <w:gridCol w:w="3609"/>
        <w:gridCol w:w="6245"/>
      </w:tblGrid>
      <w:tr w:rsidR="00C44008" w:rsidRPr="00DB7291" w:rsidTr="00C370C1">
        <w:tc>
          <w:tcPr>
            <w:tcW w:w="3652" w:type="dxa"/>
          </w:tcPr>
          <w:p w:rsidR="00C44008" w:rsidRDefault="00C44008" w:rsidP="00C370C1">
            <w:pPr>
              <w:spacing w:line="480" w:lineRule="auto"/>
              <w:jc w:val="center"/>
            </w:pPr>
          </w:p>
          <w:p w:rsidR="00C44008" w:rsidRPr="00DB7291" w:rsidRDefault="00C44008" w:rsidP="00C370C1">
            <w:pPr>
              <w:spacing w:line="480" w:lineRule="auto"/>
              <w:jc w:val="center"/>
              <w:rPr>
                <w:lang w:val="en-US"/>
              </w:rPr>
            </w:pPr>
            <w:hyperlink r:id="rId83"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C44008" w:rsidRPr="00DB7291" w:rsidRDefault="00C44008" w:rsidP="00C370C1">
            <w:pPr>
              <w:spacing w:line="480" w:lineRule="auto"/>
              <w:jc w:val="center"/>
              <w:rPr>
                <w:lang w:val="en-US"/>
              </w:rPr>
            </w:pPr>
            <w:r w:rsidRPr="00DB7291">
              <w:rPr>
                <w:noProof/>
              </w:rPr>
              <w:drawing>
                <wp:inline distT="0" distB="0" distL="0" distR="0" wp14:anchorId="48D6182C" wp14:editId="586A3C2E">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44008" w:rsidRPr="00C44008" w:rsidRDefault="00C44008" w:rsidP="00C44008">
      <w:pPr>
        <w:pStyle w:val="a4"/>
        <w:numPr>
          <w:ilvl w:val="0"/>
          <w:numId w:val="17"/>
        </w:numPr>
        <w:rPr>
          <w:sz w:val="16"/>
          <w:szCs w:val="16"/>
        </w:rPr>
      </w:pPr>
    </w:p>
    <w:tbl>
      <w:tblPr>
        <w:tblStyle w:val="2"/>
        <w:tblW w:w="0" w:type="auto"/>
        <w:tblLook w:val="04A0" w:firstRow="1" w:lastRow="0" w:firstColumn="1" w:lastColumn="0" w:noHBand="0" w:noVBand="1"/>
      </w:tblPr>
      <w:tblGrid>
        <w:gridCol w:w="3903"/>
        <w:gridCol w:w="5951"/>
      </w:tblGrid>
      <w:tr w:rsidR="00C44008" w:rsidRPr="001302EE" w:rsidTr="00C370C1">
        <w:tc>
          <w:tcPr>
            <w:tcW w:w="3936" w:type="dxa"/>
          </w:tcPr>
          <w:p w:rsidR="00C44008" w:rsidRPr="001302EE" w:rsidRDefault="00C44008" w:rsidP="00C370C1">
            <w:pPr>
              <w:jc w:val="center"/>
              <w:rPr>
                <w:rFonts w:ascii="Times New Roman CYR" w:eastAsia="Calibri" w:hAnsi="Times New Roman CYR" w:cs="Times New Roman CYR"/>
                <w:sz w:val="24"/>
                <w:szCs w:val="24"/>
              </w:rPr>
            </w:pPr>
          </w:p>
          <w:p w:rsidR="00C44008" w:rsidRPr="001302EE" w:rsidRDefault="00C44008" w:rsidP="00C370C1">
            <w:pPr>
              <w:jc w:val="center"/>
              <w:rPr>
                <w:rFonts w:ascii="Calibri" w:eastAsia="Calibri" w:hAnsi="Calibri" w:cs="Times New Roman"/>
              </w:rPr>
            </w:pPr>
            <w:hyperlink r:id="rId85"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C44008" w:rsidRPr="001302EE" w:rsidRDefault="00C44008"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7E9395A3" wp14:editId="7EE081C0">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553856" w:rsidRPr="005376B5" w:rsidRDefault="00553856" w:rsidP="003D06BC">
      <w:pPr>
        <w:pStyle w:val="ac"/>
        <w:spacing w:line="360" w:lineRule="auto"/>
        <w:ind w:left="709"/>
        <w:jc w:val="both"/>
        <w:rPr>
          <w:rFonts w:ascii="Times New Roman" w:hAnsi="Times New Roman" w:cs="Times New Roman"/>
          <w:sz w:val="28"/>
          <w:szCs w:val="28"/>
        </w:rPr>
      </w:pPr>
      <w:bookmarkStart w:id="17" w:name="_GoBack"/>
      <w:bookmarkEnd w:id="17"/>
    </w:p>
    <w:sectPr w:rsidR="00553856" w:rsidRPr="005376B5" w:rsidSect="00EA778D">
      <w:headerReference w:type="default" r:id="rId87"/>
      <w:footerReference w:type="default" r:id="rId88"/>
      <w:headerReference w:type="first" r:id="rId89"/>
      <w:footnotePr>
        <w:numRestart w:val="eachPage"/>
      </w:footnotePr>
      <w:pgSz w:w="11906" w:h="16838"/>
      <w:pgMar w:top="1134" w:right="567"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18A" w:rsidRDefault="00FF518A" w:rsidP="00EA778D">
      <w:pPr>
        <w:spacing w:after="0" w:line="240" w:lineRule="auto"/>
      </w:pPr>
      <w:r>
        <w:separator/>
      </w:r>
    </w:p>
  </w:endnote>
  <w:endnote w:type="continuationSeparator" w:id="0">
    <w:p w:rsidR="00FF518A" w:rsidRDefault="00FF518A" w:rsidP="00EA7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FF" w:rsidRPr="00FC73FF" w:rsidRDefault="00FC73FF" w:rsidP="00FC73FF">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0"/>
        <w:szCs w:val="20"/>
        <w:lang w:eastAsia="ru-RU"/>
      </w:rPr>
    </w:pPr>
    <w:r w:rsidRPr="00FC73FF">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p>
  <w:p w:rsidR="00FC73FF" w:rsidRPr="00FC73FF" w:rsidRDefault="00FF518A" w:rsidP="00FC73FF">
    <w:pPr>
      <w:tabs>
        <w:tab w:val="center" w:pos="4677"/>
        <w:tab w:val="right" w:pos="9355"/>
      </w:tabs>
      <w:spacing w:after="0" w:line="240" w:lineRule="auto"/>
      <w:jc w:val="center"/>
      <w:rPr>
        <w:rFonts w:ascii="Calibri" w:eastAsia="Calibri" w:hAnsi="Calibri" w:cs="Times New Roman"/>
      </w:rPr>
    </w:pPr>
    <w:hyperlink r:id="rId1" w:history="1">
      <w:r w:rsidR="00FC73FF" w:rsidRPr="00FC73FF">
        <w:rPr>
          <w:rFonts w:ascii="Times New Roman CYR" w:eastAsia="Times New Roman" w:hAnsi="Times New Roman CYR" w:cs="Times New Roman CYR"/>
          <w:b/>
          <w:color w:val="FF0000"/>
          <w:sz w:val="20"/>
          <w:szCs w:val="20"/>
          <w:u w:val="single"/>
          <w:lang w:val="en-US" w:eastAsia="ru-RU"/>
        </w:rPr>
        <w:t>http</w:t>
      </w:r>
      <w:r w:rsidR="00FC73FF" w:rsidRPr="00FC73FF">
        <w:rPr>
          <w:rFonts w:ascii="Times New Roman CYR" w:eastAsia="Times New Roman" w:hAnsi="Times New Roman CYR" w:cs="Times New Roman CYR"/>
          <w:b/>
          <w:color w:val="FF0000"/>
          <w:sz w:val="20"/>
          <w:szCs w:val="20"/>
          <w:u w:val="single"/>
          <w:lang w:eastAsia="ru-RU"/>
        </w:rPr>
        <w:t>://учебники.информ2000.рф/</w:t>
      </w:r>
      <w:proofErr w:type="spellStart"/>
      <w:r w:rsidR="00FC73FF" w:rsidRPr="00FC73FF">
        <w:rPr>
          <w:rFonts w:ascii="Times New Roman CYR" w:eastAsia="Times New Roman" w:hAnsi="Times New Roman CYR" w:cs="Times New Roman CYR"/>
          <w:b/>
          <w:color w:val="FF0000"/>
          <w:sz w:val="20"/>
          <w:szCs w:val="20"/>
          <w:u w:val="single"/>
          <w:lang w:val="en-US" w:eastAsia="ru-RU"/>
        </w:rPr>
        <w:t>diplom</w:t>
      </w:r>
      <w:proofErr w:type="spellEnd"/>
      <w:r w:rsidR="00FC73FF" w:rsidRPr="00FC73FF">
        <w:rPr>
          <w:rFonts w:ascii="Times New Roman CYR" w:eastAsia="Times New Roman" w:hAnsi="Times New Roman CYR" w:cs="Times New Roman CYR"/>
          <w:b/>
          <w:color w:val="FF0000"/>
          <w:sz w:val="20"/>
          <w:szCs w:val="20"/>
          <w:u w:val="single"/>
          <w:lang w:eastAsia="ru-RU"/>
        </w:rPr>
        <w:t>.</w:t>
      </w:r>
      <w:proofErr w:type="spellStart"/>
      <w:r w:rsidR="00FC73FF" w:rsidRPr="00FC73FF">
        <w:rPr>
          <w:rFonts w:ascii="Times New Roman CYR" w:eastAsia="Times New Roman" w:hAnsi="Times New Roman CYR" w:cs="Times New Roman CYR"/>
          <w:b/>
          <w:color w:val="FF0000"/>
          <w:sz w:val="20"/>
          <w:szCs w:val="20"/>
          <w:u w:val="single"/>
          <w:lang w:val="en-US" w:eastAsia="ru-RU"/>
        </w:rPr>
        <w:t>shtml</w:t>
      </w:r>
      <w:proofErr w:type="spellEnd"/>
    </w:hyperlink>
  </w:p>
  <w:p w:rsidR="00FC73FF" w:rsidRDefault="00FC73F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18A" w:rsidRDefault="00FF518A" w:rsidP="00EA778D">
      <w:pPr>
        <w:spacing w:after="0" w:line="240" w:lineRule="auto"/>
      </w:pPr>
      <w:r>
        <w:separator/>
      </w:r>
    </w:p>
  </w:footnote>
  <w:footnote w:type="continuationSeparator" w:id="0">
    <w:p w:rsidR="00FF518A" w:rsidRDefault="00FF518A" w:rsidP="00EA778D">
      <w:pPr>
        <w:spacing w:after="0" w:line="240" w:lineRule="auto"/>
      </w:pPr>
      <w:r>
        <w:continuationSeparator/>
      </w:r>
    </w:p>
  </w:footnote>
  <w:footnote w:id="1">
    <w:p w:rsidR="004259EF" w:rsidRPr="00334EC1" w:rsidRDefault="004259EF" w:rsidP="00334EC1">
      <w:pPr>
        <w:spacing w:after="0" w:line="240" w:lineRule="auto"/>
        <w:rPr>
          <w:rFonts w:ascii="Times New Roman" w:hAnsi="Times New Roman" w:cs="Times New Roman"/>
          <w:sz w:val="20"/>
          <w:szCs w:val="20"/>
        </w:rPr>
      </w:pPr>
      <w:r w:rsidRPr="00334EC1">
        <w:rPr>
          <w:rStyle w:val="ae"/>
          <w:rFonts w:ascii="Times New Roman" w:hAnsi="Times New Roman" w:cs="Times New Roman"/>
          <w:sz w:val="20"/>
          <w:szCs w:val="20"/>
        </w:rPr>
        <w:footnoteRef/>
      </w:r>
      <w:r w:rsidRPr="00334EC1">
        <w:rPr>
          <w:rFonts w:ascii="Times New Roman" w:hAnsi="Times New Roman" w:cs="Times New Roman"/>
          <w:sz w:val="20"/>
          <w:szCs w:val="20"/>
        </w:rPr>
        <w:t xml:space="preserve"> </w:t>
      </w:r>
      <w:r w:rsidRPr="00334EC1">
        <w:rPr>
          <w:rFonts w:ascii="Times New Roman" w:eastAsia="Calibri" w:hAnsi="Times New Roman" w:cs="Times New Roman"/>
          <w:sz w:val="20"/>
          <w:szCs w:val="20"/>
        </w:rPr>
        <w:t>Лушников А.М., Лушникова М.В. Курс трудового права. В 2 томах. – 2-е изд. М., 2012. – С.124</w:t>
      </w:r>
    </w:p>
  </w:footnote>
  <w:footnote w:id="2">
    <w:p w:rsidR="004259EF" w:rsidRPr="00334EC1" w:rsidRDefault="004259EF" w:rsidP="00334EC1">
      <w:pPr>
        <w:spacing w:after="0" w:line="240" w:lineRule="auto"/>
        <w:rPr>
          <w:rFonts w:ascii="Times New Roman" w:hAnsi="Times New Roman" w:cs="Times New Roman"/>
          <w:sz w:val="20"/>
          <w:szCs w:val="20"/>
        </w:rPr>
      </w:pPr>
      <w:r w:rsidRPr="00334EC1">
        <w:rPr>
          <w:rStyle w:val="ae"/>
          <w:rFonts w:ascii="Times New Roman" w:hAnsi="Times New Roman" w:cs="Times New Roman"/>
          <w:sz w:val="20"/>
          <w:szCs w:val="20"/>
        </w:rPr>
        <w:footnoteRef/>
      </w:r>
      <w:r w:rsidRPr="00334EC1">
        <w:rPr>
          <w:rFonts w:ascii="Times New Roman" w:hAnsi="Times New Roman" w:cs="Times New Roman"/>
          <w:sz w:val="20"/>
          <w:szCs w:val="20"/>
        </w:rPr>
        <w:t xml:space="preserve"> </w:t>
      </w:r>
      <w:proofErr w:type="spellStart"/>
      <w:r w:rsidRPr="00334EC1">
        <w:rPr>
          <w:rFonts w:ascii="Times New Roman" w:eastAsia="Calibri" w:hAnsi="Times New Roman" w:cs="Times New Roman"/>
          <w:sz w:val="20"/>
          <w:szCs w:val="20"/>
        </w:rPr>
        <w:t>Исайчева</w:t>
      </w:r>
      <w:proofErr w:type="spellEnd"/>
      <w:r w:rsidRPr="00334EC1">
        <w:rPr>
          <w:rFonts w:ascii="Times New Roman" w:eastAsia="Calibri" w:hAnsi="Times New Roman" w:cs="Times New Roman"/>
          <w:sz w:val="20"/>
          <w:szCs w:val="20"/>
        </w:rPr>
        <w:t xml:space="preserve"> Е.А. Справочник по трудовому праву. М., 2015. Электронный ресурс. // Консультант Плюс</w:t>
      </w:r>
    </w:p>
  </w:footnote>
  <w:footnote w:id="3">
    <w:p w:rsidR="004259EF" w:rsidRPr="00334EC1" w:rsidRDefault="004259EF" w:rsidP="00334EC1">
      <w:pPr>
        <w:pStyle w:val="ac"/>
        <w:rPr>
          <w:rFonts w:ascii="Times New Roman" w:hAnsi="Times New Roman" w:cs="Times New Roman"/>
        </w:rPr>
      </w:pPr>
      <w:r w:rsidRPr="00334EC1">
        <w:rPr>
          <w:rStyle w:val="ae"/>
          <w:rFonts w:ascii="Times New Roman" w:hAnsi="Times New Roman" w:cs="Times New Roman"/>
        </w:rPr>
        <w:footnoteRef/>
      </w:r>
      <w:r w:rsidRPr="00334EC1">
        <w:rPr>
          <w:rFonts w:ascii="Times New Roman" w:hAnsi="Times New Roman" w:cs="Times New Roman"/>
        </w:rPr>
        <w:t xml:space="preserve"> </w:t>
      </w:r>
      <w:r w:rsidRPr="00334EC1">
        <w:rPr>
          <w:rFonts w:ascii="Times New Roman" w:eastAsia="Calibri" w:hAnsi="Times New Roman" w:cs="Times New Roman"/>
        </w:rPr>
        <w:t>Лушников А.М., Лушникова М.В. Курс трудового права. В 2 томах. – 2-е изд. М., 2012. – С.124</w:t>
      </w:r>
    </w:p>
  </w:footnote>
  <w:footnote w:id="4">
    <w:p w:rsidR="004259EF" w:rsidRPr="00334EC1" w:rsidRDefault="004259EF" w:rsidP="00334EC1">
      <w:pPr>
        <w:spacing w:after="0" w:line="240" w:lineRule="auto"/>
        <w:rPr>
          <w:rFonts w:ascii="Times New Roman" w:hAnsi="Times New Roman" w:cs="Times New Roman"/>
          <w:sz w:val="20"/>
          <w:szCs w:val="20"/>
        </w:rPr>
      </w:pPr>
      <w:r w:rsidRPr="00334EC1">
        <w:rPr>
          <w:rStyle w:val="ae"/>
          <w:rFonts w:ascii="Times New Roman" w:hAnsi="Times New Roman" w:cs="Times New Roman"/>
          <w:sz w:val="20"/>
          <w:szCs w:val="20"/>
        </w:rPr>
        <w:footnoteRef/>
      </w:r>
      <w:r w:rsidRPr="00334EC1">
        <w:rPr>
          <w:rFonts w:ascii="Times New Roman" w:hAnsi="Times New Roman" w:cs="Times New Roman"/>
          <w:sz w:val="20"/>
          <w:szCs w:val="20"/>
        </w:rPr>
        <w:t xml:space="preserve"> </w:t>
      </w:r>
      <w:proofErr w:type="spellStart"/>
      <w:r w:rsidRPr="00334EC1">
        <w:rPr>
          <w:rFonts w:ascii="Times New Roman" w:eastAsia="Calibri" w:hAnsi="Times New Roman" w:cs="Times New Roman"/>
          <w:sz w:val="20"/>
          <w:szCs w:val="20"/>
        </w:rPr>
        <w:t>Толкунова</w:t>
      </w:r>
      <w:proofErr w:type="spellEnd"/>
      <w:r w:rsidRPr="00334EC1">
        <w:rPr>
          <w:rFonts w:ascii="Times New Roman" w:eastAsia="Calibri" w:hAnsi="Times New Roman" w:cs="Times New Roman"/>
          <w:sz w:val="20"/>
          <w:szCs w:val="20"/>
        </w:rPr>
        <w:t xml:space="preserve"> В.Н. Трудовое право: курс лекций. </w:t>
      </w:r>
      <w:proofErr w:type="gramStart"/>
      <w:r w:rsidRPr="00334EC1">
        <w:rPr>
          <w:rFonts w:ascii="Times New Roman" w:eastAsia="Calibri" w:hAnsi="Times New Roman" w:cs="Times New Roman"/>
          <w:sz w:val="20"/>
          <w:szCs w:val="20"/>
        </w:rPr>
        <w:t>-М</w:t>
      </w:r>
      <w:proofErr w:type="gramEnd"/>
      <w:r w:rsidRPr="00334EC1">
        <w:rPr>
          <w:rFonts w:ascii="Times New Roman" w:eastAsia="Calibri" w:hAnsi="Times New Roman" w:cs="Times New Roman"/>
          <w:sz w:val="20"/>
          <w:szCs w:val="20"/>
        </w:rPr>
        <w:t xml:space="preserve">., 2014.-С.69 </w:t>
      </w:r>
    </w:p>
  </w:footnote>
  <w:footnote w:id="5">
    <w:p w:rsidR="004259EF" w:rsidRPr="00CE019E" w:rsidRDefault="004259EF" w:rsidP="00CE019E">
      <w:pPr>
        <w:spacing w:line="312" w:lineRule="auto"/>
        <w:jc w:val="both"/>
        <w:rPr>
          <w:rFonts w:ascii="Times New Roman" w:eastAsia="Times New Roman" w:hAnsi="Times New Roman" w:cs="Times New Roman"/>
          <w:sz w:val="21"/>
          <w:szCs w:val="21"/>
          <w:lang w:eastAsia="ru-RU"/>
        </w:rPr>
      </w:pPr>
      <w:r>
        <w:rPr>
          <w:rStyle w:val="ae"/>
        </w:rPr>
        <w:footnoteRef/>
      </w:r>
      <w:r>
        <w:t xml:space="preserve"> Федеральный закон от 02.06.2016 N 164-ФЗ "О внесении изменения в статью 1 Федерального закона "О минимальном </w:t>
      </w:r>
      <w:proofErr w:type="gramStart"/>
      <w:r>
        <w:t>размере оплаты труда</w:t>
      </w:r>
      <w:proofErr w:type="gramEnd"/>
      <w:r>
        <w:t xml:space="preserve">" // СЗ РФ. </w:t>
      </w:r>
      <w:r w:rsidRPr="00CE019E">
        <w:rPr>
          <w:rFonts w:ascii="Times New Roman" w:eastAsia="Times New Roman" w:hAnsi="Times New Roman" w:cs="Times New Roman"/>
          <w:sz w:val="21"/>
          <w:szCs w:val="21"/>
          <w:lang w:eastAsia="ru-RU"/>
        </w:rPr>
        <w:t>06.06.2016, N 23, ст. 3288</w:t>
      </w:r>
      <w:r>
        <w:rPr>
          <w:rFonts w:ascii="Times New Roman" w:eastAsia="Times New Roman" w:hAnsi="Times New Roman" w:cs="Times New Roman"/>
          <w:sz w:val="21"/>
          <w:szCs w:val="21"/>
          <w:lang w:eastAsia="ru-RU"/>
        </w:rPr>
        <w:t>.</w:t>
      </w:r>
    </w:p>
  </w:footnote>
  <w:footnote w:id="6">
    <w:p w:rsidR="004259EF" w:rsidRDefault="004259EF" w:rsidP="00722F0F">
      <w:pPr>
        <w:pStyle w:val="ac"/>
      </w:pPr>
      <w:r>
        <w:rPr>
          <w:rStyle w:val="ae"/>
        </w:rPr>
        <w:footnoteRef/>
      </w:r>
      <w:r>
        <w:t xml:space="preserve"> </w:t>
      </w:r>
      <w:r w:rsidRPr="00722F0F">
        <w:rPr>
          <w:rFonts w:ascii="Times New Roman" w:hAnsi="Times New Roman" w:cs="Times New Roman"/>
        </w:rPr>
        <w:t>О праздничных днях и памятных датах Республики Татарстан: Закон Республики Татарстан от 19 февраля 1992 г. N 1448-XII (с изм. от 14 октября 2010 г.) // Сов. Татария. 1992. 12 марта.</w:t>
      </w:r>
    </w:p>
  </w:footnote>
  <w:footnote w:id="7">
    <w:p w:rsidR="004259EF" w:rsidRDefault="004259EF">
      <w:pPr>
        <w:pStyle w:val="ac"/>
      </w:pPr>
      <w:r w:rsidRPr="00334EC1">
        <w:rPr>
          <w:rStyle w:val="ae"/>
          <w:rFonts w:ascii="Times New Roman" w:hAnsi="Times New Roman" w:cs="Times New Roman"/>
        </w:rPr>
        <w:footnoteRef/>
      </w:r>
      <w:r w:rsidRPr="00334EC1">
        <w:rPr>
          <w:rFonts w:ascii="Times New Roman" w:hAnsi="Times New Roman" w:cs="Times New Roman"/>
        </w:rPr>
        <w:t xml:space="preserve"> </w:t>
      </w:r>
      <w:proofErr w:type="spellStart"/>
      <w:r w:rsidRPr="00334EC1">
        <w:rPr>
          <w:rFonts w:ascii="Times New Roman" w:eastAsia="Calibri" w:hAnsi="Times New Roman" w:cs="Times New Roman"/>
        </w:rPr>
        <w:t>Исайчева</w:t>
      </w:r>
      <w:proofErr w:type="spellEnd"/>
      <w:r w:rsidRPr="00334EC1">
        <w:rPr>
          <w:rFonts w:ascii="Times New Roman" w:eastAsia="Calibri" w:hAnsi="Times New Roman" w:cs="Times New Roman"/>
        </w:rPr>
        <w:t xml:space="preserve"> Е.А. Справочник по трудовому праву. М., 2015. Электронный ресурс. // Консультант Плюс</w:t>
      </w:r>
    </w:p>
  </w:footnote>
  <w:footnote w:id="8">
    <w:p w:rsidR="004259EF" w:rsidRDefault="004259EF">
      <w:pPr>
        <w:pStyle w:val="ac"/>
      </w:pPr>
      <w:r>
        <w:rPr>
          <w:rStyle w:val="ae"/>
        </w:rPr>
        <w:footnoteRef/>
      </w:r>
      <w:r>
        <w:t xml:space="preserve"> </w:t>
      </w:r>
      <w:proofErr w:type="spellStart"/>
      <w:r w:rsidRPr="00334EC1">
        <w:rPr>
          <w:rFonts w:ascii="Times New Roman" w:eastAsia="Calibri" w:hAnsi="Times New Roman" w:cs="Times New Roman"/>
        </w:rPr>
        <w:t>Толкунова</w:t>
      </w:r>
      <w:proofErr w:type="spellEnd"/>
      <w:r w:rsidRPr="00334EC1">
        <w:rPr>
          <w:rFonts w:ascii="Times New Roman" w:eastAsia="Calibri" w:hAnsi="Times New Roman" w:cs="Times New Roman"/>
        </w:rPr>
        <w:t xml:space="preserve"> В.Н. Трудовое право: курс лекций. </w:t>
      </w:r>
      <w:proofErr w:type="gramStart"/>
      <w:r w:rsidRPr="00334EC1">
        <w:rPr>
          <w:rFonts w:ascii="Times New Roman" w:eastAsia="Calibri" w:hAnsi="Times New Roman" w:cs="Times New Roman"/>
        </w:rPr>
        <w:t>-М</w:t>
      </w:r>
      <w:proofErr w:type="gramEnd"/>
      <w:r w:rsidRPr="00334EC1">
        <w:rPr>
          <w:rFonts w:ascii="Times New Roman" w:eastAsia="Calibri" w:hAnsi="Times New Roman" w:cs="Times New Roman"/>
        </w:rPr>
        <w:t>., 2014.-С.97</w:t>
      </w:r>
    </w:p>
  </w:footnote>
  <w:footnote w:id="9">
    <w:p w:rsidR="004259EF" w:rsidRPr="00991E18" w:rsidRDefault="004259EF" w:rsidP="005E6BF9">
      <w:pPr>
        <w:spacing w:after="0" w:line="240" w:lineRule="auto"/>
        <w:jc w:val="both"/>
        <w:rPr>
          <w:rFonts w:ascii="Times New Roman" w:eastAsia="Times New Roman" w:hAnsi="Times New Roman" w:cs="Times New Roman"/>
          <w:color w:val="000000" w:themeColor="text1"/>
          <w:sz w:val="20"/>
          <w:szCs w:val="20"/>
          <w:lang w:eastAsia="ru-RU"/>
        </w:rPr>
      </w:pPr>
      <w:r w:rsidRPr="00991E18">
        <w:rPr>
          <w:rStyle w:val="ae"/>
          <w:rFonts w:ascii="Times New Roman" w:hAnsi="Times New Roman" w:cs="Times New Roman"/>
          <w:color w:val="000000" w:themeColor="text1"/>
          <w:sz w:val="20"/>
          <w:szCs w:val="20"/>
        </w:rPr>
        <w:footnoteRef/>
      </w:r>
      <w:r w:rsidRPr="00991E18">
        <w:rPr>
          <w:rFonts w:ascii="Times New Roman" w:hAnsi="Times New Roman" w:cs="Times New Roman"/>
          <w:color w:val="000000" w:themeColor="text1"/>
          <w:sz w:val="20"/>
          <w:szCs w:val="20"/>
        </w:rPr>
        <w:t xml:space="preserve"> </w:t>
      </w:r>
      <w:r w:rsidRPr="00991E18">
        <w:rPr>
          <w:rFonts w:ascii="Times New Roman" w:eastAsia="Times New Roman" w:hAnsi="Times New Roman" w:cs="Times New Roman"/>
          <w:color w:val="000000" w:themeColor="text1"/>
          <w:sz w:val="20"/>
          <w:szCs w:val="20"/>
          <w:lang w:eastAsia="ru-RU"/>
        </w:rPr>
        <w:t>Федеральный закон от 24.07.1998 № 125-ФЗ (ред. от 28.12.2016) "Об обязательном социальном страховании от несчастных случаев на производстве и профессиональных заболеваний"// СЗ РФ. 03.08.1998, № 31. Ст. 3803.</w:t>
      </w:r>
    </w:p>
  </w:footnote>
  <w:footnote w:id="10">
    <w:p w:rsidR="004259EF" w:rsidRPr="00991E18" w:rsidRDefault="004259EF" w:rsidP="005E6BF9">
      <w:pPr>
        <w:pStyle w:val="ac"/>
        <w:jc w:val="both"/>
        <w:rPr>
          <w:rFonts w:ascii="Times New Roman" w:hAnsi="Times New Roman" w:cs="Times New Roman"/>
          <w:color w:val="000000" w:themeColor="text1"/>
        </w:rPr>
      </w:pPr>
      <w:r w:rsidRPr="00991E18">
        <w:rPr>
          <w:rStyle w:val="ae"/>
          <w:rFonts w:ascii="Times New Roman" w:hAnsi="Times New Roman" w:cs="Times New Roman"/>
          <w:color w:val="000000" w:themeColor="text1"/>
        </w:rPr>
        <w:footnoteRef/>
      </w:r>
      <w:r w:rsidRPr="00991E18">
        <w:rPr>
          <w:rFonts w:ascii="Times New Roman" w:hAnsi="Times New Roman" w:cs="Times New Roman"/>
          <w:color w:val="000000" w:themeColor="text1"/>
        </w:rPr>
        <w:t xml:space="preserve"> Федеральный </w:t>
      </w:r>
      <w:hyperlink r:id="rId1" w:history="1">
        <w:r w:rsidRPr="00991E18">
          <w:rPr>
            <w:rFonts w:ascii="Times New Roman" w:hAnsi="Times New Roman" w:cs="Times New Roman"/>
            <w:color w:val="000000" w:themeColor="text1"/>
          </w:rPr>
          <w:t>закон</w:t>
        </w:r>
      </w:hyperlink>
      <w:r w:rsidRPr="00991E18">
        <w:rPr>
          <w:rFonts w:ascii="Times New Roman" w:hAnsi="Times New Roman" w:cs="Times New Roman"/>
          <w:color w:val="000000" w:themeColor="text1"/>
        </w:rPr>
        <w:t xml:space="preserve"> от 28 декабря 2013 года № 426-ФЗ "О специальной оценке условий труда" (ред. от 13.07.2015) // СЗ РФ. 30.12.2013. № 52 (ч. I). Ст. 6991.</w:t>
      </w:r>
    </w:p>
  </w:footnote>
  <w:footnote w:id="11">
    <w:p w:rsidR="004259EF" w:rsidRPr="00991E18" w:rsidRDefault="004259EF" w:rsidP="005E6BF9">
      <w:pPr>
        <w:pStyle w:val="ac"/>
        <w:jc w:val="both"/>
        <w:rPr>
          <w:rFonts w:ascii="Times New Roman" w:hAnsi="Times New Roman" w:cs="Times New Roman"/>
          <w:color w:val="000000" w:themeColor="text1"/>
        </w:rPr>
      </w:pPr>
      <w:r w:rsidRPr="00991E18">
        <w:rPr>
          <w:rStyle w:val="ae"/>
          <w:rFonts w:ascii="Times New Roman" w:hAnsi="Times New Roman" w:cs="Times New Roman"/>
          <w:color w:val="000000" w:themeColor="text1"/>
        </w:rPr>
        <w:footnoteRef/>
      </w:r>
      <w:r w:rsidRPr="00991E18">
        <w:rPr>
          <w:rFonts w:ascii="Times New Roman" w:hAnsi="Times New Roman" w:cs="Times New Roman"/>
          <w:color w:val="000000" w:themeColor="text1"/>
        </w:rPr>
        <w:t xml:space="preserve"> Федеральный </w:t>
      </w:r>
      <w:hyperlink r:id="rId2" w:history="1">
        <w:r w:rsidRPr="00991E18">
          <w:rPr>
            <w:rFonts w:ascii="Times New Roman" w:hAnsi="Times New Roman" w:cs="Times New Roman"/>
            <w:color w:val="000000" w:themeColor="text1"/>
          </w:rPr>
          <w:t>закон</w:t>
        </w:r>
      </w:hyperlink>
      <w:r w:rsidRPr="00991E18">
        <w:rPr>
          <w:rFonts w:ascii="Times New Roman" w:hAnsi="Times New Roman" w:cs="Times New Roman"/>
          <w:color w:val="000000" w:themeColor="text1"/>
        </w:rPr>
        <w:t xml:space="preserve"> от 30 марта 1999 года № 52-ФЗ "О санитарно-эпидемиологическом благополучии населения" (ред. от 03.07.2016) // СЗ РФ. 05.04.1999. № 14. Ст. 1650.</w:t>
      </w:r>
    </w:p>
  </w:footnote>
  <w:footnote w:id="12">
    <w:p w:rsidR="004259EF" w:rsidRPr="00991E18" w:rsidRDefault="004259EF" w:rsidP="005E6BF9">
      <w:pPr>
        <w:pStyle w:val="ac"/>
        <w:jc w:val="both"/>
        <w:rPr>
          <w:rFonts w:ascii="Times New Roman" w:hAnsi="Times New Roman" w:cs="Times New Roman"/>
          <w:color w:val="000000" w:themeColor="text1"/>
        </w:rPr>
      </w:pPr>
      <w:r w:rsidRPr="00991E18">
        <w:rPr>
          <w:rStyle w:val="ae"/>
          <w:rFonts w:ascii="Times New Roman" w:hAnsi="Times New Roman" w:cs="Times New Roman"/>
          <w:color w:val="000000" w:themeColor="text1"/>
        </w:rPr>
        <w:footnoteRef/>
      </w:r>
      <w:r w:rsidRPr="00991E18">
        <w:rPr>
          <w:rFonts w:ascii="Times New Roman" w:hAnsi="Times New Roman" w:cs="Times New Roman"/>
          <w:color w:val="000000" w:themeColor="text1"/>
        </w:rPr>
        <w:t xml:space="preserve"> </w:t>
      </w:r>
      <w:hyperlink r:id="rId3" w:history="1">
        <w:r w:rsidRPr="00991E18">
          <w:rPr>
            <w:rFonts w:ascii="Times New Roman" w:hAnsi="Times New Roman" w:cs="Times New Roman"/>
            <w:color w:val="000000" w:themeColor="text1"/>
          </w:rPr>
          <w:t>Приказ</w:t>
        </w:r>
      </w:hyperlink>
      <w:r w:rsidRPr="00991E18">
        <w:rPr>
          <w:rFonts w:ascii="Times New Roman" w:hAnsi="Times New Roman" w:cs="Times New Roman"/>
          <w:color w:val="000000" w:themeColor="text1"/>
        </w:rPr>
        <w:t xml:space="preserve"> Минтруда России от 24 июля 2013 года № 328н "Об утверждении Правил по охране труда при эксплуатации электроустановок" // Бюллетень нормативных актов федеральных органов исполнительной власти. 03.02.2014. № 5.</w:t>
      </w:r>
    </w:p>
  </w:footnote>
  <w:footnote w:id="13">
    <w:p w:rsidR="004259EF" w:rsidRPr="00991E18" w:rsidRDefault="004259EF" w:rsidP="005E6BF9">
      <w:pPr>
        <w:pStyle w:val="ac"/>
        <w:jc w:val="both"/>
        <w:rPr>
          <w:rFonts w:ascii="Times New Roman" w:hAnsi="Times New Roman" w:cs="Times New Roman"/>
          <w:color w:val="000000" w:themeColor="text1"/>
        </w:rPr>
      </w:pPr>
      <w:r w:rsidRPr="00991E18">
        <w:rPr>
          <w:rStyle w:val="ae"/>
          <w:rFonts w:ascii="Times New Roman" w:hAnsi="Times New Roman" w:cs="Times New Roman"/>
          <w:color w:val="000000" w:themeColor="text1"/>
        </w:rPr>
        <w:footnoteRef/>
      </w:r>
      <w:r w:rsidRPr="00991E18">
        <w:rPr>
          <w:rFonts w:ascii="Times New Roman" w:hAnsi="Times New Roman" w:cs="Times New Roman"/>
          <w:color w:val="000000" w:themeColor="text1"/>
        </w:rPr>
        <w:t xml:space="preserve"> </w:t>
      </w:r>
      <w:hyperlink r:id="rId4" w:history="1">
        <w:r w:rsidRPr="00991E18">
          <w:rPr>
            <w:rFonts w:ascii="Times New Roman" w:hAnsi="Times New Roman" w:cs="Times New Roman"/>
            <w:color w:val="000000" w:themeColor="text1"/>
          </w:rPr>
          <w:t>Приказ</w:t>
        </w:r>
      </w:hyperlink>
      <w:r w:rsidRPr="00991E18">
        <w:rPr>
          <w:rFonts w:ascii="Times New Roman" w:hAnsi="Times New Roman" w:cs="Times New Roman"/>
          <w:color w:val="000000" w:themeColor="text1"/>
        </w:rPr>
        <w:t xml:space="preserve"> Минтруда России от 7 июля 2015 года № 439н "Об утверждении Правил по охране труда в жилищно-коммунальном хозяйстве" // Официальный интернет-портал правовой информации http://www.pravo.gov.ru. 13.08.2015.</w:t>
      </w:r>
    </w:p>
  </w:footnote>
  <w:footnote w:id="14">
    <w:p w:rsidR="004259EF" w:rsidRPr="00991E18" w:rsidRDefault="004259EF" w:rsidP="005E6BF9">
      <w:pPr>
        <w:spacing w:after="0" w:line="240" w:lineRule="auto"/>
        <w:jc w:val="both"/>
        <w:rPr>
          <w:rFonts w:ascii="Times New Roman" w:eastAsia="Times New Roman" w:hAnsi="Times New Roman" w:cs="Times New Roman"/>
          <w:color w:val="000000" w:themeColor="text1"/>
          <w:sz w:val="20"/>
          <w:szCs w:val="20"/>
          <w:lang w:eastAsia="ru-RU"/>
        </w:rPr>
      </w:pPr>
      <w:r w:rsidRPr="00991E18">
        <w:rPr>
          <w:rStyle w:val="ae"/>
          <w:rFonts w:ascii="Times New Roman" w:hAnsi="Times New Roman" w:cs="Times New Roman"/>
          <w:color w:val="000000" w:themeColor="text1"/>
          <w:sz w:val="20"/>
          <w:szCs w:val="20"/>
        </w:rPr>
        <w:footnoteRef/>
      </w:r>
      <w:r w:rsidRPr="00991E18">
        <w:rPr>
          <w:rFonts w:ascii="Times New Roman" w:hAnsi="Times New Roman" w:cs="Times New Roman"/>
          <w:color w:val="000000" w:themeColor="text1"/>
          <w:sz w:val="20"/>
          <w:szCs w:val="20"/>
        </w:rPr>
        <w:t xml:space="preserve"> </w:t>
      </w:r>
      <w:r w:rsidRPr="00991E18">
        <w:rPr>
          <w:rFonts w:ascii="Times New Roman" w:eastAsia="Times New Roman" w:hAnsi="Times New Roman" w:cs="Times New Roman"/>
          <w:color w:val="000000" w:themeColor="text1"/>
          <w:sz w:val="20"/>
          <w:szCs w:val="20"/>
          <w:lang w:eastAsia="ru-RU"/>
        </w:rPr>
        <w:t>Постановление Правительства РФ от 25.02.2000 № 162 "Об утверждении перечня тяжелых работ и работ с вредными или опасными условиями труда, при выполнении которых запрещается применение труда женщин"// СЗ РФ. 06.03.2000. № 10. Ст. 1130.</w:t>
      </w:r>
    </w:p>
  </w:footnote>
  <w:footnote w:id="15">
    <w:p w:rsidR="004259EF" w:rsidRPr="00991E18" w:rsidRDefault="004259EF" w:rsidP="005E6BF9">
      <w:pPr>
        <w:spacing w:after="0" w:line="240" w:lineRule="auto"/>
        <w:jc w:val="both"/>
        <w:rPr>
          <w:rFonts w:ascii="Times New Roman" w:eastAsia="Times New Roman" w:hAnsi="Times New Roman" w:cs="Times New Roman"/>
          <w:color w:val="000000" w:themeColor="text1"/>
          <w:sz w:val="20"/>
          <w:szCs w:val="20"/>
          <w:lang w:eastAsia="ru-RU"/>
        </w:rPr>
      </w:pPr>
      <w:r w:rsidRPr="00991E18">
        <w:rPr>
          <w:rStyle w:val="ae"/>
          <w:rFonts w:ascii="Times New Roman" w:hAnsi="Times New Roman" w:cs="Times New Roman"/>
          <w:color w:val="000000" w:themeColor="text1"/>
          <w:sz w:val="20"/>
          <w:szCs w:val="20"/>
        </w:rPr>
        <w:footnoteRef/>
      </w:r>
      <w:r w:rsidRPr="00991E18">
        <w:rPr>
          <w:rFonts w:ascii="Times New Roman" w:hAnsi="Times New Roman" w:cs="Times New Roman"/>
          <w:color w:val="000000" w:themeColor="text1"/>
          <w:sz w:val="20"/>
          <w:szCs w:val="20"/>
        </w:rPr>
        <w:t xml:space="preserve"> </w:t>
      </w:r>
      <w:r w:rsidRPr="00991E18">
        <w:rPr>
          <w:rFonts w:ascii="Times New Roman" w:eastAsia="Times New Roman" w:hAnsi="Times New Roman" w:cs="Times New Roman"/>
          <w:color w:val="000000" w:themeColor="text1"/>
          <w:sz w:val="20"/>
          <w:szCs w:val="20"/>
          <w:lang w:eastAsia="ru-RU"/>
        </w:rPr>
        <w:t xml:space="preserve">Приказ </w:t>
      </w:r>
      <w:proofErr w:type="spellStart"/>
      <w:r w:rsidRPr="00991E18">
        <w:rPr>
          <w:rFonts w:ascii="Times New Roman" w:eastAsia="Times New Roman" w:hAnsi="Times New Roman" w:cs="Times New Roman"/>
          <w:color w:val="000000" w:themeColor="text1"/>
          <w:sz w:val="20"/>
          <w:szCs w:val="20"/>
          <w:lang w:eastAsia="ru-RU"/>
        </w:rPr>
        <w:t>Минздравсоцразвития</w:t>
      </w:r>
      <w:proofErr w:type="spellEnd"/>
      <w:r w:rsidRPr="00991E18">
        <w:rPr>
          <w:rFonts w:ascii="Times New Roman" w:eastAsia="Times New Roman" w:hAnsi="Times New Roman" w:cs="Times New Roman"/>
          <w:color w:val="000000" w:themeColor="text1"/>
          <w:sz w:val="20"/>
          <w:szCs w:val="20"/>
          <w:lang w:eastAsia="ru-RU"/>
        </w:rPr>
        <w:t xml:space="preserve"> России от 01.06.2009 № 290н (ред. от 12.01.2015) "Об утверждении Межотраслевых правил обеспечения работников специальной одеждой, специальной обувью и другими средствами индивидуальной защиты" (Зарегистрировано в Минюсте России 10.09.2009 № 14742)// "Бюллетень нормативных актов федеральных органов исполнительной власти". № 39. 28.09.2009.</w:t>
      </w:r>
    </w:p>
  </w:footnote>
  <w:footnote w:id="16">
    <w:p w:rsidR="004259EF" w:rsidRPr="00991E18" w:rsidRDefault="004259EF" w:rsidP="005E6BF9">
      <w:pPr>
        <w:spacing w:after="0" w:line="240" w:lineRule="auto"/>
        <w:jc w:val="both"/>
        <w:rPr>
          <w:rFonts w:ascii="Times New Roman" w:eastAsia="Times New Roman" w:hAnsi="Times New Roman" w:cs="Times New Roman"/>
          <w:color w:val="000000" w:themeColor="text1"/>
          <w:sz w:val="20"/>
          <w:szCs w:val="20"/>
          <w:lang w:eastAsia="ru-RU"/>
        </w:rPr>
      </w:pPr>
      <w:r w:rsidRPr="00991E18">
        <w:rPr>
          <w:rStyle w:val="ae"/>
          <w:rFonts w:ascii="Times New Roman" w:hAnsi="Times New Roman" w:cs="Times New Roman"/>
          <w:color w:val="000000" w:themeColor="text1"/>
          <w:sz w:val="20"/>
          <w:szCs w:val="20"/>
        </w:rPr>
        <w:footnoteRef/>
      </w:r>
      <w:r w:rsidRPr="00991E18">
        <w:rPr>
          <w:rFonts w:ascii="Times New Roman" w:hAnsi="Times New Roman" w:cs="Times New Roman"/>
          <w:color w:val="000000" w:themeColor="text1"/>
          <w:sz w:val="20"/>
          <w:szCs w:val="20"/>
        </w:rPr>
        <w:t xml:space="preserve"> </w:t>
      </w:r>
      <w:r w:rsidRPr="00991E18">
        <w:rPr>
          <w:rFonts w:ascii="Times New Roman" w:eastAsia="Times New Roman" w:hAnsi="Times New Roman" w:cs="Times New Roman"/>
          <w:color w:val="000000" w:themeColor="text1"/>
          <w:sz w:val="20"/>
          <w:szCs w:val="20"/>
          <w:lang w:eastAsia="ru-RU"/>
        </w:rPr>
        <w:t>Приказ Минтруда России от 24.06.2014 № 412н "Об утверждении Типового положения о комитете (комиссии) по охране труда" (Зарегистрировано в Минюсте России 28.07.2014 № 33294) // "Российская газета".</w:t>
      </w:r>
      <w:r>
        <w:rPr>
          <w:rFonts w:ascii="Times New Roman" w:eastAsia="Times New Roman" w:hAnsi="Times New Roman" w:cs="Times New Roman"/>
          <w:color w:val="000000" w:themeColor="text1"/>
          <w:sz w:val="20"/>
          <w:szCs w:val="20"/>
          <w:lang w:eastAsia="ru-RU"/>
        </w:rPr>
        <w:t xml:space="preserve"> </w:t>
      </w:r>
      <w:r w:rsidRPr="00991E18">
        <w:rPr>
          <w:rFonts w:ascii="Times New Roman" w:eastAsia="Times New Roman" w:hAnsi="Times New Roman" w:cs="Times New Roman"/>
          <w:color w:val="000000" w:themeColor="text1"/>
          <w:sz w:val="20"/>
          <w:szCs w:val="20"/>
          <w:lang w:eastAsia="ru-RU"/>
        </w:rPr>
        <w:t>№ 185. 18.08.2014.</w:t>
      </w:r>
    </w:p>
  </w:footnote>
  <w:footnote w:id="17">
    <w:p w:rsidR="004259EF" w:rsidRPr="00991E18" w:rsidRDefault="004259EF" w:rsidP="005E6BF9">
      <w:pPr>
        <w:autoSpaceDE w:val="0"/>
        <w:autoSpaceDN w:val="0"/>
        <w:adjustRightInd w:val="0"/>
        <w:spacing w:after="0" w:line="240" w:lineRule="auto"/>
        <w:jc w:val="both"/>
        <w:rPr>
          <w:rFonts w:ascii="Times New Roman" w:hAnsi="Times New Roman" w:cs="Times New Roman"/>
          <w:color w:val="000000" w:themeColor="text1"/>
          <w:sz w:val="20"/>
          <w:szCs w:val="20"/>
        </w:rPr>
      </w:pPr>
      <w:r w:rsidRPr="00991E18">
        <w:rPr>
          <w:rStyle w:val="ae"/>
          <w:rFonts w:ascii="Times New Roman" w:hAnsi="Times New Roman" w:cs="Times New Roman"/>
          <w:color w:val="000000" w:themeColor="text1"/>
          <w:sz w:val="20"/>
          <w:szCs w:val="20"/>
        </w:rPr>
        <w:footnoteRef/>
      </w:r>
      <w:r w:rsidRPr="00991E18">
        <w:rPr>
          <w:rFonts w:ascii="Times New Roman" w:hAnsi="Times New Roman" w:cs="Times New Roman"/>
          <w:color w:val="000000" w:themeColor="text1"/>
          <w:sz w:val="20"/>
          <w:szCs w:val="20"/>
        </w:rPr>
        <w:t xml:space="preserve"> </w:t>
      </w:r>
      <w:proofErr w:type="spellStart"/>
      <w:r w:rsidRPr="00991E18">
        <w:rPr>
          <w:rFonts w:ascii="Times New Roman" w:hAnsi="Times New Roman" w:cs="Times New Roman"/>
          <w:color w:val="000000" w:themeColor="text1"/>
          <w:sz w:val="20"/>
          <w:szCs w:val="20"/>
        </w:rPr>
        <w:t>Бикметов</w:t>
      </w:r>
      <w:proofErr w:type="spellEnd"/>
      <w:r w:rsidRPr="00991E18">
        <w:rPr>
          <w:rFonts w:ascii="Times New Roman" w:hAnsi="Times New Roman" w:cs="Times New Roman"/>
          <w:color w:val="000000" w:themeColor="text1"/>
          <w:sz w:val="20"/>
          <w:szCs w:val="20"/>
        </w:rPr>
        <w:t xml:space="preserve"> Р.И., Кирсанов Р.В., Тишин Р.В. Комментарий к разделу X "Охрана труда" Трудового кодекса Российской Федерации (постатейный) // СПС </w:t>
      </w:r>
      <w:proofErr w:type="spellStart"/>
      <w:r w:rsidRPr="00991E18">
        <w:rPr>
          <w:rFonts w:ascii="Times New Roman" w:hAnsi="Times New Roman" w:cs="Times New Roman"/>
          <w:color w:val="000000" w:themeColor="text1"/>
          <w:sz w:val="20"/>
          <w:szCs w:val="20"/>
        </w:rPr>
        <w:t>КонсультантПлюс</w:t>
      </w:r>
      <w:proofErr w:type="spellEnd"/>
      <w:r w:rsidRPr="00991E18">
        <w:rPr>
          <w:rFonts w:ascii="Times New Roman" w:hAnsi="Times New Roman" w:cs="Times New Roman"/>
          <w:color w:val="000000" w:themeColor="text1"/>
          <w:sz w:val="20"/>
          <w:szCs w:val="20"/>
        </w:rPr>
        <w:t xml:space="preserve"> (дата обращения: 13.03.2017).</w:t>
      </w:r>
    </w:p>
  </w:footnote>
  <w:footnote w:id="18">
    <w:p w:rsidR="004259EF" w:rsidRPr="00991E18" w:rsidRDefault="004259EF" w:rsidP="005E6BF9">
      <w:pPr>
        <w:autoSpaceDE w:val="0"/>
        <w:autoSpaceDN w:val="0"/>
        <w:adjustRightInd w:val="0"/>
        <w:spacing w:after="0" w:line="240" w:lineRule="auto"/>
        <w:jc w:val="both"/>
        <w:rPr>
          <w:rFonts w:ascii="Times New Roman" w:hAnsi="Times New Roman" w:cs="Times New Roman"/>
          <w:color w:val="000000" w:themeColor="text1"/>
          <w:sz w:val="20"/>
          <w:szCs w:val="20"/>
        </w:rPr>
      </w:pPr>
      <w:r w:rsidRPr="00991E18">
        <w:rPr>
          <w:rStyle w:val="ae"/>
          <w:rFonts w:ascii="Times New Roman" w:hAnsi="Times New Roman" w:cs="Times New Roman"/>
          <w:color w:val="000000" w:themeColor="text1"/>
          <w:sz w:val="20"/>
          <w:szCs w:val="20"/>
        </w:rPr>
        <w:footnoteRef/>
      </w:r>
      <w:r w:rsidRPr="00991E18">
        <w:rPr>
          <w:rFonts w:ascii="Times New Roman" w:hAnsi="Times New Roman" w:cs="Times New Roman"/>
          <w:color w:val="000000" w:themeColor="text1"/>
          <w:sz w:val="20"/>
          <w:szCs w:val="20"/>
        </w:rPr>
        <w:t xml:space="preserve"> Комиссарова Т.Ю. Готовим инструкции по охране труда // Отдел кадров государственного (муниципального) учреждения. 2016. № 7. С. 53 - 62.</w:t>
      </w:r>
    </w:p>
  </w:footnote>
  <w:footnote w:id="19">
    <w:p w:rsidR="004259EF" w:rsidRPr="00991E18" w:rsidRDefault="004259EF" w:rsidP="00802EFD">
      <w:pPr>
        <w:pStyle w:val="ac"/>
        <w:jc w:val="both"/>
        <w:rPr>
          <w:rFonts w:ascii="Times New Roman" w:hAnsi="Times New Roman" w:cs="Times New Roman"/>
          <w:color w:val="000000" w:themeColor="text1"/>
        </w:rPr>
      </w:pPr>
      <w:r w:rsidRPr="00991E18">
        <w:rPr>
          <w:rStyle w:val="ae"/>
          <w:rFonts w:ascii="Times New Roman" w:hAnsi="Times New Roman" w:cs="Times New Roman"/>
          <w:color w:val="000000" w:themeColor="text1"/>
        </w:rPr>
        <w:footnoteRef/>
      </w:r>
      <w:r w:rsidRPr="00991E18">
        <w:rPr>
          <w:rFonts w:ascii="Times New Roman" w:hAnsi="Times New Roman" w:cs="Times New Roman"/>
          <w:color w:val="000000" w:themeColor="text1"/>
        </w:rPr>
        <w:t xml:space="preserve"> Коршунов Ю.Н. Охрана труда в Российской Федерации. М., 2003. С. 34.</w:t>
      </w:r>
    </w:p>
  </w:footnote>
  <w:footnote w:id="20">
    <w:p w:rsidR="004259EF" w:rsidRPr="00991E18" w:rsidRDefault="004259EF" w:rsidP="00802EFD">
      <w:pPr>
        <w:pStyle w:val="ac"/>
        <w:jc w:val="both"/>
        <w:rPr>
          <w:rFonts w:ascii="Times New Roman" w:hAnsi="Times New Roman" w:cs="Times New Roman"/>
          <w:color w:val="000000" w:themeColor="text1"/>
        </w:rPr>
      </w:pPr>
      <w:r w:rsidRPr="00991E18">
        <w:rPr>
          <w:rStyle w:val="ae"/>
          <w:rFonts w:ascii="Times New Roman" w:hAnsi="Times New Roman" w:cs="Times New Roman"/>
          <w:color w:val="000000" w:themeColor="text1"/>
        </w:rPr>
        <w:footnoteRef/>
      </w:r>
      <w:r w:rsidRPr="00991E18">
        <w:rPr>
          <w:rFonts w:ascii="Times New Roman" w:hAnsi="Times New Roman" w:cs="Times New Roman"/>
          <w:color w:val="000000" w:themeColor="text1"/>
        </w:rPr>
        <w:t xml:space="preserve"> Профессиональный </w:t>
      </w:r>
      <w:hyperlink r:id="rId5" w:history="1">
        <w:r w:rsidRPr="00991E18">
          <w:rPr>
            <w:rFonts w:ascii="Times New Roman" w:hAnsi="Times New Roman" w:cs="Times New Roman"/>
            <w:color w:val="000000" w:themeColor="text1"/>
          </w:rPr>
          <w:t>стандарт</w:t>
        </w:r>
      </w:hyperlink>
      <w:r w:rsidRPr="00991E18">
        <w:rPr>
          <w:rFonts w:ascii="Times New Roman" w:hAnsi="Times New Roman" w:cs="Times New Roman"/>
          <w:color w:val="000000" w:themeColor="text1"/>
        </w:rPr>
        <w:t xml:space="preserve"> "Специалист в области охраны труда" (утв. Приказом Минтруда России от 04.08.2014 № 524н) // Бюллетень нормативных актов федеральных органов исполнительной власти. 2014. № 51.</w:t>
      </w:r>
    </w:p>
  </w:footnote>
  <w:footnote w:id="21">
    <w:p w:rsidR="004259EF" w:rsidRPr="00991E18" w:rsidRDefault="004259EF" w:rsidP="00802EFD">
      <w:pPr>
        <w:pStyle w:val="ac"/>
        <w:jc w:val="both"/>
        <w:rPr>
          <w:rFonts w:ascii="Times New Roman" w:hAnsi="Times New Roman" w:cs="Times New Roman"/>
          <w:color w:val="000000" w:themeColor="text1"/>
        </w:rPr>
      </w:pPr>
      <w:r w:rsidRPr="00991E18">
        <w:rPr>
          <w:rStyle w:val="ae"/>
          <w:rFonts w:ascii="Times New Roman" w:hAnsi="Times New Roman" w:cs="Times New Roman"/>
          <w:color w:val="000000" w:themeColor="text1"/>
        </w:rPr>
        <w:footnoteRef/>
      </w:r>
      <w:r w:rsidRPr="00991E18">
        <w:rPr>
          <w:rFonts w:ascii="Times New Roman" w:hAnsi="Times New Roman" w:cs="Times New Roman"/>
          <w:color w:val="000000" w:themeColor="text1"/>
        </w:rPr>
        <w:t xml:space="preserve"> Апелляционное </w:t>
      </w:r>
      <w:hyperlink r:id="rId6" w:history="1">
        <w:r w:rsidRPr="00991E18">
          <w:rPr>
            <w:rFonts w:ascii="Times New Roman" w:hAnsi="Times New Roman" w:cs="Times New Roman"/>
            <w:color w:val="000000" w:themeColor="text1"/>
          </w:rPr>
          <w:t>определение</w:t>
        </w:r>
      </w:hyperlink>
      <w:r w:rsidRPr="00991E18">
        <w:rPr>
          <w:rFonts w:ascii="Times New Roman" w:hAnsi="Times New Roman" w:cs="Times New Roman"/>
          <w:color w:val="000000" w:themeColor="text1"/>
        </w:rPr>
        <w:t xml:space="preserve"> Курского областного суда от 12.03.2014 по делу № 33-636-2014г. // СПС "</w:t>
      </w:r>
      <w:proofErr w:type="spellStart"/>
      <w:r w:rsidRPr="00991E18">
        <w:rPr>
          <w:rFonts w:ascii="Times New Roman" w:hAnsi="Times New Roman" w:cs="Times New Roman"/>
          <w:color w:val="000000" w:themeColor="text1"/>
        </w:rPr>
        <w:t>КонсультантПлюс</w:t>
      </w:r>
      <w:proofErr w:type="spellEnd"/>
      <w:r w:rsidRPr="00991E18">
        <w:rPr>
          <w:rFonts w:ascii="Times New Roman" w:hAnsi="Times New Roman" w:cs="Times New Roman"/>
          <w:color w:val="000000" w:themeColor="text1"/>
        </w:rPr>
        <w:t>" (дата обращения: 13.03.2017)</w:t>
      </w:r>
    </w:p>
  </w:footnote>
  <w:footnote w:id="22">
    <w:p w:rsidR="004259EF" w:rsidRPr="00991E18" w:rsidRDefault="004259EF" w:rsidP="00802EFD">
      <w:pPr>
        <w:pStyle w:val="ac"/>
        <w:jc w:val="both"/>
        <w:rPr>
          <w:rFonts w:ascii="Times New Roman" w:hAnsi="Times New Roman" w:cs="Times New Roman"/>
          <w:color w:val="000000" w:themeColor="text1"/>
        </w:rPr>
      </w:pPr>
      <w:r w:rsidRPr="00991E18">
        <w:rPr>
          <w:rStyle w:val="ae"/>
          <w:rFonts w:ascii="Times New Roman" w:hAnsi="Times New Roman" w:cs="Times New Roman"/>
          <w:color w:val="000000" w:themeColor="text1"/>
        </w:rPr>
        <w:footnoteRef/>
      </w:r>
      <w:r w:rsidRPr="00991E18">
        <w:rPr>
          <w:rFonts w:ascii="Times New Roman" w:hAnsi="Times New Roman" w:cs="Times New Roman"/>
          <w:color w:val="000000" w:themeColor="text1"/>
        </w:rPr>
        <w:t xml:space="preserve"> </w:t>
      </w:r>
      <w:hyperlink r:id="rId7" w:history="1">
        <w:r w:rsidRPr="00991E18">
          <w:rPr>
            <w:rFonts w:ascii="Times New Roman" w:hAnsi="Times New Roman" w:cs="Times New Roman"/>
            <w:color w:val="000000" w:themeColor="text1"/>
          </w:rPr>
          <w:t>Постановление</w:t>
        </w:r>
      </w:hyperlink>
      <w:r w:rsidRPr="00991E18">
        <w:rPr>
          <w:rFonts w:ascii="Times New Roman" w:hAnsi="Times New Roman" w:cs="Times New Roman"/>
          <w:color w:val="000000" w:themeColor="text1"/>
        </w:rPr>
        <w:t xml:space="preserve"> Калининградского областного суда от 09.09.2015 № 4А-346/2015 // СПС "</w:t>
      </w:r>
      <w:proofErr w:type="spellStart"/>
      <w:r w:rsidRPr="00991E18">
        <w:rPr>
          <w:rFonts w:ascii="Times New Roman" w:hAnsi="Times New Roman" w:cs="Times New Roman"/>
          <w:color w:val="000000" w:themeColor="text1"/>
        </w:rPr>
        <w:t>КонсультантПлюс</w:t>
      </w:r>
      <w:proofErr w:type="spellEnd"/>
      <w:r w:rsidRPr="00991E18">
        <w:rPr>
          <w:rFonts w:ascii="Times New Roman" w:hAnsi="Times New Roman" w:cs="Times New Roman"/>
          <w:color w:val="000000" w:themeColor="text1"/>
        </w:rPr>
        <w:t>" (дата обращения: 14.03.2017)</w:t>
      </w:r>
    </w:p>
  </w:footnote>
  <w:footnote w:id="23">
    <w:p w:rsidR="004259EF" w:rsidRPr="00991E18" w:rsidRDefault="004259EF" w:rsidP="00802EFD">
      <w:pPr>
        <w:pStyle w:val="ac"/>
        <w:jc w:val="both"/>
        <w:rPr>
          <w:rFonts w:ascii="Times New Roman" w:hAnsi="Times New Roman" w:cs="Times New Roman"/>
          <w:color w:val="000000" w:themeColor="text1"/>
        </w:rPr>
      </w:pPr>
      <w:r w:rsidRPr="00991E18">
        <w:rPr>
          <w:rStyle w:val="ae"/>
          <w:rFonts w:ascii="Times New Roman" w:hAnsi="Times New Roman" w:cs="Times New Roman"/>
          <w:color w:val="000000" w:themeColor="text1"/>
        </w:rPr>
        <w:footnoteRef/>
      </w:r>
      <w:r w:rsidRPr="00991E18">
        <w:rPr>
          <w:rFonts w:ascii="Times New Roman" w:hAnsi="Times New Roman" w:cs="Times New Roman"/>
          <w:color w:val="000000" w:themeColor="text1"/>
        </w:rPr>
        <w:t xml:space="preserve"> </w:t>
      </w:r>
      <w:hyperlink r:id="rId8" w:history="1">
        <w:r w:rsidRPr="00991E18">
          <w:rPr>
            <w:rFonts w:ascii="Times New Roman" w:hAnsi="Times New Roman" w:cs="Times New Roman"/>
            <w:color w:val="000000" w:themeColor="text1"/>
          </w:rPr>
          <w:t>Рекомендации</w:t>
        </w:r>
      </w:hyperlink>
      <w:r w:rsidRPr="00991E18">
        <w:rPr>
          <w:rFonts w:ascii="Times New Roman" w:hAnsi="Times New Roman" w:cs="Times New Roman"/>
          <w:color w:val="000000" w:themeColor="text1"/>
        </w:rPr>
        <w:t xml:space="preserve"> по организации работы службы охраны труда в организации (утв. Постановлением Минтруда России от 08.02.2000 № 14 (в ред. от 12.02.2014 № 96)) // Бюллетень Минтруда РФ. 2000. № 2 - 3.</w:t>
      </w:r>
    </w:p>
  </w:footnote>
  <w:footnote w:id="24">
    <w:p w:rsidR="004259EF" w:rsidRPr="00334EC1" w:rsidRDefault="004259EF" w:rsidP="00334EC1">
      <w:pPr>
        <w:spacing w:after="0" w:line="240" w:lineRule="auto"/>
        <w:rPr>
          <w:rFonts w:ascii="Times New Roman" w:hAnsi="Times New Roman" w:cs="Times New Roman"/>
          <w:sz w:val="20"/>
          <w:szCs w:val="20"/>
        </w:rPr>
      </w:pPr>
      <w:r w:rsidRPr="00334EC1">
        <w:rPr>
          <w:rStyle w:val="ae"/>
          <w:rFonts w:ascii="Times New Roman" w:hAnsi="Times New Roman" w:cs="Times New Roman"/>
          <w:sz w:val="20"/>
          <w:szCs w:val="20"/>
        </w:rPr>
        <w:footnoteRef/>
      </w:r>
      <w:r w:rsidRPr="00334EC1">
        <w:rPr>
          <w:rFonts w:ascii="Times New Roman" w:hAnsi="Times New Roman" w:cs="Times New Roman"/>
          <w:sz w:val="20"/>
          <w:szCs w:val="20"/>
        </w:rPr>
        <w:t xml:space="preserve"> </w:t>
      </w:r>
      <w:proofErr w:type="spellStart"/>
      <w:r w:rsidRPr="00334EC1">
        <w:rPr>
          <w:rFonts w:ascii="Times New Roman" w:eastAsia="Calibri" w:hAnsi="Times New Roman" w:cs="Times New Roman"/>
          <w:sz w:val="20"/>
          <w:szCs w:val="20"/>
        </w:rPr>
        <w:t>Исайчева</w:t>
      </w:r>
      <w:proofErr w:type="spellEnd"/>
      <w:r w:rsidRPr="00334EC1">
        <w:rPr>
          <w:rFonts w:ascii="Times New Roman" w:eastAsia="Calibri" w:hAnsi="Times New Roman" w:cs="Times New Roman"/>
          <w:sz w:val="20"/>
          <w:szCs w:val="20"/>
        </w:rPr>
        <w:t xml:space="preserve"> Е.А. Справочник по трудовому праву. М., 2015. Электронный ресурс. // Консультант Плюс</w:t>
      </w:r>
    </w:p>
  </w:footnote>
  <w:footnote w:id="25">
    <w:p w:rsidR="004259EF" w:rsidRPr="00334EC1" w:rsidRDefault="004259EF" w:rsidP="00334EC1">
      <w:pPr>
        <w:pStyle w:val="ac"/>
        <w:rPr>
          <w:rFonts w:ascii="Times New Roman" w:hAnsi="Times New Roman" w:cs="Times New Roman"/>
        </w:rPr>
      </w:pPr>
      <w:r w:rsidRPr="00334EC1">
        <w:rPr>
          <w:rStyle w:val="ae"/>
          <w:rFonts w:ascii="Times New Roman" w:hAnsi="Times New Roman" w:cs="Times New Roman"/>
        </w:rPr>
        <w:footnoteRef/>
      </w:r>
      <w:r w:rsidRPr="00334EC1">
        <w:rPr>
          <w:rFonts w:ascii="Times New Roman" w:hAnsi="Times New Roman" w:cs="Times New Roman"/>
        </w:rPr>
        <w:t xml:space="preserve"> </w:t>
      </w:r>
      <w:proofErr w:type="spellStart"/>
      <w:r w:rsidRPr="00334EC1">
        <w:rPr>
          <w:rFonts w:ascii="Times New Roman" w:eastAsia="Calibri" w:hAnsi="Times New Roman" w:cs="Times New Roman"/>
        </w:rPr>
        <w:t>Толкунова</w:t>
      </w:r>
      <w:proofErr w:type="spellEnd"/>
      <w:r w:rsidRPr="00334EC1">
        <w:rPr>
          <w:rFonts w:ascii="Times New Roman" w:eastAsia="Calibri" w:hAnsi="Times New Roman" w:cs="Times New Roman"/>
        </w:rPr>
        <w:t xml:space="preserve"> В.Н. Трудовое право: курс лекций. </w:t>
      </w:r>
      <w:proofErr w:type="gramStart"/>
      <w:r w:rsidRPr="00334EC1">
        <w:rPr>
          <w:rFonts w:ascii="Times New Roman" w:eastAsia="Calibri" w:hAnsi="Times New Roman" w:cs="Times New Roman"/>
        </w:rPr>
        <w:t>-М</w:t>
      </w:r>
      <w:proofErr w:type="gramEnd"/>
      <w:r w:rsidRPr="00334EC1">
        <w:rPr>
          <w:rFonts w:ascii="Times New Roman" w:eastAsia="Calibri" w:hAnsi="Times New Roman" w:cs="Times New Roman"/>
        </w:rPr>
        <w:t>., 2014.-С.102</w:t>
      </w:r>
    </w:p>
  </w:footnote>
  <w:footnote w:id="26">
    <w:p w:rsidR="004259EF" w:rsidRPr="00334EC1" w:rsidRDefault="004259EF" w:rsidP="00334EC1">
      <w:pPr>
        <w:pStyle w:val="ac"/>
        <w:rPr>
          <w:rFonts w:ascii="Times New Roman" w:hAnsi="Times New Roman" w:cs="Times New Roman"/>
        </w:rPr>
      </w:pPr>
      <w:r w:rsidRPr="00334EC1">
        <w:rPr>
          <w:rStyle w:val="ae"/>
          <w:rFonts w:ascii="Times New Roman" w:hAnsi="Times New Roman" w:cs="Times New Roman"/>
        </w:rPr>
        <w:footnoteRef/>
      </w:r>
      <w:r w:rsidRPr="00334EC1">
        <w:rPr>
          <w:rFonts w:ascii="Times New Roman" w:hAnsi="Times New Roman" w:cs="Times New Roman"/>
        </w:rPr>
        <w:t xml:space="preserve"> </w:t>
      </w:r>
      <w:r w:rsidRPr="00334EC1">
        <w:rPr>
          <w:rFonts w:ascii="Times New Roman" w:eastAsia="Calibri" w:hAnsi="Times New Roman" w:cs="Times New Roman"/>
        </w:rPr>
        <w:t>Лушников А.М., Лушникова М.В. Курс трудового права. В 2 томах. – 2-е изд. М., 2012. – С.129</w:t>
      </w:r>
    </w:p>
  </w:footnote>
  <w:footnote w:id="27">
    <w:p w:rsidR="004259EF" w:rsidRPr="00334EC1" w:rsidRDefault="004259EF" w:rsidP="00334EC1">
      <w:pPr>
        <w:spacing w:after="0" w:line="240" w:lineRule="auto"/>
        <w:rPr>
          <w:rFonts w:ascii="Times New Roman" w:hAnsi="Times New Roman" w:cs="Times New Roman"/>
          <w:sz w:val="20"/>
          <w:szCs w:val="20"/>
        </w:rPr>
      </w:pPr>
      <w:r w:rsidRPr="00334EC1">
        <w:rPr>
          <w:rStyle w:val="ae"/>
          <w:rFonts w:ascii="Times New Roman" w:hAnsi="Times New Roman" w:cs="Times New Roman"/>
          <w:sz w:val="20"/>
          <w:szCs w:val="20"/>
        </w:rPr>
        <w:footnoteRef/>
      </w:r>
      <w:r w:rsidRPr="00334EC1">
        <w:rPr>
          <w:rFonts w:ascii="Times New Roman" w:hAnsi="Times New Roman" w:cs="Times New Roman"/>
          <w:sz w:val="20"/>
          <w:szCs w:val="20"/>
        </w:rPr>
        <w:t xml:space="preserve"> </w:t>
      </w:r>
      <w:proofErr w:type="spellStart"/>
      <w:r w:rsidRPr="00334EC1">
        <w:rPr>
          <w:rFonts w:ascii="Times New Roman" w:eastAsia="Calibri" w:hAnsi="Times New Roman" w:cs="Times New Roman"/>
          <w:sz w:val="20"/>
          <w:szCs w:val="20"/>
        </w:rPr>
        <w:t>Исайчева</w:t>
      </w:r>
      <w:proofErr w:type="spellEnd"/>
      <w:r w:rsidRPr="00334EC1">
        <w:rPr>
          <w:rFonts w:ascii="Times New Roman" w:eastAsia="Calibri" w:hAnsi="Times New Roman" w:cs="Times New Roman"/>
          <w:sz w:val="20"/>
          <w:szCs w:val="20"/>
        </w:rPr>
        <w:t xml:space="preserve"> Е.А. Справочник по трудовому праву. М., 2015. Электронный ресурс. // Консультант Плюс</w:t>
      </w:r>
    </w:p>
  </w:footnote>
  <w:footnote w:id="28">
    <w:p w:rsidR="004259EF" w:rsidRPr="00334EC1" w:rsidRDefault="004259EF" w:rsidP="00334EC1">
      <w:pPr>
        <w:pStyle w:val="ac"/>
        <w:rPr>
          <w:rFonts w:ascii="Times New Roman" w:hAnsi="Times New Roman" w:cs="Times New Roman"/>
        </w:rPr>
      </w:pPr>
      <w:r w:rsidRPr="00334EC1">
        <w:rPr>
          <w:rStyle w:val="ae"/>
          <w:rFonts w:ascii="Times New Roman" w:hAnsi="Times New Roman" w:cs="Times New Roman"/>
        </w:rPr>
        <w:footnoteRef/>
      </w:r>
      <w:r w:rsidRPr="00334EC1">
        <w:rPr>
          <w:rFonts w:ascii="Times New Roman" w:hAnsi="Times New Roman" w:cs="Times New Roman"/>
        </w:rPr>
        <w:t xml:space="preserve"> </w:t>
      </w:r>
      <w:r w:rsidRPr="00334EC1">
        <w:rPr>
          <w:rFonts w:ascii="Times New Roman" w:eastAsia="Calibri" w:hAnsi="Times New Roman" w:cs="Times New Roman"/>
        </w:rPr>
        <w:t>Трудовое право. Практикум</w:t>
      </w:r>
      <w:proofErr w:type="gramStart"/>
      <w:r w:rsidRPr="00334EC1">
        <w:rPr>
          <w:rFonts w:ascii="Times New Roman" w:eastAsia="Calibri" w:hAnsi="Times New Roman" w:cs="Times New Roman"/>
        </w:rPr>
        <w:t xml:space="preserve"> / П</w:t>
      </w:r>
      <w:proofErr w:type="gramEnd"/>
      <w:r w:rsidRPr="00334EC1">
        <w:rPr>
          <w:rFonts w:ascii="Times New Roman" w:eastAsia="Calibri" w:hAnsi="Times New Roman" w:cs="Times New Roman"/>
        </w:rPr>
        <w:t xml:space="preserve">од редакцией В. Л. </w:t>
      </w:r>
      <w:proofErr w:type="spellStart"/>
      <w:r w:rsidRPr="00334EC1">
        <w:rPr>
          <w:rFonts w:ascii="Times New Roman" w:eastAsia="Calibri" w:hAnsi="Times New Roman" w:cs="Times New Roman"/>
        </w:rPr>
        <w:t>Гейхмана</w:t>
      </w:r>
      <w:proofErr w:type="spellEnd"/>
      <w:r w:rsidRPr="00334EC1">
        <w:rPr>
          <w:rFonts w:ascii="Times New Roman" w:eastAsia="Calibri" w:hAnsi="Times New Roman" w:cs="Times New Roman"/>
        </w:rPr>
        <w:t xml:space="preserve"> И. К. Дмитриевой - М.: </w:t>
      </w:r>
      <w:proofErr w:type="spellStart"/>
      <w:r w:rsidRPr="00334EC1">
        <w:rPr>
          <w:rFonts w:ascii="Times New Roman" w:eastAsia="Calibri" w:hAnsi="Times New Roman" w:cs="Times New Roman"/>
        </w:rPr>
        <w:t>Юрайт</w:t>
      </w:r>
      <w:proofErr w:type="spellEnd"/>
      <w:r w:rsidRPr="00334EC1">
        <w:rPr>
          <w:rFonts w:ascii="Times New Roman" w:eastAsia="Calibri" w:hAnsi="Times New Roman" w:cs="Times New Roman"/>
        </w:rPr>
        <w:t>, 2013. – С.89</w:t>
      </w:r>
    </w:p>
  </w:footnote>
  <w:footnote w:id="29">
    <w:p w:rsidR="004259EF" w:rsidRPr="00C27C8D" w:rsidRDefault="004259EF" w:rsidP="0004725E">
      <w:pPr>
        <w:spacing w:after="0" w:line="240" w:lineRule="auto"/>
        <w:ind w:firstLine="709"/>
        <w:jc w:val="both"/>
        <w:rPr>
          <w:rFonts w:ascii="Times New Roman" w:eastAsia="Times New Roman" w:hAnsi="Times New Roman" w:cs="Times New Roman"/>
          <w:color w:val="000000" w:themeColor="text1"/>
          <w:sz w:val="20"/>
          <w:szCs w:val="20"/>
          <w:lang w:eastAsia="ru-RU"/>
        </w:rPr>
      </w:pPr>
      <w:r w:rsidRPr="00C27C8D">
        <w:rPr>
          <w:rStyle w:val="ae"/>
          <w:rFonts w:ascii="Times New Roman" w:hAnsi="Times New Roman" w:cs="Times New Roman"/>
          <w:color w:val="000000" w:themeColor="text1"/>
          <w:sz w:val="20"/>
          <w:szCs w:val="20"/>
        </w:rPr>
        <w:footnoteRef/>
      </w:r>
      <w:r w:rsidRPr="00C27C8D">
        <w:rPr>
          <w:rFonts w:ascii="Times New Roman" w:hAnsi="Times New Roman" w:cs="Times New Roman"/>
          <w:color w:val="000000" w:themeColor="text1"/>
          <w:sz w:val="20"/>
          <w:szCs w:val="20"/>
        </w:rPr>
        <w:t xml:space="preserve"> </w:t>
      </w:r>
      <w:r w:rsidRPr="00C27C8D">
        <w:rPr>
          <w:rFonts w:ascii="Times New Roman" w:eastAsia="Times New Roman" w:hAnsi="Times New Roman" w:cs="Times New Roman"/>
          <w:color w:val="000000" w:themeColor="text1"/>
          <w:sz w:val="20"/>
          <w:szCs w:val="20"/>
          <w:lang w:eastAsia="ru-RU"/>
        </w:rPr>
        <w:t xml:space="preserve">Федеральный закон от 24.07.1998 </w:t>
      </w:r>
      <w:r>
        <w:rPr>
          <w:rFonts w:ascii="Times New Roman" w:eastAsia="Times New Roman" w:hAnsi="Times New Roman" w:cs="Times New Roman"/>
          <w:color w:val="000000" w:themeColor="text1"/>
          <w:sz w:val="20"/>
          <w:szCs w:val="20"/>
          <w:lang w:eastAsia="ru-RU"/>
        </w:rPr>
        <w:t>№</w:t>
      </w:r>
      <w:r w:rsidRPr="00C27C8D">
        <w:rPr>
          <w:rFonts w:ascii="Times New Roman" w:eastAsia="Times New Roman" w:hAnsi="Times New Roman" w:cs="Times New Roman"/>
          <w:color w:val="000000" w:themeColor="text1"/>
          <w:sz w:val="20"/>
          <w:szCs w:val="20"/>
          <w:lang w:eastAsia="ru-RU"/>
        </w:rPr>
        <w:t xml:space="preserve"> 125-ФЗ </w:t>
      </w:r>
      <w:r w:rsidRPr="00451034">
        <w:rPr>
          <w:rFonts w:ascii="Times New Roman" w:eastAsia="Times New Roman" w:hAnsi="Times New Roman" w:cs="Times New Roman"/>
          <w:color w:val="000000" w:themeColor="text1"/>
          <w:sz w:val="20"/>
          <w:szCs w:val="20"/>
          <w:lang w:eastAsia="ru-RU"/>
        </w:rPr>
        <w:t>(ред. от 28.12.2016)</w:t>
      </w:r>
      <w:r w:rsidRPr="00C27C8D">
        <w:rPr>
          <w:rFonts w:ascii="Times New Roman" w:eastAsia="Times New Roman" w:hAnsi="Times New Roman" w:cs="Times New Roman"/>
          <w:color w:val="000000" w:themeColor="text1"/>
          <w:sz w:val="20"/>
          <w:szCs w:val="20"/>
          <w:lang w:eastAsia="ru-RU"/>
        </w:rPr>
        <w:t xml:space="preserve"> </w:t>
      </w:r>
      <w:r w:rsidRPr="00451034">
        <w:rPr>
          <w:rFonts w:ascii="Times New Roman" w:eastAsia="Times New Roman" w:hAnsi="Times New Roman" w:cs="Times New Roman"/>
          <w:color w:val="000000" w:themeColor="text1"/>
          <w:sz w:val="20"/>
          <w:szCs w:val="20"/>
          <w:lang w:eastAsia="ru-RU"/>
        </w:rPr>
        <w:t>"Об обязательном социальном страховании от несчастных случаев на производстве и профессиональных заболеваний"</w:t>
      </w:r>
      <w:r w:rsidRPr="00C27C8D">
        <w:rPr>
          <w:rFonts w:ascii="Times New Roman" w:eastAsia="Times New Roman" w:hAnsi="Times New Roman" w:cs="Times New Roman"/>
          <w:color w:val="000000" w:themeColor="text1"/>
          <w:sz w:val="20"/>
          <w:szCs w:val="20"/>
          <w:lang w:eastAsia="ru-RU"/>
        </w:rPr>
        <w:t xml:space="preserve">// СЗ РФ. 03.08.1998, </w:t>
      </w:r>
      <w:r>
        <w:rPr>
          <w:rFonts w:ascii="Times New Roman" w:eastAsia="Times New Roman" w:hAnsi="Times New Roman" w:cs="Times New Roman"/>
          <w:color w:val="000000" w:themeColor="text1"/>
          <w:sz w:val="20"/>
          <w:szCs w:val="20"/>
          <w:lang w:eastAsia="ru-RU"/>
        </w:rPr>
        <w:t>№</w:t>
      </w:r>
      <w:r w:rsidRPr="00C27C8D">
        <w:rPr>
          <w:rFonts w:ascii="Times New Roman" w:eastAsia="Times New Roman" w:hAnsi="Times New Roman" w:cs="Times New Roman"/>
          <w:color w:val="000000" w:themeColor="text1"/>
          <w:sz w:val="20"/>
          <w:szCs w:val="20"/>
          <w:lang w:eastAsia="ru-RU"/>
        </w:rPr>
        <w:t xml:space="preserve"> 31, ст. 3803.</w:t>
      </w:r>
    </w:p>
  </w:footnote>
  <w:footnote w:id="30">
    <w:p w:rsidR="004259EF" w:rsidRPr="00C27C8D" w:rsidRDefault="004259EF" w:rsidP="00CB52FC">
      <w:pPr>
        <w:pStyle w:val="ac"/>
        <w:ind w:firstLine="709"/>
        <w:jc w:val="both"/>
        <w:rPr>
          <w:rFonts w:ascii="Times New Roman" w:hAnsi="Times New Roman" w:cs="Times New Roman"/>
          <w:color w:val="000000" w:themeColor="text1"/>
        </w:rPr>
      </w:pPr>
      <w:r w:rsidRPr="00C27C8D">
        <w:rPr>
          <w:rStyle w:val="ae"/>
          <w:rFonts w:ascii="Times New Roman" w:hAnsi="Times New Roman" w:cs="Times New Roman"/>
          <w:color w:val="000000" w:themeColor="text1"/>
        </w:rPr>
        <w:footnoteRef/>
      </w:r>
      <w:r w:rsidRPr="00C27C8D">
        <w:rPr>
          <w:rFonts w:ascii="Times New Roman" w:hAnsi="Times New Roman" w:cs="Times New Roman"/>
          <w:color w:val="000000" w:themeColor="text1"/>
        </w:rPr>
        <w:t xml:space="preserve"> Куренной А.М. Проблемы правового регулирования труда в начале XXI века // Российский ежегодник трудового права / Под ред. д-ра </w:t>
      </w:r>
      <w:proofErr w:type="spellStart"/>
      <w:r w:rsidRPr="00C27C8D">
        <w:rPr>
          <w:rFonts w:ascii="Times New Roman" w:hAnsi="Times New Roman" w:cs="Times New Roman"/>
          <w:color w:val="000000" w:themeColor="text1"/>
        </w:rPr>
        <w:t>юрид</w:t>
      </w:r>
      <w:proofErr w:type="spellEnd"/>
      <w:r w:rsidRPr="00C27C8D">
        <w:rPr>
          <w:rFonts w:ascii="Times New Roman" w:hAnsi="Times New Roman" w:cs="Times New Roman"/>
          <w:color w:val="000000" w:themeColor="text1"/>
        </w:rPr>
        <w:t xml:space="preserve">. наук Е.Б. Хохлова. 2010. </w:t>
      </w:r>
      <w:r>
        <w:rPr>
          <w:rFonts w:ascii="Times New Roman" w:hAnsi="Times New Roman" w:cs="Times New Roman"/>
          <w:color w:val="000000" w:themeColor="text1"/>
        </w:rPr>
        <w:t>№</w:t>
      </w:r>
      <w:r w:rsidRPr="00C27C8D">
        <w:rPr>
          <w:rFonts w:ascii="Times New Roman" w:hAnsi="Times New Roman" w:cs="Times New Roman"/>
          <w:color w:val="000000" w:themeColor="text1"/>
        </w:rPr>
        <w:t xml:space="preserve"> 6. С. 145 - 146.</w:t>
      </w:r>
    </w:p>
  </w:footnote>
  <w:footnote w:id="31">
    <w:p w:rsidR="004259EF" w:rsidRPr="00C27C8D" w:rsidRDefault="004259EF" w:rsidP="00CB52FC">
      <w:pPr>
        <w:pStyle w:val="ac"/>
        <w:ind w:firstLine="709"/>
        <w:jc w:val="both"/>
        <w:rPr>
          <w:rFonts w:ascii="Times New Roman" w:hAnsi="Times New Roman" w:cs="Times New Roman"/>
          <w:color w:val="000000" w:themeColor="text1"/>
        </w:rPr>
      </w:pPr>
      <w:r w:rsidRPr="00C27C8D">
        <w:rPr>
          <w:rStyle w:val="ae"/>
          <w:rFonts w:ascii="Times New Roman" w:hAnsi="Times New Roman" w:cs="Times New Roman"/>
          <w:color w:val="000000" w:themeColor="text1"/>
        </w:rPr>
        <w:footnoteRef/>
      </w:r>
      <w:r w:rsidRPr="00C27C8D">
        <w:rPr>
          <w:rFonts w:ascii="Times New Roman" w:hAnsi="Times New Roman" w:cs="Times New Roman"/>
          <w:color w:val="000000" w:themeColor="text1"/>
        </w:rPr>
        <w:t xml:space="preserve"> Михайлов А.В. </w:t>
      </w:r>
      <w:hyperlink r:id="rId9" w:history="1">
        <w:r w:rsidRPr="00C27C8D">
          <w:rPr>
            <w:rFonts w:ascii="Times New Roman" w:hAnsi="Times New Roman" w:cs="Times New Roman"/>
            <w:color w:val="000000" w:themeColor="text1"/>
          </w:rPr>
          <w:t>Государственный контроль и надзор</w:t>
        </w:r>
      </w:hyperlink>
      <w:r w:rsidRPr="00C27C8D">
        <w:rPr>
          <w:rFonts w:ascii="Times New Roman" w:hAnsi="Times New Roman" w:cs="Times New Roman"/>
          <w:color w:val="000000" w:themeColor="text1"/>
        </w:rPr>
        <w:t xml:space="preserve"> в области охраны труда: реальность и перспектива // Трудовое право. 2011. </w:t>
      </w:r>
      <w:r>
        <w:rPr>
          <w:rFonts w:ascii="Times New Roman" w:hAnsi="Times New Roman" w:cs="Times New Roman"/>
          <w:color w:val="000000" w:themeColor="text1"/>
        </w:rPr>
        <w:t>№</w:t>
      </w:r>
      <w:r w:rsidRPr="00C27C8D">
        <w:rPr>
          <w:rFonts w:ascii="Times New Roman" w:hAnsi="Times New Roman" w:cs="Times New Roman"/>
          <w:color w:val="000000" w:themeColor="text1"/>
        </w:rPr>
        <w:t xml:space="preserve"> 2. С. 65 - 71.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6C6" w:rsidRPr="001576C6" w:rsidRDefault="00FF518A" w:rsidP="001576C6">
    <w:pPr>
      <w:tabs>
        <w:tab w:val="center" w:pos="4677"/>
        <w:tab w:val="right" w:pos="9355"/>
      </w:tabs>
      <w:rPr>
        <w:rFonts w:ascii="Calibri" w:eastAsia="Times New Roman" w:hAnsi="Calibri" w:cs="Times New Roman"/>
        <w:lang w:eastAsia="ru-RU"/>
      </w:rPr>
    </w:pPr>
    <w:sdt>
      <w:sdtPr>
        <w:id w:val="406471407"/>
        <w:docPartObj>
          <w:docPartGallery w:val="Page Numbers (Top of Page)"/>
          <w:docPartUnique/>
        </w:docPartObj>
      </w:sdtPr>
      <w:sdtEndPr/>
      <w:sdtContent>
        <w:r w:rsidR="004259EF">
          <w:fldChar w:fldCharType="begin"/>
        </w:r>
        <w:r w:rsidR="004259EF">
          <w:instrText xml:space="preserve"> PAGE   \* MERGEFORMAT </w:instrText>
        </w:r>
        <w:r w:rsidR="004259EF">
          <w:fldChar w:fldCharType="separate"/>
        </w:r>
        <w:r w:rsidR="00C44008">
          <w:rPr>
            <w:noProof/>
          </w:rPr>
          <w:t>74</w:t>
        </w:r>
        <w:r w:rsidR="004259EF">
          <w:rPr>
            <w:noProof/>
          </w:rPr>
          <w:fldChar w:fldCharType="end"/>
        </w:r>
        <w:proofErr w:type="gramStart"/>
      </w:sdtContent>
    </w:sdt>
    <w:r w:rsidR="001576C6" w:rsidRPr="001576C6">
      <w:rPr>
        <w:rFonts w:ascii="Calibri" w:eastAsia="Times New Roman" w:hAnsi="Calibri" w:cs="Times New Roman"/>
        <w:lang w:eastAsia="ru-RU"/>
      </w:rPr>
      <w:t xml:space="preserve"> У</w:t>
    </w:r>
    <w:proofErr w:type="gramEnd"/>
    <w:r w:rsidR="001576C6" w:rsidRPr="001576C6">
      <w:rPr>
        <w:rFonts w:ascii="Calibri" w:eastAsia="Times New Roman" w:hAnsi="Calibri" w:cs="Times New Roman"/>
        <w:lang w:eastAsia="ru-RU"/>
      </w:rPr>
      <w:t>знайте стоимость написания на заказ студенческих и аспирантских работ</w:t>
    </w:r>
  </w:p>
  <w:p w:rsidR="001576C6" w:rsidRPr="001576C6" w:rsidRDefault="001576C6" w:rsidP="001576C6">
    <w:pPr>
      <w:tabs>
        <w:tab w:val="center" w:pos="4677"/>
        <w:tab w:val="right" w:pos="9355"/>
      </w:tabs>
      <w:spacing w:after="0" w:line="240" w:lineRule="auto"/>
      <w:rPr>
        <w:rFonts w:ascii="Calibri" w:eastAsia="Times New Roman" w:hAnsi="Calibri" w:cs="Times New Roman"/>
        <w:lang w:eastAsia="ru-RU"/>
      </w:rPr>
    </w:pPr>
    <w:r w:rsidRPr="001576C6">
      <w:rPr>
        <w:rFonts w:ascii="Calibri" w:eastAsia="Times New Roman" w:hAnsi="Calibri" w:cs="Times New Roman"/>
        <w:lang w:eastAsia="ru-RU"/>
      </w:rPr>
      <w:t>http://учебники</w:t>
    </w:r>
    <w:proofErr w:type="gramStart"/>
    <w:r w:rsidRPr="001576C6">
      <w:rPr>
        <w:rFonts w:ascii="Calibri" w:eastAsia="Times New Roman" w:hAnsi="Calibri" w:cs="Times New Roman"/>
        <w:lang w:eastAsia="ru-RU"/>
      </w:rPr>
      <w:t>.и</w:t>
    </w:r>
    <w:proofErr w:type="gramEnd"/>
    <w:r w:rsidRPr="001576C6">
      <w:rPr>
        <w:rFonts w:ascii="Calibri" w:eastAsia="Times New Roman" w:hAnsi="Calibri" w:cs="Times New Roman"/>
        <w:lang w:eastAsia="ru-RU"/>
      </w:rPr>
      <w:t>нформ2000.рф/napisat-diplom.shtml</w:t>
    </w:r>
  </w:p>
  <w:p w:rsidR="004259EF" w:rsidRDefault="004259EF">
    <w:pPr>
      <w:pStyle w:val="a8"/>
      <w:jc w:val="center"/>
    </w:pPr>
  </w:p>
  <w:p w:rsidR="004259EF" w:rsidRDefault="004259EF">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6C6" w:rsidRPr="001576C6" w:rsidRDefault="001576C6" w:rsidP="001576C6">
    <w:pPr>
      <w:tabs>
        <w:tab w:val="center" w:pos="4677"/>
        <w:tab w:val="right" w:pos="9355"/>
      </w:tabs>
      <w:spacing w:after="0" w:line="240" w:lineRule="auto"/>
      <w:rPr>
        <w:rFonts w:ascii="Calibri" w:eastAsia="Times New Roman" w:hAnsi="Calibri" w:cs="Times New Roman"/>
        <w:lang w:eastAsia="ru-RU"/>
      </w:rPr>
    </w:pPr>
    <w:r w:rsidRPr="001576C6">
      <w:rPr>
        <w:rFonts w:ascii="Calibri" w:eastAsia="Times New Roman" w:hAnsi="Calibri" w:cs="Times New Roman"/>
        <w:lang w:eastAsia="ru-RU"/>
      </w:rPr>
      <w:t>Узнайте стоимость написания на заказ студенческих и аспирантских работ</w:t>
    </w:r>
  </w:p>
  <w:p w:rsidR="001576C6" w:rsidRPr="001576C6" w:rsidRDefault="001576C6" w:rsidP="001576C6">
    <w:pPr>
      <w:tabs>
        <w:tab w:val="center" w:pos="4677"/>
        <w:tab w:val="right" w:pos="9355"/>
      </w:tabs>
      <w:spacing w:after="0" w:line="240" w:lineRule="auto"/>
      <w:rPr>
        <w:rFonts w:ascii="Calibri" w:eastAsia="Times New Roman" w:hAnsi="Calibri" w:cs="Times New Roman"/>
        <w:lang w:eastAsia="ru-RU"/>
      </w:rPr>
    </w:pPr>
    <w:r w:rsidRPr="001576C6">
      <w:rPr>
        <w:rFonts w:ascii="Calibri" w:eastAsia="Times New Roman" w:hAnsi="Calibri" w:cs="Times New Roman"/>
        <w:lang w:eastAsia="ru-RU"/>
      </w:rPr>
      <w:t>http://учебники</w:t>
    </w:r>
    <w:proofErr w:type="gramStart"/>
    <w:r w:rsidRPr="001576C6">
      <w:rPr>
        <w:rFonts w:ascii="Calibri" w:eastAsia="Times New Roman" w:hAnsi="Calibri" w:cs="Times New Roman"/>
        <w:lang w:eastAsia="ru-RU"/>
      </w:rPr>
      <w:t>.и</w:t>
    </w:r>
    <w:proofErr w:type="gramEnd"/>
    <w:r w:rsidRPr="001576C6">
      <w:rPr>
        <w:rFonts w:ascii="Calibri" w:eastAsia="Times New Roman" w:hAnsi="Calibri" w:cs="Times New Roman"/>
        <w:lang w:eastAsia="ru-RU"/>
      </w:rPr>
      <w:t>нформ2000.рф/napisat-diplom.shtml</w:t>
    </w:r>
  </w:p>
  <w:p w:rsidR="00FC73FF" w:rsidRDefault="00FC73F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A0A13"/>
    <w:multiLevelType w:val="multilevel"/>
    <w:tmpl w:val="0226A89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B600AB4"/>
    <w:multiLevelType w:val="hybridMultilevel"/>
    <w:tmpl w:val="B1E4F8B8"/>
    <w:lvl w:ilvl="0" w:tplc="5C50FC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86A449C"/>
    <w:multiLevelType w:val="multilevel"/>
    <w:tmpl w:val="0226A89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8A3659B"/>
    <w:multiLevelType w:val="hybridMultilevel"/>
    <w:tmpl w:val="292E47D6"/>
    <w:lvl w:ilvl="0" w:tplc="4E1E3F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CB18AD"/>
    <w:multiLevelType w:val="multilevel"/>
    <w:tmpl w:val="C8C23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91032B"/>
    <w:multiLevelType w:val="multilevel"/>
    <w:tmpl w:val="0226A89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E9A2309"/>
    <w:multiLevelType w:val="multilevel"/>
    <w:tmpl w:val="7766F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C0470A"/>
    <w:multiLevelType w:val="hybridMultilevel"/>
    <w:tmpl w:val="427622B2"/>
    <w:lvl w:ilvl="0" w:tplc="5C50FC48">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B4D7345"/>
    <w:multiLevelType w:val="multilevel"/>
    <w:tmpl w:val="0226A89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DA96BAA"/>
    <w:multiLevelType w:val="hybridMultilevel"/>
    <w:tmpl w:val="EDB82E44"/>
    <w:lvl w:ilvl="0" w:tplc="704A48B0">
      <w:start w:val="1"/>
      <w:numFmt w:val="decimal"/>
      <w:lvlText w:val="%1."/>
      <w:lvlJc w:val="left"/>
      <w:pPr>
        <w:ind w:left="1069" w:hanging="360"/>
      </w:pPr>
      <w:rPr>
        <w:rFonts w:ascii="Times New Roman" w:hAnsi="Times New Roman" w:cs="Times New Roman" w:hint="default"/>
        <w:color w:val="000000" w:themeColor="text1"/>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12209A2"/>
    <w:multiLevelType w:val="hybridMultilevel"/>
    <w:tmpl w:val="A00216DA"/>
    <w:lvl w:ilvl="0" w:tplc="4E1E3F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1AE7769"/>
    <w:multiLevelType w:val="multilevel"/>
    <w:tmpl w:val="0226A89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34A363E"/>
    <w:multiLevelType w:val="multilevel"/>
    <w:tmpl w:val="6AFEF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80F377A"/>
    <w:multiLevelType w:val="hybridMultilevel"/>
    <w:tmpl w:val="B136E4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1C33B84"/>
    <w:multiLevelType w:val="hybridMultilevel"/>
    <w:tmpl w:val="1368D32C"/>
    <w:lvl w:ilvl="0" w:tplc="4E1E3F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47B1100"/>
    <w:multiLevelType w:val="hybridMultilevel"/>
    <w:tmpl w:val="9AD2F94E"/>
    <w:lvl w:ilvl="0" w:tplc="4E1E3F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7690407"/>
    <w:multiLevelType w:val="multilevel"/>
    <w:tmpl w:val="0226A89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67713965"/>
    <w:multiLevelType w:val="hybridMultilevel"/>
    <w:tmpl w:val="C7B29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A7677A2"/>
    <w:multiLevelType w:val="hybridMultilevel"/>
    <w:tmpl w:val="081A3542"/>
    <w:lvl w:ilvl="0" w:tplc="4E1E3F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1A353BD"/>
    <w:multiLevelType w:val="multilevel"/>
    <w:tmpl w:val="85349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4EA750E"/>
    <w:multiLevelType w:val="hybridMultilevel"/>
    <w:tmpl w:val="C9461E22"/>
    <w:lvl w:ilvl="0" w:tplc="5C50FC48">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6F604A4"/>
    <w:multiLevelType w:val="hybridMultilevel"/>
    <w:tmpl w:val="3A04FA6A"/>
    <w:lvl w:ilvl="0" w:tplc="4E1E3F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DDD6516"/>
    <w:multiLevelType w:val="multilevel"/>
    <w:tmpl w:val="8022384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2"/>
  </w:num>
  <w:num w:numId="2">
    <w:abstractNumId w:val="19"/>
  </w:num>
  <w:num w:numId="3">
    <w:abstractNumId w:val="12"/>
  </w:num>
  <w:num w:numId="4">
    <w:abstractNumId w:val="4"/>
  </w:num>
  <w:num w:numId="5">
    <w:abstractNumId w:val="6"/>
  </w:num>
  <w:num w:numId="6">
    <w:abstractNumId w:val="13"/>
  </w:num>
  <w:num w:numId="7">
    <w:abstractNumId w:val="8"/>
  </w:num>
  <w:num w:numId="8">
    <w:abstractNumId w:val="16"/>
  </w:num>
  <w:num w:numId="9">
    <w:abstractNumId w:val="5"/>
  </w:num>
  <w:num w:numId="10">
    <w:abstractNumId w:val="2"/>
  </w:num>
  <w:num w:numId="11">
    <w:abstractNumId w:val="11"/>
  </w:num>
  <w:num w:numId="12">
    <w:abstractNumId w:val="0"/>
  </w:num>
  <w:num w:numId="13">
    <w:abstractNumId w:val="1"/>
  </w:num>
  <w:num w:numId="14">
    <w:abstractNumId w:val="7"/>
  </w:num>
  <w:num w:numId="15">
    <w:abstractNumId w:val="20"/>
  </w:num>
  <w:num w:numId="16">
    <w:abstractNumId w:val="9"/>
  </w:num>
  <w:num w:numId="17">
    <w:abstractNumId w:val="17"/>
  </w:num>
  <w:num w:numId="18">
    <w:abstractNumId w:val="10"/>
  </w:num>
  <w:num w:numId="19">
    <w:abstractNumId w:val="14"/>
  </w:num>
  <w:num w:numId="20">
    <w:abstractNumId w:val="15"/>
  </w:num>
  <w:num w:numId="21">
    <w:abstractNumId w:val="18"/>
  </w:num>
  <w:num w:numId="22">
    <w:abstractNumId w:val="3"/>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drawingGridHorizontalSpacing w:val="110"/>
  <w:displayHorizont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F37DCE"/>
    <w:rsid w:val="00007BB3"/>
    <w:rsid w:val="00010A72"/>
    <w:rsid w:val="0004725E"/>
    <w:rsid w:val="00055073"/>
    <w:rsid w:val="000B667C"/>
    <w:rsid w:val="000E2801"/>
    <w:rsid w:val="000E2E67"/>
    <w:rsid w:val="000E5404"/>
    <w:rsid w:val="000F6BAC"/>
    <w:rsid w:val="00146FF1"/>
    <w:rsid w:val="0015346C"/>
    <w:rsid w:val="0015414C"/>
    <w:rsid w:val="001576C6"/>
    <w:rsid w:val="00164512"/>
    <w:rsid w:val="00174597"/>
    <w:rsid w:val="001A2872"/>
    <w:rsid w:val="001B3540"/>
    <w:rsid w:val="001D53AD"/>
    <w:rsid w:val="00233D48"/>
    <w:rsid w:val="002603FE"/>
    <w:rsid w:val="002605CC"/>
    <w:rsid w:val="00286B5B"/>
    <w:rsid w:val="00295B00"/>
    <w:rsid w:val="002A505A"/>
    <w:rsid w:val="002A54B2"/>
    <w:rsid w:val="002E226F"/>
    <w:rsid w:val="00306489"/>
    <w:rsid w:val="00312E7B"/>
    <w:rsid w:val="00316753"/>
    <w:rsid w:val="00334EC1"/>
    <w:rsid w:val="003669CB"/>
    <w:rsid w:val="00394D18"/>
    <w:rsid w:val="003D06BC"/>
    <w:rsid w:val="003D45DD"/>
    <w:rsid w:val="003E4B07"/>
    <w:rsid w:val="003F0437"/>
    <w:rsid w:val="003F767A"/>
    <w:rsid w:val="004223B9"/>
    <w:rsid w:val="00424A19"/>
    <w:rsid w:val="004259EF"/>
    <w:rsid w:val="00450D55"/>
    <w:rsid w:val="00461A6B"/>
    <w:rsid w:val="00464AD6"/>
    <w:rsid w:val="00470B65"/>
    <w:rsid w:val="00476A6B"/>
    <w:rsid w:val="00496FED"/>
    <w:rsid w:val="004D1CBC"/>
    <w:rsid w:val="004F12FB"/>
    <w:rsid w:val="00520F86"/>
    <w:rsid w:val="005376B5"/>
    <w:rsid w:val="0054238A"/>
    <w:rsid w:val="005512EC"/>
    <w:rsid w:val="00551CD7"/>
    <w:rsid w:val="00553856"/>
    <w:rsid w:val="00557C71"/>
    <w:rsid w:val="00575E10"/>
    <w:rsid w:val="005856D9"/>
    <w:rsid w:val="00593B90"/>
    <w:rsid w:val="005A2B19"/>
    <w:rsid w:val="005C7146"/>
    <w:rsid w:val="005D0E0B"/>
    <w:rsid w:val="005E0182"/>
    <w:rsid w:val="005E6BF9"/>
    <w:rsid w:val="005F02DA"/>
    <w:rsid w:val="005F54AC"/>
    <w:rsid w:val="005F5C48"/>
    <w:rsid w:val="00605211"/>
    <w:rsid w:val="00610079"/>
    <w:rsid w:val="006260B4"/>
    <w:rsid w:val="0063742D"/>
    <w:rsid w:val="006425D1"/>
    <w:rsid w:val="00657572"/>
    <w:rsid w:val="00670EBD"/>
    <w:rsid w:val="00673C32"/>
    <w:rsid w:val="00692569"/>
    <w:rsid w:val="00697730"/>
    <w:rsid w:val="006B4643"/>
    <w:rsid w:val="006B475C"/>
    <w:rsid w:val="006E33C0"/>
    <w:rsid w:val="006E3E18"/>
    <w:rsid w:val="006F1A72"/>
    <w:rsid w:val="007057FF"/>
    <w:rsid w:val="00722F0F"/>
    <w:rsid w:val="00742E16"/>
    <w:rsid w:val="007452B1"/>
    <w:rsid w:val="0076674F"/>
    <w:rsid w:val="00771013"/>
    <w:rsid w:val="007874DF"/>
    <w:rsid w:val="007C0444"/>
    <w:rsid w:val="007C28D4"/>
    <w:rsid w:val="007F50EE"/>
    <w:rsid w:val="00802EFD"/>
    <w:rsid w:val="00807E7F"/>
    <w:rsid w:val="0081472C"/>
    <w:rsid w:val="00835FAC"/>
    <w:rsid w:val="0084377B"/>
    <w:rsid w:val="00882626"/>
    <w:rsid w:val="008936A0"/>
    <w:rsid w:val="008C3416"/>
    <w:rsid w:val="008C7804"/>
    <w:rsid w:val="00911CBB"/>
    <w:rsid w:val="009903BF"/>
    <w:rsid w:val="00997F4F"/>
    <w:rsid w:val="009A33F3"/>
    <w:rsid w:val="009D0A70"/>
    <w:rsid w:val="00A5164C"/>
    <w:rsid w:val="00A51A7B"/>
    <w:rsid w:val="00A66F63"/>
    <w:rsid w:val="00A6704E"/>
    <w:rsid w:val="00A67978"/>
    <w:rsid w:val="00A910BF"/>
    <w:rsid w:val="00AB3B28"/>
    <w:rsid w:val="00AD1B99"/>
    <w:rsid w:val="00B07C94"/>
    <w:rsid w:val="00B35A8B"/>
    <w:rsid w:val="00B40970"/>
    <w:rsid w:val="00B9577E"/>
    <w:rsid w:val="00BB6E0B"/>
    <w:rsid w:val="00BE7BB2"/>
    <w:rsid w:val="00C16730"/>
    <w:rsid w:val="00C2302F"/>
    <w:rsid w:val="00C268DF"/>
    <w:rsid w:val="00C347B3"/>
    <w:rsid w:val="00C44008"/>
    <w:rsid w:val="00C84A6E"/>
    <w:rsid w:val="00CB52FC"/>
    <w:rsid w:val="00CC4A96"/>
    <w:rsid w:val="00CE019E"/>
    <w:rsid w:val="00CE1973"/>
    <w:rsid w:val="00D23858"/>
    <w:rsid w:val="00D2592D"/>
    <w:rsid w:val="00D2745E"/>
    <w:rsid w:val="00D41172"/>
    <w:rsid w:val="00D83D94"/>
    <w:rsid w:val="00D85A44"/>
    <w:rsid w:val="00DE22C7"/>
    <w:rsid w:val="00DE3DA1"/>
    <w:rsid w:val="00DE5DD2"/>
    <w:rsid w:val="00E42CCA"/>
    <w:rsid w:val="00E65365"/>
    <w:rsid w:val="00E832A8"/>
    <w:rsid w:val="00EA778D"/>
    <w:rsid w:val="00ED32A0"/>
    <w:rsid w:val="00F17B30"/>
    <w:rsid w:val="00F37DCE"/>
    <w:rsid w:val="00F767E4"/>
    <w:rsid w:val="00F94008"/>
    <w:rsid w:val="00FB4636"/>
    <w:rsid w:val="00FC73FF"/>
    <w:rsid w:val="00FF51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6E0B"/>
  </w:style>
  <w:style w:type="paragraph" w:styleId="1">
    <w:name w:val="heading 1"/>
    <w:basedOn w:val="a"/>
    <w:next w:val="a"/>
    <w:link w:val="10"/>
    <w:uiPriority w:val="9"/>
    <w:qFormat/>
    <w:rsid w:val="005538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30648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51CD7"/>
    <w:rPr>
      <w:color w:val="0000FF" w:themeColor="hyperlink"/>
      <w:u w:val="single"/>
    </w:rPr>
  </w:style>
  <w:style w:type="character" w:customStyle="1" w:styleId="apple-converted-space">
    <w:name w:val="apple-converted-space"/>
    <w:basedOn w:val="a0"/>
    <w:rsid w:val="00AD1B99"/>
  </w:style>
  <w:style w:type="paragraph" w:styleId="a4">
    <w:name w:val="List Paragraph"/>
    <w:basedOn w:val="a"/>
    <w:uiPriority w:val="34"/>
    <w:qFormat/>
    <w:rsid w:val="00AD1B99"/>
    <w:pPr>
      <w:ind w:left="720"/>
      <w:contextualSpacing/>
    </w:pPr>
  </w:style>
  <w:style w:type="paragraph" w:styleId="a5">
    <w:name w:val="Normal (Web)"/>
    <w:basedOn w:val="a"/>
    <w:uiPriority w:val="99"/>
    <w:unhideWhenUsed/>
    <w:rsid w:val="00AD1B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AD1B99"/>
    <w:rPr>
      <w:b/>
      <w:bCs/>
    </w:rPr>
  </w:style>
  <w:style w:type="character" w:styleId="a7">
    <w:name w:val="Emphasis"/>
    <w:basedOn w:val="a0"/>
    <w:uiPriority w:val="20"/>
    <w:qFormat/>
    <w:rsid w:val="00AD1B99"/>
    <w:rPr>
      <w:i/>
      <w:iCs/>
    </w:rPr>
  </w:style>
  <w:style w:type="paragraph" w:customStyle="1" w:styleId="bodyarticletext">
    <w:name w:val="bodyarticletext"/>
    <w:basedOn w:val="a"/>
    <w:rsid w:val="003064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306489"/>
    <w:rPr>
      <w:rFonts w:ascii="Times New Roman" w:eastAsia="Times New Roman" w:hAnsi="Times New Roman" w:cs="Times New Roman"/>
      <w:b/>
      <w:bCs/>
      <w:sz w:val="27"/>
      <w:szCs w:val="27"/>
      <w:lang w:eastAsia="ru-RU"/>
    </w:rPr>
  </w:style>
  <w:style w:type="paragraph" w:customStyle="1" w:styleId="11">
    <w:name w:val="Стиль1"/>
    <w:basedOn w:val="1"/>
    <w:link w:val="12"/>
    <w:qFormat/>
    <w:rsid w:val="00553856"/>
    <w:pPr>
      <w:spacing w:before="0" w:line="360" w:lineRule="auto"/>
      <w:jc w:val="center"/>
    </w:pPr>
    <w:rPr>
      <w:rFonts w:ascii="Times New Roman" w:eastAsia="Times New Roman" w:hAnsi="Times New Roman" w:cs="Times New Roman"/>
      <w:color w:val="auto"/>
    </w:rPr>
  </w:style>
  <w:style w:type="character" w:customStyle="1" w:styleId="12">
    <w:name w:val="Стиль1 Знак"/>
    <w:link w:val="11"/>
    <w:rsid w:val="00553856"/>
    <w:rPr>
      <w:rFonts w:ascii="Times New Roman" w:eastAsia="Times New Roman" w:hAnsi="Times New Roman" w:cs="Times New Roman"/>
      <w:b/>
      <w:bCs/>
      <w:sz w:val="28"/>
      <w:szCs w:val="28"/>
    </w:rPr>
  </w:style>
  <w:style w:type="character" w:customStyle="1" w:styleId="10">
    <w:name w:val="Заголовок 1 Знак"/>
    <w:basedOn w:val="a0"/>
    <w:link w:val="1"/>
    <w:uiPriority w:val="9"/>
    <w:rsid w:val="00553856"/>
    <w:rPr>
      <w:rFonts w:asciiTheme="majorHAnsi" w:eastAsiaTheme="majorEastAsia" w:hAnsiTheme="majorHAnsi" w:cstheme="majorBidi"/>
      <w:b/>
      <w:bCs/>
      <w:color w:val="365F91" w:themeColor="accent1" w:themeShade="BF"/>
      <w:sz w:val="28"/>
      <w:szCs w:val="28"/>
    </w:rPr>
  </w:style>
  <w:style w:type="paragraph" w:styleId="a8">
    <w:name w:val="header"/>
    <w:basedOn w:val="a"/>
    <w:link w:val="a9"/>
    <w:uiPriority w:val="99"/>
    <w:unhideWhenUsed/>
    <w:rsid w:val="00EA778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A778D"/>
  </w:style>
  <w:style w:type="paragraph" w:styleId="aa">
    <w:name w:val="footer"/>
    <w:basedOn w:val="a"/>
    <w:link w:val="ab"/>
    <w:uiPriority w:val="99"/>
    <w:unhideWhenUsed/>
    <w:rsid w:val="00EA778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A778D"/>
  </w:style>
  <w:style w:type="paragraph" w:styleId="ac">
    <w:name w:val="footnote text"/>
    <w:basedOn w:val="a"/>
    <w:link w:val="ad"/>
    <w:uiPriority w:val="99"/>
    <w:unhideWhenUsed/>
    <w:rsid w:val="007C28D4"/>
    <w:pPr>
      <w:spacing w:after="0" w:line="240" w:lineRule="auto"/>
    </w:pPr>
    <w:rPr>
      <w:sz w:val="20"/>
      <w:szCs w:val="20"/>
    </w:rPr>
  </w:style>
  <w:style w:type="character" w:customStyle="1" w:styleId="ad">
    <w:name w:val="Текст сноски Знак"/>
    <w:basedOn w:val="a0"/>
    <w:link w:val="ac"/>
    <w:uiPriority w:val="99"/>
    <w:rsid w:val="007C28D4"/>
    <w:rPr>
      <w:sz w:val="20"/>
      <w:szCs w:val="20"/>
    </w:rPr>
  </w:style>
  <w:style w:type="character" w:styleId="ae">
    <w:name w:val="footnote reference"/>
    <w:basedOn w:val="a0"/>
    <w:uiPriority w:val="99"/>
    <w:semiHidden/>
    <w:unhideWhenUsed/>
    <w:rsid w:val="007C28D4"/>
    <w:rPr>
      <w:vertAlign w:val="superscript"/>
    </w:rPr>
  </w:style>
  <w:style w:type="paragraph" w:styleId="af">
    <w:name w:val="TOC Heading"/>
    <w:basedOn w:val="1"/>
    <w:next w:val="a"/>
    <w:uiPriority w:val="39"/>
    <w:unhideWhenUsed/>
    <w:qFormat/>
    <w:rsid w:val="00334EC1"/>
    <w:pPr>
      <w:outlineLvl w:val="9"/>
    </w:pPr>
  </w:style>
  <w:style w:type="paragraph" w:styleId="13">
    <w:name w:val="toc 1"/>
    <w:basedOn w:val="a"/>
    <w:next w:val="a"/>
    <w:autoRedefine/>
    <w:uiPriority w:val="39"/>
    <w:unhideWhenUsed/>
    <w:rsid w:val="00334EC1"/>
    <w:pPr>
      <w:spacing w:after="100"/>
    </w:pPr>
  </w:style>
  <w:style w:type="paragraph" w:styleId="af0">
    <w:name w:val="Balloon Text"/>
    <w:basedOn w:val="a"/>
    <w:link w:val="af1"/>
    <w:uiPriority w:val="99"/>
    <w:semiHidden/>
    <w:unhideWhenUsed/>
    <w:rsid w:val="00334EC1"/>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334EC1"/>
    <w:rPr>
      <w:rFonts w:ascii="Tahoma" w:hAnsi="Tahoma" w:cs="Tahoma"/>
      <w:sz w:val="16"/>
      <w:szCs w:val="16"/>
    </w:rPr>
  </w:style>
  <w:style w:type="paragraph" w:customStyle="1" w:styleId="ConsPlusNormal">
    <w:name w:val="ConsPlusNormal"/>
    <w:rsid w:val="003F767A"/>
    <w:pPr>
      <w:widowControl w:val="0"/>
      <w:autoSpaceDE w:val="0"/>
      <w:autoSpaceDN w:val="0"/>
      <w:spacing w:after="0" w:line="240" w:lineRule="auto"/>
    </w:pPr>
    <w:rPr>
      <w:rFonts w:ascii="Times New Roman" w:eastAsia="Times New Roman" w:hAnsi="Times New Roman" w:cs="Times New Roman"/>
      <w:sz w:val="24"/>
      <w:szCs w:val="20"/>
      <w:lang w:eastAsia="ru-RU"/>
    </w:rPr>
  </w:style>
  <w:style w:type="table" w:styleId="af2">
    <w:name w:val="Table Grid"/>
    <w:basedOn w:val="a1"/>
    <w:uiPriority w:val="59"/>
    <w:rsid w:val="00C4400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2"/>
    <w:uiPriority w:val="59"/>
    <w:rsid w:val="00C4400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91289">
      <w:bodyDiv w:val="1"/>
      <w:marLeft w:val="0"/>
      <w:marRight w:val="0"/>
      <w:marTop w:val="0"/>
      <w:marBottom w:val="0"/>
      <w:divBdr>
        <w:top w:val="none" w:sz="0" w:space="0" w:color="auto"/>
        <w:left w:val="none" w:sz="0" w:space="0" w:color="auto"/>
        <w:bottom w:val="none" w:sz="0" w:space="0" w:color="auto"/>
        <w:right w:val="none" w:sz="0" w:space="0" w:color="auto"/>
      </w:divBdr>
    </w:div>
    <w:div w:id="178931615">
      <w:bodyDiv w:val="1"/>
      <w:marLeft w:val="0"/>
      <w:marRight w:val="0"/>
      <w:marTop w:val="0"/>
      <w:marBottom w:val="0"/>
      <w:divBdr>
        <w:top w:val="none" w:sz="0" w:space="0" w:color="auto"/>
        <w:left w:val="none" w:sz="0" w:space="0" w:color="auto"/>
        <w:bottom w:val="none" w:sz="0" w:space="0" w:color="auto"/>
        <w:right w:val="none" w:sz="0" w:space="0" w:color="auto"/>
      </w:divBdr>
    </w:div>
    <w:div w:id="194970131">
      <w:bodyDiv w:val="1"/>
      <w:marLeft w:val="0"/>
      <w:marRight w:val="0"/>
      <w:marTop w:val="0"/>
      <w:marBottom w:val="0"/>
      <w:divBdr>
        <w:top w:val="none" w:sz="0" w:space="0" w:color="auto"/>
        <w:left w:val="none" w:sz="0" w:space="0" w:color="auto"/>
        <w:bottom w:val="none" w:sz="0" w:space="0" w:color="auto"/>
        <w:right w:val="none" w:sz="0" w:space="0" w:color="auto"/>
      </w:divBdr>
    </w:div>
    <w:div w:id="926304405">
      <w:bodyDiv w:val="1"/>
      <w:marLeft w:val="0"/>
      <w:marRight w:val="0"/>
      <w:marTop w:val="0"/>
      <w:marBottom w:val="0"/>
      <w:divBdr>
        <w:top w:val="none" w:sz="0" w:space="0" w:color="auto"/>
        <w:left w:val="none" w:sz="0" w:space="0" w:color="auto"/>
        <w:bottom w:val="none" w:sz="0" w:space="0" w:color="auto"/>
        <w:right w:val="none" w:sz="0" w:space="0" w:color="auto"/>
      </w:divBdr>
    </w:div>
    <w:div w:id="997155554">
      <w:bodyDiv w:val="1"/>
      <w:marLeft w:val="0"/>
      <w:marRight w:val="0"/>
      <w:marTop w:val="0"/>
      <w:marBottom w:val="0"/>
      <w:divBdr>
        <w:top w:val="none" w:sz="0" w:space="0" w:color="auto"/>
        <w:left w:val="none" w:sz="0" w:space="0" w:color="auto"/>
        <w:bottom w:val="none" w:sz="0" w:space="0" w:color="auto"/>
        <w:right w:val="none" w:sz="0" w:space="0" w:color="auto"/>
      </w:divBdr>
    </w:div>
    <w:div w:id="1084839959">
      <w:bodyDiv w:val="1"/>
      <w:marLeft w:val="0"/>
      <w:marRight w:val="0"/>
      <w:marTop w:val="0"/>
      <w:marBottom w:val="0"/>
      <w:divBdr>
        <w:top w:val="none" w:sz="0" w:space="0" w:color="auto"/>
        <w:left w:val="none" w:sz="0" w:space="0" w:color="auto"/>
        <w:bottom w:val="none" w:sz="0" w:space="0" w:color="auto"/>
        <w:right w:val="none" w:sz="0" w:space="0" w:color="auto"/>
      </w:divBdr>
    </w:div>
    <w:div w:id="1189635321">
      <w:bodyDiv w:val="1"/>
      <w:marLeft w:val="0"/>
      <w:marRight w:val="0"/>
      <w:marTop w:val="0"/>
      <w:marBottom w:val="0"/>
      <w:divBdr>
        <w:top w:val="none" w:sz="0" w:space="0" w:color="auto"/>
        <w:left w:val="none" w:sz="0" w:space="0" w:color="auto"/>
        <w:bottom w:val="none" w:sz="0" w:space="0" w:color="auto"/>
        <w:right w:val="none" w:sz="0" w:space="0" w:color="auto"/>
      </w:divBdr>
    </w:div>
    <w:div w:id="1388412078">
      <w:bodyDiv w:val="1"/>
      <w:marLeft w:val="0"/>
      <w:marRight w:val="0"/>
      <w:marTop w:val="0"/>
      <w:marBottom w:val="0"/>
      <w:divBdr>
        <w:top w:val="none" w:sz="0" w:space="0" w:color="auto"/>
        <w:left w:val="none" w:sz="0" w:space="0" w:color="auto"/>
        <w:bottom w:val="none" w:sz="0" w:space="0" w:color="auto"/>
        <w:right w:val="none" w:sz="0" w:space="0" w:color="auto"/>
      </w:divBdr>
    </w:div>
    <w:div w:id="1562401934">
      <w:bodyDiv w:val="1"/>
      <w:marLeft w:val="0"/>
      <w:marRight w:val="0"/>
      <w:marTop w:val="0"/>
      <w:marBottom w:val="0"/>
      <w:divBdr>
        <w:top w:val="none" w:sz="0" w:space="0" w:color="auto"/>
        <w:left w:val="none" w:sz="0" w:space="0" w:color="auto"/>
        <w:bottom w:val="none" w:sz="0" w:space="0" w:color="auto"/>
        <w:right w:val="none" w:sz="0" w:space="0" w:color="auto"/>
      </w:divBdr>
    </w:div>
    <w:div w:id="1595358515">
      <w:bodyDiv w:val="1"/>
      <w:marLeft w:val="0"/>
      <w:marRight w:val="0"/>
      <w:marTop w:val="0"/>
      <w:marBottom w:val="0"/>
      <w:divBdr>
        <w:top w:val="none" w:sz="0" w:space="0" w:color="auto"/>
        <w:left w:val="none" w:sz="0" w:space="0" w:color="auto"/>
        <w:bottom w:val="none" w:sz="0" w:space="0" w:color="auto"/>
        <w:right w:val="none" w:sz="0" w:space="0" w:color="auto"/>
      </w:divBdr>
      <w:divsChild>
        <w:div w:id="892738573">
          <w:marLeft w:val="0"/>
          <w:marRight w:val="0"/>
          <w:marTop w:val="0"/>
          <w:marBottom w:val="0"/>
          <w:divBdr>
            <w:top w:val="none" w:sz="0" w:space="0" w:color="auto"/>
            <w:left w:val="none" w:sz="0" w:space="0" w:color="auto"/>
            <w:bottom w:val="none" w:sz="0" w:space="0" w:color="auto"/>
            <w:right w:val="none" w:sz="0" w:space="0" w:color="auto"/>
          </w:divBdr>
        </w:div>
        <w:div w:id="801777439">
          <w:marLeft w:val="0"/>
          <w:marRight w:val="0"/>
          <w:marTop w:val="0"/>
          <w:marBottom w:val="0"/>
          <w:divBdr>
            <w:top w:val="none" w:sz="0" w:space="0" w:color="auto"/>
            <w:left w:val="none" w:sz="0" w:space="0" w:color="auto"/>
            <w:bottom w:val="none" w:sz="0" w:space="0" w:color="auto"/>
            <w:right w:val="none" w:sz="0" w:space="0" w:color="auto"/>
          </w:divBdr>
        </w:div>
      </w:divsChild>
    </w:div>
    <w:div w:id="1646231347">
      <w:bodyDiv w:val="1"/>
      <w:marLeft w:val="0"/>
      <w:marRight w:val="0"/>
      <w:marTop w:val="0"/>
      <w:marBottom w:val="0"/>
      <w:divBdr>
        <w:top w:val="none" w:sz="0" w:space="0" w:color="auto"/>
        <w:left w:val="none" w:sz="0" w:space="0" w:color="auto"/>
        <w:bottom w:val="none" w:sz="0" w:space="0" w:color="auto"/>
        <w:right w:val="none" w:sz="0" w:space="0" w:color="auto"/>
      </w:divBdr>
    </w:div>
    <w:div w:id="1664698344">
      <w:bodyDiv w:val="1"/>
      <w:marLeft w:val="0"/>
      <w:marRight w:val="0"/>
      <w:marTop w:val="0"/>
      <w:marBottom w:val="0"/>
      <w:divBdr>
        <w:top w:val="none" w:sz="0" w:space="0" w:color="auto"/>
        <w:left w:val="none" w:sz="0" w:space="0" w:color="auto"/>
        <w:bottom w:val="none" w:sz="0" w:space="0" w:color="auto"/>
        <w:right w:val="none" w:sz="0" w:space="0" w:color="auto"/>
      </w:divBdr>
    </w:div>
    <w:div w:id="1675254585">
      <w:bodyDiv w:val="1"/>
      <w:marLeft w:val="0"/>
      <w:marRight w:val="0"/>
      <w:marTop w:val="0"/>
      <w:marBottom w:val="0"/>
      <w:divBdr>
        <w:top w:val="none" w:sz="0" w:space="0" w:color="auto"/>
        <w:left w:val="none" w:sz="0" w:space="0" w:color="auto"/>
        <w:bottom w:val="none" w:sz="0" w:space="0" w:color="auto"/>
        <w:right w:val="none" w:sz="0" w:space="0" w:color="auto"/>
      </w:divBdr>
    </w:div>
    <w:div w:id="1722554884">
      <w:bodyDiv w:val="1"/>
      <w:marLeft w:val="0"/>
      <w:marRight w:val="0"/>
      <w:marTop w:val="0"/>
      <w:marBottom w:val="0"/>
      <w:divBdr>
        <w:top w:val="none" w:sz="0" w:space="0" w:color="auto"/>
        <w:left w:val="none" w:sz="0" w:space="0" w:color="auto"/>
        <w:bottom w:val="none" w:sz="0" w:space="0" w:color="auto"/>
        <w:right w:val="none" w:sz="0" w:space="0" w:color="auto"/>
      </w:divBdr>
      <w:divsChild>
        <w:div w:id="242300112">
          <w:marLeft w:val="0"/>
          <w:marRight w:val="0"/>
          <w:marTop w:val="0"/>
          <w:marBottom w:val="0"/>
          <w:divBdr>
            <w:top w:val="none" w:sz="0" w:space="0" w:color="auto"/>
            <w:left w:val="none" w:sz="0" w:space="0" w:color="auto"/>
            <w:bottom w:val="none" w:sz="0" w:space="0" w:color="auto"/>
            <w:right w:val="none" w:sz="0" w:space="0" w:color="auto"/>
          </w:divBdr>
        </w:div>
        <w:div w:id="804279807">
          <w:marLeft w:val="0"/>
          <w:marRight w:val="0"/>
          <w:marTop w:val="0"/>
          <w:marBottom w:val="0"/>
          <w:divBdr>
            <w:top w:val="none" w:sz="0" w:space="0" w:color="auto"/>
            <w:left w:val="none" w:sz="0" w:space="0" w:color="auto"/>
            <w:bottom w:val="none" w:sz="0" w:space="0" w:color="auto"/>
            <w:right w:val="none" w:sz="0" w:space="0" w:color="auto"/>
          </w:divBdr>
        </w:div>
        <w:div w:id="938879037">
          <w:marLeft w:val="0"/>
          <w:marRight w:val="0"/>
          <w:marTop w:val="0"/>
          <w:marBottom w:val="0"/>
          <w:divBdr>
            <w:top w:val="none" w:sz="0" w:space="0" w:color="auto"/>
            <w:left w:val="none" w:sz="0" w:space="0" w:color="auto"/>
            <w:bottom w:val="none" w:sz="0" w:space="0" w:color="auto"/>
            <w:right w:val="none" w:sz="0" w:space="0" w:color="auto"/>
          </w:divBdr>
        </w:div>
        <w:div w:id="1286543915">
          <w:marLeft w:val="0"/>
          <w:marRight w:val="0"/>
          <w:marTop w:val="0"/>
          <w:marBottom w:val="0"/>
          <w:divBdr>
            <w:top w:val="none" w:sz="0" w:space="0" w:color="auto"/>
            <w:left w:val="none" w:sz="0" w:space="0" w:color="auto"/>
            <w:bottom w:val="none" w:sz="0" w:space="0" w:color="auto"/>
            <w:right w:val="none" w:sz="0" w:space="0" w:color="auto"/>
          </w:divBdr>
        </w:div>
      </w:divsChild>
    </w:div>
    <w:div w:id="1753970811">
      <w:bodyDiv w:val="1"/>
      <w:marLeft w:val="0"/>
      <w:marRight w:val="0"/>
      <w:marTop w:val="0"/>
      <w:marBottom w:val="0"/>
      <w:divBdr>
        <w:top w:val="none" w:sz="0" w:space="0" w:color="auto"/>
        <w:left w:val="none" w:sz="0" w:space="0" w:color="auto"/>
        <w:bottom w:val="none" w:sz="0" w:space="0" w:color="auto"/>
        <w:right w:val="none" w:sz="0" w:space="0" w:color="auto"/>
      </w:divBdr>
    </w:div>
    <w:div w:id="1883858591">
      <w:bodyDiv w:val="1"/>
      <w:marLeft w:val="0"/>
      <w:marRight w:val="0"/>
      <w:marTop w:val="0"/>
      <w:marBottom w:val="0"/>
      <w:divBdr>
        <w:top w:val="none" w:sz="0" w:space="0" w:color="auto"/>
        <w:left w:val="none" w:sz="0" w:space="0" w:color="auto"/>
        <w:bottom w:val="none" w:sz="0" w:space="0" w:color="auto"/>
        <w:right w:val="none" w:sz="0" w:space="0" w:color="auto"/>
      </w:divBdr>
    </w:div>
    <w:div w:id="1900095449">
      <w:bodyDiv w:val="1"/>
      <w:marLeft w:val="0"/>
      <w:marRight w:val="0"/>
      <w:marTop w:val="0"/>
      <w:marBottom w:val="0"/>
      <w:divBdr>
        <w:top w:val="none" w:sz="0" w:space="0" w:color="auto"/>
        <w:left w:val="none" w:sz="0" w:space="0" w:color="auto"/>
        <w:bottom w:val="none" w:sz="0" w:space="0" w:color="auto"/>
        <w:right w:val="none" w:sz="0" w:space="0" w:color="auto"/>
      </w:divBdr>
    </w:div>
    <w:div w:id="2008093939">
      <w:bodyDiv w:val="1"/>
      <w:marLeft w:val="0"/>
      <w:marRight w:val="0"/>
      <w:marTop w:val="0"/>
      <w:marBottom w:val="0"/>
      <w:divBdr>
        <w:top w:val="none" w:sz="0" w:space="0" w:color="auto"/>
        <w:left w:val="none" w:sz="0" w:space="0" w:color="auto"/>
        <w:bottom w:val="none" w:sz="0" w:space="0" w:color="auto"/>
        <w:right w:val="none" w:sz="0" w:space="0" w:color="auto"/>
      </w:divBdr>
      <w:divsChild>
        <w:div w:id="1558474464">
          <w:marLeft w:val="0"/>
          <w:marRight w:val="0"/>
          <w:marTop w:val="0"/>
          <w:marBottom w:val="0"/>
          <w:divBdr>
            <w:top w:val="none" w:sz="0" w:space="0" w:color="auto"/>
            <w:left w:val="none" w:sz="0" w:space="0" w:color="auto"/>
            <w:bottom w:val="none" w:sz="0" w:space="0" w:color="auto"/>
            <w:right w:val="none" w:sz="0" w:space="0" w:color="auto"/>
          </w:divBdr>
        </w:div>
        <w:div w:id="496193158">
          <w:marLeft w:val="0"/>
          <w:marRight w:val="0"/>
          <w:marTop w:val="0"/>
          <w:marBottom w:val="0"/>
          <w:divBdr>
            <w:top w:val="none" w:sz="0" w:space="0" w:color="auto"/>
            <w:left w:val="none" w:sz="0" w:space="0" w:color="auto"/>
            <w:bottom w:val="none" w:sz="0" w:space="0" w:color="auto"/>
            <w:right w:val="none" w:sz="0" w:space="0" w:color="auto"/>
          </w:divBdr>
        </w:div>
        <w:div w:id="2144930673">
          <w:marLeft w:val="0"/>
          <w:marRight w:val="0"/>
          <w:marTop w:val="0"/>
          <w:marBottom w:val="0"/>
          <w:divBdr>
            <w:top w:val="none" w:sz="0" w:space="0" w:color="auto"/>
            <w:left w:val="none" w:sz="0" w:space="0" w:color="auto"/>
            <w:bottom w:val="none" w:sz="0" w:space="0" w:color="auto"/>
            <w:right w:val="none" w:sz="0" w:space="0" w:color="auto"/>
          </w:divBdr>
        </w:div>
        <w:div w:id="1864050363">
          <w:marLeft w:val="0"/>
          <w:marRight w:val="0"/>
          <w:marTop w:val="0"/>
          <w:marBottom w:val="0"/>
          <w:divBdr>
            <w:top w:val="none" w:sz="0" w:space="0" w:color="auto"/>
            <w:left w:val="none" w:sz="0" w:space="0" w:color="auto"/>
            <w:bottom w:val="none" w:sz="0" w:space="0" w:color="auto"/>
            <w:right w:val="none" w:sz="0" w:space="0" w:color="auto"/>
          </w:divBdr>
        </w:div>
        <w:div w:id="1439136016">
          <w:marLeft w:val="0"/>
          <w:marRight w:val="0"/>
          <w:marTop w:val="0"/>
          <w:marBottom w:val="0"/>
          <w:divBdr>
            <w:top w:val="none" w:sz="0" w:space="0" w:color="auto"/>
            <w:left w:val="none" w:sz="0" w:space="0" w:color="auto"/>
            <w:bottom w:val="none" w:sz="0" w:space="0" w:color="auto"/>
            <w:right w:val="none" w:sz="0" w:space="0" w:color="auto"/>
          </w:divBdr>
        </w:div>
        <w:div w:id="176582994">
          <w:marLeft w:val="0"/>
          <w:marRight w:val="0"/>
          <w:marTop w:val="0"/>
          <w:marBottom w:val="0"/>
          <w:divBdr>
            <w:top w:val="none" w:sz="0" w:space="0" w:color="auto"/>
            <w:left w:val="none" w:sz="0" w:space="0" w:color="auto"/>
            <w:bottom w:val="none" w:sz="0" w:space="0" w:color="auto"/>
            <w:right w:val="none" w:sz="0" w:space="0" w:color="auto"/>
          </w:divBdr>
        </w:div>
      </w:divsChild>
    </w:div>
    <w:div w:id="2014018954">
      <w:bodyDiv w:val="1"/>
      <w:marLeft w:val="0"/>
      <w:marRight w:val="0"/>
      <w:marTop w:val="0"/>
      <w:marBottom w:val="0"/>
      <w:divBdr>
        <w:top w:val="none" w:sz="0" w:space="0" w:color="auto"/>
        <w:left w:val="none" w:sz="0" w:space="0" w:color="auto"/>
        <w:bottom w:val="none" w:sz="0" w:space="0" w:color="auto"/>
        <w:right w:val="none" w:sz="0" w:space="0" w:color="auto"/>
      </w:divBdr>
      <w:divsChild>
        <w:div w:id="1032340453">
          <w:marLeft w:val="0"/>
          <w:marRight w:val="0"/>
          <w:marTop w:val="0"/>
          <w:marBottom w:val="0"/>
          <w:divBdr>
            <w:top w:val="none" w:sz="0" w:space="0" w:color="auto"/>
            <w:left w:val="none" w:sz="0" w:space="0" w:color="auto"/>
            <w:bottom w:val="none" w:sz="0" w:space="0" w:color="auto"/>
            <w:right w:val="none" w:sz="0" w:space="0" w:color="auto"/>
          </w:divBdr>
        </w:div>
        <w:div w:id="1198472171">
          <w:marLeft w:val="0"/>
          <w:marRight w:val="0"/>
          <w:marTop w:val="0"/>
          <w:marBottom w:val="0"/>
          <w:divBdr>
            <w:top w:val="none" w:sz="0" w:space="0" w:color="auto"/>
            <w:left w:val="none" w:sz="0" w:space="0" w:color="auto"/>
            <w:bottom w:val="none" w:sz="0" w:space="0" w:color="auto"/>
            <w:right w:val="none" w:sz="0" w:space="0" w:color="auto"/>
          </w:divBdr>
        </w:div>
        <w:div w:id="1291207386">
          <w:marLeft w:val="0"/>
          <w:marRight w:val="0"/>
          <w:marTop w:val="0"/>
          <w:marBottom w:val="0"/>
          <w:divBdr>
            <w:top w:val="none" w:sz="0" w:space="0" w:color="auto"/>
            <w:left w:val="none" w:sz="0" w:space="0" w:color="auto"/>
            <w:bottom w:val="none" w:sz="0" w:space="0" w:color="auto"/>
            <w:right w:val="none" w:sz="0" w:space="0" w:color="auto"/>
          </w:divBdr>
        </w:div>
        <w:div w:id="874269004">
          <w:marLeft w:val="0"/>
          <w:marRight w:val="0"/>
          <w:marTop w:val="0"/>
          <w:marBottom w:val="0"/>
          <w:divBdr>
            <w:top w:val="none" w:sz="0" w:space="0" w:color="auto"/>
            <w:left w:val="none" w:sz="0" w:space="0" w:color="auto"/>
            <w:bottom w:val="none" w:sz="0" w:space="0" w:color="auto"/>
            <w:right w:val="none" w:sz="0" w:space="0" w:color="auto"/>
          </w:divBdr>
        </w:div>
      </w:divsChild>
    </w:div>
    <w:div w:id="2137985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hyperlink" Target="consultantplus://offline/ref=F95A4FBC3DE486260336105D6843EA28E3BD5C0A6A8D683FE52FC6C629EAFAH" TargetMode="External"/><Relationship Id="rId26" Type="http://schemas.openxmlformats.org/officeDocument/2006/relationships/hyperlink" Target="consultantplus://offline/ref=32ED994188F93F693262808AEFF18D2E632E264638781AFFD555B2A0CC02F7083202B3D7E6346ACBC8I4H" TargetMode="External"/><Relationship Id="rId39" Type="http://schemas.openxmlformats.org/officeDocument/2006/relationships/hyperlink" Target="consultantplus://offline/ref=F95A4FBC3DE486260336105D6843EA28E3BD5B036986683FE52FC6C629AA6EBA34818514992C06F3E7F4H" TargetMode="External"/><Relationship Id="rId21" Type="http://schemas.openxmlformats.org/officeDocument/2006/relationships/hyperlink" Target="consultantplus://offline/ref=F95A4FBC3DE486260336105D6843EA28E3B35F036D86683FE52FC6C629EAFAH" TargetMode="External"/><Relationship Id="rId34" Type="http://schemas.openxmlformats.org/officeDocument/2006/relationships/hyperlink" Target="consultantplus://offline/ref=F95A4FBC3DE486260336105D6843EA28E3BD5C0A6A8D683FE52FC6C629EAFAH" TargetMode="External"/><Relationship Id="rId42" Type="http://schemas.openxmlformats.org/officeDocument/2006/relationships/hyperlink" Target="consultantplus://offline/ref=FF80BA7765B012866AF92E5636B8534638BC49198BC303E7DCB42512625C803C782D51B839639DDEyA7AG" TargetMode="External"/><Relationship Id="rId47" Type="http://schemas.openxmlformats.org/officeDocument/2006/relationships/hyperlink" Target="consultantplus://offline/ref=FF80BA7765B012866AF932452BB853463BB8421E8BC103E7DCB4251262y57CG" TargetMode="External"/><Relationship Id="rId50" Type="http://schemas.openxmlformats.org/officeDocument/2006/relationships/hyperlink" Target="consultantplus://offline/ref=FF80BA7765B012866AF92E5636B8534638BC4B1884C903E7DCB42512625C803C782D51B839629FDByA7BG" TargetMode="External"/><Relationship Id="rId55" Type="http://schemas.openxmlformats.org/officeDocument/2006/relationships/hyperlink" Target="consultantplus://offline/ref=124A1B152176A4C806CBE2528A0B250D7A0A2ECB5BE0A7B13497BA50C4n3ABH" TargetMode="External"/><Relationship Id="rId63" Type="http://schemas.openxmlformats.org/officeDocument/2006/relationships/hyperlink" Target="consultantplus://offline/ref=F95A4FBC3DE486260336105D6843EA28E3B35F036D86683FE52FC6C629EAFAH" TargetMode="External"/><Relationship Id="rId68" Type="http://schemas.openxmlformats.org/officeDocument/2006/relationships/hyperlink" Target="consultantplus://offline/ref=EE04DDA02C315D6EB09B5A655C727D6F6F63ABBECBD7C53476C94C36AD9723AB4E23E31526DBNBH" TargetMode="External"/><Relationship Id="rId76" Type="http://schemas.openxmlformats.org/officeDocument/2006/relationships/hyperlink" Target="consultantplus://offline/ref=124A1B152176A4C806CBE2528A0B250D790F27C354E6A7B13497BA50C43B834B9488478578DEAB8BnCA4H" TargetMode="External"/><Relationship Id="rId84" Type="http://schemas.openxmlformats.org/officeDocument/2006/relationships/image" Target="media/image5.png"/><Relationship Id="rId89"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consultantplus://offline/ref=32ED994188F93F693262808AEFF18D2E6322274335741AFFD555B2A0CCC0I2H" TargetMode="External"/><Relationship Id="rId2" Type="http://schemas.openxmlformats.org/officeDocument/2006/relationships/numbering" Target="numbering.xml"/><Relationship Id="rId16" Type="http://schemas.openxmlformats.org/officeDocument/2006/relationships/hyperlink" Target="consultantplus://offline/ref=F95A4FBC3DE486260336105D6843EA28E3BD5C0A6A8D683FE52FC6C629AA6EBA34818514992D04F6E7FDH" TargetMode="External"/><Relationship Id="rId29" Type="http://schemas.openxmlformats.org/officeDocument/2006/relationships/hyperlink" Target="consultantplus://offline/ref=F95A4FBC3DE486260336105D6843EA28E3BD5C0A6A8D683FE52FC6C629AA6EBA34818514992D04F7E7F5H" TargetMode="Externa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consultantplus://offline/ref=32ED994188F93F693262808AEFF18D2E6322274335741AFFD555B2A0CCC0I2H" TargetMode="External"/><Relationship Id="rId32" Type="http://schemas.openxmlformats.org/officeDocument/2006/relationships/hyperlink" Target="consultantplus://offline/ref=F95A4FBC3DE486260336105D6843EA28E3BD5C0A6A8D683FE52FC6C629EAFAH" TargetMode="External"/><Relationship Id="rId37" Type="http://schemas.openxmlformats.org/officeDocument/2006/relationships/hyperlink" Target="consultantplus://offline/ref=F95A4FBC3DE486260336105D6843EA28E3B35D0C698A683FE52FC6C629EAFAH" TargetMode="External"/><Relationship Id="rId40" Type="http://schemas.openxmlformats.org/officeDocument/2006/relationships/hyperlink" Target="consultantplus://offline/ref=F95A4FBC3DE486260336105D6843EA28E3BD5B036986683FE52FC6C629AA6EBA34818514992C06F0E7FDH" TargetMode="External"/><Relationship Id="rId45" Type="http://schemas.openxmlformats.org/officeDocument/2006/relationships/hyperlink" Target="consultantplus://offline/ref=EE04DDA02C315D6EB09B5A655C727D6F6A6AA3B2CBDE983E7E904034AA987CBC496AEF1D23BB38D5N2H" TargetMode="External"/><Relationship Id="rId53" Type="http://schemas.openxmlformats.org/officeDocument/2006/relationships/hyperlink" Target="consultantplus://offline/ref=124A1B152176A4C806CBE2528A0B250D7A0A2ECB5BE0A7B13497BA50C43B834B9488478C71nDA7H" TargetMode="External"/><Relationship Id="rId58" Type="http://schemas.openxmlformats.org/officeDocument/2006/relationships/hyperlink" Target="consultantplus://offline/ref=124A1B152176A4C806CBE2528A0B250D7A0A2ECB5BE0A7B13497BA50C4n3ABH" TargetMode="External"/><Relationship Id="rId66" Type="http://schemas.openxmlformats.org/officeDocument/2006/relationships/hyperlink" Target="consultantplus://offline/ref=F95A4FBC3DE486260336105D6843EA28E3B75B026F8A683FE52FC6C629AA6EBA34818514992C06F1E7FFH" TargetMode="External"/><Relationship Id="rId74" Type="http://schemas.openxmlformats.org/officeDocument/2006/relationships/hyperlink" Target="consultantplus://offline/ref=32ED994188F93F693262808AEFF18D2E632324423A781AFFD555B2A0CCC0I2H" TargetMode="External"/><Relationship Id="rId79" Type="http://schemas.openxmlformats.org/officeDocument/2006/relationships/hyperlink" Target="http://&#1091;&#1095;&#1077;&#1073;&#1085;&#1080;&#1082;&#1080;.&#1080;&#1085;&#1092;&#1086;&#1088;&#1084;2000.&#1088;&#1092;/kar.shtml" TargetMode="External"/><Relationship Id="rId87"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consultantplus://offline/ref=F95A4FBC3DE486260336105D6843EA28E3BD59036E8C683FE52FC6C629EAFAH" TargetMode="External"/><Relationship Id="rId82" Type="http://schemas.openxmlformats.org/officeDocument/2006/relationships/image" Target="media/image4.png"/><Relationship Id="rId90" Type="http://schemas.openxmlformats.org/officeDocument/2006/relationships/fontTable" Target="fontTable.xml"/><Relationship Id="rId19" Type="http://schemas.openxmlformats.org/officeDocument/2006/relationships/hyperlink" Target="consultantplus://offline/ref=F95A4FBC3DE486260336105D6843EA28E3BD59036E8C683FE52FC6C629EAFAH" TargetMode="External"/><Relationship Id="rId14" Type="http://schemas.openxmlformats.org/officeDocument/2006/relationships/hyperlink" Target="consultantplus://offline/ref=F95A4FBC3DE486260336105D6843EA28E3BD5C0A6A8D683FE52FC6C629AA6EBA34818514992D04F6E7FCH" TargetMode="External"/><Relationship Id="rId22" Type="http://schemas.openxmlformats.org/officeDocument/2006/relationships/hyperlink" Target="consultantplus://offline/ref=32ED994188F93F693262808AEFF18D2E6322224738711AFFD555B2A0CC02F7083202B3D7E63569C9C8I4H" TargetMode="External"/><Relationship Id="rId27" Type="http://schemas.openxmlformats.org/officeDocument/2006/relationships/hyperlink" Target="consultantplus://offline/ref=32ED994188F93F693262808AEFF18D2E632324423A781AFFD555B2A0CC02F7083202B3D7E6346ACBC8I4H" TargetMode="External"/><Relationship Id="rId30" Type="http://schemas.openxmlformats.org/officeDocument/2006/relationships/hyperlink" Target="consultantplus://offline/ref=F95A4FBC3DE486260336105D6843EA28E3BD5C0A6A8D683FE52FC6C629AA6EBA34818514992D04F7E7FBH" TargetMode="External"/><Relationship Id="rId35" Type="http://schemas.openxmlformats.org/officeDocument/2006/relationships/hyperlink" Target="consultantplus://offline/ref=F95A4FBC3DE486260336105D6843EA28E0B3580867853535ED76CAC4E2FEH" TargetMode="External"/><Relationship Id="rId43" Type="http://schemas.openxmlformats.org/officeDocument/2006/relationships/hyperlink" Target="consultantplus://offline/ref=EE04DDA02C315D6EB09B5A655C727D6F6E65A8B4C4DE983E7E904034AA987CBC496AEF1D23BB38D5N0H" TargetMode="External"/><Relationship Id="rId48" Type="http://schemas.openxmlformats.org/officeDocument/2006/relationships/hyperlink" Target="consultantplus://offline/ref=FF80BA7765B012866AF92E5636B8534638BC4A1184C903E7DCB4251262y57CG" TargetMode="External"/><Relationship Id="rId56" Type="http://schemas.openxmlformats.org/officeDocument/2006/relationships/hyperlink" Target="consultantplus://offline/ref=124A1B152176A4C806CBE2528A0B250D790F27C355E7A7B13497BA50C43B834B9488478578DEAB8BnCA5H" TargetMode="External"/><Relationship Id="rId64" Type="http://schemas.openxmlformats.org/officeDocument/2006/relationships/hyperlink" Target="consultantplus://offline/ref=F95A4FBC3DE486260336105D6843EA28E3BD5C0A6A8D683FE52FC6C629AA6EBA3481851D9EE2F5H" TargetMode="External"/><Relationship Id="rId69" Type="http://schemas.openxmlformats.org/officeDocument/2006/relationships/hyperlink" Target="consultantplus://offline/ref=EE04DDA02C315D6EB09B5A655C727D6F656AAAB7CADE983E7E904034DANAH" TargetMode="External"/><Relationship Id="rId77" Type="http://schemas.openxmlformats.org/officeDocument/2006/relationships/hyperlink" Target="http://&#1091;&#1095;&#1077;&#1073;&#1085;&#1080;&#1082;&#1080;.&#1080;&#1085;&#1092;&#1086;&#1088;&#1084;2000.&#1088;&#1092;/chitai.shtml" TargetMode="External"/><Relationship Id="rId8" Type="http://schemas.openxmlformats.org/officeDocument/2006/relationships/endnotes" Target="endnotes.xml"/><Relationship Id="rId51" Type="http://schemas.openxmlformats.org/officeDocument/2006/relationships/hyperlink" Target="consultantplus://offline/ref=124A1B152176A4C806CBE2528A0B250D790329C058E7A7B13497BA50C43B834B9488478578DEAB8AnCACH" TargetMode="External"/><Relationship Id="rId72" Type="http://schemas.openxmlformats.org/officeDocument/2006/relationships/hyperlink" Target="consultantplus://offline/ref=32ED994188F93F693262808AEFF18D2E632E264638781AFFD555B2A0CCC0I2H" TargetMode="External"/><Relationship Id="rId80" Type="http://schemas.openxmlformats.org/officeDocument/2006/relationships/image" Target="media/image3.png"/><Relationship Id="rId85" Type="http://schemas.openxmlformats.org/officeDocument/2006/relationships/hyperlink" Target="http://&#1091;&#1095;&#1077;&#1073;&#1085;&#1080;&#1082;&#1080;.&#1080;&#1085;&#1092;&#1086;&#1088;&#1084;2000.&#1088;&#1092;/fit1.shtml"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consultantplus://offline/ref=F95A4FBC3DE486260336105D6843EA28E0BD5C0F64D83F3DB47AC8C321FA26AA7AC488159B25E0F0H" TargetMode="External"/><Relationship Id="rId25" Type="http://schemas.openxmlformats.org/officeDocument/2006/relationships/hyperlink" Target="consultantplus://offline/ref=32ED994188F93F693262808AEFF18D2E632329413E721AFFD555B2A0CCC0I2H" TargetMode="External"/><Relationship Id="rId33" Type="http://schemas.openxmlformats.org/officeDocument/2006/relationships/hyperlink" Target="consultantplus://offline/ref=F95A4FBC3DE486260336105D6843EA28E3BD5C0A6A8D683FE52FC6C629AA6EBA348185149929E0F4H" TargetMode="External"/><Relationship Id="rId38" Type="http://schemas.openxmlformats.org/officeDocument/2006/relationships/hyperlink" Target="consultantplus://offline/ref=F95A4FBC3DE486260336105D6843EA28E3BD5B036986683FE52FC6C629AA6EBA34818514992C06F3E7F4H" TargetMode="External"/><Relationship Id="rId46" Type="http://schemas.openxmlformats.org/officeDocument/2006/relationships/hyperlink" Target="consultantplus://offline/ref=EE04DDA02C315D6EB09B5A655C727D6F656AAAB7CADE983E7E904034DANAH" TargetMode="External"/><Relationship Id="rId59" Type="http://schemas.openxmlformats.org/officeDocument/2006/relationships/hyperlink" Target="consultantplus://offline/ref=F95A4FBC3DE486260336105D6843EA28E0BD5C0F64D83F3DB47AC8C321FA26AA7AC488159B25E0F0H" TargetMode="External"/><Relationship Id="rId67" Type="http://schemas.openxmlformats.org/officeDocument/2006/relationships/hyperlink" Target="consultantplus://offline/ref=FF80BA7765B012866AF92E5636B8534638BC49198BC303E7DCB42512625C803C782D51B839639DDEyA7AG" TargetMode="External"/><Relationship Id="rId20" Type="http://schemas.openxmlformats.org/officeDocument/2006/relationships/hyperlink" Target="consultantplus://offline/ref=F95A4FBC3DE486260336105D6843EA28E3B2590F678E683FE52FC6C629EAFAH" TargetMode="External"/><Relationship Id="rId41" Type="http://schemas.openxmlformats.org/officeDocument/2006/relationships/hyperlink" Target="consultantplus://offline/ref=FF80BA7765B012866AF92E5636B8534638BC49198BC303E7DCB42512625C803C782D51B839639DDEyA7AG" TargetMode="External"/><Relationship Id="rId54" Type="http://schemas.openxmlformats.org/officeDocument/2006/relationships/hyperlink" Target="consultantplus://offline/ref=124A1B152176A4C806CBE2528A0B250D7A0A2ECB5BE0A7B13497BA50C43B834B9488478578DFA889nCA0H" TargetMode="External"/><Relationship Id="rId62" Type="http://schemas.openxmlformats.org/officeDocument/2006/relationships/hyperlink" Target="consultantplus://offline/ref=F95A4FBC3DE486260336105D6843EA28E3B2590F678E683FE52FC6C629EAFAH" TargetMode="External"/><Relationship Id="rId70" Type="http://schemas.openxmlformats.org/officeDocument/2006/relationships/hyperlink" Target="consultantplus://offline/ref=32ED994188F93F693262808AEFF18D2E632329413E721AFFD555B2A0CCC0I2H" TargetMode="External"/><Relationship Id="rId75" Type="http://schemas.openxmlformats.org/officeDocument/2006/relationships/hyperlink" Target="consultantplus://offline/ref=124A1B152176A4C806CBE2528A0B250D790F27C355E7A7B13497BA50C43B834B9488478578DEAB8BnCA5H" TargetMode="External"/><Relationship Id="rId83" Type="http://schemas.openxmlformats.org/officeDocument/2006/relationships/hyperlink" Target="http://&#1091;&#1095;&#1077;&#1073;&#1085;&#1080;&#1082;&#1080;.&#1080;&#1085;&#1092;&#1086;&#1088;&#1084;2000.&#1088;&#1092;/otu.shtml" TargetMode="External"/><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F95A4FBC3DE486260336105D6843EA28E3B35F036D86683FE52FC6C629EAFAH" TargetMode="External"/><Relationship Id="rId23" Type="http://schemas.openxmlformats.org/officeDocument/2006/relationships/hyperlink" Target="consultantplus://offline/ref=32ED994188F93F693262808AEFF18D2E6322224738711AFFD555B2A0CC02F7083202B3D7E63568CEC8I3H" TargetMode="External"/><Relationship Id="rId28" Type="http://schemas.openxmlformats.org/officeDocument/2006/relationships/hyperlink" Target="consultantplus://offline/ref=32ED994188F93F6932628585ECF18D2E662B2842347B47F5DD0CBEA2CCIBH" TargetMode="External"/><Relationship Id="rId36" Type="http://schemas.openxmlformats.org/officeDocument/2006/relationships/hyperlink" Target="consultantplus://offline/ref=F95A4FBC3DE486260336105D6843EA28E3B25E096A86683FE52FC6C629EAFAH" TargetMode="External"/><Relationship Id="rId49" Type="http://schemas.openxmlformats.org/officeDocument/2006/relationships/hyperlink" Target="consultantplus://offline/ref=FF80BA7765B012866AF92E5636B8534638BC4A1184C903E7DCB42512625C803C782D51B839629FDByA7BG" TargetMode="External"/><Relationship Id="rId57" Type="http://schemas.openxmlformats.org/officeDocument/2006/relationships/hyperlink" Target="consultantplus://offline/ref=124A1B152176A4C806CBE2528A0B250D7A0A2ECB5BE0A7B13497BA50C4n3ABH" TargetMode="External"/><Relationship Id="rId10" Type="http://schemas.openxmlformats.org/officeDocument/2006/relationships/hyperlink" Target="http://&#1091;&#1095;&#1077;&#1073;&#1085;&#1080;&#1082;&#1080;.&#1080;&#1085;&#1092;&#1086;&#1088;&#1084;2000.&#1088;&#1092;/rerait-diplom.shtml" TargetMode="External"/><Relationship Id="rId31" Type="http://schemas.openxmlformats.org/officeDocument/2006/relationships/hyperlink" Target="consultantplus://offline/ref=F95A4FBC3DE486260336105D6843EA28E3BD5C0A6A8D683FE52FC6C629AA6EBA34818514992D04F7E7F5H" TargetMode="External"/><Relationship Id="rId44" Type="http://schemas.openxmlformats.org/officeDocument/2006/relationships/hyperlink" Target="consultantplus://offline/ref=EE04DDA02C315D6EB09B5A655C727D6F6A6AACB0CFDE983E7E904034DANAH" TargetMode="External"/><Relationship Id="rId52" Type="http://schemas.openxmlformats.org/officeDocument/2006/relationships/hyperlink" Target="consultantplus://offline/ref=124A1B152176A4C806CBE2528A0B250D790329C058E7A7B13497BA50C43B834B9488478578DEAB8AnCACH" TargetMode="External"/><Relationship Id="rId60" Type="http://schemas.openxmlformats.org/officeDocument/2006/relationships/hyperlink" Target="consultantplus://offline/ref=F95A4FBC3DE486260336105D6843EA28E3BD5C0A6A8D683FE52FC6C629EAFAH" TargetMode="External"/><Relationship Id="rId65" Type="http://schemas.openxmlformats.org/officeDocument/2006/relationships/hyperlink" Target="consultantplus://offline/ref=F95A4FBC3DE486260336105D6843EA28E3B2530A6887683FE52FC6C629AA6EBA34818510E9F8H" TargetMode="External"/><Relationship Id="rId73" Type="http://schemas.openxmlformats.org/officeDocument/2006/relationships/hyperlink" Target="consultantplus://offline/ref=124A1B152176A4C806CBE2528A0B250D790329C058E7A7B13497BA50C43B834B9488478578DEAB8AnCACH" TargetMode="External"/><Relationship Id="rId78" Type="http://schemas.openxmlformats.org/officeDocument/2006/relationships/image" Target="media/image2.png"/><Relationship Id="rId81" Type="http://schemas.openxmlformats.org/officeDocument/2006/relationships/hyperlink" Target="http://&#1091;&#1095;&#1077;&#1073;&#1085;&#1080;&#1082;&#1080;.&#1080;&#1085;&#1092;&#1086;&#1088;&#1084;2000.&#1088;&#1092;/lectr.shtml" TargetMode="External"/><Relationship Id="rId86"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index.s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consultantplus://offline/ref=124A1B152176A4C806CBE2528A0B250D790F27C355E7A7B13497BA50C43B834B9488478578DEAB8BnCA5H" TargetMode="External"/><Relationship Id="rId3" Type="http://schemas.openxmlformats.org/officeDocument/2006/relationships/hyperlink" Target="consultantplus://offline/ref=32ED994188F93F693262808AEFF18D2E632E264638781AFFD555B2A0CCC0I2H" TargetMode="External"/><Relationship Id="rId7" Type="http://schemas.openxmlformats.org/officeDocument/2006/relationships/hyperlink" Target="consultantplus://offline/ref=124A1B152176A4C806CBFD5C970B250D79092FC65DE5ACEC3E9FE35CC63Cn8ACH" TargetMode="External"/><Relationship Id="rId2" Type="http://schemas.openxmlformats.org/officeDocument/2006/relationships/hyperlink" Target="consultantplus://offline/ref=32ED994188F93F693262808AEFF18D2E632329413E721AFFD555B2A0CCC0I2H" TargetMode="External"/><Relationship Id="rId1" Type="http://schemas.openxmlformats.org/officeDocument/2006/relationships/hyperlink" Target="consultantplus://offline/ref=32ED994188F93F693262808AEFF18D2E6322274335741AFFD555B2A0CCC0I2H" TargetMode="External"/><Relationship Id="rId6" Type="http://schemas.openxmlformats.org/officeDocument/2006/relationships/hyperlink" Target="consultantplus://offline/ref=124A1B152176A4C806CBFD5C970B250D790A2EC35DEAA8EC3E9FE35CC63Cn8ACH" TargetMode="External"/><Relationship Id="rId5" Type="http://schemas.openxmlformats.org/officeDocument/2006/relationships/hyperlink" Target="consultantplus://offline/ref=124A1B152176A4C806CBE2528A0B250D790329C058E7A7B13497BA50C43B834B9488478578DEAB8AnCACH" TargetMode="External"/><Relationship Id="rId4" Type="http://schemas.openxmlformats.org/officeDocument/2006/relationships/hyperlink" Target="consultantplus://offline/ref=32ED994188F93F693262808AEFF18D2E632324423A781AFFD555B2A0CCC0I2H" TargetMode="External"/><Relationship Id="rId9" Type="http://schemas.openxmlformats.org/officeDocument/2006/relationships/hyperlink" Target="consultantplus://offline/ref=F95A4FBC3DE4862603360C5E7643EA28E3B35B0D6E86683FE52FC6C629EAFA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29127-8899-45E4-9F35-E83B9AA3F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73</Pages>
  <Words>16957</Words>
  <Characters>96656</Characters>
  <Application>Microsoft Office Word</Application>
  <DocSecurity>0</DocSecurity>
  <Lines>805</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113387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Фаретдинов Шамиль Фоатович</dc:creator>
  <cp:lastModifiedBy>st-20@yandex.ru</cp:lastModifiedBy>
  <cp:revision>24</cp:revision>
  <dcterms:created xsi:type="dcterms:W3CDTF">2017-05-13T14:22:00Z</dcterms:created>
  <dcterms:modified xsi:type="dcterms:W3CDTF">2023-05-14T08:13:00Z</dcterms:modified>
</cp:coreProperties>
</file>