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F39" w:rsidRDefault="00AA0F39" w:rsidP="003A30ED">
      <w:pPr>
        <w:spacing w:after="0" w:line="360" w:lineRule="auto"/>
        <w:jc w:val="center"/>
        <w:rPr>
          <w:rFonts w:ascii="Times New Roman" w:hAnsi="Times New Roman" w:cs="Times New Roman"/>
          <w:sz w:val="28"/>
          <w:szCs w:val="28"/>
        </w:rPr>
      </w:pPr>
    </w:p>
    <w:p w:rsidR="003E4FBA" w:rsidRPr="003E4FBA" w:rsidRDefault="003E4FBA" w:rsidP="003A30ED">
      <w:pPr>
        <w:spacing w:after="0" w:line="360" w:lineRule="auto"/>
        <w:jc w:val="center"/>
        <w:rPr>
          <w:rFonts w:ascii="Times New Roman" w:hAnsi="Times New Roman" w:cs="Times New Roman"/>
          <w:b/>
          <w:sz w:val="32"/>
          <w:szCs w:val="32"/>
        </w:rPr>
      </w:pPr>
      <w:r w:rsidRPr="003E4FBA">
        <w:rPr>
          <w:rFonts w:ascii="Times New Roman" w:hAnsi="Times New Roman" w:cs="Times New Roman"/>
          <w:b/>
          <w:sz w:val="32"/>
          <w:szCs w:val="32"/>
        </w:rPr>
        <w:t>Прокурорский надзор в здравоохранении</w:t>
      </w:r>
    </w:p>
    <w:p w:rsidR="003E4FBA" w:rsidRDefault="003E4FBA" w:rsidP="003A30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2018</w:t>
      </w:r>
    </w:p>
    <w:p w:rsidR="003E4FBA" w:rsidRDefault="003E4FBA" w:rsidP="003A30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Диплом</w:t>
      </w:r>
    </w:p>
    <w:p w:rsidR="00AA0F39" w:rsidRDefault="00AA0F39" w:rsidP="003A30ED">
      <w:pPr>
        <w:spacing w:after="0" w:line="360" w:lineRule="auto"/>
        <w:jc w:val="center"/>
        <w:rPr>
          <w:rFonts w:ascii="Times New Roman" w:hAnsi="Times New Roman" w:cs="Times New Roman"/>
          <w:sz w:val="28"/>
          <w:szCs w:val="28"/>
        </w:rPr>
      </w:pPr>
    </w:p>
    <w:p w:rsidR="00AA0F39" w:rsidRDefault="00AA0F39" w:rsidP="003A30ED">
      <w:pPr>
        <w:spacing w:after="0" w:line="360" w:lineRule="auto"/>
        <w:jc w:val="center"/>
        <w:rPr>
          <w:rFonts w:ascii="Times New Roman" w:hAnsi="Times New Roman" w:cs="Times New Roman"/>
          <w:sz w:val="28"/>
          <w:szCs w:val="28"/>
        </w:rPr>
      </w:pPr>
    </w:p>
    <w:p w:rsidR="00AA0F39" w:rsidRDefault="00AA0F39" w:rsidP="003A30ED">
      <w:pPr>
        <w:spacing w:after="0" w:line="360" w:lineRule="auto"/>
        <w:jc w:val="center"/>
        <w:rPr>
          <w:rFonts w:ascii="Times New Roman" w:hAnsi="Times New Roman" w:cs="Times New Roman"/>
          <w:sz w:val="28"/>
          <w:szCs w:val="28"/>
        </w:rPr>
      </w:pPr>
    </w:p>
    <w:p w:rsidR="002D0D53" w:rsidRPr="003A30ED" w:rsidRDefault="000A466F" w:rsidP="003A30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ПЛАН</w:t>
      </w:r>
      <w:r w:rsidR="00D20DD3">
        <w:rPr>
          <w:rFonts w:ascii="Times New Roman" w:hAnsi="Times New Roman" w:cs="Times New Roman"/>
          <w:sz w:val="28"/>
          <w:szCs w:val="28"/>
        </w:rPr>
        <w:t>:</w:t>
      </w:r>
    </w:p>
    <w:p w:rsidR="002D0D53" w:rsidRPr="003A30ED" w:rsidRDefault="002D0D53" w:rsidP="003A30ED">
      <w:pPr>
        <w:spacing w:after="0" w:line="360" w:lineRule="auto"/>
        <w:jc w:val="both"/>
        <w:rPr>
          <w:rFonts w:ascii="Times New Roman" w:hAnsi="Times New Roman" w:cs="Times New Roman"/>
          <w:sz w:val="28"/>
          <w:szCs w:val="28"/>
        </w:rPr>
      </w:pPr>
      <w:r w:rsidRPr="003A30ED">
        <w:rPr>
          <w:rFonts w:ascii="Times New Roman" w:hAnsi="Times New Roman" w:cs="Times New Roman"/>
          <w:sz w:val="28"/>
          <w:szCs w:val="28"/>
        </w:rPr>
        <w:t xml:space="preserve">Введение </w:t>
      </w:r>
    </w:p>
    <w:p w:rsidR="00A96F82" w:rsidRPr="003A30ED" w:rsidRDefault="000A466F" w:rsidP="003A30ED">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I</w:t>
      </w:r>
      <w:r>
        <w:rPr>
          <w:rFonts w:ascii="Times New Roman" w:hAnsi="Times New Roman" w:cs="Times New Roman"/>
          <w:sz w:val="28"/>
          <w:szCs w:val="28"/>
        </w:rPr>
        <w:t>.</w:t>
      </w:r>
      <w:r w:rsidR="00A96F82" w:rsidRPr="003A30ED">
        <w:rPr>
          <w:rFonts w:ascii="Times New Roman" w:hAnsi="Times New Roman" w:cs="Times New Roman"/>
          <w:sz w:val="28"/>
          <w:szCs w:val="28"/>
        </w:rPr>
        <w:t xml:space="preserve">  </w:t>
      </w:r>
      <w:r w:rsidR="00B04F0C" w:rsidRPr="00B04F0C">
        <w:rPr>
          <w:rFonts w:ascii="Times New Roman" w:hAnsi="Times New Roman" w:cs="Times New Roman"/>
          <w:sz w:val="28"/>
          <w:szCs w:val="28"/>
        </w:rPr>
        <w:t>Общая</w:t>
      </w:r>
      <w:proofErr w:type="gramEnd"/>
      <w:r w:rsidR="00B04F0C" w:rsidRPr="00B04F0C">
        <w:rPr>
          <w:rFonts w:ascii="Times New Roman" w:hAnsi="Times New Roman" w:cs="Times New Roman"/>
          <w:sz w:val="28"/>
          <w:szCs w:val="28"/>
        </w:rPr>
        <w:t xml:space="preserve"> характеристика и правовые основы </w:t>
      </w:r>
      <w:r w:rsidR="00A96F82" w:rsidRPr="003A30ED">
        <w:rPr>
          <w:rFonts w:ascii="Times New Roman" w:hAnsi="Times New Roman" w:cs="Times New Roman"/>
          <w:sz w:val="28"/>
          <w:szCs w:val="28"/>
        </w:rPr>
        <w:t xml:space="preserve">прокурорского надзора </w:t>
      </w:r>
      <w:r w:rsidR="003A30ED">
        <w:rPr>
          <w:rFonts w:ascii="Times New Roman" w:hAnsi="Times New Roman" w:cs="Times New Roman"/>
          <w:sz w:val="28"/>
          <w:szCs w:val="28"/>
        </w:rPr>
        <w:t xml:space="preserve">за </w:t>
      </w:r>
      <w:r w:rsidR="00A96F82" w:rsidRPr="003A30ED">
        <w:rPr>
          <w:rFonts w:ascii="Times New Roman" w:hAnsi="Times New Roman" w:cs="Times New Roman"/>
          <w:sz w:val="28"/>
          <w:szCs w:val="28"/>
        </w:rPr>
        <w:t>здравоохранени</w:t>
      </w:r>
      <w:r w:rsidR="00B04F0C">
        <w:rPr>
          <w:rFonts w:ascii="Times New Roman" w:hAnsi="Times New Roman" w:cs="Times New Roman"/>
          <w:sz w:val="28"/>
          <w:szCs w:val="28"/>
        </w:rPr>
        <w:t>ем</w:t>
      </w:r>
    </w:p>
    <w:p w:rsidR="003A30ED" w:rsidRDefault="000A466F" w:rsidP="003A30E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w:t>
      </w:r>
      <w:r w:rsidR="00A96F82" w:rsidRPr="006B1FED">
        <w:rPr>
          <w:rFonts w:ascii="Times New Roman" w:hAnsi="Times New Roman" w:cs="Times New Roman"/>
          <w:sz w:val="28"/>
          <w:szCs w:val="28"/>
        </w:rPr>
        <w:t xml:space="preserve"> </w:t>
      </w:r>
      <w:r w:rsidR="00FC2ED3" w:rsidRPr="006B1FED">
        <w:rPr>
          <w:rFonts w:ascii="Times New Roman" w:hAnsi="Times New Roman" w:cs="Times New Roman"/>
          <w:sz w:val="28"/>
          <w:szCs w:val="28"/>
        </w:rPr>
        <w:t>Содержание</w:t>
      </w:r>
      <w:r w:rsidR="00FC2ED3" w:rsidRPr="00FC2ED3">
        <w:rPr>
          <w:rFonts w:ascii="Times New Roman" w:hAnsi="Times New Roman" w:cs="Times New Roman"/>
          <w:sz w:val="28"/>
          <w:szCs w:val="28"/>
        </w:rPr>
        <w:t xml:space="preserve"> организации работы по</w:t>
      </w:r>
      <w:r w:rsidR="00FC2ED3">
        <w:rPr>
          <w:rFonts w:ascii="Times New Roman" w:hAnsi="Times New Roman" w:cs="Times New Roman"/>
          <w:sz w:val="28"/>
          <w:szCs w:val="28"/>
        </w:rPr>
        <w:t xml:space="preserve"> </w:t>
      </w:r>
      <w:r w:rsidR="00FC2ED3" w:rsidRPr="00FC2ED3">
        <w:rPr>
          <w:rFonts w:ascii="Times New Roman" w:hAnsi="Times New Roman" w:cs="Times New Roman"/>
          <w:sz w:val="28"/>
          <w:szCs w:val="28"/>
        </w:rPr>
        <w:t>осуществлению прокурорского надзор</w:t>
      </w:r>
      <w:r w:rsidR="00FC2ED3">
        <w:rPr>
          <w:rFonts w:ascii="Times New Roman" w:hAnsi="Times New Roman" w:cs="Times New Roman"/>
          <w:sz w:val="28"/>
          <w:szCs w:val="28"/>
        </w:rPr>
        <w:t>а за здравоохранением</w:t>
      </w:r>
      <w:r w:rsidR="00FC2ED3" w:rsidRPr="00FC2ED3">
        <w:rPr>
          <w:rFonts w:ascii="Times New Roman" w:hAnsi="Times New Roman" w:cs="Times New Roman"/>
          <w:sz w:val="28"/>
          <w:szCs w:val="28"/>
        </w:rPr>
        <w:cr/>
      </w:r>
      <w:r w:rsidR="003A30ED">
        <w:rPr>
          <w:rFonts w:ascii="Times New Roman" w:hAnsi="Times New Roman" w:cs="Times New Roman"/>
          <w:sz w:val="28"/>
          <w:szCs w:val="28"/>
        </w:rPr>
        <w:t>Заключение</w:t>
      </w:r>
    </w:p>
    <w:p w:rsidR="003A30ED" w:rsidRDefault="003A30ED" w:rsidP="003A30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Pr="00806314" w:rsidRDefault="00806314" w:rsidP="00806314">
      <w:pPr>
        <w:spacing w:after="0" w:line="360" w:lineRule="auto"/>
        <w:jc w:val="center"/>
        <w:rPr>
          <w:rFonts w:ascii="Times New Roman" w:hAnsi="Times New Roman" w:cs="Times New Roman"/>
          <w:b/>
          <w:sz w:val="28"/>
          <w:szCs w:val="28"/>
        </w:rPr>
      </w:pPr>
      <w:r w:rsidRPr="00806314">
        <w:rPr>
          <w:rFonts w:ascii="Times New Roman" w:hAnsi="Times New Roman" w:cs="Times New Roman"/>
          <w:b/>
          <w:sz w:val="28"/>
          <w:szCs w:val="28"/>
        </w:rPr>
        <w:t>Введение</w:t>
      </w:r>
    </w:p>
    <w:p w:rsidR="00806314" w:rsidRPr="003B427E" w:rsidRDefault="00806314" w:rsidP="00806314">
      <w:pPr>
        <w:pStyle w:val="a3"/>
        <w:spacing w:before="0" w:beforeAutospacing="0" w:after="0" w:afterAutospacing="0" w:line="360" w:lineRule="auto"/>
        <w:ind w:firstLine="709"/>
        <w:jc w:val="both"/>
        <w:rPr>
          <w:sz w:val="28"/>
          <w:szCs w:val="28"/>
        </w:rPr>
      </w:pPr>
      <w:r>
        <w:rPr>
          <w:sz w:val="28"/>
          <w:szCs w:val="28"/>
        </w:rPr>
        <w:t xml:space="preserve">Обеспечить реализацию в полном объеме важнейших социальных принципов нашего государства – сохранение и улучшение здоровья граждан, оказание им </w:t>
      </w:r>
      <w:r w:rsidRPr="00FF38CE">
        <w:rPr>
          <w:sz w:val="28"/>
          <w:szCs w:val="28"/>
        </w:rPr>
        <w:t>высококвалифицированной, специализированной лечебно-профилактической помощи</w:t>
      </w:r>
      <w:r>
        <w:rPr>
          <w:sz w:val="28"/>
          <w:szCs w:val="28"/>
        </w:rPr>
        <w:t xml:space="preserve"> – задача здравоохранения, которое является сложной социально-экономической системой. В связи с этим необходимо помнить, что здравоохранение, сохраняя и восстанавливая здоровье человека, </w:t>
      </w:r>
      <w:r>
        <w:rPr>
          <w:sz w:val="28"/>
          <w:szCs w:val="28"/>
        </w:rPr>
        <w:lastRenderedPageBreak/>
        <w:t xml:space="preserve">который является основным звеном трудового ресурса, </w:t>
      </w:r>
      <w:r w:rsidRPr="003B427E">
        <w:rPr>
          <w:sz w:val="28"/>
          <w:szCs w:val="28"/>
        </w:rPr>
        <w:t>оказывает непосредственное влияние на его качественные показатели. Все эт</w:t>
      </w:r>
      <w:r>
        <w:rPr>
          <w:sz w:val="28"/>
          <w:szCs w:val="28"/>
        </w:rPr>
        <w:t xml:space="preserve">и </w:t>
      </w:r>
      <w:r w:rsidRPr="003B427E">
        <w:rPr>
          <w:sz w:val="28"/>
          <w:szCs w:val="28"/>
        </w:rPr>
        <w:t>важны</w:t>
      </w:r>
      <w:r>
        <w:rPr>
          <w:sz w:val="28"/>
          <w:szCs w:val="28"/>
        </w:rPr>
        <w:t>е</w:t>
      </w:r>
      <w:r w:rsidRPr="003B427E">
        <w:rPr>
          <w:sz w:val="28"/>
          <w:szCs w:val="28"/>
        </w:rPr>
        <w:t xml:space="preserve"> фактор</w:t>
      </w:r>
      <w:r>
        <w:rPr>
          <w:sz w:val="28"/>
          <w:szCs w:val="28"/>
        </w:rPr>
        <w:t>ы</w:t>
      </w:r>
      <w:r w:rsidRPr="003B427E">
        <w:rPr>
          <w:sz w:val="28"/>
          <w:szCs w:val="28"/>
        </w:rPr>
        <w:t xml:space="preserve"> име</w:t>
      </w:r>
      <w:r>
        <w:rPr>
          <w:sz w:val="28"/>
          <w:szCs w:val="28"/>
        </w:rPr>
        <w:t>ю</w:t>
      </w:r>
      <w:r w:rsidRPr="003B427E">
        <w:rPr>
          <w:sz w:val="28"/>
          <w:szCs w:val="28"/>
        </w:rPr>
        <w:t xml:space="preserve">т определяющее значение для поступательного и успешного развития общества и национальной экономики. </w:t>
      </w:r>
      <w:r>
        <w:rPr>
          <w:sz w:val="28"/>
          <w:szCs w:val="28"/>
        </w:rPr>
        <w:t xml:space="preserve">Жизнь и здоровье гражданина </w:t>
      </w:r>
      <w:r w:rsidRPr="003B427E">
        <w:rPr>
          <w:sz w:val="28"/>
          <w:szCs w:val="28"/>
        </w:rPr>
        <w:t xml:space="preserve">при использовании </w:t>
      </w:r>
      <w:r>
        <w:rPr>
          <w:sz w:val="28"/>
          <w:szCs w:val="28"/>
        </w:rPr>
        <w:t>его как трудового</w:t>
      </w:r>
      <w:r w:rsidRPr="003B427E">
        <w:rPr>
          <w:sz w:val="28"/>
          <w:szCs w:val="28"/>
        </w:rPr>
        <w:t xml:space="preserve"> ресурс</w:t>
      </w:r>
      <w:r>
        <w:rPr>
          <w:sz w:val="28"/>
          <w:szCs w:val="28"/>
        </w:rPr>
        <w:t>а</w:t>
      </w:r>
      <w:r w:rsidRPr="003B427E">
        <w:rPr>
          <w:sz w:val="28"/>
          <w:szCs w:val="28"/>
        </w:rPr>
        <w:t xml:space="preserve"> на благо экономики должны быть поставлены во главу угла.</w:t>
      </w:r>
    </w:p>
    <w:p w:rsidR="00806314" w:rsidRPr="003B427E" w:rsidRDefault="00806314" w:rsidP="00806314">
      <w:pPr>
        <w:pStyle w:val="a3"/>
        <w:spacing w:before="0" w:beforeAutospacing="0" w:after="0" w:afterAutospacing="0" w:line="360" w:lineRule="auto"/>
        <w:ind w:firstLine="709"/>
        <w:jc w:val="both"/>
        <w:rPr>
          <w:sz w:val="28"/>
          <w:szCs w:val="28"/>
        </w:rPr>
      </w:pPr>
      <w:r>
        <w:rPr>
          <w:sz w:val="28"/>
          <w:szCs w:val="28"/>
        </w:rPr>
        <w:t>В связи с этим, г</w:t>
      </w:r>
      <w:r w:rsidRPr="008D326A">
        <w:rPr>
          <w:sz w:val="28"/>
          <w:szCs w:val="28"/>
        </w:rPr>
        <w:t>осударство</w:t>
      </w:r>
      <w:r>
        <w:rPr>
          <w:sz w:val="28"/>
          <w:szCs w:val="28"/>
        </w:rPr>
        <w:t>, п</w:t>
      </w:r>
      <w:r w:rsidRPr="003B427E">
        <w:rPr>
          <w:sz w:val="28"/>
          <w:szCs w:val="28"/>
        </w:rPr>
        <w:t xml:space="preserve">онимая важность и значимость </w:t>
      </w:r>
      <w:r>
        <w:rPr>
          <w:sz w:val="28"/>
          <w:szCs w:val="28"/>
        </w:rPr>
        <w:t>реализации задач</w:t>
      </w:r>
      <w:r w:rsidRPr="003B427E">
        <w:rPr>
          <w:sz w:val="28"/>
          <w:szCs w:val="28"/>
        </w:rPr>
        <w:t xml:space="preserve"> в сфере здравоохранения</w:t>
      </w:r>
      <w:r>
        <w:rPr>
          <w:sz w:val="28"/>
          <w:szCs w:val="28"/>
        </w:rPr>
        <w:t xml:space="preserve"> не только</w:t>
      </w:r>
      <w:r w:rsidRPr="003B427E">
        <w:rPr>
          <w:sz w:val="28"/>
          <w:szCs w:val="28"/>
        </w:rPr>
        <w:t xml:space="preserve"> для каждого отдельно взятого человека, </w:t>
      </w:r>
      <w:r>
        <w:rPr>
          <w:sz w:val="28"/>
          <w:szCs w:val="28"/>
        </w:rPr>
        <w:t>но</w:t>
      </w:r>
      <w:r w:rsidRPr="003B427E">
        <w:rPr>
          <w:sz w:val="28"/>
          <w:szCs w:val="28"/>
        </w:rPr>
        <w:t xml:space="preserve"> и для общества в целом, </w:t>
      </w:r>
      <w:r>
        <w:rPr>
          <w:sz w:val="28"/>
          <w:szCs w:val="28"/>
        </w:rPr>
        <w:t xml:space="preserve">планомерно регулирует правовые отношения в данной области, что является единственно верным решением. </w:t>
      </w:r>
    </w:p>
    <w:p w:rsidR="00806314" w:rsidRPr="003B427E" w:rsidRDefault="00806314" w:rsidP="00806314">
      <w:pPr>
        <w:pStyle w:val="a3"/>
        <w:spacing w:before="0" w:beforeAutospacing="0" w:after="0" w:afterAutospacing="0" w:line="360" w:lineRule="auto"/>
        <w:ind w:firstLine="709"/>
        <w:jc w:val="both"/>
        <w:rPr>
          <w:sz w:val="28"/>
          <w:szCs w:val="28"/>
        </w:rPr>
      </w:pPr>
      <w:r>
        <w:rPr>
          <w:sz w:val="28"/>
          <w:szCs w:val="28"/>
        </w:rPr>
        <w:t xml:space="preserve">Результатом </w:t>
      </w:r>
      <w:r w:rsidRPr="003B427E">
        <w:rPr>
          <w:sz w:val="28"/>
          <w:szCs w:val="28"/>
        </w:rPr>
        <w:t>то</w:t>
      </w:r>
      <w:r>
        <w:rPr>
          <w:sz w:val="28"/>
          <w:szCs w:val="28"/>
        </w:rPr>
        <w:t>го</w:t>
      </w:r>
      <w:r w:rsidRPr="003B427E">
        <w:rPr>
          <w:sz w:val="28"/>
          <w:szCs w:val="28"/>
        </w:rPr>
        <w:t xml:space="preserve">, что </w:t>
      </w:r>
      <w:r>
        <w:rPr>
          <w:sz w:val="28"/>
          <w:szCs w:val="28"/>
        </w:rPr>
        <w:t>прошедшие</w:t>
      </w:r>
      <w:r w:rsidRPr="003B427E">
        <w:rPr>
          <w:sz w:val="28"/>
          <w:szCs w:val="28"/>
        </w:rPr>
        <w:t xml:space="preserve"> 10 лет </w:t>
      </w:r>
      <w:r>
        <w:rPr>
          <w:sz w:val="28"/>
          <w:szCs w:val="28"/>
        </w:rPr>
        <w:t>в России ознаменованы</w:t>
      </w:r>
      <w:r w:rsidRPr="003B427E">
        <w:rPr>
          <w:sz w:val="28"/>
          <w:szCs w:val="28"/>
        </w:rPr>
        <w:t xml:space="preserve"> положительными </w:t>
      </w:r>
      <w:r>
        <w:rPr>
          <w:sz w:val="28"/>
          <w:szCs w:val="28"/>
        </w:rPr>
        <w:t xml:space="preserve">тенденциями </w:t>
      </w:r>
      <w:r w:rsidRPr="003B427E">
        <w:rPr>
          <w:sz w:val="28"/>
          <w:szCs w:val="28"/>
        </w:rPr>
        <w:t>в</w:t>
      </w:r>
      <w:r>
        <w:rPr>
          <w:sz w:val="28"/>
          <w:szCs w:val="28"/>
        </w:rPr>
        <w:t xml:space="preserve"> вопросах</w:t>
      </w:r>
      <w:r w:rsidRPr="003B427E">
        <w:rPr>
          <w:sz w:val="28"/>
          <w:szCs w:val="28"/>
        </w:rPr>
        <w:t xml:space="preserve"> отношени</w:t>
      </w:r>
      <w:r>
        <w:rPr>
          <w:sz w:val="28"/>
          <w:szCs w:val="28"/>
        </w:rPr>
        <w:t>я</w:t>
      </w:r>
      <w:r w:rsidRPr="003B427E">
        <w:rPr>
          <w:sz w:val="28"/>
          <w:szCs w:val="28"/>
        </w:rPr>
        <w:t xml:space="preserve"> граждан к своему здоровью, </w:t>
      </w:r>
      <w:r>
        <w:rPr>
          <w:sz w:val="28"/>
          <w:szCs w:val="28"/>
        </w:rPr>
        <w:t xml:space="preserve">проведения </w:t>
      </w:r>
      <w:r w:rsidRPr="003B427E">
        <w:rPr>
          <w:sz w:val="28"/>
          <w:szCs w:val="28"/>
        </w:rPr>
        <w:t>актив</w:t>
      </w:r>
      <w:r>
        <w:rPr>
          <w:sz w:val="28"/>
          <w:szCs w:val="28"/>
        </w:rPr>
        <w:t>ной</w:t>
      </w:r>
      <w:r w:rsidRPr="003B427E">
        <w:rPr>
          <w:sz w:val="28"/>
          <w:szCs w:val="28"/>
        </w:rPr>
        <w:t xml:space="preserve"> государственной политики в сфере охраны здоровья, </w:t>
      </w:r>
      <w:r>
        <w:rPr>
          <w:sz w:val="28"/>
          <w:szCs w:val="28"/>
        </w:rPr>
        <w:t xml:space="preserve">явилось </w:t>
      </w:r>
      <w:r w:rsidRPr="003B427E">
        <w:rPr>
          <w:sz w:val="28"/>
          <w:szCs w:val="28"/>
        </w:rPr>
        <w:t>существенн</w:t>
      </w:r>
      <w:r>
        <w:rPr>
          <w:sz w:val="28"/>
          <w:szCs w:val="28"/>
        </w:rPr>
        <w:t>ое</w:t>
      </w:r>
      <w:r w:rsidRPr="003B427E">
        <w:rPr>
          <w:sz w:val="28"/>
          <w:szCs w:val="28"/>
        </w:rPr>
        <w:t xml:space="preserve"> повышение доступности </w:t>
      </w:r>
      <w:r>
        <w:rPr>
          <w:sz w:val="28"/>
          <w:szCs w:val="28"/>
        </w:rPr>
        <w:t>и качества оказания медицинской помощи и увеличение</w:t>
      </w:r>
      <w:r w:rsidRPr="003B427E">
        <w:rPr>
          <w:sz w:val="28"/>
          <w:szCs w:val="28"/>
        </w:rPr>
        <w:t xml:space="preserve"> </w:t>
      </w:r>
      <w:r>
        <w:rPr>
          <w:sz w:val="28"/>
          <w:szCs w:val="28"/>
        </w:rPr>
        <w:t>средней продолжительности жизни. Несмотря на это,</w:t>
      </w:r>
      <w:r w:rsidRPr="003B427E">
        <w:rPr>
          <w:sz w:val="28"/>
          <w:szCs w:val="28"/>
        </w:rPr>
        <w:t xml:space="preserve"> до настоящего времени в Российской Федерации (далее </w:t>
      </w:r>
      <w:r>
        <w:rPr>
          <w:sz w:val="28"/>
          <w:szCs w:val="28"/>
        </w:rPr>
        <w:t xml:space="preserve">- </w:t>
      </w:r>
      <w:r w:rsidRPr="003B427E">
        <w:rPr>
          <w:sz w:val="28"/>
          <w:szCs w:val="28"/>
        </w:rPr>
        <w:t xml:space="preserve">РФ) </w:t>
      </w:r>
      <w:r>
        <w:rPr>
          <w:sz w:val="28"/>
          <w:szCs w:val="28"/>
        </w:rPr>
        <w:t xml:space="preserve">общее </w:t>
      </w:r>
      <w:r w:rsidRPr="003B427E">
        <w:rPr>
          <w:sz w:val="28"/>
          <w:szCs w:val="28"/>
        </w:rPr>
        <w:t xml:space="preserve">состояние </w:t>
      </w:r>
      <w:r>
        <w:rPr>
          <w:sz w:val="28"/>
          <w:szCs w:val="28"/>
        </w:rPr>
        <w:t xml:space="preserve">и функционирование </w:t>
      </w:r>
      <w:r w:rsidRPr="003B427E">
        <w:rPr>
          <w:sz w:val="28"/>
          <w:szCs w:val="28"/>
        </w:rPr>
        <w:t xml:space="preserve">системы здравоохранения продолжает оставаться весьма сложным, часто сопровождается многочисленными нарушениями законодательства об охране здоровья граждан и нуждается в оптимизации. </w:t>
      </w:r>
    </w:p>
    <w:p w:rsidR="00806314" w:rsidRDefault="00806314" w:rsidP="00806314">
      <w:pPr>
        <w:pStyle w:val="a3"/>
        <w:spacing w:before="0" w:beforeAutospacing="0" w:after="0" w:afterAutospacing="0" w:line="360" w:lineRule="auto"/>
        <w:ind w:firstLine="709"/>
        <w:jc w:val="both"/>
        <w:rPr>
          <w:sz w:val="28"/>
          <w:szCs w:val="28"/>
        </w:rPr>
      </w:pPr>
      <w:r w:rsidRPr="003B427E">
        <w:rPr>
          <w:sz w:val="28"/>
          <w:szCs w:val="28"/>
        </w:rPr>
        <w:t xml:space="preserve">В последние годы на территории Ростовской области, как, впрочем, и во многих других регионах нашей страны, наблюдается тенденция роста числа обращений </w:t>
      </w:r>
      <w:r>
        <w:rPr>
          <w:sz w:val="28"/>
          <w:szCs w:val="28"/>
        </w:rPr>
        <w:t xml:space="preserve">граждан в органы прокуратуры </w:t>
      </w:r>
      <w:r w:rsidRPr="003B427E">
        <w:rPr>
          <w:sz w:val="28"/>
          <w:szCs w:val="28"/>
        </w:rPr>
        <w:t xml:space="preserve">о нарушениях в сфере здравоохранения, в связи с чем особую актуальность приобрели вопросы </w:t>
      </w:r>
      <w:r>
        <w:rPr>
          <w:sz w:val="28"/>
          <w:szCs w:val="28"/>
        </w:rPr>
        <w:t xml:space="preserve">прокурорского </w:t>
      </w:r>
      <w:r w:rsidRPr="003B427E">
        <w:rPr>
          <w:sz w:val="28"/>
          <w:szCs w:val="28"/>
        </w:rPr>
        <w:t>надзора в сфере охраны здоровья</w:t>
      </w:r>
      <w:r w:rsidRPr="003B427E">
        <w:rPr>
          <w:rStyle w:val="a6"/>
          <w:sz w:val="28"/>
          <w:szCs w:val="28"/>
        </w:rPr>
        <w:footnoteReference w:id="1"/>
      </w:r>
      <w:r w:rsidRPr="003B427E">
        <w:rPr>
          <w:sz w:val="28"/>
          <w:szCs w:val="28"/>
        </w:rPr>
        <w:t xml:space="preserve">. </w:t>
      </w:r>
    </w:p>
    <w:p w:rsidR="00806314" w:rsidRPr="003B427E" w:rsidRDefault="00806314" w:rsidP="00806314">
      <w:pPr>
        <w:pStyle w:val="a3"/>
        <w:spacing w:before="0" w:beforeAutospacing="0" w:after="0" w:afterAutospacing="0" w:line="360" w:lineRule="auto"/>
        <w:ind w:firstLine="709"/>
        <w:jc w:val="both"/>
        <w:rPr>
          <w:sz w:val="28"/>
          <w:szCs w:val="28"/>
        </w:rPr>
      </w:pPr>
      <w:r>
        <w:rPr>
          <w:sz w:val="28"/>
          <w:szCs w:val="28"/>
        </w:rPr>
        <w:lastRenderedPageBreak/>
        <w:t xml:space="preserve">Основной </w:t>
      </w:r>
      <w:r w:rsidRPr="003B427E">
        <w:rPr>
          <w:sz w:val="28"/>
          <w:szCs w:val="28"/>
        </w:rPr>
        <w:t xml:space="preserve">функцией прокуратуры РФ является </w:t>
      </w:r>
      <w:r>
        <w:rPr>
          <w:sz w:val="28"/>
          <w:szCs w:val="28"/>
        </w:rPr>
        <w:t xml:space="preserve">осуществление </w:t>
      </w:r>
      <w:r w:rsidRPr="003B427E">
        <w:rPr>
          <w:sz w:val="28"/>
          <w:szCs w:val="28"/>
        </w:rPr>
        <w:t>прокурорск</w:t>
      </w:r>
      <w:r>
        <w:rPr>
          <w:sz w:val="28"/>
          <w:szCs w:val="28"/>
        </w:rPr>
        <w:t>ого</w:t>
      </w:r>
      <w:r w:rsidRPr="003B427E">
        <w:rPr>
          <w:sz w:val="28"/>
          <w:szCs w:val="28"/>
        </w:rPr>
        <w:t xml:space="preserve"> надзор</w:t>
      </w:r>
      <w:r>
        <w:rPr>
          <w:sz w:val="28"/>
          <w:szCs w:val="28"/>
        </w:rPr>
        <w:t>а</w:t>
      </w:r>
      <w:r w:rsidRPr="003B427E">
        <w:rPr>
          <w:sz w:val="28"/>
          <w:szCs w:val="28"/>
        </w:rPr>
        <w:t xml:space="preserve">, </w:t>
      </w:r>
      <w:r>
        <w:rPr>
          <w:sz w:val="28"/>
          <w:szCs w:val="28"/>
        </w:rPr>
        <w:t>представляющего</w:t>
      </w:r>
      <w:r w:rsidRPr="003B427E">
        <w:rPr>
          <w:sz w:val="28"/>
          <w:szCs w:val="28"/>
        </w:rPr>
        <w:t xml:space="preserve"> собой взаимосвязанные действия прокуратуры, цель</w:t>
      </w:r>
      <w:r>
        <w:rPr>
          <w:sz w:val="28"/>
          <w:szCs w:val="28"/>
        </w:rPr>
        <w:t xml:space="preserve"> которых -</w:t>
      </w:r>
      <w:r w:rsidRPr="003B427E">
        <w:rPr>
          <w:sz w:val="28"/>
          <w:szCs w:val="28"/>
        </w:rPr>
        <w:t xml:space="preserve"> предупреждение, выявление, пресечение и устранение нарушений законо</w:t>
      </w:r>
      <w:r>
        <w:rPr>
          <w:sz w:val="28"/>
          <w:szCs w:val="28"/>
        </w:rPr>
        <w:t>дательства РФ</w:t>
      </w:r>
      <w:r w:rsidRPr="003B427E">
        <w:rPr>
          <w:sz w:val="28"/>
          <w:szCs w:val="28"/>
        </w:rPr>
        <w:t xml:space="preserve"> в различных сферах жизнедеятельности общества, </w:t>
      </w:r>
      <w:r>
        <w:rPr>
          <w:sz w:val="28"/>
          <w:szCs w:val="28"/>
        </w:rPr>
        <w:t>включая</w:t>
      </w:r>
      <w:r w:rsidRPr="003B427E">
        <w:rPr>
          <w:sz w:val="28"/>
          <w:szCs w:val="28"/>
        </w:rPr>
        <w:t xml:space="preserve"> сфер</w:t>
      </w:r>
      <w:r>
        <w:rPr>
          <w:sz w:val="28"/>
          <w:szCs w:val="28"/>
        </w:rPr>
        <w:t>у</w:t>
      </w:r>
      <w:r w:rsidRPr="003B427E">
        <w:rPr>
          <w:sz w:val="28"/>
          <w:szCs w:val="28"/>
        </w:rPr>
        <w:t xml:space="preserve"> здравоохранения. </w:t>
      </w:r>
    </w:p>
    <w:p w:rsidR="00806314" w:rsidRDefault="00806314" w:rsidP="00806314">
      <w:pPr>
        <w:pStyle w:val="a3"/>
        <w:spacing w:before="0" w:beforeAutospacing="0" w:after="0" w:afterAutospacing="0" w:line="360" w:lineRule="auto"/>
        <w:ind w:firstLine="709"/>
        <w:jc w:val="both"/>
        <w:rPr>
          <w:sz w:val="28"/>
          <w:szCs w:val="28"/>
        </w:rPr>
      </w:pPr>
      <w:r>
        <w:rPr>
          <w:sz w:val="28"/>
          <w:szCs w:val="28"/>
        </w:rPr>
        <w:t>Прокуратура в России</w:t>
      </w:r>
      <w:r w:rsidRPr="003B427E">
        <w:rPr>
          <w:sz w:val="28"/>
          <w:szCs w:val="28"/>
        </w:rPr>
        <w:t xml:space="preserve"> </w:t>
      </w:r>
      <w:r>
        <w:rPr>
          <w:sz w:val="28"/>
          <w:szCs w:val="28"/>
        </w:rPr>
        <w:t>- тот</w:t>
      </w:r>
      <w:r w:rsidRPr="003B427E">
        <w:rPr>
          <w:sz w:val="28"/>
          <w:szCs w:val="28"/>
        </w:rPr>
        <w:t xml:space="preserve"> государственны</w:t>
      </w:r>
      <w:r>
        <w:rPr>
          <w:sz w:val="28"/>
          <w:szCs w:val="28"/>
        </w:rPr>
        <w:t>й</w:t>
      </w:r>
      <w:r w:rsidRPr="003B427E">
        <w:rPr>
          <w:sz w:val="28"/>
          <w:szCs w:val="28"/>
        </w:rPr>
        <w:t xml:space="preserve"> орган, который должен обеспечить соблюдение и исполнение </w:t>
      </w:r>
      <w:r>
        <w:rPr>
          <w:sz w:val="28"/>
          <w:szCs w:val="28"/>
        </w:rPr>
        <w:t>иными</w:t>
      </w:r>
      <w:r w:rsidRPr="003B427E">
        <w:rPr>
          <w:sz w:val="28"/>
          <w:szCs w:val="28"/>
        </w:rPr>
        <w:t xml:space="preserve"> органами, организациями, учреждениями, </w:t>
      </w:r>
      <w:r>
        <w:rPr>
          <w:sz w:val="28"/>
          <w:szCs w:val="28"/>
        </w:rPr>
        <w:t xml:space="preserve">а также </w:t>
      </w:r>
      <w:r w:rsidRPr="003B427E">
        <w:rPr>
          <w:sz w:val="28"/>
          <w:szCs w:val="28"/>
        </w:rPr>
        <w:t>их должностными лицами и гражданами, основного закона нашего государства</w:t>
      </w:r>
      <w:r>
        <w:rPr>
          <w:sz w:val="28"/>
          <w:szCs w:val="28"/>
        </w:rPr>
        <w:t>, которым является</w:t>
      </w:r>
      <w:r w:rsidRPr="003B427E">
        <w:rPr>
          <w:sz w:val="28"/>
          <w:szCs w:val="28"/>
        </w:rPr>
        <w:t xml:space="preserve"> Конституци</w:t>
      </w:r>
      <w:r>
        <w:rPr>
          <w:sz w:val="28"/>
          <w:szCs w:val="28"/>
        </w:rPr>
        <w:t>я</w:t>
      </w:r>
      <w:r w:rsidRPr="003B427E">
        <w:rPr>
          <w:sz w:val="28"/>
          <w:szCs w:val="28"/>
        </w:rPr>
        <w:t xml:space="preserve"> РФ</w:t>
      </w:r>
      <w:r>
        <w:rPr>
          <w:sz w:val="28"/>
          <w:szCs w:val="28"/>
        </w:rPr>
        <w:t>,</w:t>
      </w:r>
      <w:r w:rsidRPr="003B427E">
        <w:rPr>
          <w:sz w:val="28"/>
          <w:szCs w:val="28"/>
        </w:rPr>
        <w:t xml:space="preserve"> и иных законов нашей страны, </w:t>
      </w:r>
      <w:r>
        <w:rPr>
          <w:sz w:val="28"/>
          <w:szCs w:val="28"/>
        </w:rPr>
        <w:t>на основе чего создается</w:t>
      </w:r>
      <w:r w:rsidRPr="003B427E">
        <w:rPr>
          <w:sz w:val="28"/>
          <w:szCs w:val="28"/>
        </w:rPr>
        <w:t xml:space="preserve"> прочный правовой фундамент </w:t>
      </w:r>
      <w:r>
        <w:rPr>
          <w:sz w:val="28"/>
          <w:szCs w:val="28"/>
        </w:rPr>
        <w:t>взаимодействия общества и государства</w:t>
      </w:r>
      <w:r w:rsidRPr="003B427E">
        <w:rPr>
          <w:sz w:val="28"/>
          <w:szCs w:val="28"/>
        </w:rPr>
        <w:t xml:space="preserve">. </w:t>
      </w:r>
      <w:r>
        <w:rPr>
          <w:sz w:val="28"/>
          <w:szCs w:val="28"/>
        </w:rPr>
        <w:t xml:space="preserve">Таким образом, осуществление прокуратурой РФ функций по защите прав и свобод граждан в сфере здравоохранения законодательно закреплено и заключается прежде всего в реализации надзора </w:t>
      </w:r>
      <w:r w:rsidRPr="00CE0186">
        <w:rPr>
          <w:sz w:val="28"/>
          <w:szCs w:val="28"/>
        </w:rPr>
        <w:t>за соблюдением и исполнением законодательства в данной сфере</w:t>
      </w:r>
      <w:r>
        <w:rPr>
          <w:sz w:val="28"/>
          <w:szCs w:val="28"/>
        </w:rPr>
        <w:t>.</w:t>
      </w:r>
    </w:p>
    <w:p w:rsidR="00806314" w:rsidRPr="003B427E" w:rsidRDefault="00806314" w:rsidP="00806314">
      <w:pPr>
        <w:pStyle w:val="a3"/>
        <w:spacing w:before="0" w:beforeAutospacing="0" w:after="0" w:afterAutospacing="0" w:line="360" w:lineRule="auto"/>
        <w:ind w:firstLine="709"/>
        <w:jc w:val="both"/>
        <w:rPr>
          <w:sz w:val="28"/>
          <w:szCs w:val="28"/>
        </w:rPr>
      </w:pPr>
      <w:r w:rsidRPr="003B427E">
        <w:rPr>
          <w:sz w:val="28"/>
          <w:szCs w:val="28"/>
        </w:rPr>
        <w:t xml:space="preserve">Право каждого </w:t>
      </w:r>
      <w:r>
        <w:rPr>
          <w:sz w:val="28"/>
          <w:szCs w:val="28"/>
        </w:rPr>
        <w:t xml:space="preserve">гражданина </w:t>
      </w:r>
      <w:r w:rsidRPr="003B427E">
        <w:rPr>
          <w:sz w:val="28"/>
          <w:szCs w:val="28"/>
        </w:rPr>
        <w:t xml:space="preserve">на охрану здоровья и медицинскую помощь, которая в государственных и муниципальных учреждениях </w:t>
      </w:r>
      <w:r>
        <w:rPr>
          <w:sz w:val="28"/>
          <w:szCs w:val="28"/>
        </w:rPr>
        <w:t>з</w:t>
      </w:r>
      <w:r w:rsidRPr="003B427E">
        <w:rPr>
          <w:sz w:val="28"/>
          <w:szCs w:val="28"/>
        </w:rPr>
        <w:t>дравоохранения должна оказываться бесплатно</w:t>
      </w:r>
      <w:r>
        <w:rPr>
          <w:sz w:val="28"/>
          <w:szCs w:val="28"/>
        </w:rPr>
        <w:t>,</w:t>
      </w:r>
      <w:r w:rsidRPr="003B427E">
        <w:rPr>
          <w:sz w:val="28"/>
          <w:szCs w:val="28"/>
        </w:rPr>
        <w:t xml:space="preserve"> закреплено в РФ на конституционном уровне</w:t>
      </w:r>
      <w:r w:rsidRPr="003B427E">
        <w:rPr>
          <w:rStyle w:val="a6"/>
          <w:sz w:val="28"/>
          <w:szCs w:val="28"/>
        </w:rPr>
        <w:footnoteReference w:id="2"/>
      </w:r>
      <w:r w:rsidRPr="003B427E">
        <w:rPr>
          <w:sz w:val="28"/>
          <w:szCs w:val="28"/>
        </w:rPr>
        <w:t>.</w:t>
      </w:r>
    </w:p>
    <w:p w:rsidR="00806314" w:rsidRPr="003B427E" w:rsidRDefault="00806314" w:rsidP="00806314">
      <w:pPr>
        <w:pStyle w:val="a3"/>
        <w:spacing w:before="0" w:beforeAutospacing="0" w:after="0" w:afterAutospacing="0" w:line="360" w:lineRule="auto"/>
        <w:ind w:firstLine="709"/>
        <w:jc w:val="both"/>
        <w:rPr>
          <w:sz w:val="28"/>
          <w:szCs w:val="28"/>
        </w:rPr>
      </w:pPr>
      <w:r w:rsidRPr="003B427E">
        <w:rPr>
          <w:sz w:val="28"/>
          <w:szCs w:val="28"/>
        </w:rPr>
        <w:t>Порядок осуществления контроля и надзора за качеством и безопасностью медицинской деятельности определен федеральным законом РФ от 21 ноября 2011 г. N 323-ФЗ «Об основах охраны здоровья граждан в Российской Федерации»</w:t>
      </w:r>
      <w:r w:rsidRPr="003B427E">
        <w:rPr>
          <w:rStyle w:val="a6"/>
          <w:sz w:val="28"/>
          <w:szCs w:val="28"/>
        </w:rPr>
        <w:footnoteReference w:id="3"/>
      </w:r>
      <w:r w:rsidRPr="003B427E">
        <w:rPr>
          <w:sz w:val="28"/>
          <w:szCs w:val="28"/>
        </w:rPr>
        <w:t xml:space="preserve"> (далее - Федеральный закон N 323-ФЗ) и рядом иных подзаконных нормативных правовых актов.</w:t>
      </w:r>
    </w:p>
    <w:p w:rsidR="00806314" w:rsidRPr="003B427E" w:rsidRDefault="00806314" w:rsidP="00806314">
      <w:pPr>
        <w:pStyle w:val="a3"/>
        <w:spacing w:before="0" w:beforeAutospacing="0" w:after="0" w:afterAutospacing="0" w:line="360" w:lineRule="auto"/>
        <w:ind w:firstLine="709"/>
        <w:jc w:val="both"/>
        <w:rPr>
          <w:sz w:val="28"/>
          <w:szCs w:val="28"/>
        </w:rPr>
      </w:pPr>
      <w:r w:rsidRPr="002C63D5">
        <w:rPr>
          <w:sz w:val="28"/>
          <w:szCs w:val="28"/>
        </w:rPr>
        <w:t xml:space="preserve">Поскольку приоритетным направлением государственной политики РФ в области здравоохранения является повышение качества и доступности </w:t>
      </w:r>
      <w:r w:rsidRPr="002C63D5">
        <w:rPr>
          <w:sz w:val="28"/>
          <w:szCs w:val="28"/>
        </w:rPr>
        <w:lastRenderedPageBreak/>
        <w:t>медицинской помощи, осуществление надзора за исполнением законодательства в указанной сфере имеет первостепенное значение для органов прокуратуры. Так, ведомственным нормативным правовым актом закреплено, что в процессе реализации прокурорского надзора прокуроры должны «акцентировать внимание на защите конституционных прав граждан на охрану здоровья и медицинскую помощь»</w:t>
      </w:r>
      <w:r w:rsidRPr="002C63D5">
        <w:rPr>
          <w:rStyle w:val="a6"/>
          <w:sz w:val="28"/>
          <w:szCs w:val="28"/>
        </w:rPr>
        <w:footnoteReference w:id="4"/>
      </w:r>
      <w:r w:rsidRPr="002C63D5">
        <w:rPr>
          <w:sz w:val="28"/>
          <w:szCs w:val="28"/>
        </w:rPr>
        <w:t>.</w:t>
      </w:r>
    </w:p>
    <w:p w:rsidR="00806314" w:rsidRDefault="00806314" w:rsidP="00806314">
      <w:pPr>
        <w:pStyle w:val="a3"/>
        <w:spacing w:before="0" w:beforeAutospacing="0" w:after="0" w:afterAutospacing="0" w:line="360" w:lineRule="auto"/>
        <w:ind w:firstLine="709"/>
        <w:jc w:val="both"/>
        <w:rPr>
          <w:sz w:val="28"/>
          <w:szCs w:val="28"/>
        </w:rPr>
      </w:pPr>
      <w:r>
        <w:rPr>
          <w:sz w:val="28"/>
          <w:szCs w:val="28"/>
        </w:rPr>
        <w:t>Таким образом, основная з</w:t>
      </w:r>
      <w:r w:rsidRPr="003B427E">
        <w:rPr>
          <w:sz w:val="28"/>
          <w:szCs w:val="28"/>
        </w:rPr>
        <w:t xml:space="preserve">адача прокурорского надзора в сфере здравоохранения </w:t>
      </w:r>
      <w:r>
        <w:rPr>
          <w:sz w:val="28"/>
          <w:szCs w:val="28"/>
        </w:rPr>
        <w:t>заключается</w:t>
      </w:r>
      <w:r w:rsidRPr="003B427E">
        <w:rPr>
          <w:sz w:val="28"/>
          <w:szCs w:val="28"/>
        </w:rPr>
        <w:t xml:space="preserve"> в </w:t>
      </w:r>
      <w:r>
        <w:rPr>
          <w:sz w:val="28"/>
          <w:szCs w:val="28"/>
        </w:rPr>
        <w:t>выявлении</w:t>
      </w:r>
      <w:r w:rsidRPr="002C63D5">
        <w:t xml:space="preserve"> </w:t>
      </w:r>
      <w:r w:rsidRPr="002C63D5">
        <w:rPr>
          <w:sz w:val="28"/>
          <w:szCs w:val="28"/>
        </w:rPr>
        <w:t>нарушений</w:t>
      </w:r>
      <w:r>
        <w:rPr>
          <w:sz w:val="28"/>
          <w:szCs w:val="28"/>
        </w:rPr>
        <w:t xml:space="preserve">, их последующем </w:t>
      </w:r>
      <w:r w:rsidRPr="003B427E">
        <w:rPr>
          <w:sz w:val="28"/>
          <w:szCs w:val="28"/>
        </w:rPr>
        <w:t>устранении</w:t>
      </w:r>
      <w:r>
        <w:rPr>
          <w:sz w:val="28"/>
          <w:szCs w:val="28"/>
        </w:rPr>
        <w:t xml:space="preserve">, а также </w:t>
      </w:r>
      <w:r w:rsidRPr="003B427E">
        <w:rPr>
          <w:sz w:val="28"/>
          <w:szCs w:val="28"/>
        </w:rPr>
        <w:t xml:space="preserve">предупреждении </w:t>
      </w:r>
      <w:r>
        <w:rPr>
          <w:sz w:val="28"/>
          <w:szCs w:val="28"/>
        </w:rPr>
        <w:t xml:space="preserve">в будущем. </w:t>
      </w:r>
    </w:p>
    <w:p w:rsidR="00806314" w:rsidRPr="003B427E" w:rsidRDefault="00806314" w:rsidP="000A466F">
      <w:pPr>
        <w:pStyle w:val="a3"/>
        <w:spacing w:before="0" w:beforeAutospacing="0" w:after="0" w:afterAutospacing="0" w:line="360" w:lineRule="auto"/>
        <w:ind w:firstLine="709"/>
        <w:jc w:val="both"/>
        <w:rPr>
          <w:sz w:val="28"/>
          <w:szCs w:val="28"/>
        </w:rPr>
      </w:pPr>
      <w:r>
        <w:rPr>
          <w:sz w:val="28"/>
          <w:szCs w:val="28"/>
        </w:rPr>
        <w:t xml:space="preserve">Вопросы </w:t>
      </w:r>
      <w:r w:rsidRPr="003B427E">
        <w:rPr>
          <w:sz w:val="28"/>
          <w:szCs w:val="28"/>
        </w:rPr>
        <w:t>охраны здоровья населения России</w:t>
      </w:r>
      <w:r>
        <w:rPr>
          <w:sz w:val="28"/>
          <w:szCs w:val="28"/>
        </w:rPr>
        <w:t xml:space="preserve"> всегда</w:t>
      </w:r>
      <w:r w:rsidRPr="003B427E">
        <w:rPr>
          <w:sz w:val="28"/>
          <w:szCs w:val="28"/>
        </w:rPr>
        <w:t xml:space="preserve"> треб</w:t>
      </w:r>
      <w:r>
        <w:rPr>
          <w:sz w:val="28"/>
          <w:szCs w:val="28"/>
        </w:rPr>
        <w:t>овали</w:t>
      </w:r>
      <w:r w:rsidRPr="003B427E">
        <w:rPr>
          <w:sz w:val="28"/>
          <w:szCs w:val="28"/>
        </w:rPr>
        <w:t xml:space="preserve"> пристального внимания </w:t>
      </w:r>
      <w:r>
        <w:rPr>
          <w:sz w:val="28"/>
          <w:szCs w:val="28"/>
        </w:rPr>
        <w:t>со стороны государственных органов</w:t>
      </w:r>
      <w:r w:rsidRPr="003B427E">
        <w:rPr>
          <w:sz w:val="28"/>
          <w:szCs w:val="28"/>
        </w:rPr>
        <w:t>. Статистические сведения о результатах прокурорской практики в РФ свидетельствуют о распространенности нарушений в сфере здравоохранения.</w:t>
      </w:r>
      <w:r w:rsidR="00D36426">
        <w:rPr>
          <w:sz w:val="28"/>
          <w:szCs w:val="28"/>
        </w:rPr>
        <w:t xml:space="preserve"> </w:t>
      </w:r>
    </w:p>
    <w:p w:rsidR="00806314" w:rsidRPr="003B427E" w:rsidRDefault="00806314" w:rsidP="00806314">
      <w:pPr>
        <w:pStyle w:val="a3"/>
        <w:shd w:val="clear" w:color="auto" w:fill="FFFFFF"/>
        <w:spacing w:before="0" w:beforeAutospacing="0" w:after="0" w:afterAutospacing="0" w:line="360" w:lineRule="auto"/>
        <w:ind w:firstLine="709"/>
        <w:jc w:val="both"/>
        <w:rPr>
          <w:bCs/>
          <w:sz w:val="28"/>
          <w:szCs w:val="28"/>
        </w:rPr>
      </w:pPr>
      <w:r w:rsidRPr="003B427E">
        <w:rPr>
          <w:b/>
          <w:bCs/>
          <w:sz w:val="28"/>
          <w:szCs w:val="28"/>
        </w:rPr>
        <w:t>Степень разработанности темы исследования</w:t>
      </w:r>
      <w:r w:rsidRPr="003B427E">
        <w:rPr>
          <w:bCs/>
          <w:i/>
          <w:sz w:val="28"/>
          <w:szCs w:val="28"/>
        </w:rPr>
        <w:t>.</w:t>
      </w:r>
      <w:r w:rsidRPr="003B427E">
        <w:rPr>
          <w:b/>
          <w:bCs/>
          <w:sz w:val="28"/>
          <w:szCs w:val="28"/>
        </w:rPr>
        <w:t xml:space="preserve"> </w:t>
      </w:r>
      <w:r w:rsidRPr="003B427E">
        <w:rPr>
          <w:bCs/>
          <w:sz w:val="28"/>
          <w:szCs w:val="28"/>
        </w:rPr>
        <w:t>В процессе установления степени разраб</w:t>
      </w:r>
      <w:r>
        <w:rPr>
          <w:bCs/>
          <w:sz w:val="28"/>
          <w:szCs w:val="28"/>
        </w:rPr>
        <w:t>отанности предмета настоящего исследования</w:t>
      </w:r>
      <w:r w:rsidRPr="003B427E">
        <w:rPr>
          <w:bCs/>
          <w:sz w:val="28"/>
          <w:szCs w:val="28"/>
        </w:rPr>
        <w:t xml:space="preserve"> </w:t>
      </w:r>
      <w:r>
        <w:rPr>
          <w:bCs/>
          <w:sz w:val="28"/>
          <w:szCs w:val="28"/>
        </w:rPr>
        <w:t>были изучены</w:t>
      </w:r>
      <w:r w:rsidRPr="003B427E">
        <w:rPr>
          <w:bCs/>
          <w:sz w:val="28"/>
          <w:szCs w:val="28"/>
        </w:rPr>
        <w:t xml:space="preserve"> работы многих отечественных ученых, а также диссертации, защищенные в России с 2008 года. Проведенный анализ показал, что научных работ, затрагивающих вопрос прокурорского надзора в сфере здравоохранения</w:t>
      </w:r>
      <w:r>
        <w:rPr>
          <w:bCs/>
          <w:sz w:val="28"/>
          <w:szCs w:val="28"/>
        </w:rPr>
        <w:t>,</w:t>
      </w:r>
      <w:r w:rsidRPr="003B427E">
        <w:rPr>
          <w:bCs/>
          <w:sz w:val="28"/>
          <w:szCs w:val="28"/>
        </w:rPr>
        <w:t xml:space="preserve"> </w:t>
      </w:r>
      <w:r>
        <w:rPr>
          <w:bCs/>
          <w:sz w:val="28"/>
          <w:szCs w:val="28"/>
        </w:rPr>
        <w:t xml:space="preserve">очень мало. Из них внимания </w:t>
      </w:r>
      <w:r w:rsidRPr="003B427E">
        <w:rPr>
          <w:bCs/>
          <w:sz w:val="28"/>
          <w:szCs w:val="28"/>
        </w:rPr>
        <w:t>заслуживаю</w:t>
      </w:r>
      <w:r>
        <w:rPr>
          <w:bCs/>
          <w:sz w:val="28"/>
          <w:szCs w:val="28"/>
        </w:rPr>
        <w:t xml:space="preserve">т всего </w:t>
      </w:r>
      <w:r w:rsidRPr="003B427E">
        <w:rPr>
          <w:bCs/>
          <w:sz w:val="28"/>
          <w:szCs w:val="28"/>
        </w:rPr>
        <w:t xml:space="preserve">две: </w:t>
      </w:r>
      <w:r>
        <w:rPr>
          <w:bCs/>
          <w:sz w:val="28"/>
          <w:szCs w:val="28"/>
        </w:rPr>
        <w:br/>
        <w:t xml:space="preserve">это исследование </w:t>
      </w:r>
      <w:r w:rsidRPr="003B427E">
        <w:rPr>
          <w:bCs/>
          <w:sz w:val="28"/>
          <w:szCs w:val="28"/>
        </w:rPr>
        <w:t xml:space="preserve">Ф.Х. </w:t>
      </w:r>
      <w:proofErr w:type="spellStart"/>
      <w:r w:rsidRPr="003B427E">
        <w:rPr>
          <w:bCs/>
          <w:sz w:val="28"/>
          <w:szCs w:val="28"/>
        </w:rPr>
        <w:t>Шериговой</w:t>
      </w:r>
      <w:proofErr w:type="spellEnd"/>
      <w:r w:rsidRPr="003B427E">
        <w:rPr>
          <w:bCs/>
          <w:sz w:val="28"/>
          <w:szCs w:val="28"/>
        </w:rPr>
        <w:t xml:space="preserve"> «Прокурорский надзор за исполнением законодательства о правах граждан на медицинскую помощь» (2009 г.) и </w:t>
      </w:r>
      <w:r>
        <w:rPr>
          <w:bCs/>
          <w:sz w:val="28"/>
          <w:szCs w:val="28"/>
        </w:rPr>
        <w:t xml:space="preserve">свежая работа </w:t>
      </w:r>
      <w:r w:rsidRPr="003B427E">
        <w:rPr>
          <w:bCs/>
          <w:sz w:val="28"/>
          <w:szCs w:val="28"/>
        </w:rPr>
        <w:t xml:space="preserve">А.В. </w:t>
      </w:r>
      <w:proofErr w:type="spellStart"/>
      <w:r w:rsidRPr="003B427E">
        <w:rPr>
          <w:bCs/>
          <w:sz w:val="28"/>
          <w:szCs w:val="28"/>
        </w:rPr>
        <w:t>Шибиной</w:t>
      </w:r>
      <w:proofErr w:type="spellEnd"/>
      <w:r w:rsidRPr="003B427E">
        <w:rPr>
          <w:bCs/>
          <w:sz w:val="28"/>
          <w:szCs w:val="28"/>
        </w:rPr>
        <w:t xml:space="preserve"> «Прокурорский надзор за соблюдением прав граждан на охрану здоровья» (2018 г.). </w:t>
      </w:r>
    </w:p>
    <w:p w:rsidR="00806314" w:rsidRPr="003B427E" w:rsidRDefault="00806314" w:rsidP="00806314">
      <w:pPr>
        <w:pStyle w:val="a3"/>
        <w:shd w:val="clear" w:color="auto" w:fill="FFFFFF"/>
        <w:spacing w:before="0" w:beforeAutospacing="0" w:after="0" w:afterAutospacing="0" w:line="360" w:lineRule="auto"/>
        <w:ind w:firstLine="709"/>
        <w:jc w:val="both"/>
        <w:rPr>
          <w:b/>
          <w:bCs/>
          <w:sz w:val="28"/>
          <w:szCs w:val="28"/>
        </w:rPr>
      </w:pPr>
      <w:r>
        <w:rPr>
          <w:bCs/>
          <w:sz w:val="28"/>
          <w:szCs w:val="28"/>
        </w:rPr>
        <w:t>Необходимо принимать во внимание, что у</w:t>
      </w:r>
      <w:r w:rsidRPr="003B427E">
        <w:rPr>
          <w:bCs/>
          <w:sz w:val="28"/>
          <w:szCs w:val="28"/>
        </w:rPr>
        <w:t>казанной проблеме посвя</w:t>
      </w:r>
      <w:r>
        <w:rPr>
          <w:bCs/>
          <w:sz w:val="28"/>
          <w:szCs w:val="28"/>
        </w:rPr>
        <w:t xml:space="preserve">щали </w:t>
      </w:r>
      <w:r w:rsidRPr="003B427E">
        <w:rPr>
          <w:bCs/>
          <w:sz w:val="28"/>
          <w:szCs w:val="28"/>
        </w:rPr>
        <w:t xml:space="preserve">свои работы </w:t>
      </w:r>
      <w:r>
        <w:rPr>
          <w:bCs/>
          <w:sz w:val="28"/>
          <w:szCs w:val="28"/>
        </w:rPr>
        <w:t>и другие</w:t>
      </w:r>
      <w:r w:rsidRPr="003B427E">
        <w:rPr>
          <w:bCs/>
          <w:sz w:val="28"/>
          <w:szCs w:val="28"/>
        </w:rPr>
        <w:t xml:space="preserve"> известные ученые, как теоретики, так и практики. Среди исследователей можно выделить </w:t>
      </w:r>
      <w:r>
        <w:rPr>
          <w:bCs/>
          <w:sz w:val="28"/>
          <w:szCs w:val="28"/>
        </w:rPr>
        <w:t>несколько авторов</w:t>
      </w:r>
      <w:r w:rsidRPr="003B427E">
        <w:rPr>
          <w:bCs/>
          <w:sz w:val="28"/>
          <w:szCs w:val="28"/>
        </w:rPr>
        <w:t xml:space="preserve">, чьи </w:t>
      </w:r>
      <w:r w:rsidRPr="003B427E">
        <w:rPr>
          <w:bCs/>
          <w:sz w:val="28"/>
          <w:szCs w:val="28"/>
        </w:rPr>
        <w:lastRenderedPageBreak/>
        <w:t xml:space="preserve">труды в той или иной степени посвящены интересующей нас тематике, а именно:  В.Р. </w:t>
      </w:r>
      <w:proofErr w:type="spellStart"/>
      <w:r w:rsidRPr="003B427E">
        <w:rPr>
          <w:bCs/>
          <w:sz w:val="28"/>
          <w:szCs w:val="28"/>
        </w:rPr>
        <w:t>Авхадеева</w:t>
      </w:r>
      <w:proofErr w:type="spellEnd"/>
      <w:r w:rsidRPr="003B427E">
        <w:rPr>
          <w:bCs/>
          <w:sz w:val="28"/>
          <w:szCs w:val="28"/>
        </w:rPr>
        <w:t xml:space="preserve">, Т.В. </w:t>
      </w:r>
      <w:proofErr w:type="spellStart"/>
      <w:r w:rsidRPr="003B427E">
        <w:rPr>
          <w:bCs/>
          <w:sz w:val="28"/>
          <w:szCs w:val="28"/>
        </w:rPr>
        <w:t>Ашитков</w:t>
      </w:r>
      <w:r>
        <w:rPr>
          <w:bCs/>
          <w:sz w:val="28"/>
          <w:szCs w:val="28"/>
        </w:rPr>
        <w:t>у</w:t>
      </w:r>
      <w:proofErr w:type="spellEnd"/>
      <w:r w:rsidRPr="003B427E">
        <w:rPr>
          <w:bCs/>
          <w:sz w:val="28"/>
          <w:szCs w:val="28"/>
        </w:rPr>
        <w:t>, В.Г. Бессарабов</w:t>
      </w:r>
      <w:r>
        <w:rPr>
          <w:bCs/>
          <w:sz w:val="28"/>
          <w:szCs w:val="28"/>
        </w:rPr>
        <w:t>у</w:t>
      </w:r>
      <w:r w:rsidRPr="003B427E">
        <w:rPr>
          <w:bCs/>
          <w:sz w:val="28"/>
          <w:szCs w:val="28"/>
        </w:rPr>
        <w:t xml:space="preserve">, В.П. Зимина, </w:t>
      </w:r>
      <w:r>
        <w:rPr>
          <w:bCs/>
          <w:sz w:val="28"/>
          <w:szCs w:val="28"/>
        </w:rPr>
        <w:br/>
      </w:r>
      <w:r w:rsidRPr="003B427E">
        <w:rPr>
          <w:bCs/>
          <w:sz w:val="28"/>
          <w:szCs w:val="28"/>
        </w:rPr>
        <w:t>JI.A. Николаев</w:t>
      </w:r>
      <w:r>
        <w:rPr>
          <w:bCs/>
          <w:sz w:val="28"/>
          <w:szCs w:val="28"/>
        </w:rPr>
        <w:t>у</w:t>
      </w:r>
      <w:r w:rsidRPr="003B427E">
        <w:rPr>
          <w:bCs/>
          <w:sz w:val="28"/>
          <w:szCs w:val="28"/>
        </w:rPr>
        <w:t xml:space="preserve">, В.П. Рябцева,  М.В. Рубцова, А.В. Паламарчук, </w:t>
      </w:r>
      <w:r>
        <w:rPr>
          <w:bCs/>
          <w:sz w:val="28"/>
          <w:szCs w:val="28"/>
        </w:rPr>
        <w:br/>
      </w:r>
      <w:r w:rsidRPr="003B427E">
        <w:rPr>
          <w:bCs/>
          <w:sz w:val="28"/>
          <w:szCs w:val="28"/>
        </w:rPr>
        <w:t>Р.Р. Сеченов</w:t>
      </w:r>
      <w:r>
        <w:rPr>
          <w:bCs/>
          <w:sz w:val="28"/>
          <w:szCs w:val="28"/>
        </w:rPr>
        <w:t>у</w:t>
      </w:r>
      <w:r w:rsidRPr="003B427E">
        <w:rPr>
          <w:bCs/>
          <w:sz w:val="28"/>
          <w:szCs w:val="28"/>
        </w:rPr>
        <w:t>, А.Е. Черных,</w:t>
      </w:r>
      <w:r w:rsidRPr="003B427E">
        <w:t xml:space="preserve"> </w:t>
      </w:r>
      <w:r w:rsidRPr="003B427E">
        <w:rPr>
          <w:bCs/>
          <w:sz w:val="28"/>
          <w:szCs w:val="28"/>
        </w:rPr>
        <w:t>Т.Ю. Холодов</w:t>
      </w:r>
      <w:r>
        <w:rPr>
          <w:bCs/>
          <w:sz w:val="28"/>
          <w:szCs w:val="28"/>
        </w:rPr>
        <w:t>у</w:t>
      </w:r>
      <w:r w:rsidRPr="003B427E">
        <w:rPr>
          <w:bCs/>
          <w:sz w:val="28"/>
          <w:szCs w:val="28"/>
        </w:rPr>
        <w:t xml:space="preserve"> и др.</w:t>
      </w:r>
    </w:p>
    <w:p w:rsidR="00806314" w:rsidRPr="003B427E" w:rsidRDefault="00806314" w:rsidP="00806314">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Несмотря на это</w:t>
      </w:r>
      <w:r w:rsidRPr="003B427E">
        <w:rPr>
          <w:rFonts w:ascii="Times New Roman" w:eastAsia="Times New Roman" w:hAnsi="Times New Roman" w:cs="Times New Roman"/>
          <w:sz w:val="28"/>
          <w:szCs w:val="32"/>
          <w:lang w:eastAsia="ru-RU"/>
        </w:rPr>
        <w:t xml:space="preserve">, </w:t>
      </w:r>
      <w:r>
        <w:rPr>
          <w:rFonts w:ascii="Times New Roman" w:eastAsia="Times New Roman" w:hAnsi="Times New Roman" w:cs="Times New Roman"/>
          <w:sz w:val="28"/>
          <w:szCs w:val="32"/>
          <w:lang w:eastAsia="ru-RU"/>
        </w:rPr>
        <w:t>очевидны пробелы в изучении вопросов</w:t>
      </w:r>
      <w:r w:rsidRPr="003B427E">
        <w:rPr>
          <w:rFonts w:ascii="Times New Roman" w:eastAsia="Times New Roman" w:hAnsi="Times New Roman" w:cs="Times New Roman"/>
          <w:sz w:val="28"/>
          <w:szCs w:val="32"/>
          <w:lang w:eastAsia="ru-RU"/>
        </w:rPr>
        <w:t xml:space="preserve"> осуществления прокурорского надзора в сфере здравоохранения </w:t>
      </w:r>
      <w:r>
        <w:rPr>
          <w:rFonts w:ascii="Times New Roman" w:eastAsia="Times New Roman" w:hAnsi="Times New Roman" w:cs="Times New Roman"/>
          <w:sz w:val="28"/>
          <w:szCs w:val="32"/>
          <w:lang w:eastAsia="ru-RU"/>
        </w:rPr>
        <w:t xml:space="preserve">именно </w:t>
      </w:r>
      <w:r w:rsidRPr="003B427E">
        <w:rPr>
          <w:rFonts w:ascii="Times New Roman" w:eastAsia="Times New Roman" w:hAnsi="Times New Roman" w:cs="Times New Roman"/>
          <w:sz w:val="28"/>
          <w:szCs w:val="32"/>
          <w:lang w:eastAsia="ru-RU"/>
        </w:rPr>
        <w:t xml:space="preserve">с учетом насущных политических и социально-экономических потребностей </w:t>
      </w:r>
      <w:r>
        <w:rPr>
          <w:rFonts w:ascii="Times New Roman" w:eastAsia="Times New Roman" w:hAnsi="Times New Roman" w:cs="Times New Roman"/>
          <w:sz w:val="28"/>
          <w:szCs w:val="32"/>
          <w:lang w:eastAsia="ru-RU"/>
        </w:rPr>
        <w:t>современного</w:t>
      </w:r>
      <w:r w:rsidRPr="003B427E">
        <w:rPr>
          <w:rFonts w:ascii="Times New Roman" w:eastAsia="Times New Roman" w:hAnsi="Times New Roman" w:cs="Times New Roman"/>
          <w:sz w:val="28"/>
          <w:szCs w:val="32"/>
          <w:lang w:eastAsia="ru-RU"/>
        </w:rPr>
        <w:t xml:space="preserve"> общества, </w:t>
      </w:r>
      <w:r>
        <w:rPr>
          <w:rFonts w:ascii="Times New Roman" w:eastAsia="Times New Roman" w:hAnsi="Times New Roman" w:cs="Times New Roman"/>
          <w:sz w:val="28"/>
          <w:szCs w:val="32"/>
          <w:lang w:eastAsia="ru-RU"/>
        </w:rPr>
        <w:t xml:space="preserve">что предопределило наш </w:t>
      </w:r>
      <w:r w:rsidRPr="003B427E">
        <w:rPr>
          <w:rFonts w:ascii="Times New Roman" w:eastAsia="Times New Roman" w:hAnsi="Times New Roman" w:cs="Times New Roman"/>
          <w:sz w:val="28"/>
          <w:szCs w:val="32"/>
          <w:lang w:eastAsia="ru-RU"/>
        </w:rPr>
        <w:t xml:space="preserve">выбор темы </w:t>
      </w:r>
      <w:r>
        <w:rPr>
          <w:rFonts w:ascii="Times New Roman" w:eastAsia="Times New Roman" w:hAnsi="Times New Roman" w:cs="Times New Roman"/>
          <w:sz w:val="28"/>
          <w:szCs w:val="32"/>
          <w:lang w:eastAsia="ru-RU"/>
        </w:rPr>
        <w:t>исследования</w:t>
      </w:r>
      <w:r w:rsidRPr="003B427E">
        <w:rPr>
          <w:rFonts w:ascii="Times New Roman" w:eastAsia="Times New Roman" w:hAnsi="Times New Roman" w:cs="Times New Roman"/>
          <w:sz w:val="28"/>
          <w:szCs w:val="32"/>
          <w:lang w:eastAsia="ru-RU"/>
        </w:rPr>
        <w:t>.</w:t>
      </w:r>
    </w:p>
    <w:p w:rsidR="00806314" w:rsidRPr="00F608D9" w:rsidRDefault="00806314" w:rsidP="00806314">
      <w:pPr>
        <w:spacing w:after="0" w:line="360" w:lineRule="auto"/>
        <w:ind w:firstLine="709"/>
        <w:jc w:val="both"/>
        <w:rPr>
          <w:rFonts w:ascii="Times New Roman" w:eastAsia="Times New Roman" w:hAnsi="Times New Roman" w:cs="Times New Roman"/>
          <w:sz w:val="28"/>
          <w:szCs w:val="32"/>
          <w:lang w:eastAsia="ru-RU"/>
        </w:rPr>
      </w:pPr>
      <w:r w:rsidRPr="00F608D9">
        <w:rPr>
          <w:rFonts w:ascii="Times New Roman" w:eastAsia="Times New Roman" w:hAnsi="Times New Roman" w:cs="Times New Roman"/>
          <w:b/>
          <w:sz w:val="28"/>
          <w:szCs w:val="32"/>
          <w:lang w:eastAsia="ru-RU"/>
        </w:rPr>
        <w:t>Объектом исследования</w:t>
      </w:r>
      <w:r w:rsidRPr="00F608D9">
        <w:rPr>
          <w:rFonts w:ascii="Times New Roman" w:eastAsia="Times New Roman" w:hAnsi="Times New Roman" w:cs="Times New Roman"/>
          <w:sz w:val="28"/>
          <w:szCs w:val="32"/>
          <w:lang w:eastAsia="ru-RU"/>
        </w:rPr>
        <w:t xml:space="preserve"> являются общественные отношения, складывающиеся в процессе </w:t>
      </w:r>
      <w:r w:rsidRPr="003B427E">
        <w:rPr>
          <w:rFonts w:ascii="Times New Roman" w:eastAsia="Times New Roman" w:hAnsi="Times New Roman" w:cs="Times New Roman"/>
          <w:sz w:val="28"/>
          <w:szCs w:val="32"/>
          <w:lang w:eastAsia="ru-RU"/>
        </w:rPr>
        <w:t>осуществления прокурорского надзора за исполнением законодательства в сфере здравоохранения</w:t>
      </w:r>
      <w:r w:rsidRPr="00F608D9">
        <w:rPr>
          <w:rFonts w:ascii="Times New Roman" w:eastAsia="Times New Roman" w:hAnsi="Times New Roman" w:cs="Times New Roman"/>
          <w:sz w:val="28"/>
          <w:szCs w:val="32"/>
          <w:lang w:eastAsia="ru-RU"/>
        </w:rPr>
        <w:t>.</w:t>
      </w:r>
    </w:p>
    <w:p w:rsidR="00806314" w:rsidRPr="003B427E" w:rsidRDefault="00806314" w:rsidP="00806314">
      <w:pPr>
        <w:shd w:val="clear" w:color="auto" w:fill="FFFFFF"/>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b/>
          <w:sz w:val="28"/>
          <w:szCs w:val="28"/>
        </w:rPr>
        <w:t>Предметом исследования</w:t>
      </w:r>
      <w:r w:rsidRPr="003B427E">
        <w:rPr>
          <w:rFonts w:ascii="Times New Roman" w:hAnsi="Times New Roman" w:cs="Times New Roman"/>
          <w:sz w:val="28"/>
          <w:szCs w:val="28"/>
        </w:rPr>
        <w:t xml:space="preserve"> выступают теоретические и практические вопросы деятельности прокуратуры РФ по укреплению законности в сфере здравоохранения, особенности прокурорского надзора за исполнением законодательства в этой сфере, проблемы правового, методического и организационного обеспечения надзора, практика реализации мер прокурорского реагирования на нарушения, оптимизация </w:t>
      </w:r>
      <w:r>
        <w:rPr>
          <w:rFonts w:ascii="Times New Roman" w:hAnsi="Times New Roman" w:cs="Times New Roman"/>
          <w:sz w:val="28"/>
          <w:szCs w:val="28"/>
        </w:rPr>
        <w:t>деятельности в изучаемой области</w:t>
      </w:r>
      <w:r w:rsidRPr="003B427E">
        <w:rPr>
          <w:rFonts w:ascii="Times New Roman" w:hAnsi="Times New Roman" w:cs="Times New Roman"/>
          <w:sz w:val="28"/>
          <w:szCs w:val="28"/>
        </w:rPr>
        <w:t>.</w:t>
      </w:r>
    </w:p>
    <w:p w:rsidR="00806314" w:rsidRPr="003B427E" w:rsidRDefault="00806314" w:rsidP="00806314">
      <w:pPr>
        <w:shd w:val="clear" w:color="auto" w:fill="FFFFFF"/>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b/>
          <w:sz w:val="28"/>
          <w:szCs w:val="28"/>
        </w:rPr>
        <w:t>Цель выпускной квалификационной работы</w:t>
      </w:r>
      <w:r w:rsidRPr="003B427E">
        <w:rPr>
          <w:rFonts w:ascii="Times New Roman" w:hAnsi="Times New Roman" w:cs="Times New Roman"/>
          <w:sz w:val="28"/>
          <w:szCs w:val="28"/>
        </w:rPr>
        <w:t xml:space="preserve"> состоит в том, чтобы провести комплексный анализ организации и деятельности прокуратуры РФ по осуществлению прокурорского надзора в сфере здравоохранения, а также в </w:t>
      </w:r>
      <w:r>
        <w:rPr>
          <w:rFonts w:ascii="Times New Roman" w:hAnsi="Times New Roman" w:cs="Times New Roman"/>
          <w:sz w:val="28"/>
          <w:szCs w:val="28"/>
        </w:rPr>
        <w:t>ходе исследования</w:t>
      </w:r>
      <w:r w:rsidRPr="003B427E">
        <w:rPr>
          <w:rFonts w:ascii="Times New Roman" w:hAnsi="Times New Roman" w:cs="Times New Roman"/>
          <w:sz w:val="28"/>
          <w:szCs w:val="28"/>
        </w:rPr>
        <w:t xml:space="preserve"> основных проблем, возникающих при осуществлении прокурорского надзора в сфере здравоохранения</w:t>
      </w:r>
      <w:r>
        <w:rPr>
          <w:rFonts w:ascii="Times New Roman" w:hAnsi="Times New Roman" w:cs="Times New Roman"/>
          <w:sz w:val="28"/>
          <w:szCs w:val="28"/>
        </w:rPr>
        <w:t>,</w:t>
      </w:r>
      <w:r w:rsidRPr="003B427E">
        <w:rPr>
          <w:rFonts w:ascii="Times New Roman" w:hAnsi="Times New Roman" w:cs="Times New Roman"/>
          <w:sz w:val="28"/>
          <w:szCs w:val="28"/>
        </w:rPr>
        <w:t xml:space="preserve"> предложить пути совершенствования действующего законодательства</w:t>
      </w:r>
      <w:r>
        <w:rPr>
          <w:rFonts w:ascii="Times New Roman" w:hAnsi="Times New Roman" w:cs="Times New Roman"/>
          <w:sz w:val="28"/>
          <w:szCs w:val="28"/>
        </w:rPr>
        <w:t xml:space="preserve"> и выработать практические </w:t>
      </w:r>
      <w:r w:rsidRPr="003B427E">
        <w:rPr>
          <w:rFonts w:ascii="Times New Roman" w:hAnsi="Times New Roman" w:cs="Times New Roman"/>
          <w:sz w:val="28"/>
          <w:szCs w:val="28"/>
        </w:rPr>
        <w:t>меры по совершенствованию нормативного правового регулирования и организации прокурорского надзора в сфере здравоохранения.</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b/>
          <w:sz w:val="28"/>
          <w:szCs w:val="28"/>
        </w:rPr>
      </w:pPr>
      <w:r w:rsidRPr="00AE1936">
        <w:rPr>
          <w:rFonts w:ascii="Times New Roman" w:hAnsi="Times New Roman" w:cs="Times New Roman"/>
          <w:sz w:val="28"/>
          <w:szCs w:val="28"/>
        </w:rPr>
        <w:t xml:space="preserve">Для достижения цели выпускного квалификационного исследования необходимо решить следующие </w:t>
      </w:r>
      <w:r w:rsidRPr="003B427E">
        <w:rPr>
          <w:rFonts w:ascii="Times New Roman" w:hAnsi="Times New Roman" w:cs="Times New Roman"/>
          <w:b/>
          <w:sz w:val="28"/>
          <w:szCs w:val="28"/>
        </w:rPr>
        <w:t>задачи:</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lastRenderedPageBreak/>
        <w:t xml:space="preserve">1. Определить правовую основу и </w:t>
      </w:r>
      <w:r>
        <w:rPr>
          <w:rFonts w:ascii="Times New Roman" w:hAnsi="Times New Roman" w:cs="Times New Roman"/>
          <w:sz w:val="28"/>
          <w:szCs w:val="28"/>
        </w:rPr>
        <w:t xml:space="preserve">современное </w:t>
      </w:r>
      <w:r w:rsidRPr="003B427E">
        <w:rPr>
          <w:rFonts w:ascii="Times New Roman" w:hAnsi="Times New Roman" w:cs="Times New Roman"/>
          <w:sz w:val="28"/>
          <w:szCs w:val="28"/>
        </w:rPr>
        <w:t>состояние прокурорского надзора в сфере здравоохранения.</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t>2. Раскрыть содержание, специфику и задачи  прокурорского надзора в сфере здравоохранения.</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t>3. Определить предмет прокурорского надзора в сфере здравоохранения.</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t xml:space="preserve">4. Выявить и систематизировать объекты прокурорского надзора в сфере здравоохранения. </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t>5. Рассмотреть предусмотренные законодательством РФ полномочия прокурора при осуществлении прокурорского надзора в сфере здравоохранения и меры  прокурорского реагирования,  направленные на устранение нарушений закона.</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sz w:val="28"/>
          <w:szCs w:val="28"/>
        </w:rPr>
        <w:t xml:space="preserve">6. </w:t>
      </w:r>
      <w:r>
        <w:rPr>
          <w:rFonts w:ascii="Times New Roman" w:hAnsi="Times New Roman" w:cs="Times New Roman"/>
          <w:sz w:val="28"/>
          <w:szCs w:val="28"/>
        </w:rPr>
        <w:t>Определить</w:t>
      </w:r>
      <w:r w:rsidRPr="003B427E">
        <w:rPr>
          <w:rFonts w:ascii="Times New Roman" w:hAnsi="Times New Roman" w:cs="Times New Roman"/>
          <w:sz w:val="28"/>
          <w:szCs w:val="28"/>
        </w:rPr>
        <w:t xml:space="preserve"> и проанализировать типич</w:t>
      </w:r>
      <w:r>
        <w:rPr>
          <w:rFonts w:ascii="Times New Roman" w:hAnsi="Times New Roman" w:cs="Times New Roman"/>
          <w:sz w:val="28"/>
          <w:szCs w:val="28"/>
        </w:rPr>
        <w:t xml:space="preserve">ные нарушения законодательства </w:t>
      </w:r>
      <w:r w:rsidRPr="003B427E">
        <w:rPr>
          <w:rFonts w:ascii="Times New Roman" w:hAnsi="Times New Roman" w:cs="Times New Roman"/>
          <w:sz w:val="28"/>
          <w:szCs w:val="28"/>
        </w:rPr>
        <w:t xml:space="preserve">в сфере здравоохранения. </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3B427E">
        <w:rPr>
          <w:rFonts w:ascii="Times New Roman" w:hAnsi="Times New Roman" w:cs="Times New Roman"/>
          <w:sz w:val="28"/>
          <w:szCs w:val="28"/>
        </w:rPr>
        <w:t>. С целью у</w:t>
      </w:r>
      <w:r>
        <w:rPr>
          <w:rFonts w:ascii="Times New Roman" w:hAnsi="Times New Roman" w:cs="Times New Roman"/>
          <w:sz w:val="28"/>
          <w:szCs w:val="28"/>
        </w:rPr>
        <w:t>совершенствования норм права РФ</w:t>
      </w:r>
      <w:r w:rsidRPr="003B427E">
        <w:rPr>
          <w:rFonts w:ascii="Times New Roman" w:hAnsi="Times New Roman" w:cs="Times New Roman"/>
          <w:sz w:val="28"/>
          <w:szCs w:val="28"/>
        </w:rPr>
        <w:t xml:space="preserve"> разработать научно обоснованные предложения, направленные на совершенствование </w:t>
      </w:r>
      <w:r>
        <w:rPr>
          <w:rFonts w:ascii="Times New Roman" w:hAnsi="Times New Roman" w:cs="Times New Roman"/>
          <w:sz w:val="28"/>
          <w:szCs w:val="28"/>
        </w:rPr>
        <w:t xml:space="preserve">законодательства и </w:t>
      </w:r>
      <w:r w:rsidRPr="003B427E">
        <w:rPr>
          <w:rFonts w:ascii="Times New Roman" w:hAnsi="Times New Roman" w:cs="Times New Roman"/>
          <w:sz w:val="28"/>
          <w:szCs w:val="28"/>
        </w:rPr>
        <w:t>методической</w:t>
      </w:r>
      <w:r>
        <w:rPr>
          <w:rFonts w:ascii="Times New Roman" w:hAnsi="Times New Roman" w:cs="Times New Roman"/>
          <w:sz w:val="28"/>
          <w:szCs w:val="28"/>
        </w:rPr>
        <w:t xml:space="preserve"> основы прокурорского надзора в сфере здравоохранения</w:t>
      </w:r>
      <w:r w:rsidRPr="003B427E">
        <w:rPr>
          <w:rFonts w:ascii="Times New Roman" w:hAnsi="Times New Roman" w:cs="Times New Roman"/>
          <w:sz w:val="28"/>
          <w:szCs w:val="28"/>
        </w:rPr>
        <w:t>.</w:t>
      </w:r>
    </w:p>
    <w:p w:rsidR="00806314" w:rsidRPr="003B427E" w:rsidRDefault="00806314" w:rsidP="00806314">
      <w:pPr>
        <w:shd w:val="clear" w:color="auto" w:fill="FFFFFF"/>
        <w:tabs>
          <w:tab w:val="left" w:pos="5717"/>
          <w:tab w:val="left" w:pos="8160"/>
        </w:tabs>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b/>
          <w:sz w:val="28"/>
          <w:szCs w:val="28"/>
        </w:rPr>
        <w:t>Методологическая основа исследования</w:t>
      </w:r>
      <w:r w:rsidRPr="003B427E">
        <w:rPr>
          <w:rFonts w:ascii="Times New Roman" w:hAnsi="Times New Roman" w:cs="Times New Roman"/>
          <w:i/>
          <w:sz w:val="28"/>
          <w:szCs w:val="28"/>
        </w:rPr>
        <w:t xml:space="preserve"> </w:t>
      </w:r>
      <w:r w:rsidRPr="003B427E">
        <w:rPr>
          <w:rFonts w:ascii="Times New Roman" w:hAnsi="Times New Roman" w:cs="Times New Roman"/>
          <w:sz w:val="28"/>
          <w:szCs w:val="28"/>
        </w:rPr>
        <w:t xml:space="preserve">состоит в применении общих и частных научных методов познания, а именно: </w:t>
      </w:r>
      <w:r>
        <w:rPr>
          <w:rFonts w:ascii="Times New Roman" w:hAnsi="Times New Roman" w:cs="Times New Roman"/>
          <w:sz w:val="28"/>
          <w:szCs w:val="28"/>
        </w:rPr>
        <w:br/>
      </w:r>
      <w:r w:rsidRPr="003B427E">
        <w:rPr>
          <w:rFonts w:ascii="Times New Roman" w:hAnsi="Times New Roman" w:cs="Times New Roman"/>
          <w:sz w:val="28"/>
          <w:szCs w:val="28"/>
        </w:rPr>
        <w:t xml:space="preserve">формально-логического, диалектического, сравнительно-правового, структурно-функционального, системно-аналитического методов, а также других методов исследования правовых явлений. </w:t>
      </w:r>
      <w:r w:rsidRPr="00746571">
        <w:rPr>
          <w:rFonts w:ascii="Times New Roman" w:hAnsi="Times New Roman" w:cs="Times New Roman"/>
          <w:sz w:val="28"/>
          <w:szCs w:val="28"/>
        </w:rPr>
        <w:t>Все перечисленные методы применялись в комплексе и были направлены на максимально полное и всесторо</w:t>
      </w:r>
      <w:r>
        <w:rPr>
          <w:rFonts w:ascii="Times New Roman" w:hAnsi="Times New Roman" w:cs="Times New Roman"/>
          <w:sz w:val="28"/>
          <w:szCs w:val="28"/>
        </w:rPr>
        <w:t>н</w:t>
      </w:r>
      <w:r w:rsidRPr="00746571">
        <w:rPr>
          <w:rFonts w:ascii="Times New Roman" w:hAnsi="Times New Roman" w:cs="Times New Roman"/>
          <w:sz w:val="28"/>
          <w:szCs w:val="28"/>
        </w:rPr>
        <w:t xml:space="preserve">нее исследование </w:t>
      </w:r>
      <w:r>
        <w:rPr>
          <w:rFonts w:ascii="Times New Roman" w:hAnsi="Times New Roman" w:cs="Times New Roman"/>
          <w:sz w:val="28"/>
          <w:szCs w:val="28"/>
        </w:rPr>
        <w:t>интересующих проблем</w:t>
      </w:r>
      <w:r w:rsidRPr="00746571">
        <w:rPr>
          <w:rFonts w:ascii="Times New Roman" w:hAnsi="Times New Roman" w:cs="Times New Roman"/>
          <w:sz w:val="28"/>
          <w:szCs w:val="28"/>
        </w:rPr>
        <w:t>.</w:t>
      </w:r>
    </w:p>
    <w:p w:rsidR="00806314" w:rsidRPr="00674726" w:rsidRDefault="00806314" w:rsidP="00806314">
      <w:pPr>
        <w:spacing w:after="0" w:line="360" w:lineRule="auto"/>
        <w:ind w:firstLine="709"/>
        <w:jc w:val="both"/>
        <w:rPr>
          <w:rFonts w:ascii="Times New Roman" w:eastAsia="Times New Roman" w:hAnsi="Times New Roman" w:cs="Times New Roman"/>
          <w:sz w:val="28"/>
          <w:szCs w:val="28"/>
          <w:lang w:eastAsia="ru-RU"/>
        </w:rPr>
      </w:pPr>
      <w:r w:rsidRPr="00674726">
        <w:rPr>
          <w:rFonts w:ascii="Times New Roman" w:eastAsia="Times New Roman" w:hAnsi="Times New Roman" w:cs="Times New Roman"/>
          <w:b/>
          <w:sz w:val="28"/>
          <w:szCs w:val="28"/>
          <w:lang w:eastAsia="ru-RU"/>
        </w:rPr>
        <w:t xml:space="preserve">Нормативную основу </w:t>
      </w:r>
      <w:r w:rsidRPr="00674726">
        <w:rPr>
          <w:rFonts w:ascii="Times New Roman" w:eastAsia="Times New Roman" w:hAnsi="Times New Roman" w:cs="Times New Roman"/>
          <w:sz w:val="28"/>
          <w:szCs w:val="28"/>
          <w:lang w:eastAsia="ru-RU"/>
        </w:rPr>
        <w:t xml:space="preserve">исследования составили: Конституция </w:t>
      </w:r>
      <w:r w:rsidRPr="003B427E">
        <w:rPr>
          <w:rFonts w:ascii="Times New Roman" w:eastAsia="Times New Roman" w:hAnsi="Times New Roman" w:cs="Times New Roman"/>
          <w:sz w:val="28"/>
          <w:szCs w:val="28"/>
          <w:lang w:eastAsia="ru-RU"/>
        </w:rPr>
        <w:t>РФ</w:t>
      </w:r>
      <w:r w:rsidRPr="00674726">
        <w:rPr>
          <w:rFonts w:ascii="Times New Roman" w:eastAsia="Times New Roman" w:hAnsi="Times New Roman" w:cs="Times New Roman"/>
          <w:sz w:val="28"/>
          <w:szCs w:val="28"/>
          <w:lang w:eastAsia="ru-RU"/>
        </w:rPr>
        <w:t xml:space="preserve">, международные правовые акты, </w:t>
      </w:r>
      <w:r w:rsidRPr="003B427E">
        <w:rPr>
          <w:rFonts w:ascii="Times New Roman" w:eastAsia="Times New Roman" w:hAnsi="Times New Roman" w:cs="Times New Roman"/>
          <w:sz w:val="28"/>
          <w:szCs w:val="28"/>
          <w:lang w:eastAsia="ru-RU"/>
        </w:rPr>
        <w:t>федеральные конституционные законы, федеральные законы</w:t>
      </w:r>
      <w:r w:rsidRPr="00674726">
        <w:rPr>
          <w:rFonts w:ascii="Times New Roman" w:eastAsia="Times New Roman" w:hAnsi="Times New Roman" w:cs="Times New Roman"/>
          <w:sz w:val="28"/>
          <w:szCs w:val="28"/>
          <w:lang w:eastAsia="ru-RU"/>
        </w:rPr>
        <w:t xml:space="preserve"> и иные </w:t>
      </w:r>
      <w:r>
        <w:rPr>
          <w:rFonts w:ascii="Times New Roman" w:eastAsia="Times New Roman" w:hAnsi="Times New Roman" w:cs="Times New Roman"/>
          <w:sz w:val="28"/>
          <w:szCs w:val="28"/>
          <w:lang w:eastAsia="ru-RU"/>
        </w:rPr>
        <w:t xml:space="preserve">нормативные </w:t>
      </w:r>
      <w:r w:rsidRPr="00674726">
        <w:rPr>
          <w:rFonts w:ascii="Times New Roman" w:eastAsia="Times New Roman" w:hAnsi="Times New Roman" w:cs="Times New Roman"/>
          <w:sz w:val="28"/>
          <w:szCs w:val="28"/>
          <w:lang w:eastAsia="ru-RU"/>
        </w:rPr>
        <w:t>правовые акты</w:t>
      </w:r>
      <w:r w:rsidRPr="003B427E">
        <w:rPr>
          <w:rFonts w:ascii="Times New Roman" w:eastAsia="Times New Roman" w:hAnsi="Times New Roman" w:cs="Times New Roman"/>
          <w:sz w:val="28"/>
          <w:szCs w:val="28"/>
          <w:lang w:eastAsia="ru-RU"/>
        </w:rPr>
        <w:t>, регулирующие область исследования</w:t>
      </w:r>
      <w:r w:rsidRPr="00674726">
        <w:rPr>
          <w:rFonts w:ascii="Times New Roman" w:eastAsia="Times New Roman" w:hAnsi="Times New Roman" w:cs="Times New Roman"/>
          <w:sz w:val="28"/>
          <w:szCs w:val="28"/>
          <w:lang w:eastAsia="ru-RU"/>
        </w:rPr>
        <w:t>.</w:t>
      </w:r>
    </w:p>
    <w:p w:rsidR="00806314" w:rsidRPr="00674726" w:rsidRDefault="00806314" w:rsidP="00806314">
      <w:pPr>
        <w:spacing w:after="0" w:line="360" w:lineRule="auto"/>
        <w:ind w:firstLine="709"/>
        <w:jc w:val="both"/>
        <w:rPr>
          <w:rFonts w:ascii="Times New Roman" w:eastAsia="Times New Roman" w:hAnsi="Times New Roman" w:cs="Times New Roman"/>
          <w:sz w:val="28"/>
          <w:szCs w:val="28"/>
          <w:lang w:eastAsia="ru-RU"/>
        </w:rPr>
      </w:pPr>
      <w:r w:rsidRPr="00674726">
        <w:rPr>
          <w:rFonts w:ascii="Times New Roman" w:eastAsia="Times New Roman" w:hAnsi="Times New Roman" w:cs="Times New Roman"/>
          <w:b/>
          <w:sz w:val="28"/>
          <w:szCs w:val="28"/>
          <w:lang w:eastAsia="ru-RU"/>
        </w:rPr>
        <w:lastRenderedPageBreak/>
        <w:t>Теоретической основой</w:t>
      </w:r>
      <w:r w:rsidRPr="00674726">
        <w:rPr>
          <w:rFonts w:ascii="Times New Roman" w:eastAsia="Times New Roman" w:hAnsi="Times New Roman" w:cs="Times New Roman"/>
          <w:sz w:val="28"/>
          <w:szCs w:val="28"/>
          <w:lang w:eastAsia="ru-RU"/>
        </w:rPr>
        <w:t xml:space="preserve"> исследования явились результаты теоретических исследований </w:t>
      </w:r>
      <w:r w:rsidRPr="003B427E">
        <w:rPr>
          <w:rFonts w:ascii="Times New Roman" w:eastAsia="Times New Roman" w:hAnsi="Times New Roman" w:cs="Times New Roman"/>
          <w:sz w:val="28"/>
          <w:szCs w:val="28"/>
          <w:lang w:eastAsia="ru-RU"/>
        </w:rPr>
        <w:t xml:space="preserve">в области прокурорской деятельности </w:t>
      </w:r>
      <w:r w:rsidRPr="00674726">
        <w:rPr>
          <w:rFonts w:ascii="Times New Roman" w:eastAsia="Times New Roman" w:hAnsi="Times New Roman" w:cs="Times New Roman"/>
          <w:sz w:val="28"/>
          <w:szCs w:val="28"/>
          <w:lang w:eastAsia="ru-RU"/>
        </w:rPr>
        <w:t>отечественных ученых</w:t>
      </w:r>
      <w:r>
        <w:rPr>
          <w:rFonts w:ascii="Times New Roman" w:eastAsia="Times New Roman" w:hAnsi="Times New Roman" w:cs="Times New Roman"/>
          <w:sz w:val="28"/>
          <w:szCs w:val="28"/>
          <w:lang w:eastAsia="ru-RU"/>
        </w:rPr>
        <w:t>,</w:t>
      </w:r>
      <w:r w:rsidRPr="00674726">
        <w:rPr>
          <w:rFonts w:ascii="Times New Roman" w:eastAsia="Times New Roman" w:hAnsi="Times New Roman" w:cs="Times New Roman"/>
          <w:sz w:val="28"/>
          <w:szCs w:val="28"/>
          <w:lang w:eastAsia="ru-RU"/>
        </w:rPr>
        <w:t xml:space="preserve"> таких как: </w:t>
      </w:r>
      <w:r w:rsidRPr="003B427E">
        <w:rPr>
          <w:rFonts w:ascii="Times New Roman" w:eastAsia="Times New Roman" w:hAnsi="Times New Roman" w:cs="Times New Roman"/>
          <w:sz w:val="28"/>
          <w:szCs w:val="28"/>
          <w:lang w:eastAsia="ru-RU"/>
        </w:rPr>
        <w:t xml:space="preserve">Т.А. </w:t>
      </w:r>
      <w:proofErr w:type="spellStart"/>
      <w:r w:rsidRPr="003B427E">
        <w:rPr>
          <w:rFonts w:ascii="Times New Roman" w:eastAsia="Times New Roman" w:hAnsi="Times New Roman" w:cs="Times New Roman"/>
          <w:sz w:val="28"/>
          <w:szCs w:val="28"/>
          <w:lang w:eastAsia="ru-RU"/>
        </w:rPr>
        <w:t>Ашурбекова</w:t>
      </w:r>
      <w:proofErr w:type="spellEnd"/>
      <w:r w:rsidRPr="003B427E">
        <w:rPr>
          <w:rFonts w:ascii="Times New Roman" w:eastAsia="Times New Roman" w:hAnsi="Times New Roman" w:cs="Times New Roman"/>
          <w:sz w:val="28"/>
          <w:szCs w:val="28"/>
          <w:lang w:eastAsia="ru-RU"/>
        </w:rPr>
        <w:t xml:space="preserve">, В.Г. Бессарабова, </w:t>
      </w:r>
      <w:r>
        <w:rPr>
          <w:rFonts w:ascii="Times New Roman" w:eastAsia="Times New Roman" w:hAnsi="Times New Roman" w:cs="Times New Roman"/>
          <w:sz w:val="28"/>
          <w:szCs w:val="28"/>
          <w:lang w:eastAsia="ru-RU"/>
        </w:rPr>
        <w:br/>
      </w:r>
      <w:r w:rsidRPr="003B427E">
        <w:rPr>
          <w:rFonts w:ascii="Times New Roman" w:eastAsia="Times New Roman" w:hAnsi="Times New Roman" w:cs="Times New Roman"/>
          <w:sz w:val="28"/>
          <w:szCs w:val="28"/>
          <w:lang w:eastAsia="ru-RU"/>
        </w:rPr>
        <w:t xml:space="preserve">Н.Д. Бут, И.С. Викторова, А.Ю. </w:t>
      </w:r>
      <w:proofErr w:type="spellStart"/>
      <w:r w:rsidRPr="003B427E">
        <w:rPr>
          <w:rFonts w:ascii="Times New Roman" w:eastAsia="Times New Roman" w:hAnsi="Times New Roman" w:cs="Times New Roman"/>
          <w:sz w:val="28"/>
          <w:szCs w:val="28"/>
          <w:lang w:eastAsia="ru-RU"/>
        </w:rPr>
        <w:t>Винокурова</w:t>
      </w:r>
      <w:proofErr w:type="spellEnd"/>
      <w:r w:rsidRPr="003B427E">
        <w:rPr>
          <w:rFonts w:ascii="Times New Roman" w:eastAsia="Times New Roman" w:hAnsi="Times New Roman" w:cs="Times New Roman"/>
          <w:sz w:val="28"/>
          <w:szCs w:val="28"/>
          <w:lang w:eastAsia="ru-RU"/>
        </w:rPr>
        <w:t xml:space="preserve">, С.И. Герасимова, В.Г. </w:t>
      </w:r>
      <w:proofErr w:type="spellStart"/>
      <w:r w:rsidRPr="003B427E">
        <w:rPr>
          <w:rFonts w:ascii="Times New Roman" w:eastAsia="Times New Roman" w:hAnsi="Times New Roman" w:cs="Times New Roman"/>
          <w:sz w:val="28"/>
          <w:szCs w:val="28"/>
          <w:lang w:eastAsia="ru-RU"/>
        </w:rPr>
        <w:t>Даева</w:t>
      </w:r>
      <w:proofErr w:type="spellEnd"/>
      <w:r w:rsidRPr="003B427E">
        <w:rPr>
          <w:rFonts w:ascii="Times New Roman" w:eastAsia="Times New Roman" w:hAnsi="Times New Roman" w:cs="Times New Roman"/>
          <w:sz w:val="28"/>
          <w:szCs w:val="28"/>
          <w:lang w:eastAsia="ru-RU"/>
        </w:rPr>
        <w:t xml:space="preserve">, Е.Р. </w:t>
      </w:r>
      <w:proofErr w:type="spellStart"/>
      <w:r w:rsidRPr="003B427E">
        <w:rPr>
          <w:rFonts w:ascii="Times New Roman" w:eastAsia="Times New Roman" w:hAnsi="Times New Roman" w:cs="Times New Roman"/>
          <w:sz w:val="28"/>
          <w:szCs w:val="28"/>
          <w:lang w:eastAsia="ru-RU"/>
        </w:rPr>
        <w:t>Ергашева</w:t>
      </w:r>
      <w:proofErr w:type="spellEnd"/>
      <w:r w:rsidRPr="003B427E">
        <w:rPr>
          <w:rFonts w:ascii="Times New Roman" w:eastAsia="Times New Roman" w:hAnsi="Times New Roman" w:cs="Times New Roman"/>
          <w:sz w:val="28"/>
          <w:szCs w:val="28"/>
          <w:lang w:eastAsia="ru-RU"/>
        </w:rPr>
        <w:t xml:space="preserve">, Н.Н. Карпова, В.В. </w:t>
      </w:r>
      <w:proofErr w:type="spellStart"/>
      <w:r w:rsidRPr="003B427E">
        <w:rPr>
          <w:rFonts w:ascii="Times New Roman" w:eastAsia="Times New Roman" w:hAnsi="Times New Roman" w:cs="Times New Roman"/>
          <w:sz w:val="28"/>
          <w:szCs w:val="28"/>
          <w:lang w:eastAsia="ru-RU"/>
        </w:rPr>
        <w:t>Клочкова</w:t>
      </w:r>
      <w:proofErr w:type="spellEnd"/>
      <w:r w:rsidRPr="003B427E">
        <w:rPr>
          <w:rFonts w:ascii="Times New Roman" w:eastAsia="Times New Roman" w:hAnsi="Times New Roman" w:cs="Times New Roman"/>
          <w:sz w:val="28"/>
          <w:szCs w:val="28"/>
          <w:lang w:eastAsia="ru-RU"/>
        </w:rPr>
        <w:t xml:space="preserve">, М.Н. </w:t>
      </w:r>
      <w:proofErr w:type="spellStart"/>
      <w:r w:rsidRPr="003B427E">
        <w:rPr>
          <w:rFonts w:ascii="Times New Roman" w:eastAsia="Times New Roman" w:hAnsi="Times New Roman" w:cs="Times New Roman"/>
          <w:sz w:val="28"/>
          <w:szCs w:val="28"/>
          <w:lang w:eastAsia="ru-RU"/>
        </w:rPr>
        <w:t>Маршунова</w:t>
      </w:r>
      <w:proofErr w:type="spellEnd"/>
      <w:r w:rsidRPr="003B42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3B427E">
        <w:rPr>
          <w:rFonts w:ascii="Times New Roman" w:eastAsia="Times New Roman" w:hAnsi="Times New Roman" w:cs="Times New Roman"/>
          <w:sz w:val="28"/>
          <w:szCs w:val="28"/>
          <w:lang w:eastAsia="ru-RU"/>
        </w:rPr>
        <w:t xml:space="preserve">В.Г. </w:t>
      </w:r>
      <w:proofErr w:type="spellStart"/>
      <w:r w:rsidRPr="003B427E">
        <w:rPr>
          <w:rFonts w:ascii="Times New Roman" w:eastAsia="Times New Roman" w:hAnsi="Times New Roman" w:cs="Times New Roman"/>
          <w:sz w:val="28"/>
          <w:szCs w:val="28"/>
          <w:lang w:eastAsia="ru-RU"/>
        </w:rPr>
        <w:t>Мелкумова</w:t>
      </w:r>
      <w:proofErr w:type="spellEnd"/>
      <w:r w:rsidRPr="003B427E">
        <w:rPr>
          <w:rFonts w:ascii="Times New Roman" w:eastAsia="Times New Roman" w:hAnsi="Times New Roman" w:cs="Times New Roman"/>
          <w:sz w:val="28"/>
          <w:szCs w:val="28"/>
          <w:lang w:eastAsia="ru-RU"/>
        </w:rPr>
        <w:t xml:space="preserve">, Л.А. Николаевой, В.П. Рябцева, А.Ф. Смирнова, </w:t>
      </w:r>
      <w:r>
        <w:rPr>
          <w:rFonts w:ascii="Times New Roman" w:eastAsia="Times New Roman" w:hAnsi="Times New Roman" w:cs="Times New Roman"/>
          <w:sz w:val="28"/>
          <w:szCs w:val="28"/>
          <w:lang w:eastAsia="ru-RU"/>
        </w:rPr>
        <w:br/>
      </w:r>
      <w:r w:rsidRPr="003B427E">
        <w:rPr>
          <w:rFonts w:ascii="Times New Roman" w:eastAsia="Times New Roman" w:hAnsi="Times New Roman" w:cs="Times New Roman"/>
          <w:sz w:val="28"/>
          <w:szCs w:val="28"/>
          <w:lang w:eastAsia="ru-RU"/>
        </w:rPr>
        <w:t xml:space="preserve">А.Я. Сухарева, В.Б. </w:t>
      </w:r>
      <w:proofErr w:type="spellStart"/>
      <w:r w:rsidRPr="003B427E">
        <w:rPr>
          <w:rFonts w:ascii="Times New Roman" w:eastAsia="Times New Roman" w:hAnsi="Times New Roman" w:cs="Times New Roman"/>
          <w:sz w:val="28"/>
          <w:szCs w:val="28"/>
          <w:lang w:eastAsia="ru-RU"/>
        </w:rPr>
        <w:t>Ястребова</w:t>
      </w:r>
      <w:proofErr w:type="spellEnd"/>
      <w:r w:rsidRPr="003B427E">
        <w:rPr>
          <w:rFonts w:ascii="Times New Roman" w:eastAsia="Times New Roman" w:hAnsi="Times New Roman" w:cs="Times New Roman"/>
          <w:sz w:val="28"/>
          <w:szCs w:val="28"/>
          <w:lang w:eastAsia="ru-RU"/>
        </w:rPr>
        <w:t xml:space="preserve"> </w:t>
      </w:r>
      <w:r w:rsidRPr="00674726">
        <w:rPr>
          <w:rFonts w:ascii="Times New Roman" w:eastAsia="Times New Roman" w:hAnsi="Times New Roman" w:cs="Times New Roman"/>
          <w:sz w:val="28"/>
          <w:szCs w:val="28"/>
          <w:lang w:eastAsia="ru-RU"/>
        </w:rPr>
        <w:t>и других авторов.</w:t>
      </w:r>
    </w:p>
    <w:p w:rsidR="00806314" w:rsidRPr="003B427E" w:rsidRDefault="00806314" w:rsidP="00806314">
      <w:pPr>
        <w:pStyle w:val="a7"/>
        <w:spacing w:after="0" w:line="360" w:lineRule="auto"/>
        <w:ind w:left="0" w:firstLine="709"/>
        <w:jc w:val="both"/>
        <w:rPr>
          <w:sz w:val="28"/>
          <w:szCs w:val="28"/>
        </w:rPr>
      </w:pPr>
      <w:r w:rsidRPr="003B427E">
        <w:rPr>
          <w:b/>
          <w:sz w:val="28"/>
          <w:szCs w:val="28"/>
        </w:rPr>
        <w:t>Эмпирическую основу</w:t>
      </w:r>
      <w:r w:rsidRPr="003B427E">
        <w:rPr>
          <w:sz w:val="28"/>
          <w:szCs w:val="28"/>
        </w:rPr>
        <w:t xml:space="preserve"> исследования составили материалы </w:t>
      </w:r>
      <w:r>
        <w:rPr>
          <w:sz w:val="28"/>
          <w:szCs w:val="28"/>
        </w:rPr>
        <w:t xml:space="preserve">(в том числе статистические данные) </w:t>
      </w:r>
      <w:r w:rsidRPr="003B427E">
        <w:rPr>
          <w:sz w:val="28"/>
          <w:szCs w:val="28"/>
        </w:rPr>
        <w:t>прокурорского надзора в РФ и в Ростовской области за соблюдением прав граждан на охрану здоров</w:t>
      </w:r>
      <w:r>
        <w:rPr>
          <w:sz w:val="28"/>
          <w:szCs w:val="28"/>
        </w:rPr>
        <w:t>ья за период с 2016 по 2018 гг.</w:t>
      </w:r>
      <w:r w:rsidRPr="003B427E">
        <w:rPr>
          <w:sz w:val="28"/>
          <w:szCs w:val="28"/>
        </w:rPr>
        <w:t xml:space="preserve">, а также информационно-аналитические материалы Генеральной прокуратуры РФ, материалы </w:t>
      </w:r>
      <w:r>
        <w:rPr>
          <w:sz w:val="28"/>
          <w:szCs w:val="28"/>
        </w:rPr>
        <w:t xml:space="preserve">административной, уголовной и </w:t>
      </w:r>
      <w:r w:rsidRPr="003B427E">
        <w:rPr>
          <w:sz w:val="28"/>
          <w:szCs w:val="28"/>
        </w:rPr>
        <w:t>судебной практики.</w:t>
      </w:r>
    </w:p>
    <w:p w:rsidR="00806314" w:rsidRDefault="00806314" w:rsidP="00806314">
      <w:pPr>
        <w:shd w:val="clear" w:color="auto" w:fill="FFFFFF"/>
        <w:spacing w:after="0" w:line="360" w:lineRule="auto"/>
        <w:ind w:firstLine="709"/>
        <w:jc w:val="both"/>
        <w:rPr>
          <w:rFonts w:ascii="Times New Roman" w:hAnsi="Times New Roman" w:cs="Times New Roman"/>
          <w:sz w:val="28"/>
          <w:szCs w:val="28"/>
        </w:rPr>
      </w:pPr>
      <w:r w:rsidRPr="003B427E">
        <w:rPr>
          <w:rFonts w:ascii="Times New Roman" w:hAnsi="Times New Roman" w:cs="Times New Roman"/>
          <w:b/>
          <w:sz w:val="28"/>
          <w:szCs w:val="28"/>
        </w:rPr>
        <w:t xml:space="preserve">Научная новизна исследования </w:t>
      </w:r>
      <w:r w:rsidRPr="003B427E">
        <w:rPr>
          <w:rFonts w:ascii="Times New Roman" w:hAnsi="Times New Roman" w:cs="Times New Roman"/>
          <w:sz w:val="28"/>
          <w:szCs w:val="28"/>
        </w:rPr>
        <w:t xml:space="preserve">определяется тем, что данная работа является одним из </w:t>
      </w:r>
      <w:r>
        <w:rPr>
          <w:rFonts w:ascii="Times New Roman" w:hAnsi="Times New Roman" w:cs="Times New Roman"/>
          <w:sz w:val="28"/>
          <w:szCs w:val="28"/>
        </w:rPr>
        <w:t>немногих</w:t>
      </w:r>
      <w:r w:rsidRPr="003B427E">
        <w:rPr>
          <w:rFonts w:ascii="Times New Roman" w:hAnsi="Times New Roman" w:cs="Times New Roman"/>
          <w:sz w:val="28"/>
          <w:szCs w:val="28"/>
        </w:rPr>
        <w:t xml:space="preserve"> исследований актуальных вопросов организации и осуществления прокурорского надзора за соблюдением прав граждан в сфере здравоохранения.</w:t>
      </w:r>
    </w:p>
    <w:p w:rsidR="00806314" w:rsidRPr="003B427E" w:rsidRDefault="00806314" w:rsidP="00806314">
      <w:pPr>
        <w:shd w:val="clear" w:color="auto" w:fill="FFFFFF"/>
        <w:spacing w:after="0" w:line="360" w:lineRule="auto"/>
        <w:ind w:firstLine="709"/>
        <w:jc w:val="both"/>
        <w:rPr>
          <w:rFonts w:ascii="Times New Roman" w:hAnsi="Times New Roman" w:cs="Times New Roman"/>
          <w:sz w:val="28"/>
          <w:szCs w:val="28"/>
        </w:rPr>
      </w:pPr>
      <w:r w:rsidRPr="00C54C1E">
        <w:rPr>
          <w:rFonts w:ascii="Times New Roman" w:hAnsi="Times New Roman" w:cs="Times New Roman"/>
          <w:b/>
          <w:sz w:val="28"/>
          <w:szCs w:val="28"/>
        </w:rPr>
        <w:t>Теоретическая и практическая значимость</w:t>
      </w:r>
      <w:r w:rsidRPr="00C54C1E">
        <w:rPr>
          <w:rFonts w:ascii="Times New Roman" w:hAnsi="Times New Roman" w:cs="Times New Roman"/>
          <w:sz w:val="28"/>
          <w:szCs w:val="28"/>
        </w:rPr>
        <w:t xml:space="preserve"> работы заключается в том, что выводы и рекомендации</w:t>
      </w:r>
      <w:r>
        <w:rPr>
          <w:rFonts w:ascii="Times New Roman" w:hAnsi="Times New Roman" w:cs="Times New Roman"/>
          <w:sz w:val="28"/>
          <w:szCs w:val="28"/>
        </w:rPr>
        <w:t xml:space="preserve">, полученные в рамках проведенного  исследования на основе </w:t>
      </w:r>
      <w:r w:rsidRPr="006715CA">
        <w:rPr>
          <w:rFonts w:ascii="Times New Roman" w:hAnsi="Times New Roman" w:cs="Times New Roman"/>
          <w:sz w:val="28"/>
          <w:szCs w:val="28"/>
        </w:rPr>
        <w:t xml:space="preserve">комплексного и всестороннего </w:t>
      </w:r>
      <w:r>
        <w:rPr>
          <w:rFonts w:ascii="Times New Roman" w:hAnsi="Times New Roman" w:cs="Times New Roman"/>
          <w:sz w:val="28"/>
          <w:szCs w:val="28"/>
        </w:rPr>
        <w:t xml:space="preserve">анализа состояния прокурорского надзора за здравоохранением, </w:t>
      </w:r>
      <w:r w:rsidRPr="00C54C1E">
        <w:rPr>
          <w:rFonts w:ascii="Times New Roman" w:hAnsi="Times New Roman" w:cs="Times New Roman"/>
          <w:sz w:val="28"/>
          <w:szCs w:val="28"/>
        </w:rPr>
        <w:t xml:space="preserve">послужат совершенствованию </w:t>
      </w:r>
      <w:r>
        <w:rPr>
          <w:rFonts w:ascii="Times New Roman" w:hAnsi="Times New Roman" w:cs="Times New Roman"/>
          <w:sz w:val="28"/>
          <w:szCs w:val="28"/>
        </w:rPr>
        <w:t xml:space="preserve">законодательной базы </w:t>
      </w:r>
      <w:r w:rsidRPr="00C54C1E">
        <w:rPr>
          <w:rFonts w:ascii="Times New Roman" w:hAnsi="Times New Roman" w:cs="Times New Roman"/>
          <w:sz w:val="28"/>
          <w:szCs w:val="28"/>
        </w:rPr>
        <w:t xml:space="preserve">и повышению эффективности </w:t>
      </w:r>
      <w:r>
        <w:rPr>
          <w:rFonts w:ascii="Times New Roman" w:hAnsi="Times New Roman" w:cs="Times New Roman"/>
          <w:sz w:val="28"/>
          <w:szCs w:val="28"/>
        </w:rPr>
        <w:t xml:space="preserve">данной деятельности. </w:t>
      </w:r>
      <w:r w:rsidRPr="00990890">
        <w:rPr>
          <w:rFonts w:ascii="Times New Roman" w:hAnsi="Times New Roman" w:cs="Times New Roman"/>
          <w:sz w:val="28"/>
          <w:szCs w:val="28"/>
        </w:rPr>
        <w:t xml:space="preserve">Кроме того, теоретическая значимость заключается в том, что совокупность сформулированных выводов и положений может быть использована в дальнейших научных исследованиях, посвященных </w:t>
      </w:r>
      <w:r>
        <w:rPr>
          <w:rFonts w:ascii="Times New Roman" w:hAnsi="Times New Roman" w:cs="Times New Roman"/>
          <w:sz w:val="28"/>
          <w:szCs w:val="28"/>
        </w:rPr>
        <w:t>данной проблематике</w:t>
      </w:r>
      <w:r w:rsidRPr="00990890">
        <w:rPr>
          <w:rFonts w:ascii="Times New Roman" w:hAnsi="Times New Roman" w:cs="Times New Roman"/>
          <w:sz w:val="28"/>
          <w:szCs w:val="28"/>
        </w:rPr>
        <w:t xml:space="preserve">. </w:t>
      </w:r>
    </w:p>
    <w:p w:rsidR="00806314" w:rsidRPr="003B427E" w:rsidRDefault="00806314" w:rsidP="00806314">
      <w:pPr>
        <w:pStyle w:val="a7"/>
        <w:spacing w:after="0" w:line="360" w:lineRule="auto"/>
        <w:ind w:left="0" w:firstLine="709"/>
        <w:jc w:val="both"/>
        <w:rPr>
          <w:sz w:val="28"/>
          <w:szCs w:val="28"/>
        </w:rPr>
      </w:pPr>
      <w:r w:rsidRPr="003B427E">
        <w:rPr>
          <w:b/>
          <w:sz w:val="28"/>
          <w:szCs w:val="28"/>
        </w:rPr>
        <w:t>Структура выпускной квалификационной работы</w:t>
      </w:r>
      <w:r w:rsidRPr="003B427E">
        <w:rPr>
          <w:sz w:val="28"/>
          <w:szCs w:val="28"/>
        </w:rPr>
        <w:t xml:space="preserve"> определяется целью и задачами исследования</w:t>
      </w:r>
      <w:r>
        <w:rPr>
          <w:sz w:val="28"/>
          <w:szCs w:val="28"/>
        </w:rPr>
        <w:t xml:space="preserve"> и предопределена логикой исследования</w:t>
      </w:r>
      <w:r w:rsidRPr="003B427E">
        <w:rPr>
          <w:sz w:val="28"/>
          <w:szCs w:val="28"/>
        </w:rPr>
        <w:t xml:space="preserve">. </w:t>
      </w:r>
      <w:r>
        <w:rPr>
          <w:sz w:val="28"/>
          <w:szCs w:val="28"/>
        </w:rPr>
        <w:t>Р</w:t>
      </w:r>
      <w:r w:rsidRPr="003B427E">
        <w:rPr>
          <w:sz w:val="28"/>
          <w:szCs w:val="28"/>
        </w:rPr>
        <w:t xml:space="preserve">абота состоит из введения, двух глав, включающих </w:t>
      </w:r>
      <w:r>
        <w:rPr>
          <w:sz w:val="28"/>
          <w:szCs w:val="28"/>
        </w:rPr>
        <w:t>во</w:t>
      </w:r>
      <w:r w:rsidRPr="003B427E">
        <w:rPr>
          <w:sz w:val="28"/>
          <w:szCs w:val="28"/>
        </w:rPr>
        <w:t>семь параграфов, заключения, библиографического списка.</w:t>
      </w:r>
    </w:p>
    <w:p w:rsidR="00806314" w:rsidRDefault="00806314" w:rsidP="00806314">
      <w:pPr>
        <w:pStyle w:val="a7"/>
        <w:spacing w:after="0" w:line="360" w:lineRule="auto"/>
        <w:ind w:left="0" w:firstLine="567"/>
        <w:jc w:val="both"/>
        <w:rPr>
          <w:b/>
          <w:sz w:val="28"/>
          <w:szCs w:val="28"/>
        </w:rPr>
      </w:pPr>
    </w:p>
    <w:p w:rsidR="00806314" w:rsidRDefault="00806314" w:rsidP="00806314">
      <w:pPr>
        <w:pStyle w:val="a7"/>
        <w:spacing w:after="0" w:line="360" w:lineRule="auto"/>
        <w:ind w:left="0" w:firstLine="567"/>
        <w:jc w:val="both"/>
        <w:rPr>
          <w:b/>
          <w:sz w:val="28"/>
          <w:szCs w:val="28"/>
        </w:rPr>
      </w:pPr>
    </w:p>
    <w:p w:rsidR="00806314" w:rsidRDefault="00806314" w:rsidP="00806314">
      <w:pPr>
        <w:pStyle w:val="a7"/>
        <w:spacing w:after="0" w:line="360" w:lineRule="auto"/>
        <w:ind w:left="0" w:firstLine="567"/>
        <w:jc w:val="both"/>
        <w:rPr>
          <w:b/>
          <w:sz w:val="28"/>
          <w:szCs w:val="28"/>
        </w:rPr>
      </w:pPr>
    </w:p>
    <w:p w:rsidR="00806314" w:rsidRDefault="00806314" w:rsidP="00806314"/>
    <w:p w:rsidR="00806314" w:rsidRDefault="00806314"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0254EA" w:rsidRPr="000254EA" w:rsidRDefault="000254EA" w:rsidP="000254EA">
      <w:pPr>
        <w:spacing w:after="0" w:line="360" w:lineRule="auto"/>
        <w:jc w:val="center"/>
        <w:rPr>
          <w:rFonts w:ascii="Times New Roman" w:hAnsi="Times New Roman" w:cs="Times New Roman"/>
          <w:b/>
          <w:sz w:val="28"/>
          <w:szCs w:val="28"/>
        </w:rPr>
      </w:pPr>
      <w:r w:rsidRPr="000254EA">
        <w:rPr>
          <w:rFonts w:ascii="Times New Roman" w:hAnsi="Times New Roman" w:cs="Times New Roman"/>
          <w:b/>
          <w:sz w:val="28"/>
          <w:szCs w:val="28"/>
        </w:rPr>
        <w:t>Глава 1  Общая характеристика и правовые основы прокурорского надзора за здравоохранением</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Услугами в сфере з</w:t>
      </w:r>
      <w:r w:rsidRPr="003047C2">
        <w:rPr>
          <w:rFonts w:ascii="Times New Roman" w:hAnsi="Times New Roman" w:cs="Times New Roman"/>
          <w:sz w:val="28"/>
          <w:szCs w:val="28"/>
        </w:rPr>
        <w:t>дравоохранени</w:t>
      </w:r>
      <w:r>
        <w:rPr>
          <w:rFonts w:ascii="Times New Roman" w:hAnsi="Times New Roman" w:cs="Times New Roman"/>
          <w:sz w:val="28"/>
          <w:szCs w:val="28"/>
        </w:rPr>
        <w:t>я</w:t>
      </w:r>
      <w:r w:rsidRPr="003047C2">
        <w:rPr>
          <w:rFonts w:ascii="Times New Roman" w:hAnsi="Times New Roman" w:cs="Times New Roman"/>
          <w:sz w:val="28"/>
          <w:szCs w:val="28"/>
        </w:rPr>
        <w:t xml:space="preserve"> пользуется каждый человек в любом возрасте. </w:t>
      </w:r>
      <w:r>
        <w:rPr>
          <w:rFonts w:ascii="Times New Roman" w:hAnsi="Times New Roman" w:cs="Times New Roman"/>
          <w:sz w:val="28"/>
          <w:szCs w:val="28"/>
        </w:rPr>
        <w:t>Именно поэтому основная функция здравоохранения в буквальном смысле</w:t>
      </w:r>
      <w:r w:rsidRPr="003047C2">
        <w:rPr>
          <w:rFonts w:ascii="Times New Roman" w:hAnsi="Times New Roman" w:cs="Times New Roman"/>
          <w:sz w:val="28"/>
          <w:szCs w:val="28"/>
        </w:rPr>
        <w:t xml:space="preserve"> жизнеобеспечивающая. От сос</w:t>
      </w:r>
      <w:r>
        <w:rPr>
          <w:rFonts w:ascii="Times New Roman" w:hAnsi="Times New Roman" w:cs="Times New Roman"/>
          <w:sz w:val="28"/>
          <w:szCs w:val="28"/>
        </w:rPr>
        <w:t>тояния здравоохранения зависит как</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здоровье нации, так </w:t>
      </w:r>
      <w:r w:rsidRPr="003047C2">
        <w:rPr>
          <w:rFonts w:ascii="Times New Roman" w:hAnsi="Times New Roman" w:cs="Times New Roman"/>
          <w:sz w:val="28"/>
          <w:szCs w:val="28"/>
        </w:rPr>
        <w:t xml:space="preserve">и здоровье каждого человека в отдельности. </w:t>
      </w:r>
    </w:p>
    <w:p w:rsidR="0072167E"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один десяток </w:t>
      </w:r>
      <w:r w:rsidRPr="003047C2">
        <w:rPr>
          <w:rFonts w:ascii="Times New Roman" w:hAnsi="Times New Roman" w:cs="Times New Roman"/>
          <w:sz w:val="28"/>
          <w:szCs w:val="28"/>
        </w:rPr>
        <w:t>лет задачи повышения уровня здравоохранения, улучшения и сохранения здоровья нации являются проблемами</w:t>
      </w:r>
      <w:r w:rsidRPr="00A32C27">
        <w:rPr>
          <w:rFonts w:ascii="Times New Roman" w:hAnsi="Times New Roman" w:cs="Times New Roman"/>
          <w:sz w:val="28"/>
          <w:szCs w:val="28"/>
        </w:rPr>
        <w:t xml:space="preserve"> </w:t>
      </w:r>
      <w:r w:rsidRPr="003047C2">
        <w:rPr>
          <w:rFonts w:ascii="Times New Roman" w:hAnsi="Times New Roman" w:cs="Times New Roman"/>
          <w:sz w:val="28"/>
          <w:szCs w:val="28"/>
        </w:rPr>
        <w:t>мировыми</w:t>
      </w:r>
      <w:r>
        <w:rPr>
          <w:rFonts w:ascii="Times New Roman" w:hAnsi="Times New Roman" w:cs="Times New Roman"/>
          <w:sz w:val="28"/>
          <w:szCs w:val="28"/>
        </w:rPr>
        <w:t xml:space="preserve">. </w:t>
      </w:r>
      <w:r w:rsidRPr="003047C2">
        <w:rPr>
          <w:rFonts w:ascii="Times New Roman" w:hAnsi="Times New Roman" w:cs="Times New Roman"/>
          <w:sz w:val="28"/>
          <w:szCs w:val="28"/>
        </w:rPr>
        <w:t>Так, еще в</w:t>
      </w:r>
      <w:r>
        <w:rPr>
          <w:rFonts w:ascii="Times New Roman" w:hAnsi="Times New Roman" w:cs="Times New Roman"/>
          <w:sz w:val="28"/>
          <w:szCs w:val="28"/>
        </w:rPr>
        <w:t xml:space="preserve"> далеком </w:t>
      </w:r>
      <w:r w:rsidRPr="003047C2">
        <w:rPr>
          <w:rFonts w:ascii="Times New Roman" w:hAnsi="Times New Roman" w:cs="Times New Roman"/>
          <w:sz w:val="28"/>
          <w:szCs w:val="28"/>
        </w:rPr>
        <w:t>1993 году на 51-й сессии Всемирной ассамблеи здравоохранения Всемирной организацией здравоохранения был провозглашен лозунг</w:t>
      </w:r>
      <w:r>
        <w:rPr>
          <w:rFonts w:ascii="Times New Roman" w:hAnsi="Times New Roman" w:cs="Times New Roman"/>
          <w:sz w:val="28"/>
          <w:szCs w:val="28"/>
        </w:rPr>
        <w:t xml:space="preserve"> «В XXI веке - здоровье для всех</w:t>
      </w:r>
      <w:r w:rsidRPr="003047C2">
        <w:rPr>
          <w:rFonts w:ascii="Times New Roman" w:hAnsi="Times New Roman" w:cs="Times New Roman"/>
          <w:sz w:val="28"/>
          <w:szCs w:val="28"/>
        </w:rPr>
        <w:t>»</w:t>
      </w:r>
      <w:r w:rsidRPr="003047C2">
        <w:rPr>
          <w:rStyle w:val="a6"/>
          <w:rFonts w:ascii="Times New Roman" w:hAnsi="Times New Roman" w:cs="Times New Roman"/>
          <w:sz w:val="28"/>
          <w:szCs w:val="28"/>
        </w:rPr>
        <w:footnoteReference w:id="5"/>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На сегодняшний день </w:t>
      </w:r>
      <w:r w:rsidRPr="003047C2">
        <w:rPr>
          <w:rFonts w:ascii="Times New Roman" w:hAnsi="Times New Roman" w:cs="Times New Roman"/>
          <w:sz w:val="28"/>
          <w:szCs w:val="28"/>
        </w:rPr>
        <w:t>данную проблему</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п</w:t>
      </w:r>
      <w:r w:rsidRPr="00BE05C0">
        <w:rPr>
          <w:rFonts w:ascii="Times New Roman" w:hAnsi="Times New Roman" w:cs="Times New Roman"/>
          <w:sz w:val="28"/>
          <w:szCs w:val="28"/>
        </w:rPr>
        <w:t xml:space="preserve">о нашему мнению, </w:t>
      </w:r>
      <w:r w:rsidRPr="003047C2">
        <w:rPr>
          <w:rFonts w:ascii="Times New Roman" w:hAnsi="Times New Roman" w:cs="Times New Roman"/>
          <w:sz w:val="28"/>
          <w:szCs w:val="28"/>
        </w:rPr>
        <w:t xml:space="preserve">можно смело </w:t>
      </w:r>
      <w:r>
        <w:rPr>
          <w:rFonts w:ascii="Times New Roman" w:hAnsi="Times New Roman" w:cs="Times New Roman"/>
          <w:sz w:val="28"/>
          <w:szCs w:val="28"/>
        </w:rPr>
        <w:t xml:space="preserve">рассматривать в контексте </w:t>
      </w:r>
      <w:r w:rsidRPr="003047C2">
        <w:rPr>
          <w:rFonts w:ascii="Times New Roman" w:hAnsi="Times New Roman" w:cs="Times New Roman"/>
          <w:sz w:val="28"/>
          <w:szCs w:val="28"/>
        </w:rPr>
        <w:t>глобальн</w:t>
      </w:r>
      <w:r>
        <w:rPr>
          <w:rFonts w:ascii="Times New Roman" w:hAnsi="Times New Roman" w:cs="Times New Roman"/>
          <w:sz w:val="28"/>
          <w:szCs w:val="28"/>
        </w:rPr>
        <w:t>ых проблем человечества</w:t>
      </w:r>
      <w:r w:rsidRPr="003047C2">
        <w:rPr>
          <w:rFonts w:ascii="Times New Roman" w:hAnsi="Times New Roman" w:cs="Times New Roman"/>
          <w:sz w:val="28"/>
          <w:szCs w:val="28"/>
        </w:rPr>
        <w:t xml:space="preserve">, поскольку она затрагивает </w:t>
      </w:r>
      <w:r>
        <w:rPr>
          <w:rFonts w:ascii="Times New Roman" w:hAnsi="Times New Roman" w:cs="Times New Roman"/>
          <w:sz w:val="28"/>
          <w:szCs w:val="28"/>
        </w:rPr>
        <w:t xml:space="preserve">не только </w:t>
      </w:r>
      <w:r w:rsidRPr="003047C2">
        <w:rPr>
          <w:rFonts w:ascii="Times New Roman" w:hAnsi="Times New Roman" w:cs="Times New Roman"/>
          <w:sz w:val="28"/>
          <w:szCs w:val="28"/>
        </w:rPr>
        <w:t>интересы населения каждой отдельно взято</w:t>
      </w:r>
      <w:r>
        <w:rPr>
          <w:rFonts w:ascii="Times New Roman" w:hAnsi="Times New Roman" w:cs="Times New Roman"/>
          <w:sz w:val="28"/>
          <w:szCs w:val="28"/>
        </w:rPr>
        <w:t>го государства</w:t>
      </w:r>
      <w:r w:rsidRPr="003047C2">
        <w:rPr>
          <w:rFonts w:ascii="Times New Roman" w:hAnsi="Times New Roman" w:cs="Times New Roman"/>
          <w:sz w:val="28"/>
          <w:szCs w:val="28"/>
        </w:rPr>
        <w:t xml:space="preserve">, а охватывает все </w:t>
      </w:r>
      <w:r>
        <w:rPr>
          <w:rFonts w:ascii="Times New Roman" w:hAnsi="Times New Roman" w:cs="Times New Roman"/>
          <w:sz w:val="28"/>
          <w:szCs w:val="28"/>
        </w:rPr>
        <w:t>страны</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так как </w:t>
      </w:r>
      <w:r w:rsidRPr="003047C2">
        <w:rPr>
          <w:rFonts w:ascii="Times New Roman" w:hAnsi="Times New Roman" w:cs="Times New Roman"/>
          <w:sz w:val="28"/>
          <w:szCs w:val="28"/>
        </w:rPr>
        <w:t xml:space="preserve">имеется реальная угроза для настоящего </w:t>
      </w:r>
      <w:r>
        <w:rPr>
          <w:rFonts w:ascii="Times New Roman" w:hAnsi="Times New Roman" w:cs="Times New Roman"/>
          <w:sz w:val="28"/>
          <w:szCs w:val="28"/>
        </w:rPr>
        <w:t>и</w:t>
      </w:r>
      <w:r w:rsidRPr="003047C2">
        <w:rPr>
          <w:rFonts w:ascii="Times New Roman" w:hAnsi="Times New Roman" w:cs="Times New Roman"/>
          <w:sz w:val="28"/>
          <w:szCs w:val="28"/>
        </w:rPr>
        <w:t xml:space="preserve"> будущего всего </w:t>
      </w:r>
      <w:r>
        <w:rPr>
          <w:rFonts w:ascii="Times New Roman" w:hAnsi="Times New Roman" w:cs="Times New Roman"/>
          <w:sz w:val="28"/>
          <w:szCs w:val="28"/>
        </w:rPr>
        <w:t>мира</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Чтобы </w:t>
      </w:r>
      <w:r w:rsidRPr="003047C2">
        <w:rPr>
          <w:rFonts w:ascii="Times New Roman" w:hAnsi="Times New Roman" w:cs="Times New Roman"/>
          <w:sz w:val="28"/>
          <w:szCs w:val="28"/>
        </w:rPr>
        <w:t>успешно реш</w:t>
      </w:r>
      <w:r>
        <w:rPr>
          <w:rFonts w:ascii="Times New Roman" w:hAnsi="Times New Roman" w:cs="Times New Roman"/>
          <w:sz w:val="28"/>
          <w:szCs w:val="28"/>
        </w:rPr>
        <w:t xml:space="preserve">ать все чаще возникающие </w:t>
      </w:r>
      <w:r w:rsidRPr="003047C2">
        <w:rPr>
          <w:rFonts w:ascii="Times New Roman" w:hAnsi="Times New Roman" w:cs="Times New Roman"/>
          <w:sz w:val="28"/>
          <w:szCs w:val="28"/>
        </w:rPr>
        <w:t>проблемы</w:t>
      </w:r>
      <w:r>
        <w:rPr>
          <w:rFonts w:ascii="Times New Roman" w:hAnsi="Times New Roman" w:cs="Times New Roman"/>
          <w:sz w:val="28"/>
          <w:szCs w:val="28"/>
        </w:rPr>
        <w:t xml:space="preserve"> в данной сфере,</w:t>
      </w:r>
      <w:r w:rsidRPr="003047C2">
        <w:rPr>
          <w:rFonts w:ascii="Times New Roman" w:hAnsi="Times New Roman" w:cs="Times New Roman"/>
          <w:sz w:val="28"/>
          <w:szCs w:val="28"/>
        </w:rPr>
        <w:t xml:space="preserve"> требуется объединение усилий и действий всех государств и народов. </w:t>
      </w:r>
      <w:r>
        <w:rPr>
          <w:rFonts w:ascii="Times New Roman" w:hAnsi="Times New Roman" w:cs="Times New Roman"/>
          <w:sz w:val="28"/>
          <w:szCs w:val="28"/>
        </w:rPr>
        <w:t>Сейчас м</w:t>
      </w:r>
      <w:r w:rsidRPr="003047C2">
        <w:rPr>
          <w:rFonts w:ascii="Times New Roman" w:hAnsi="Times New Roman" w:cs="Times New Roman"/>
          <w:sz w:val="28"/>
          <w:szCs w:val="28"/>
        </w:rPr>
        <w:t>ногие страны мира пытаются решать данные проблемы</w:t>
      </w:r>
      <w:r>
        <w:rPr>
          <w:rFonts w:ascii="Times New Roman" w:hAnsi="Times New Roman" w:cs="Times New Roman"/>
          <w:sz w:val="28"/>
          <w:szCs w:val="28"/>
        </w:rPr>
        <w:t xml:space="preserve"> в консолидации, и зачастую только такой подход позволяет добиваться положительных результатов на практике</w:t>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РФ прокуратура не относится ни к одной из ветвей власти, это уникальный государственный орган. Деятельность прокуратуры исключительно самостоятельна и весьма специфична. Никто и ни при каких обстоятельствах не может оказывать давления на этот орган, наделенный надзорными функциями. В процессе реализации надзорных функций прокуратура осуществляет вневедомственный надзор за исполнением норм законов, действующих на территории РФ, и, в случае выявления нарушений, незамедлительно принимает меры к нарушителям, предусмотренные законом</w:t>
      </w:r>
      <w:r w:rsidRPr="003047C2">
        <w:rPr>
          <w:rStyle w:val="a6"/>
          <w:rFonts w:ascii="Times New Roman" w:hAnsi="Times New Roman" w:cs="Times New Roman"/>
          <w:sz w:val="28"/>
          <w:szCs w:val="28"/>
        </w:rPr>
        <w:footnoteReference w:id="6"/>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прокуратуры, выраженная в п</w:t>
      </w:r>
      <w:r w:rsidRPr="003047C2">
        <w:rPr>
          <w:rFonts w:ascii="Times New Roman" w:hAnsi="Times New Roman" w:cs="Times New Roman"/>
          <w:sz w:val="28"/>
          <w:szCs w:val="28"/>
        </w:rPr>
        <w:t>рокурорск</w:t>
      </w:r>
      <w:r>
        <w:rPr>
          <w:rFonts w:ascii="Times New Roman" w:hAnsi="Times New Roman" w:cs="Times New Roman"/>
          <w:sz w:val="28"/>
          <w:szCs w:val="28"/>
        </w:rPr>
        <w:t>ом</w:t>
      </w:r>
      <w:r w:rsidRPr="003047C2">
        <w:rPr>
          <w:rFonts w:ascii="Times New Roman" w:hAnsi="Times New Roman" w:cs="Times New Roman"/>
          <w:sz w:val="28"/>
          <w:szCs w:val="28"/>
        </w:rPr>
        <w:t xml:space="preserve"> надзор</w:t>
      </w:r>
      <w:r>
        <w:rPr>
          <w:rFonts w:ascii="Times New Roman" w:hAnsi="Times New Roman" w:cs="Times New Roman"/>
          <w:sz w:val="28"/>
          <w:szCs w:val="28"/>
        </w:rPr>
        <w:t>е,  направлена</w:t>
      </w:r>
      <w:r w:rsidRPr="00000D3F">
        <w:rPr>
          <w:rFonts w:ascii="Times New Roman" w:hAnsi="Times New Roman" w:cs="Times New Roman"/>
          <w:sz w:val="28"/>
          <w:szCs w:val="28"/>
        </w:rPr>
        <w:t xml:space="preserve"> на обеспечение законности, выявление, устранени</w:t>
      </w:r>
      <w:r>
        <w:rPr>
          <w:rFonts w:ascii="Times New Roman" w:hAnsi="Times New Roman" w:cs="Times New Roman"/>
          <w:sz w:val="28"/>
          <w:szCs w:val="28"/>
        </w:rPr>
        <w:t>е</w:t>
      </w:r>
      <w:r w:rsidRPr="00000D3F">
        <w:rPr>
          <w:rFonts w:ascii="Times New Roman" w:hAnsi="Times New Roman" w:cs="Times New Roman"/>
          <w:sz w:val="28"/>
          <w:szCs w:val="28"/>
        </w:rPr>
        <w:t xml:space="preserve"> и предупреждени</w:t>
      </w:r>
      <w:r>
        <w:rPr>
          <w:rFonts w:ascii="Times New Roman" w:hAnsi="Times New Roman" w:cs="Times New Roman"/>
          <w:sz w:val="28"/>
          <w:szCs w:val="28"/>
        </w:rPr>
        <w:t>е</w:t>
      </w:r>
      <w:r w:rsidRPr="00000D3F">
        <w:rPr>
          <w:rFonts w:ascii="Times New Roman" w:hAnsi="Times New Roman" w:cs="Times New Roman"/>
          <w:sz w:val="28"/>
          <w:szCs w:val="28"/>
        </w:rPr>
        <w:t xml:space="preserve"> нарушений закона</w:t>
      </w:r>
      <w:r>
        <w:rPr>
          <w:rFonts w:ascii="Times New Roman" w:hAnsi="Times New Roman" w:cs="Times New Roman"/>
          <w:sz w:val="28"/>
          <w:szCs w:val="28"/>
        </w:rPr>
        <w:t xml:space="preserve"> и </w:t>
      </w:r>
      <w:r w:rsidRPr="00000D3F">
        <w:rPr>
          <w:rFonts w:ascii="Times New Roman" w:hAnsi="Times New Roman" w:cs="Times New Roman"/>
          <w:sz w:val="28"/>
          <w:szCs w:val="28"/>
        </w:rPr>
        <w:t>явля</w:t>
      </w:r>
      <w:r>
        <w:rPr>
          <w:rFonts w:ascii="Times New Roman" w:hAnsi="Times New Roman" w:cs="Times New Roman"/>
          <w:sz w:val="28"/>
          <w:szCs w:val="28"/>
        </w:rPr>
        <w:t>ется</w:t>
      </w:r>
      <w:r w:rsidRPr="00000D3F">
        <w:rPr>
          <w:rFonts w:ascii="Times New Roman" w:hAnsi="Times New Roman" w:cs="Times New Roman"/>
          <w:sz w:val="28"/>
          <w:szCs w:val="28"/>
        </w:rPr>
        <w:t xml:space="preserve"> основной функцией прокуратуры РФ</w:t>
      </w:r>
      <w:r>
        <w:rPr>
          <w:rFonts w:ascii="Times New Roman" w:hAnsi="Times New Roman" w:cs="Times New Roman"/>
          <w:sz w:val="28"/>
          <w:szCs w:val="28"/>
        </w:rPr>
        <w:t xml:space="preserve">. </w:t>
      </w:r>
      <w:r w:rsidRPr="003047C2">
        <w:rPr>
          <w:rFonts w:ascii="Times New Roman" w:hAnsi="Times New Roman" w:cs="Times New Roman"/>
          <w:sz w:val="28"/>
          <w:szCs w:val="28"/>
        </w:rPr>
        <w:t xml:space="preserve">Прокурорский надзор </w:t>
      </w:r>
      <w:r>
        <w:rPr>
          <w:rFonts w:ascii="Times New Roman" w:hAnsi="Times New Roman" w:cs="Times New Roman"/>
          <w:sz w:val="28"/>
          <w:szCs w:val="28"/>
        </w:rPr>
        <w:t>весьма специфичен, поскольку наделен</w:t>
      </w:r>
      <w:r w:rsidRPr="003047C2">
        <w:rPr>
          <w:rFonts w:ascii="Times New Roman" w:hAnsi="Times New Roman" w:cs="Times New Roman"/>
          <w:sz w:val="28"/>
          <w:szCs w:val="28"/>
        </w:rPr>
        <w:t xml:space="preserve"> особым</w:t>
      </w:r>
      <w:r>
        <w:rPr>
          <w:rFonts w:ascii="Times New Roman" w:hAnsi="Times New Roman" w:cs="Times New Roman"/>
          <w:sz w:val="28"/>
          <w:szCs w:val="28"/>
        </w:rPr>
        <w:t>,</w:t>
      </w:r>
      <w:r w:rsidRPr="003047C2">
        <w:rPr>
          <w:rFonts w:ascii="Times New Roman" w:hAnsi="Times New Roman" w:cs="Times New Roman"/>
          <w:sz w:val="28"/>
          <w:szCs w:val="28"/>
        </w:rPr>
        <w:t xml:space="preserve"> присущим только ему</w:t>
      </w:r>
      <w:r>
        <w:rPr>
          <w:rFonts w:ascii="Times New Roman" w:hAnsi="Times New Roman" w:cs="Times New Roman"/>
          <w:sz w:val="28"/>
          <w:szCs w:val="28"/>
        </w:rPr>
        <w:t>,</w:t>
      </w:r>
      <w:r w:rsidRPr="003047C2">
        <w:rPr>
          <w:rFonts w:ascii="Times New Roman" w:hAnsi="Times New Roman" w:cs="Times New Roman"/>
          <w:sz w:val="28"/>
          <w:szCs w:val="28"/>
        </w:rPr>
        <w:t xml:space="preserve"> содержанием</w:t>
      </w:r>
      <w:r>
        <w:rPr>
          <w:rFonts w:ascii="Times New Roman" w:hAnsi="Times New Roman" w:cs="Times New Roman"/>
          <w:sz w:val="28"/>
          <w:szCs w:val="28"/>
        </w:rPr>
        <w:t xml:space="preserve">, для которого характерно, что законность одновременно является и целью, и принципом, и средством деятельности прокуратуры. </w:t>
      </w:r>
      <w:r w:rsidRPr="003047C2">
        <w:rPr>
          <w:rFonts w:ascii="Times New Roman" w:hAnsi="Times New Roman" w:cs="Times New Roman"/>
          <w:sz w:val="28"/>
          <w:szCs w:val="28"/>
        </w:rPr>
        <w:t xml:space="preserve">Прокурорский надзор </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047C2">
        <w:rPr>
          <w:rFonts w:ascii="Times New Roman" w:hAnsi="Times New Roman" w:cs="Times New Roman"/>
          <w:sz w:val="28"/>
          <w:szCs w:val="28"/>
        </w:rPr>
        <w:t>взаимосвязанные действия прокуратуры, направленные на предупреждение, выявление, пресечение и устранение нарушений законов и других актов государственными и иными органами, должностными лицами</w:t>
      </w:r>
      <w:r w:rsidRPr="003047C2">
        <w:rPr>
          <w:rStyle w:val="a6"/>
          <w:rFonts w:ascii="Times New Roman" w:hAnsi="Times New Roman" w:cs="Times New Roman"/>
          <w:sz w:val="28"/>
          <w:szCs w:val="28"/>
        </w:rPr>
        <w:footnoteReference w:id="7"/>
      </w:r>
      <w:r w:rsidRPr="003047C2">
        <w:rPr>
          <w:rFonts w:ascii="Times New Roman" w:hAnsi="Times New Roman" w:cs="Times New Roman"/>
          <w:sz w:val="28"/>
          <w:szCs w:val="28"/>
        </w:rPr>
        <w:t>.</w:t>
      </w:r>
    </w:p>
    <w:p w:rsidR="0072167E"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Прокурорский надзор как вид государственной деятельности, которая на</w:t>
      </w:r>
      <w:r>
        <w:rPr>
          <w:rFonts w:ascii="Times New Roman" w:hAnsi="Times New Roman" w:cs="Times New Roman"/>
          <w:sz w:val="28"/>
          <w:szCs w:val="28"/>
        </w:rPr>
        <w:t>правлена на исполнение законов</w:t>
      </w:r>
      <w:r w:rsidRPr="003047C2">
        <w:rPr>
          <w:rFonts w:ascii="Times New Roman" w:hAnsi="Times New Roman" w:cs="Times New Roman"/>
          <w:sz w:val="28"/>
          <w:szCs w:val="28"/>
        </w:rPr>
        <w:t xml:space="preserve"> Российской Федерации, также </w:t>
      </w:r>
      <w:r>
        <w:rPr>
          <w:rFonts w:ascii="Times New Roman" w:hAnsi="Times New Roman" w:cs="Times New Roman"/>
          <w:sz w:val="28"/>
          <w:szCs w:val="28"/>
        </w:rPr>
        <w:t>влечет за собой</w:t>
      </w:r>
      <w:r w:rsidRPr="003047C2">
        <w:rPr>
          <w:rFonts w:ascii="Times New Roman" w:hAnsi="Times New Roman" w:cs="Times New Roman"/>
          <w:sz w:val="28"/>
          <w:szCs w:val="28"/>
        </w:rPr>
        <w:t xml:space="preserve"> непозволительность любого вмешательства в его осуществлени</w:t>
      </w:r>
      <w:r>
        <w:rPr>
          <w:rFonts w:ascii="Times New Roman" w:hAnsi="Times New Roman" w:cs="Times New Roman"/>
          <w:sz w:val="28"/>
          <w:szCs w:val="28"/>
        </w:rPr>
        <w:t>е</w:t>
      </w:r>
      <w:r w:rsidRPr="003047C2">
        <w:rPr>
          <w:rFonts w:ascii="Times New Roman" w:hAnsi="Times New Roman" w:cs="Times New Roman"/>
          <w:sz w:val="28"/>
          <w:szCs w:val="28"/>
        </w:rPr>
        <w:t xml:space="preserve">. </w:t>
      </w:r>
      <w:r>
        <w:rPr>
          <w:rFonts w:ascii="Times New Roman" w:hAnsi="Times New Roman" w:cs="Times New Roman"/>
          <w:sz w:val="28"/>
          <w:szCs w:val="28"/>
        </w:rPr>
        <w:t>Это обязательное требование з</w:t>
      </w:r>
      <w:r w:rsidRPr="003047C2">
        <w:rPr>
          <w:rFonts w:ascii="Times New Roman" w:hAnsi="Times New Roman" w:cs="Times New Roman"/>
          <w:sz w:val="28"/>
          <w:szCs w:val="28"/>
        </w:rPr>
        <w:t>акреплен</w:t>
      </w:r>
      <w:r>
        <w:rPr>
          <w:rFonts w:ascii="Times New Roman" w:hAnsi="Times New Roman" w:cs="Times New Roman"/>
          <w:sz w:val="28"/>
          <w:szCs w:val="28"/>
        </w:rPr>
        <w:t>о</w:t>
      </w:r>
      <w:r w:rsidRPr="003047C2">
        <w:rPr>
          <w:rFonts w:ascii="Times New Roman" w:hAnsi="Times New Roman" w:cs="Times New Roman"/>
          <w:sz w:val="28"/>
          <w:szCs w:val="28"/>
        </w:rPr>
        <w:t xml:space="preserve"> законодательно</w:t>
      </w:r>
      <w:r>
        <w:rPr>
          <w:rFonts w:ascii="Times New Roman" w:hAnsi="Times New Roman" w:cs="Times New Roman"/>
          <w:sz w:val="28"/>
          <w:szCs w:val="28"/>
        </w:rPr>
        <w:t xml:space="preserve"> в положении з</w:t>
      </w:r>
      <w:r w:rsidRPr="003047C2">
        <w:rPr>
          <w:rFonts w:ascii="Times New Roman" w:hAnsi="Times New Roman" w:cs="Times New Roman"/>
          <w:sz w:val="28"/>
          <w:szCs w:val="28"/>
        </w:rPr>
        <w:t>акон</w:t>
      </w:r>
      <w:r>
        <w:rPr>
          <w:rFonts w:ascii="Times New Roman" w:hAnsi="Times New Roman" w:cs="Times New Roman"/>
          <w:sz w:val="28"/>
          <w:szCs w:val="28"/>
        </w:rPr>
        <w:t>а</w:t>
      </w:r>
      <w:r w:rsidRPr="003047C2">
        <w:rPr>
          <w:rFonts w:ascii="Times New Roman" w:hAnsi="Times New Roman" w:cs="Times New Roman"/>
          <w:sz w:val="28"/>
          <w:szCs w:val="28"/>
        </w:rPr>
        <w:t xml:space="preserve"> о прокуратуре, согласно которому при осуществлении прокурорского надзора органы прокуратуры не подменяют иные государственные органы надзора и контроля</w:t>
      </w:r>
      <w:r>
        <w:rPr>
          <w:rFonts w:ascii="Times New Roman" w:hAnsi="Times New Roman" w:cs="Times New Roman"/>
          <w:sz w:val="28"/>
          <w:szCs w:val="28"/>
        </w:rPr>
        <w:t xml:space="preserve">, а осуществляют вневедомственный контроль. </w:t>
      </w:r>
      <w:r w:rsidRPr="003047C2">
        <w:rPr>
          <w:rFonts w:ascii="Times New Roman" w:hAnsi="Times New Roman" w:cs="Times New Roman"/>
          <w:sz w:val="28"/>
          <w:szCs w:val="28"/>
        </w:rPr>
        <w:t xml:space="preserve">Также в данном законе </w:t>
      </w:r>
      <w:r>
        <w:rPr>
          <w:rFonts w:ascii="Times New Roman" w:hAnsi="Times New Roman" w:cs="Times New Roman"/>
          <w:sz w:val="28"/>
          <w:szCs w:val="28"/>
        </w:rPr>
        <w:t xml:space="preserve">закреплено, что в процессе осуществления своей надзорной </w:t>
      </w:r>
      <w:r>
        <w:rPr>
          <w:rFonts w:ascii="Times New Roman" w:hAnsi="Times New Roman" w:cs="Times New Roman"/>
          <w:sz w:val="28"/>
          <w:szCs w:val="28"/>
        </w:rPr>
        <w:lastRenderedPageBreak/>
        <w:t xml:space="preserve">деятельности прокуратура не наделена полномочиями вмешиваться </w:t>
      </w:r>
      <w:r w:rsidRPr="003047C2">
        <w:rPr>
          <w:rFonts w:ascii="Times New Roman" w:hAnsi="Times New Roman" w:cs="Times New Roman"/>
          <w:sz w:val="28"/>
          <w:szCs w:val="28"/>
        </w:rPr>
        <w:t xml:space="preserve">в оперативно-хозяйственную деятельность </w:t>
      </w:r>
      <w:r>
        <w:rPr>
          <w:rFonts w:ascii="Times New Roman" w:hAnsi="Times New Roman" w:cs="Times New Roman"/>
          <w:sz w:val="28"/>
          <w:szCs w:val="28"/>
        </w:rPr>
        <w:t>тех, в отношении кого этот надзор осуществляется</w:t>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Интересен тот факт, что в настоящее время прокурорский надзор не распространяется на рядовых граждан. В советский период он был распространен и на них. Отличительной особенностью прокурорского надзора является то, что он осуществляется от имени государства – Российской Федерации. Именно эта характеристика отличает прокурорский надзор от иных видов надзора (контроля)</w:t>
      </w:r>
      <w:r>
        <w:rPr>
          <w:rStyle w:val="a6"/>
          <w:rFonts w:ascii="Times New Roman" w:hAnsi="Times New Roman" w:cs="Times New Roman"/>
          <w:sz w:val="28"/>
          <w:szCs w:val="28"/>
        </w:rPr>
        <w:footnoteReference w:id="8"/>
      </w:r>
      <w:r>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F703F0">
        <w:rPr>
          <w:rFonts w:ascii="Times New Roman" w:hAnsi="Times New Roman" w:cs="Times New Roman"/>
          <w:sz w:val="28"/>
          <w:szCs w:val="28"/>
        </w:rPr>
        <w:t>В трудах по юридическим наукам часто</w:t>
      </w:r>
      <w:r>
        <w:rPr>
          <w:rFonts w:ascii="Times New Roman" w:hAnsi="Times New Roman" w:cs="Times New Roman"/>
          <w:sz w:val="28"/>
          <w:szCs w:val="28"/>
        </w:rPr>
        <w:t xml:space="preserve"> встречается понятие </w:t>
      </w:r>
      <w:r w:rsidRPr="003047C2">
        <w:rPr>
          <w:rFonts w:ascii="Times New Roman" w:hAnsi="Times New Roman" w:cs="Times New Roman"/>
          <w:sz w:val="28"/>
          <w:szCs w:val="28"/>
        </w:rPr>
        <w:t>«общи</w:t>
      </w:r>
      <w:r>
        <w:rPr>
          <w:rFonts w:ascii="Times New Roman" w:hAnsi="Times New Roman" w:cs="Times New Roman"/>
          <w:sz w:val="28"/>
          <w:szCs w:val="28"/>
        </w:rPr>
        <w:t>й</w:t>
      </w:r>
      <w:r w:rsidRPr="003047C2">
        <w:rPr>
          <w:rFonts w:ascii="Times New Roman" w:hAnsi="Times New Roman" w:cs="Times New Roman"/>
          <w:sz w:val="28"/>
          <w:szCs w:val="28"/>
        </w:rPr>
        <w:t xml:space="preserve"> надзор»</w:t>
      </w:r>
      <w:r>
        <w:rPr>
          <w:rFonts w:ascii="Times New Roman" w:hAnsi="Times New Roman" w:cs="Times New Roman"/>
          <w:sz w:val="28"/>
          <w:szCs w:val="28"/>
        </w:rPr>
        <w:t xml:space="preserve">, под которым подразумевают именно надзор </w:t>
      </w:r>
      <w:r w:rsidRPr="003047C2">
        <w:rPr>
          <w:rFonts w:ascii="Times New Roman" w:hAnsi="Times New Roman" w:cs="Times New Roman"/>
          <w:sz w:val="28"/>
          <w:szCs w:val="28"/>
        </w:rPr>
        <w:t>прокурорск</w:t>
      </w:r>
      <w:r>
        <w:rPr>
          <w:rFonts w:ascii="Times New Roman" w:hAnsi="Times New Roman" w:cs="Times New Roman"/>
          <w:sz w:val="28"/>
          <w:szCs w:val="28"/>
        </w:rPr>
        <w:t>ий.</w:t>
      </w:r>
      <w:r w:rsidRPr="003047C2">
        <w:rPr>
          <w:rFonts w:ascii="Times New Roman" w:hAnsi="Times New Roman" w:cs="Times New Roman"/>
          <w:sz w:val="28"/>
          <w:szCs w:val="28"/>
        </w:rPr>
        <w:t xml:space="preserve"> </w:t>
      </w:r>
      <w:r>
        <w:rPr>
          <w:rFonts w:ascii="Times New Roman" w:hAnsi="Times New Roman" w:cs="Times New Roman"/>
          <w:sz w:val="28"/>
          <w:szCs w:val="28"/>
        </w:rPr>
        <w:t>О</w:t>
      </w:r>
      <w:r w:rsidRPr="003047C2">
        <w:rPr>
          <w:rFonts w:ascii="Times New Roman" w:hAnsi="Times New Roman" w:cs="Times New Roman"/>
          <w:sz w:val="28"/>
          <w:szCs w:val="28"/>
        </w:rPr>
        <w:t xml:space="preserve">бозначение «общий надзор», по мнению </w:t>
      </w:r>
      <w:r>
        <w:rPr>
          <w:rFonts w:ascii="Times New Roman" w:hAnsi="Times New Roman" w:cs="Times New Roman"/>
          <w:sz w:val="28"/>
          <w:szCs w:val="28"/>
        </w:rPr>
        <w:t>некоторых</w:t>
      </w:r>
      <w:r w:rsidRPr="003047C2">
        <w:rPr>
          <w:rFonts w:ascii="Times New Roman" w:hAnsi="Times New Roman" w:cs="Times New Roman"/>
          <w:sz w:val="28"/>
          <w:szCs w:val="28"/>
        </w:rPr>
        <w:t xml:space="preserve"> авторов, позволяет отграничивать рассматриваемую отрасль прокурорского надзора от иных других. </w:t>
      </w:r>
      <w:r>
        <w:rPr>
          <w:rFonts w:ascii="Times New Roman" w:hAnsi="Times New Roman" w:cs="Times New Roman"/>
          <w:sz w:val="28"/>
          <w:szCs w:val="28"/>
        </w:rPr>
        <w:t>При этом и</w:t>
      </w:r>
      <w:r w:rsidRPr="003047C2">
        <w:rPr>
          <w:rFonts w:ascii="Times New Roman" w:hAnsi="Times New Roman" w:cs="Times New Roman"/>
          <w:sz w:val="28"/>
          <w:szCs w:val="28"/>
        </w:rPr>
        <w:t xml:space="preserve">нтересен тот факт, что термин «общий надзор» не закреплен в действующем законодательстве, регулирующем прокурорский надзор. Однако, на практике </w:t>
      </w:r>
      <w:r>
        <w:rPr>
          <w:rFonts w:ascii="Times New Roman" w:hAnsi="Times New Roman" w:cs="Times New Roman"/>
          <w:sz w:val="28"/>
          <w:szCs w:val="28"/>
        </w:rPr>
        <w:t>понятием</w:t>
      </w:r>
      <w:r w:rsidRPr="003047C2">
        <w:rPr>
          <w:rFonts w:ascii="Times New Roman" w:hAnsi="Times New Roman" w:cs="Times New Roman"/>
          <w:sz w:val="28"/>
          <w:szCs w:val="28"/>
        </w:rPr>
        <w:t xml:space="preserve"> «общий надзор» широко </w:t>
      </w:r>
      <w:r>
        <w:rPr>
          <w:rFonts w:ascii="Times New Roman" w:hAnsi="Times New Roman" w:cs="Times New Roman"/>
          <w:sz w:val="28"/>
          <w:szCs w:val="28"/>
        </w:rPr>
        <w:t>пользую</w:t>
      </w:r>
      <w:r w:rsidRPr="003047C2">
        <w:rPr>
          <w:rFonts w:ascii="Times New Roman" w:hAnsi="Times New Roman" w:cs="Times New Roman"/>
          <w:sz w:val="28"/>
          <w:szCs w:val="28"/>
        </w:rPr>
        <w:t xml:space="preserve">тся </w:t>
      </w:r>
      <w:r>
        <w:rPr>
          <w:rFonts w:ascii="Times New Roman" w:hAnsi="Times New Roman" w:cs="Times New Roman"/>
          <w:sz w:val="28"/>
          <w:szCs w:val="28"/>
        </w:rPr>
        <w:t xml:space="preserve">непосредственно </w:t>
      </w:r>
      <w:r w:rsidRPr="003047C2">
        <w:rPr>
          <w:rFonts w:ascii="Times New Roman" w:hAnsi="Times New Roman" w:cs="Times New Roman"/>
          <w:sz w:val="28"/>
          <w:szCs w:val="28"/>
        </w:rPr>
        <w:t>работник</w:t>
      </w:r>
      <w:r>
        <w:rPr>
          <w:rFonts w:ascii="Times New Roman" w:hAnsi="Times New Roman" w:cs="Times New Roman"/>
          <w:sz w:val="28"/>
          <w:szCs w:val="28"/>
        </w:rPr>
        <w:t xml:space="preserve">и </w:t>
      </w:r>
      <w:r w:rsidRPr="003047C2">
        <w:rPr>
          <w:rFonts w:ascii="Times New Roman" w:hAnsi="Times New Roman" w:cs="Times New Roman"/>
          <w:sz w:val="28"/>
          <w:szCs w:val="28"/>
        </w:rPr>
        <w:t>органов прокуратуры.</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По нашему мнению, использование термина «общий надзор» в юридической литературе </w:t>
      </w:r>
      <w:r>
        <w:rPr>
          <w:rFonts w:ascii="Times New Roman" w:hAnsi="Times New Roman" w:cs="Times New Roman"/>
          <w:sz w:val="28"/>
          <w:szCs w:val="28"/>
        </w:rPr>
        <w:t>и работниками прокуратуры</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можно </w:t>
      </w:r>
      <w:r w:rsidRPr="003047C2">
        <w:rPr>
          <w:rFonts w:ascii="Times New Roman" w:hAnsi="Times New Roman" w:cs="Times New Roman"/>
          <w:sz w:val="28"/>
          <w:szCs w:val="28"/>
        </w:rPr>
        <w:t>объясн</w:t>
      </w:r>
      <w:r>
        <w:rPr>
          <w:rFonts w:ascii="Times New Roman" w:hAnsi="Times New Roman" w:cs="Times New Roman"/>
          <w:sz w:val="28"/>
          <w:szCs w:val="28"/>
        </w:rPr>
        <w:t>ить</w:t>
      </w:r>
      <w:r w:rsidRPr="003047C2">
        <w:rPr>
          <w:rFonts w:ascii="Times New Roman" w:hAnsi="Times New Roman" w:cs="Times New Roman"/>
          <w:sz w:val="28"/>
          <w:szCs w:val="28"/>
        </w:rPr>
        <w:t xml:space="preserve"> следующими обстоятельствами:</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Во-первых, в положениях ранее действовавшего законодательства советского периода среди основных направлений деятельности прокуратуры был</w:t>
      </w:r>
      <w:r>
        <w:rPr>
          <w:rFonts w:ascii="Times New Roman" w:hAnsi="Times New Roman" w:cs="Times New Roman"/>
          <w:sz w:val="28"/>
          <w:szCs w:val="28"/>
        </w:rPr>
        <w:t>о</w:t>
      </w:r>
      <w:r w:rsidRPr="003047C2">
        <w:rPr>
          <w:rFonts w:ascii="Times New Roman" w:hAnsi="Times New Roman" w:cs="Times New Roman"/>
          <w:sz w:val="28"/>
          <w:szCs w:val="28"/>
        </w:rPr>
        <w:t xml:space="preserve"> закреплен</w:t>
      </w:r>
      <w:r>
        <w:rPr>
          <w:rFonts w:ascii="Times New Roman" w:hAnsi="Times New Roman" w:cs="Times New Roman"/>
          <w:sz w:val="28"/>
          <w:szCs w:val="28"/>
        </w:rPr>
        <w:t>о</w:t>
      </w:r>
      <w:r w:rsidRPr="003047C2">
        <w:rPr>
          <w:rFonts w:ascii="Times New Roman" w:hAnsi="Times New Roman" w:cs="Times New Roman"/>
          <w:sz w:val="28"/>
          <w:szCs w:val="28"/>
        </w:rPr>
        <w:t>: «надзор за исполнением законов органами государственного управления, предприятиями, учреждениями, организациями, должностными лицами и гражданами (общий надзор)»</w:t>
      </w:r>
      <w:r w:rsidRPr="003047C2">
        <w:rPr>
          <w:rStyle w:val="a6"/>
          <w:rFonts w:ascii="Times New Roman" w:hAnsi="Times New Roman" w:cs="Times New Roman"/>
          <w:sz w:val="28"/>
          <w:szCs w:val="28"/>
        </w:rPr>
        <w:footnoteReference w:id="9"/>
      </w:r>
      <w:r w:rsidRPr="003047C2">
        <w:rPr>
          <w:rFonts w:ascii="Times New Roman" w:hAnsi="Times New Roman" w:cs="Times New Roman"/>
          <w:sz w:val="28"/>
          <w:szCs w:val="28"/>
        </w:rPr>
        <w:t>.  В действующем законе о прокуратуре подобного положения нет</w:t>
      </w:r>
      <w:r>
        <w:rPr>
          <w:rFonts w:ascii="Times New Roman" w:hAnsi="Times New Roman" w:cs="Times New Roman"/>
          <w:sz w:val="28"/>
          <w:szCs w:val="28"/>
        </w:rPr>
        <w:t xml:space="preserve">, но его </w:t>
      </w:r>
      <w:r>
        <w:rPr>
          <w:rFonts w:ascii="Times New Roman" w:hAnsi="Times New Roman" w:cs="Times New Roman"/>
          <w:sz w:val="28"/>
          <w:szCs w:val="28"/>
        </w:rPr>
        <w:lastRenderedPageBreak/>
        <w:t>продолжают употреблять для обозначения того же понятия, и это не противоречит логике.</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Во-вторых, прокурорский надзор </w:t>
      </w:r>
      <w:r>
        <w:rPr>
          <w:rFonts w:ascii="Times New Roman" w:hAnsi="Times New Roman" w:cs="Times New Roman"/>
          <w:sz w:val="28"/>
          <w:szCs w:val="28"/>
        </w:rPr>
        <w:t>осуществляется</w:t>
      </w:r>
      <w:r w:rsidRPr="003047C2">
        <w:rPr>
          <w:rFonts w:ascii="Times New Roman" w:hAnsi="Times New Roman" w:cs="Times New Roman"/>
          <w:sz w:val="28"/>
          <w:szCs w:val="28"/>
        </w:rPr>
        <w:t xml:space="preserve"> в </w:t>
      </w:r>
      <w:r>
        <w:rPr>
          <w:rFonts w:ascii="Times New Roman" w:hAnsi="Times New Roman" w:cs="Times New Roman"/>
          <w:sz w:val="28"/>
          <w:szCs w:val="28"/>
        </w:rPr>
        <w:t xml:space="preserve">разнообразных сферах </w:t>
      </w:r>
      <w:r w:rsidRPr="003047C2">
        <w:rPr>
          <w:rFonts w:ascii="Times New Roman" w:hAnsi="Times New Roman" w:cs="Times New Roman"/>
          <w:sz w:val="28"/>
          <w:szCs w:val="28"/>
        </w:rPr>
        <w:t>общественных отношений, урегулированны</w:t>
      </w:r>
      <w:r>
        <w:rPr>
          <w:rFonts w:ascii="Times New Roman" w:hAnsi="Times New Roman" w:cs="Times New Roman"/>
          <w:sz w:val="28"/>
          <w:szCs w:val="28"/>
        </w:rPr>
        <w:t>х</w:t>
      </w:r>
      <w:r w:rsidRPr="003047C2">
        <w:rPr>
          <w:rFonts w:ascii="Times New Roman" w:hAnsi="Times New Roman" w:cs="Times New Roman"/>
          <w:sz w:val="28"/>
          <w:szCs w:val="28"/>
        </w:rPr>
        <w:t xml:space="preserve"> различными нормами права, и характеризуется большим количеством участвующих в них субъектов. Поэтому вполне справедливо </w:t>
      </w:r>
      <w:r>
        <w:rPr>
          <w:rFonts w:ascii="Times New Roman" w:hAnsi="Times New Roman" w:cs="Times New Roman"/>
          <w:sz w:val="28"/>
          <w:szCs w:val="28"/>
        </w:rPr>
        <w:t xml:space="preserve">данный вид надзора </w:t>
      </w:r>
      <w:r w:rsidRPr="003047C2">
        <w:rPr>
          <w:rFonts w:ascii="Times New Roman" w:hAnsi="Times New Roman" w:cs="Times New Roman"/>
          <w:sz w:val="28"/>
          <w:szCs w:val="28"/>
        </w:rPr>
        <w:t>обозначать термином «общий надзор».</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047C2">
        <w:rPr>
          <w:rFonts w:ascii="Times New Roman" w:hAnsi="Times New Roman" w:cs="Times New Roman"/>
          <w:sz w:val="28"/>
          <w:szCs w:val="28"/>
        </w:rPr>
        <w:t>равовое поле, на котором прокуратура реализует свои полномочия</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н</w:t>
      </w:r>
      <w:r w:rsidRPr="003047C2">
        <w:rPr>
          <w:rFonts w:ascii="Times New Roman" w:hAnsi="Times New Roman" w:cs="Times New Roman"/>
          <w:sz w:val="28"/>
          <w:szCs w:val="28"/>
        </w:rPr>
        <w:t>астолько обширно</w:t>
      </w:r>
      <w:r>
        <w:rPr>
          <w:rFonts w:ascii="Times New Roman" w:hAnsi="Times New Roman" w:cs="Times New Roman"/>
          <w:sz w:val="28"/>
          <w:szCs w:val="28"/>
        </w:rPr>
        <w:t>, что</w:t>
      </w:r>
      <w:r w:rsidRPr="003047C2">
        <w:rPr>
          <w:rFonts w:ascii="Times New Roman" w:hAnsi="Times New Roman" w:cs="Times New Roman"/>
          <w:sz w:val="28"/>
          <w:szCs w:val="28"/>
        </w:rPr>
        <w:t xml:space="preserve"> закономерно требует своей конкретики. Конкретизация содержится в положениях закона. </w:t>
      </w:r>
      <w:r>
        <w:rPr>
          <w:rFonts w:ascii="Times New Roman" w:hAnsi="Times New Roman" w:cs="Times New Roman"/>
          <w:sz w:val="28"/>
          <w:szCs w:val="28"/>
        </w:rPr>
        <w:t>Так, п</w:t>
      </w:r>
      <w:r w:rsidRPr="003047C2">
        <w:rPr>
          <w:rFonts w:ascii="Times New Roman" w:hAnsi="Times New Roman" w:cs="Times New Roman"/>
          <w:sz w:val="28"/>
          <w:szCs w:val="28"/>
        </w:rPr>
        <w:t>риказом Генеральной прокуратуры РФ в качестве основных направлений надзорной деятельности  закреплены  «надзор за законностью правовых актов, соблюдением прав и свобод человека и гражданина, надзор в сфере социал</w:t>
      </w:r>
      <w:r>
        <w:rPr>
          <w:rFonts w:ascii="Times New Roman" w:hAnsi="Times New Roman" w:cs="Times New Roman"/>
          <w:sz w:val="28"/>
          <w:szCs w:val="28"/>
        </w:rPr>
        <w:t>ьных прав человека и гражданина</w:t>
      </w:r>
      <w:r w:rsidRPr="003047C2">
        <w:rPr>
          <w:rFonts w:ascii="Times New Roman" w:hAnsi="Times New Roman" w:cs="Times New Roman"/>
          <w:sz w:val="28"/>
          <w:szCs w:val="28"/>
        </w:rPr>
        <w:t>»</w:t>
      </w:r>
      <w:r w:rsidRPr="003047C2">
        <w:rPr>
          <w:rStyle w:val="a6"/>
          <w:rFonts w:ascii="Times New Roman" w:hAnsi="Times New Roman" w:cs="Times New Roman"/>
          <w:sz w:val="28"/>
          <w:szCs w:val="28"/>
        </w:rPr>
        <w:footnoteReference w:id="10"/>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Реализуя</w:t>
      </w:r>
      <w:r w:rsidRPr="003047C2">
        <w:rPr>
          <w:rFonts w:ascii="Times New Roman" w:hAnsi="Times New Roman" w:cs="Times New Roman"/>
          <w:sz w:val="28"/>
          <w:szCs w:val="28"/>
        </w:rPr>
        <w:t xml:space="preserve"> полномочия за соблюдением исполнения законов, органы прокуратуры руководствуются</w:t>
      </w:r>
      <w:r>
        <w:rPr>
          <w:rFonts w:ascii="Times New Roman" w:hAnsi="Times New Roman" w:cs="Times New Roman"/>
          <w:sz w:val="28"/>
          <w:szCs w:val="28"/>
        </w:rPr>
        <w:t>, во-первых,</w:t>
      </w:r>
      <w:r w:rsidRPr="003047C2">
        <w:rPr>
          <w:rFonts w:ascii="Times New Roman" w:hAnsi="Times New Roman" w:cs="Times New Roman"/>
          <w:sz w:val="28"/>
          <w:szCs w:val="28"/>
        </w:rPr>
        <w:t xml:space="preserve"> положением основного закона Российской Федерации – Конституции РФ, </w:t>
      </w:r>
      <w:r>
        <w:rPr>
          <w:rFonts w:ascii="Times New Roman" w:hAnsi="Times New Roman" w:cs="Times New Roman"/>
          <w:sz w:val="28"/>
          <w:szCs w:val="28"/>
        </w:rPr>
        <w:t xml:space="preserve">действие которой осуществляется </w:t>
      </w:r>
      <w:r w:rsidRPr="003047C2">
        <w:rPr>
          <w:rFonts w:ascii="Times New Roman" w:hAnsi="Times New Roman" w:cs="Times New Roman"/>
          <w:sz w:val="28"/>
          <w:szCs w:val="28"/>
        </w:rPr>
        <w:t>прямо</w:t>
      </w:r>
      <w:r>
        <w:rPr>
          <w:rFonts w:ascii="Times New Roman" w:hAnsi="Times New Roman" w:cs="Times New Roman"/>
          <w:sz w:val="28"/>
          <w:szCs w:val="28"/>
        </w:rPr>
        <w:t xml:space="preserve"> и на</w:t>
      </w:r>
      <w:r w:rsidRPr="003047C2">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всей</w:t>
      </w:r>
      <w:r w:rsidRPr="003047C2">
        <w:rPr>
          <w:rFonts w:ascii="Times New Roman" w:hAnsi="Times New Roman" w:cs="Times New Roman"/>
          <w:sz w:val="28"/>
          <w:szCs w:val="28"/>
        </w:rPr>
        <w:t xml:space="preserve"> России, а также общепризнанными принципами</w:t>
      </w:r>
      <w:r>
        <w:rPr>
          <w:rFonts w:ascii="Times New Roman" w:hAnsi="Times New Roman" w:cs="Times New Roman"/>
          <w:sz w:val="28"/>
          <w:szCs w:val="28"/>
        </w:rPr>
        <w:t xml:space="preserve"> и нормами международного права</w:t>
      </w:r>
      <w:r w:rsidRPr="003047C2">
        <w:rPr>
          <w:rFonts w:ascii="Times New Roman" w:hAnsi="Times New Roman" w:cs="Times New Roman"/>
          <w:sz w:val="28"/>
          <w:szCs w:val="28"/>
        </w:rPr>
        <w:t xml:space="preserve"> и международными договорами </w:t>
      </w:r>
      <w:r>
        <w:rPr>
          <w:rFonts w:ascii="Times New Roman" w:hAnsi="Times New Roman" w:cs="Times New Roman"/>
          <w:sz w:val="28"/>
          <w:szCs w:val="28"/>
        </w:rPr>
        <w:t>РФ</w:t>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F134DC">
        <w:rPr>
          <w:rFonts w:ascii="Times New Roman" w:hAnsi="Times New Roman" w:cs="Times New Roman"/>
          <w:sz w:val="28"/>
          <w:szCs w:val="28"/>
        </w:rPr>
        <w:t xml:space="preserve">Деятельность прокуратуры по надзору очень важна и многогранна. </w:t>
      </w:r>
      <w:r w:rsidRPr="003047C2">
        <w:rPr>
          <w:rFonts w:ascii="Times New Roman" w:hAnsi="Times New Roman" w:cs="Times New Roman"/>
          <w:sz w:val="28"/>
          <w:szCs w:val="28"/>
        </w:rPr>
        <w:t>В юридической литературе условно выделяют два направления</w:t>
      </w:r>
      <w:r>
        <w:rPr>
          <w:rFonts w:ascii="Times New Roman" w:hAnsi="Times New Roman" w:cs="Times New Roman"/>
          <w:sz w:val="28"/>
          <w:szCs w:val="28"/>
        </w:rPr>
        <w:t>,</w:t>
      </w:r>
      <w:r w:rsidRPr="003047C2">
        <w:rPr>
          <w:rFonts w:ascii="Times New Roman" w:hAnsi="Times New Roman" w:cs="Times New Roman"/>
          <w:sz w:val="28"/>
          <w:szCs w:val="28"/>
        </w:rPr>
        <w:t xml:space="preserve"> по которым осуществляется прокурорский надзор</w:t>
      </w:r>
      <w:r w:rsidRPr="003047C2">
        <w:rPr>
          <w:rStyle w:val="a6"/>
          <w:rFonts w:ascii="Times New Roman" w:hAnsi="Times New Roman" w:cs="Times New Roman"/>
          <w:sz w:val="28"/>
          <w:szCs w:val="28"/>
        </w:rPr>
        <w:footnoteReference w:id="11"/>
      </w:r>
      <w:r w:rsidRPr="003047C2">
        <w:rPr>
          <w:rFonts w:ascii="Times New Roman" w:hAnsi="Times New Roman" w:cs="Times New Roman"/>
          <w:sz w:val="28"/>
          <w:szCs w:val="28"/>
        </w:rPr>
        <w:t xml:space="preserve">. </w:t>
      </w:r>
      <w:r>
        <w:rPr>
          <w:rFonts w:ascii="Times New Roman" w:hAnsi="Times New Roman" w:cs="Times New Roman"/>
          <w:sz w:val="28"/>
          <w:szCs w:val="28"/>
        </w:rPr>
        <w:t>Наряду с функционированием в п</w:t>
      </w:r>
      <w:r w:rsidRPr="003047C2">
        <w:rPr>
          <w:rFonts w:ascii="Times New Roman" w:hAnsi="Times New Roman" w:cs="Times New Roman"/>
          <w:sz w:val="28"/>
          <w:szCs w:val="28"/>
        </w:rPr>
        <w:t xml:space="preserve">роцессе надзора </w:t>
      </w:r>
      <w:r>
        <w:rPr>
          <w:rFonts w:ascii="Times New Roman" w:hAnsi="Times New Roman" w:cs="Times New Roman"/>
          <w:sz w:val="28"/>
          <w:szCs w:val="28"/>
        </w:rPr>
        <w:t>эффективного</w:t>
      </w:r>
      <w:r w:rsidRPr="003047C2">
        <w:rPr>
          <w:rFonts w:ascii="Times New Roman" w:hAnsi="Times New Roman" w:cs="Times New Roman"/>
          <w:sz w:val="28"/>
          <w:szCs w:val="28"/>
        </w:rPr>
        <w:t xml:space="preserve"> механизм</w:t>
      </w:r>
      <w:r>
        <w:rPr>
          <w:rFonts w:ascii="Times New Roman" w:hAnsi="Times New Roman" w:cs="Times New Roman"/>
          <w:sz w:val="28"/>
          <w:szCs w:val="28"/>
        </w:rPr>
        <w:t xml:space="preserve">а, призванного защищать </w:t>
      </w:r>
      <w:r w:rsidRPr="003047C2">
        <w:rPr>
          <w:rFonts w:ascii="Times New Roman" w:hAnsi="Times New Roman" w:cs="Times New Roman"/>
          <w:sz w:val="28"/>
          <w:szCs w:val="28"/>
        </w:rPr>
        <w:t>прав</w:t>
      </w:r>
      <w:r>
        <w:rPr>
          <w:rFonts w:ascii="Times New Roman" w:hAnsi="Times New Roman" w:cs="Times New Roman"/>
          <w:sz w:val="28"/>
          <w:szCs w:val="28"/>
        </w:rPr>
        <w:t>а</w:t>
      </w:r>
      <w:r w:rsidRPr="003047C2">
        <w:rPr>
          <w:rFonts w:ascii="Times New Roman" w:hAnsi="Times New Roman" w:cs="Times New Roman"/>
          <w:sz w:val="28"/>
          <w:szCs w:val="28"/>
        </w:rPr>
        <w:t>, свобод</w:t>
      </w:r>
      <w:r>
        <w:rPr>
          <w:rFonts w:ascii="Times New Roman" w:hAnsi="Times New Roman" w:cs="Times New Roman"/>
          <w:sz w:val="28"/>
          <w:szCs w:val="28"/>
        </w:rPr>
        <w:t>ы</w:t>
      </w:r>
      <w:r w:rsidRPr="003047C2">
        <w:rPr>
          <w:rFonts w:ascii="Times New Roman" w:hAnsi="Times New Roman" w:cs="Times New Roman"/>
          <w:sz w:val="28"/>
          <w:szCs w:val="28"/>
        </w:rPr>
        <w:t xml:space="preserve"> и интерес</w:t>
      </w:r>
      <w:r>
        <w:rPr>
          <w:rFonts w:ascii="Times New Roman" w:hAnsi="Times New Roman" w:cs="Times New Roman"/>
          <w:sz w:val="28"/>
          <w:szCs w:val="28"/>
        </w:rPr>
        <w:t>ы</w:t>
      </w:r>
      <w:r w:rsidRPr="003047C2">
        <w:rPr>
          <w:rFonts w:ascii="Times New Roman" w:hAnsi="Times New Roman" w:cs="Times New Roman"/>
          <w:sz w:val="28"/>
          <w:szCs w:val="28"/>
        </w:rPr>
        <w:t xml:space="preserve"> </w:t>
      </w:r>
      <w:r>
        <w:rPr>
          <w:rFonts w:ascii="Times New Roman" w:hAnsi="Times New Roman" w:cs="Times New Roman"/>
          <w:sz w:val="28"/>
          <w:szCs w:val="28"/>
        </w:rPr>
        <w:t>граждан, общества и государства и</w:t>
      </w:r>
      <w:r w:rsidRPr="003047C2">
        <w:rPr>
          <w:rFonts w:ascii="Times New Roman" w:hAnsi="Times New Roman" w:cs="Times New Roman"/>
          <w:sz w:val="28"/>
          <w:szCs w:val="28"/>
        </w:rPr>
        <w:t xml:space="preserve"> направленн</w:t>
      </w:r>
      <w:r>
        <w:rPr>
          <w:rFonts w:ascii="Times New Roman" w:hAnsi="Times New Roman" w:cs="Times New Roman"/>
          <w:sz w:val="28"/>
          <w:szCs w:val="28"/>
        </w:rPr>
        <w:t>ого</w:t>
      </w:r>
      <w:r w:rsidRPr="003047C2">
        <w:rPr>
          <w:rFonts w:ascii="Times New Roman" w:hAnsi="Times New Roman" w:cs="Times New Roman"/>
          <w:sz w:val="28"/>
          <w:szCs w:val="28"/>
        </w:rPr>
        <w:t xml:space="preserve"> на укрепление </w:t>
      </w:r>
      <w:r>
        <w:rPr>
          <w:rFonts w:ascii="Times New Roman" w:hAnsi="Times New Roman" w:cs="Times New Roman"/>
          <w:sz w:val="28"/>
          <w:szCs w:val="28"/>
        </w:rPr>
        <w:t xml:space="preserve">и обеспечение </w:t>
      </w:r>
      <w:r w:rsidRPr="003047C2">
        <w:rPr>
          <w:rFonts w:ascii="Times New Roman" w:hAnsi="Times New Roman" w:cs="Times New Roman"/>
          <w:sz w:val="28"/>
          <w:szCs w:val="28"/>
        </w:rPr>
        <w:t xml:space="preserve">законности, данная деятельность имеет </w:t>
      </w:r>
      <w:r>
        <w:rPr>
          <w:rFonts w:ascii="Times New Roman" w:hAnsi="Times New Roman" w:cs="Times New Roman"/>
          <w:sz w:val="28"/>
          <w:szCs w:val="28"/>
        </w:rPr>
        <w:t xml:space="preserve">еще и </w:t>
      </w:r>
      <w:r w:rsidRPr="003047C2">
        <w:rPr>
          <w:rFonts w:ascii="Times New Roman" w:hAnsi="Times New Roman" w:cs="Times New Roman"/>
          <w:sz w:val="28"/>
          <w:szCs w:val="28"/>
        </w:rPr>
        <w:t xml:space="preserve">большое профилактическое значение, так как направлена на предупреждение </w:t>
      </w:r>
      <w:r w:rsidRPr="003047C2">
        <w:rPr>
          <w:rFonts w:ascii="Times New Roman" w:hAnsi="Times New Roman" w:cs="Times New Roman"/>
          <w:sz w:val="28"/>
          <w:szCs w:val="28"/>
        </w:rPr>
        <w:lastRenderedPageBreak/>
        <w:t xml:space="preserve">правонарушений в будущем, выявление их на начальных стадиях, а также </w:t>
      </w:r>
      <w:r>
        <w:rPr>
          <w:rFonts w:ascii="Times New Roman" w:hAnsi="Times New Roman" w:cs="Times New Roman"/>
          <w:sz w:val="28"/>
          <w:szCs w:val="28"/>
        </w:rPr>
        <w:t xml:space="preserve">позволяет </w:t>
      </w:r>
      <w:r w:rsidRPr="003047C2">
        <w:rPr>
          <w:rFonts w:ascii="Times New Roman" w:hAnsi="Times New Roman" w:cs="Times New Roman"/>
          <w:sz w:val="28"/>
          <w:szCs w:val="28"/>
        </w:rPr>
        <w:t>принима</w:t>
      </w:r>
      <w:r>
        <w:rPr>
          <w:rFonts w:ascii="Times New Roman" w:hAnsi="Times New Roman" w:cs="Times New Roman"/>
          <w:sz w:val="28"/>
          <w:szCs w:val="28"/>
        </w:rPr>
        <w:t>ть</w:t>
      </w:r>
      <w:r w:rsidRPr="003047C2">
        <w:rPr>
          <w:rFonts w:ascii="Times New Roman" w:hAnsi="Times New Roman" w:cs="Times New Roman"/>
          <w:sz w:val="28"/>
          <w:szCs w:val="28"/>
        </w:rPr>
        <w:t xml:space="preserve"> меры к их устранению.</w:t>
      </w:r>
    </w:p>
    <w:p w:rsidR="0072167E" w:rsidRPr="003047C2" w:rsidRDefault="0072167E" w:rsidP="0072167E">
      <w:pPr>
        <w:shd w:val="clear" w:color="auto" w:fill="FFFFFF"/>
        <w:spacing w:after="0" w:line="360" w:lineRule="auto"/>
        <w:ind w:firstLine="600"/>
        <w:jc w:val="both"/>
        <w:rPr>
          <w:rFonts w:ascii="Times New Roman" w:hAnsi="Times New Roman" w:cs="Times New Roman"/>
          <w:sz w:val="28"/>
          <w:szCs w:val="28"/>
        </w:rPr>
      </w:pPr>
      <w:r w:rsidRPr="003047C2">
        <w:rPr>
          <w:rFonts w:ascii="Times New Roman" w:eastAsia="Times New Roman" w:hAnsi="Times New Roman" w:cs="Times New Roman"/>
          <w:sz w:val="28"/>
          <w:szCs w:val="28"/>
          <w:lang w:eastAsia="ru-RU"/>
        </w:rPr>
        <w:t>В основном законе Российской Федерации закреплено, что наше государство является социальным</w:t>
      </w:r>
      <w:r w:rsidRPr="003047C2">
        <w:rPr>
          <w:rStyle w:val="a6"/>
          <w:rFonts w:ascii="Times New Roman" w:eastAsia="Times New Roman" w:hAnsi="Times New Roman" w:cs="Times New Roman"/>
          <w:sz w:val="28"/>
          <w:szCs w:val="28"/>
          <w:lang w:eastAsia="ru-RU"/>
        </w:rPr>
        <w:footnoteReference w:id="12"/>
      </w:r>
      <w:r w:rsidRPr="003047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047C2">
        <w:rPr>
          <w:rFonts w:ascii="Times New Roman" w:eastAsia="Times New Roman" w:hAnsi="Times New Roman" w:cs="Times New Roman"/>
          <w:sz w:val="28"/>
          <w:szCs w:val="28"/>
          <w:lang w:eastAsia="ru-RU"/>
        </w:rPr>
        <w:t xml:space="preserve">Бесспорно, на пути становления и развития России как социального государства, наша страна в лице своего руководства ставит перед собой множество важных и непростых задач, в том числе и задач </w:t>
      </w:r>
      <w:r>
        <w:rPr>
          <w:rFonts w:ascii="Times New Roman" w:eastAsia="Times New Roman" w:hAnsi="Times New Roman" w:cs="Times New Roman"/>
          <w:sz w:val="28"/>
          <w:szCs w:val="28"/>
          <w:lang w:eastAsia="ru-RU"/>
        </w:rPr>
        <w:t>в сфере здравоохранения, направленных на обеспечение здоровья человека и защиту его прав в этой области</w:t>
      </w:r>
      <w:r w:rsidRPr="003047C2">
        <w:rPr>
          <w:rFonts w:ascii="Times New Roman" w:eastAsia="Times New Roman" w:hAnsi="Times New Roman" w:cs="Times New Roman"/>
          <w:sz w:val="28"/>
          <w:szCs w:val="28"/>
          <w:lang w:eastAsia="ru-RU"/>
        </w:rPr>
        <w:t>. В решении этих задач принимают участие различные государственные институты</w:t>
      </w:r>
      <w:r>
        <w:rPr>
          <w:rFonts w:ascii="Times New Roman" w:eastAsia="Times New Roman" w:hAnsi="Times New Roman" w:cs="Times New Roman"/>
          <w:sz w:val="28"/>
          <w:szCs w:val="28"/>
          <w:lang w:eastAsia="ru-RU"/>
        </w:rPr>
        <w:t xml:space="preserve"> (чаще всего ведомственный надзор (контроль))</w:t>
      </w:r>
      <w:r w:rsidRPr="003047C2">
        <w:rPr>
          <w:rFonts w:ascii="Times New Roman" w:eastAsia="Times New Roman" w:hAnsi="Times New Roman" w:cs="Times New Roman"/>
          <w:sz w:val="28"/>
          <w:szCs w:val="28"/>
          <w:lang w:eastAsia="ru-RU"/>
        </w:rPr>
        <w:t>, в том числе и прокуратура РФ</w:t>
      </w:r>
      <w:r>
        <w:rPr>
          <w:rFonts w:ascii="Times New Roman" w:eastAsia="Times New Roman" w:hAnsi="Times New Roman" w:cs="Times New Roman"/>
          <w:sz w:val="28"/>
          <w:szCs w:val="28"/>
          <w:lang w:eastAsia="ru-RU"/>
        </w:rPr>
        <w:t xml:space="preserve"> (вневедомственный надзор)</w:t>
      </w:r>
      <w:r w:rsidRPr="003047C2">
        <w:rPr>
          <w:rFonts w:ascii="Times New Roman" w:eastAsia="Times New Roman" w:hAnsi="Times New Roman" w:cs="Times New Roman"/>
          <w:sz w:val="28"/>
          <w:szCs w:val="28"/>
          <w:lang w:eastAsia="ru-RU"/>
        </w:rPr>
        <w:t xml:space="preserve">, деятельность которой </w:t>
      </w:r>
      <w:r w:rsidRPr="003047C2">
        <w:rPr>
          <w:rFonts w:ascii="Times New Roman" w:hAnsi="Times New Roman" w:cs="Times New Roman"/>
          <w:sz w:val="28"/>
          <w:szCs w:val="28"/>
        </w:rPr>
        <w:t>по укреплению законности в здравоохранении обусловл</w:t>
      </w:r>
      <w:r>
        <w:rPr>
          <w:rFonts w:ascii="Times New Roman" w:hAnsi="Times New Roman" w:cs="Times New Roman"/>
          <w:sz w:val="28"/>
          <w:szCs w:val="28"/>
        </w:rPr>
        <w:t>ена</w:t>
      </w:r>
      <w:r w:rsidRPr="003047C2">
        <w:rPr>
          <w:rFonts w:ascii="Times New Roman" w:hAnsi="Times New Roman" w:cs="Times New Roman"/>
          <w:sz w:val="28"/>
          <w:szCs w:val="28"/>
        </w:rPr>
        <w:t xml:space="preserve"> общей социальной политикой нашего государства.</w:t>
      </w:r>
      <w:r>
        <w:rPr>
          <w:rFonts w:ascii="Times New Roman" w:hAnsi="Times New Roman" w:cs="Times New Roman"/>
          <w:sz w:val="28"/>
          <w:szCs w:val="28"/>
        </w:rPr>
        <w:t xml:space="preserve"> </w:t>
      </w:r>
    </w:p>
    <w:p w:rsidR="0072167E" w:rsidRPr="003047C2" w:rsidRDefault="0072167E" w:rsidP="0072167E">
      <w:pPr>
        <w:spacing w:after="0" w:line="360" w:lineRule="auto"/>
        <w:ind w:firstLine="709"/>
        <w:jc w:val="both"/>
        <w:rPr>
          <w:rFonts w:ascii="Times New Roman" w:hAnsi="Times New Roman" w:cs="Times New Roman"/>
          <w:sz w:val="28"/>
          <w:szCs w:val="28"/>
        </w:rPr>
      </w:pPr>
      <w:proofErr w:type="gramStart"/>
      <w:r w:rsidRPr="003047C2">
        <w:rPr>
          <w:rFonts w:ascii="Times New Roman" w:hAnsi="Times New Roman" w:cs="Times New Roman"/>
          <w:sz w:val="28"/>
          <w:szCs w:val="28"/>
        </w:rPr>
        <w:t>Бесспорно, стоит согласиться с мнением Н.В. Черемисиной  о том, что система здравоохранения наше</w:t>
      </w:r>
      <w:r>
        <w:rPr>
          <w:rFonts w:ascii="Times New Roman" w:hAnsi="Times New Roman" w:cs="Times New Roman"/>
          <w:sz w:val="28"/>
          <w:szCs w:val="28"/>
        </w:rPr>
        <w:t>го</w:t>
      </w:r>
      <w:r w:rsidRPr="003047C2">
        <w:rPr>
          <w:rFonts w:ascii="Times New Roman" w:hAnsi="Times New Roman" w:cs="Times New Roman"/>
          <w:sz w:val="28"/>
          <w:szCs w:val="28"/>
        </w:rPr>
        <w:t xml:space="preserve"> государств</w:t>
      </w:r>
      <w:r>
        <w:rPr>
          <w:rFonts w:ascii="Times New Roman" w:hAnsi="Times New Roman" w:cs="Times New Roman"/>
          <w:sz w:val="28"/>
          <w:szCs w:val="28"/>
        </w:rPr>
        <w:t xml:space="preserve">а – это ключевое звено, благодаря которому </w:t>
      </w:r>
      <w:r w:rsidRPr="003047C2">
        <w:rPr>
          <w:rFonts w:ascii="Times New Roman" w:hAnsi="Times New Roman" w:cs="Times New Roman"/>
          <w:sz w:val="28"/>
          <w:szCs w:val="28"/>
        </w:rPr>
        <w:t>обеспечива</w:t>
      </w:r>
      <w:r>
        <w:rPr>
          <w:rFonts w:ascii="Times New Roman" w:hAnsi="Times New Roman" w:cs="Times New Roman"/>
          <w:sz w:val="28"/>
          <w:szCs w:val="28"/>
        </w:rPr>
        <w:t>ется национальная</w:t>
      </w:r>
      <w:r w:rsidRPr="003047C2">
        <w:rPr>
          <w:rFonts w:ascii="Times New Roman" w:hAnsi="Times New Roman" w:cs="Times New Roman"/>
          <w:sz w:val="28"/>
          <w:szCs w:val="28"/>
        </w:rPr>
        <w:t xml:space="preserve"> безопасность страны</w:t>
      </w:r>
      <w:r w:rsidRPr="003047C2">
        <w:rPr>
          <w:rStyle w:val="a6"/>
          <w:rFonts w:ascii="Times New Roman" w:hAnsi="Times New Roman" w:cs="Times New Roman"/>
          <w:sz w:val="28"/>
          <w:szCs w:val="28"/>
        </w:rPr>
        <w:footnoteReference w:id="13"/>
      </w:r>
      <w:r w:rsidRPr="003047C2">
        <w:rPr>
          <w:rFonts w:ascii="Times New Roman" w:hAnsi="Times New Roman" w:cs="Times New Roman"/>
          <w:sz w:val="28"/>
          <w:szCs w:val="28"/>
        </w:rPr>
        <w:t>.  В т</w:t>
      </w:r>
      <w:r>
        <w:rPr>
          <w:rFonts w:ascii="Times New Roman" w:hAnsi="Times New Roman" w:cs="Times New Roman"/>
          <w:sz w:val="28"/>
          <w:szCs w:val="28"/>
        </w:rPr>
        <w:t>ак</w:t>
      </w:r>
      <w:r w:rsidRPr="003047C2">
        <w:rPr>
          <w:rFonts w:ascii="Times New Roman" w:hAnsi="Times New Roman" w:cs="Times New Roman"/>
          <w:sz w:val="28"/>
          <w:szCs w:val="28"/>
        </w:rPr>
        <w:t>ом случае, если имеют место недостатки и проблемы в реализации государственной политики в здравоохранении</w:t>
      </w:r>
      <w:r>
        <w:rPr>
          <w:rFonts w:ascii="Times New Roman" w:hAnsi="Times New Roman" w:cs="Times New Roman"/>
          <w:sz w:val="28"/>
          <w:szCs w:val="28"/>
        </w:rPr>
        <w:t>, то</w:t>
      </w:r>
      <w:r w:rsidRPr="003047C2">
        <w:rPr>
          <w:rFonts w:ascii="Times New Roman" w:hAnsi="Times New Roman" w:cs="Times New Roman"/>
          <w:sz w:val="28"/>
          <w:szCs w:val="28"/>
        </w:rPr>
        <w:t xml:space="preserve"> это негативно влияет </w:t>
      </w:r>
      <w:r>
        <w:rPr>
          <w:rFonts w:ascii="Times New Roman" w:hAnsi="Times New Roman" w:cs="Times New Roman"/>
          <w:sz w:val="28"/>
          <w:szCs w:val="28"/>
        </w:rPr>
        <w:t xml:space="preserve">не только непосредственно на гражданина, но и </w:t>
      </w:r>
      <w:r w:rsidRPr="003047C2">
        <w:rPr>
          <w:rFonts w:ascii="Times New Roman" w:hAnsi="Times New Roman" w:cs="Times New Roman"/>
          <w:sz w:val="28"/>
          <w:szCs w:val="28"/>
        </w:rPr>
        <w:t>на национальную безопасность в сфере охраны здоровья граждан.</w:t>
      </w:r>
      <w:proofErr w:type="gramEnd"/>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В самом общем виде, система здравоохранения представляет собой сложную систему, включающую в себя организации, </w:t>
      </w:r>
      <w:r>
        <w:rPr>
          <w:rFonts w:ascii="Times New Roman" w:hAnsi="Times New Roman" w:cs="Times New Roman"/>
          <w:sz w:val="28"/>
          <w:szCs w:val="28"/>
        </w:rPr>
        <w:t xml:space="preserve">предприятия, учреждения </w:t>
      </w:r>
      <w:r w:rsidRPr="003047C2">
        <w:rPr>
          <w:rFonts w:ascii="Times New Roman" w:hAnsi="Times New Roman" w:cs="Times New Roman"/>
          <w:sz w:val="28"/>
          <w:szCs w:val="28"/>
        </w:rPr>
        <w:t xml:space="preserve">и </w:t>
      </w:r>
      <w:r>
        <w:rPr>
          <w:rFonts w:ascii="Times New Roman" w:hAnsi="Times New Roman" w:cs="Times New Roman"/>
          <w:sz w:val="28"/>
          <w:szCs w:val="28"/>
        </w:rPr>
        <w:t xml:space="preserve">иные </w:t>
      </w:r>
      <w:r w:rsidRPr="003047C2">
        <w:rPr>
          <w:rFonts w:ascii="Times New Roman" w:hAnsi="Times New Roman" w:cs="Times New Roman"/>
          <w:sz w:val="28"/>
          <w:szCs w:val="28"/>
        </w:rPr>
        <w:t>хозяйств</w:t>
      </w:r>
      <w:r>
        <w:rPr>
          <w:rFonts w:ascii="Times New Roman" w:hAnsi="Times New Roman" w:cs="Times New Roman"/>
          <w:sz w:val="28"/>
          <w:szCs w:val="28"/>
        </w:rPr>
        <w:t>ующие</w:t>
      </w:r>
      <w:r w:rsidRPr="003047C2">
        <w:rPr>
          <w:rFonts w:ascii="Times New Roman" w:hAnsi="Times New Roman" w:cs="Times New Roman"/>
          <w:sz w:val="28"/>
          <w:szCs w:val="28"/>
        </w:rPr>
        <w:t xml:space="preserve"> субъекты </w:t>
      </w:r>
      <w:r>
        <w:rPr>
          <w:rFonts w:ascii="Times New Roman" w:hAnsi="Times New Roman" w:cs="Times New Roman"/>
          <w:sz w:val="28"/>
          <w:szCs w:val="28"/>
        </w:rPr>
        <w:t>(не</w:t>
      </w:r>
      <w:r w:rsidRPr="003047C2">
        <w:rPr>
          <w:rFonts w:ascii="Times New Roman" w:hAnsi="Times New Roman" w:cs="Times New Roman"/>
          <w:sz w:val="28"/>
          <w:szCs w:val="28"/>
        </w:rPr>
        <w:t xml:space="preserve">зависимо от </w:t>
      </w:r>
      <w:r>
        <w:rPr>
          <w:rFonts w:ascii="Times New Roman" w:hAnsi="Times New Roman" w:cs="Times New Roman"/>
          <w:sz w:val="28"/>
          <w:szCs w:val="28"/>
        </w:rPr>
        <w:t xml:space="preserve">того, к какому </w:t>
      </w:r>
      <w:r w:rsidRPr="003047C2">
        <w:rPr>
          <w:rFonts w:ascii="Times New Roman" w:hAnsi="Times New Roman" w:cs="Times New Roman"/>
          <w:sz w:val="28"/>
          <w:szCs w:val="28"/>
        </w:rPr>
        <w:t>ведомств</w:t>
      </w:r>
      <w:r>
        <w:rPr>
          <w:rFonts w:ascii="Times New Roman" w:hAnsi="Times New Roman" w:cs="Times New Roman"/>
          <w:sz w:val="28"/>
          <w:szCs w:val="28"/>
        </w:rPr>
        <w:t>у они принадлежат)</w:t>
      </w:r>
      <w:r w:rsidRPr="003047C2">
        <w:rPr>
          <w:rFonts w:ascii="Times New Roman" w:hAnsi="Times New Roman" w:cs="Times New Roman"/>
          <w:sz w:val="28"/>
          <w:szCs w:val="28"/>
        </w:rPr>
        <w:t xml:space="preserve">, при условии, что их деятельность непосредственно связана с производством, обеспечением, контролем качества, проведением работ по предупреждению заболеваний, реализацией медицинской техники, лекарственных средств и медицинских услуг, </w:t>
      </w:r>
      <w:r w:rsidRPr="003047C2">
        <w:rPr>
          <w:rFonts w:ascii="Times New Roman" w:hAnsi="Times New Roman" w:cs="Times New Roman"/>
          <w:sz w:val="28"/>
          <w:szCs w:val="28"/>
        </w:rPr>
        <w:lastRenderedPageBreak/>
        <w:t>управлением и организацией процессами и финансами в сфере здравоохранения</w:t>
      </w:r>
      <w:r w:rsidRPr="003047C2">
        <w:rPr>
          <w:rStyle w:val="a6"/>
          <w:rFonts w:ascii="Times New Roman" w:hAnsi="Times New Roman" w:cs="Times New Roman"/>
          <w:sz w:val="28"/>
          <w:szCs w:val="28"/>
        </w:rPr>
        <w:footnoteReference w:id="14"/>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На сегодняшний день системе здравоохранения все же удалось добиться заметных позитивных изменений </w:t>
      </w:r>
      <w:r>
        <w:rPr>
          <w:rFonts w:ascii="Times New Roman" w:hAnsi="Times New Roman" w:cs="Times New Roman"/>
          <w:sz w:val="28"/>
          <w:szCs w:val="28"/>
        </w:rPr>
        <w:t xml:space="preserve">в области </w:t>
      </w:r>
      <w:r w:rsidRPr="003047C2">
        <w:rPr>
          <w:rFonts w:ascii="Times New Roman" w:hAnsi="Times New Roman" w:cs="Times New Roman"/>
          <w:sz w:val="28"/>
          <w:szCs w:val="28"/>
        </w:rPr>
        <w:t>показателей здоровья населения нашей страны.</w:t>
      </w:r>
    </w:p>
    <w:p w:rsidR="0072167E"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Так, начиная с 2005 года общая продолжительность жизни в нашей стране стала расти и к 2017 год достигла показателя 72,7 лет, при этом средняя продолжитель</w:t>
      </w:r>
      <w:r>
        <w:rPr>
          <w:rFonts w:ascii="Times New Roman" w:hAnsi="Times New Roman" w:cs="Times New Roman"/>
          <w:sz w:val="28"/>
          <w:szCs w:val="28"/>
        </w:rPr>
        <w:t>ность жизни мужского населения</w:t>
      </w:r>
      <w:r w:rsidRPr="003047C2">
        <w:rPr>
          <w:rFonts w:ascii="Times New Roman" w:hAnsi="Times New Roman" w:cs="Times New Roman"/>
          <w:sz w:val="28"/>
          <w:szCs w:val="28"/>
        </w:rPr>
        <w:t xml:space="preserve"> 67,5 лет и 77,6 лет </w:t>
      </w:r>
      <w:r>
        <w:rPr>
          <w:rFonts w:ascii="Times New Roman" w:hAnsi="Times New Roman" w:cs="Times New Roman"/>
          <w:sz w:val="28"/>
          <w:szCs w:val="28"/>
        </w:rPr>
        <w:t xml:space="preserve">- </w:t>
      </w:r>
      <w:r w:rsidRPr="003047C2">
        <w:rPr>
          <w:rFonts w:ascii="Times New Roman" w:hAnsi="Times New Roman" w:cs="Times New Roman"/>
          <w:sz w:val="28"/>
          <w:szCs w:val="28"/>
        </w:rPr>
        <w:t>для женщин. Одновременно, начиная с 2005 года смертность</w:t>
      </w:r>
      <w:r w:rsidRPr="00525FC4">
        <w:rPr>
          <w:rFonts w:ascii="Times New Roman" w:hAnsi="Times New Roman" w:cs="Times New Roman"/>
          <w:sz w:val="28"/>
          <w:szCs w:val="28"/>
        </w:rPr>
        <w:t xml:space="preserve"> </w:t>
      </w:r>
      <w:r w:rsidRPr="003047C2">
        <w:rPr>
          <w:rFonts w:ascii="Times New Roman" w:hAnsi="Times New Roman" w:cs="Times New Roman"/>
          <w:sz w:val="28"/>
          <w:szCs w:val="28"/>
        </w:rPr>
        <w:t>снижалась</w:t>
      </w:r>
      <w:r>
        <w:rPr>
          <w:rFonts w:ascii="Times New Roman" w:hAnsi="Times New Roman" w:cs="Times New Roman"/>
          <w:sz w:val="28"/>
          <w:szCs w:val="28"/>
        </w:rPr>
        <w:t>,</w:t>
      </w:r>
      <w:r w:rsidRPr="003047C2">
        <w:rPr>
          <w:rFonts w:ascii="Times New Roman" w:hAnsi="Times New Roman" w:cs="Times New Roman"/>
          <w:sz w:val="28"/>
          <w:szCs w:val="28"/>
        </w:rPr>
        <w:t xml:space="preserve"> и если в 2005 году показатель смертности равнялся 2303935 человек, то в 2016 году – 1891015</w:t>
      </w:r>
      <w:r w:rsidRPr="003047C2">
        <w:rPr>
          <w:rStyle w:val="a6"/>
          <w:rFonts w:ascii="Times New Roman" w:hAnsi="Times New Roman" w:cs="Times New Roman"/>
          <w:sz w:val="28"/>
          <w:szCs w:val="28"/>
        </w:rPr>
        <w:footnoteReference w:id="15"/>
      </w:r>
      <w:r w:rsidRPr="003047C2">
        <w:rPr>
          <w:rFonts w:ascii="Times New Roman" w:hAnsi="Times New Roman" w:cs="Times New Roman"/>
          <w:sz w:val="28"/>
          <w:szCs w:val="28"/>
        </w:rPr>
        <w:t xml:space="preserve">.  </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следует отметить, что проведенная государством работа в сфере охраны здоровья позволила существенно повысить доступность медицинской помощи и ее качество</w:t>
      </w:r>
      <w:r>
        <w:rPr>
          <w:rStyle w:val="a6"/>
          <w:rFonts w:ascii="Times New Roman" w:hAnsi="Times New Roman" w:cs="Times New Roman"/>
          <w:sz w:val="28"/>
          <w:szCs w:val="28"/>
        </w:rPr>
        <w:footnoteReference w:id="16"/>
      </w:r>
      <w:r>
        <w:rPr>
          <w:rFonts w:ascii="Times New Roman" w:hAnsi="Times New Roman" w:cs="Times New Roman"/>
          <w:sz w:val="28"/>
          <w:szCs w:val="28"/>
        </w:rPr>
        <w:t>. Государством на постоянной основе реализуется комплекс различных мер, направленных на охрану здоровья граждан.</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Pr="003047C2">
        <w:rPr>
          <w:rFonts w:ascii="Times New Roman" w:hAnsi="Times New Roman" w:cs="Times New Roman"/>
          <w:sz w:val="28"/>
          <w:szCs w:val="28"/>
        </w:rPr>
        <w:t xml:space="preserve">смотря на все позитивные </w:t>
      </w:r>
      <w:r>
        <w:rPr>
          <w:rFonts w:ascii="Times New Roman" w:hAnsi="Times New Roman" w:cs="Times New Roman"/>
          <w:sz w:val="28"/>
          <w:szCs w:val="28"/>
        </w:rPr>
        <w:t>тенденции</w:t>
      </w:r>
      <w:r w:rsidRPr="003047C2">
        <w:rPr>
          <w:rFonts w:ascii="Times New Roman" w:hAnsi="Times New Roman" w:cs="Times New Roman"/>
          <w:sz w:val="28"/>
          <w:szCs w:val="28"/>
        </w:rPr>
        <w:t xml:space="preserve">, состояние здравоохранения в России до настоящего времени продолжает оставаться весьма сложным и нередко сопровождается множественными нарушениями законодательства </w:t>
      </w:r>
      <w:r>
        <w:rPr>
          <w:rFonts w:ascii="Times New Roman" w:hAnsi="Times New Roman" w:cs="Times New Roman"/>
          <w:sz w:val="28"/>
          <w:szCs w:val="28"/>
        </w:rPr>
        <w:t>в сфере</w:t>
      </w:r>
      <w:r w:rsidRPr="003047C2">
        <w:rPr>
          <w:rFonts w:ascii="Times New Roman" w:hAnsi="Times New Roman" w:cs="Times New Roman"/>
          <w:sz w:val="28"/>
          <w:szCs w:val="28"/>
        </w:rPr>
        <w:t xml:space="preserve"> здравоохранения. Проблем в данной сфере достаточно</w:t>
      </w:r>
      <w:r>
        <w:rPr>
          <w:rFonts w:ascii="Times New Roman" w:hAnsi="Times New Roman" w:cs="Times New Roman"/>
          <w:sz w:val="28"/>
          <w:szCs w:val="28"/>
        </w:rPr>
        <w:t>,</w:t>
      </w:r>
      <w:r w:rsidRPr="003047C2">
        <w:rPr>
          <w:rFonts w:ascii="Times New Roman" w:hAnsi="Times New Roman" w:cs="Times New Roman"/>
          <w:sz w:val="28"/>
          <w:szCs w:val="28"/>
        </w:rPr>
        <w:t xml:space="preserve"> и </w:t>
      </w:r>
      <w:r>
        <w:rPr>
          <w:rFonts w:ascii="Times New Roman" w:hAnsi="Times New Roman" w:cs="Times New Roman"/>
          <w:sz w:val="28"/>
          <w:szCs w:val="28"/>
        </w:rPr>
        <w:t xml:space="preserve">все </w:t>
      </w:r>
      <w:r w:rsidRPr="003047C2">
        <w:rPr>
          <w:rFonts w:ascii="Times New Roman" w:hAnsi="Times New Roman" w:cs="Times New Roman"/>
          <w:sz w:val="28"/>
          <w:szCs w:val="28"/>
        </w:rPr>
        <w:t>они требуют своего решения.</w:t>
      </w:r>
      <w:r>
        <w:rPr>
          <w:rFonts w:ascii="Times New Roman" w:hAnsi="Times New Roman" w:cs="Times New Roman"/>
          <w:sz w:val="28"/>
          <w:szCs w:val="28"/>
        </w:rPr>
        <w:t xml:space="preserve"> Причем решение проблем должно быть оперативным, поскольку от этого зависят здоровье и жизнь граждан.</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Именно органы прокуратуры РФ играют особо важную, центральную роль </w:t>
      </w:r>
      <w:r>
        <w:rPr>
          <w:rFonts w:ascii="Times New Roman" w:hAnsi="Times New Roman" w:cs="Times New Roman"/>
          <w:sz w:val="28"/>
          <w:szCs w:val="28"/>
        </w:rPr>
        <w:t>для</w:t>
      </w:r>
      <w:r w:rsidRPr="003047C2">
        <w:rPr>
          <w:rFonts w:ascii="Times New Roman" w:hAnsi="Times New Roman" w:cs="Times New Roman"/>
          <w:sz w:val="28"/>
          <w:szCs w:val="28"/>
        </w:rPr>
        <w:t xml:space="preserve"> обеспечени</w:t>
      </w:r>
      <w:r>
        <w:rPr>
          <w:rFonts w:ascii="Times New Roman" w:hAnsi="Times New Roman" w:cs="Times New Roman"/>
          <w:sz w:val="28"/>
          <w:szCs w:val="28"/>
        </w:rPr>
        <w:t>я</w:t>
      </w:r>
      <w:r w:rsidRPr="003047C2">
        <w:rPr>
          <w:rFonts w:ascii="Times New Roman" w:hAnsi="Times New Roman" w:cs="Times New Roman"/>
          <w:sz w:val="28"/>
          <w:szCs w:val="28"/>
        </w:rPr>
        <w:t xml:space="preserve"> защиты прав</w:t>
      </w:r>
      <w:r>
        <w:rPr>
          <w:rFonts w:ascii="Times New Roman" w:hAnsi="Times New Roman" w:cs="Times New Roman"/>
          <w:sz w:val="28"/>
          <w:szCs w:val="28"/>
        </w:rPr>
        <w:t>, которые имеет</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любой </w:t>
      </w:r>
      <w:r w:rsidRPr="003047C2">
        <w:rPr>
          <w:rFonts w:ascii="Times New Roman" w:hAnsi="Times New Roman" w:cs="Times New Roman"/>
          <w:sz w:val="28"/>
          <w:szCs w:val="28"/>
        </w:rPr>
        <w:t>граждан</w:t>
      </w:r>
      <w:r>
        <w:rPr>
          <w:rFonts w:ascii="Times New Roman" w:hAnsi="Times New Roman" w:cs="Times New Roman"/>
          <w:sz w:val="28"/>
          <w:szCs w:val="28"/>
        </w:rPr>
        <w:t>ин</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в вопросах </w:t>
      </w:r>
      <w:r w:rsidRPr="003047C2">
        <w:rPr>
          <w:rFonts w:ascii="Times New Roman" w:hAnsi="Times New Roman" w:cs="Times New Roman"/>
          <w:sz w:val="28"/>
          <w:szCs w:val="28"/>
        </w:rPr>
        <w:t>охран</w:t>
      </w:r>
      <w:r>
        <w:rPr>
          <w:rFonts w:ascii="Times New Roman" w:hAnsi="Times New Roman" w:cs="Times New Roman"/>
          <w:sz w:val="28"/>
          <w:szCs w:val="28"/>
        </w:rPr>
        <w:t>ы</w:t>
      </w:r>
      <w:r w:rsidRPr="003047C2">
        <w:rPr>
          <w:rFonts w:ascii="Times New Roman" w:hAnsi="Times New Roman" w:cs="Times New Roman"/>
          <w:sz w:val="28"/>
          <w:szCs w:val="28"/>
        </w:rPr>
        <w:t xml:space="preserve"> здоровья и </w:t>
      </w:r>
      <w:r>
        <w:rPr>
          <w:rFonts w:ascii="Times New Roman" w:hAnsi="Times New Roman" w:cs="Times New Roman"/>
          <w:sz w:val="28"/>
          <w:szCs w:val="28"/>
        </w:rPr>
        <w:t xml:space="preserve">положенной по закону </w:t>
      </w:r>
      <w:r w:rsidRPr="003047C2">
        <w:rPr>
          <w:rFonts w:ascii="Times New Roman" w:hAnsi="Times New Roman" w:cs="Times New Roman"/>
          <w:sz w:val="28"/>
          <w:szCs w:val="28"/>
        </w:rPr>
        <w:t>медицинск</w:t>
      </w:r>
      <w:r>
        <w:rPr>
          <w:rFonts w:ascii="Times New Roman" w:hAnsi="Times New Roman" w:cs="Times New Roman"/>
          <w:sz w:val="28"/>
          <w:szCs w:val="28"/>
        </w:rPr>
        <w:t>ой</w:t>
      </w:r>
      <w:r w:rsidRPr="003047C2">
        <w:rPr>
          <w:rFonts w:ascii="Times New Roman" w:hAnsi="Times New Roman" w:cs="Times New Roman"/>
          <w:sz w:val="28"/>
          <w:szCs w:val="28"/>
        </w:rPr>
        <w:t xml:space="preserve"> помощ</w:t>
      </w:r>
      <w:r>
        <w:rPr>
          <w:rFonts w:ascii="Times New Roman" w:hAnsi="Times New Roman" w:cs="Times New Roman"/>
          <w:sz w:val="28"/>
          <w:szCs w:val="28"/>
        </w:rPr>
        <w:t>и</w:t>
      </w:r>
      <w:r w:rsidRPr="003047C2">
        <w:rPr>
          <w:rFonts w:ascii="Times New Roman" w:hAnsi="Times New Roman" w:cs="Times New Roman"/>
          <w:sz w:val="28"/>
          <w:szCs w:val="28"/>
        </w:rPr>
        <w:t>, поскольку</w:t>
      </w:r>
      <w:r>
        <w:rPr>
          <w:rFonts w:ascii="Times New Roman" w:hAnsi="Times New Roman" w:cs="Times New Roman"/>
          <w:sz w:val="28"/>
          <w:szCs w:val="28"/>
        </w:rPr>
        <w:t xml:space="preserve">, как правило, </w:t>
      </w:r>
      <w:r w:rsidRPr="003047C2">
        <w:rPr>
          <w:rFonts w:ascii="Times New Roman" w:hAnsi="Times New Roman" w:cs="Times New Roman"/>
          <w:sz w:val="28"/>
          <w:szCs w:val="28"/>
        </w:rPr>
        <w:t xml:space="preserve">многие ущемленные в правах граждане обращаются за помощью и защитой своих прав именно в органы прокуратуры. В </w:t>
      </w:r>
      <w:r w:rsidRPr="003047C2">
        <w:rPr>
          <w:rFonts w:ascii="Times New Roman" w:hAnsi="Times New Roman" w:cs="Times New Roman"/>
          <w:sz w:val="28"/>
          <w:szCs w:val="28"/>
        </w:rPr>
        <w:lastRenderedPageBreak/>
        <w:t>настоящее время прокуратур</w:t>
      </w:r>
      <w:r>
        <w:rPr>
          <w:rFonts w:ascii="Times New Roman" w:hAnsi="Times New Roman" w:cs="Times New Roman"/>
          <w:sz w:val="28"/>
          <w:szCs w:val="28"/>
        </w:rPr>
        <w:t>а</w:t>
      </w:r>
      <w:r w:rsidRPr="003047C2">
        <w:rPr>
          <w:rFonts w:ascii="Times New Roman" w:hAnsi="Times New Roman" w:cs="Times New Roman"/>
          <w:sz w:val="28"/>
          <w:szCs w:val="28"/>
        </w:rPr>
        <w:t xml:space="preserve"> является едва ли не единственным органом государства, предоставляющим населению нашей страны правовую помощь на безвозмездной основе</w:t>
      </w:r>
      <w:r>
        <w:rPr>
          <w:rFonts w:ascii="Times New Roman" w:hAnsi="Times New Roman" w:cs="Times New Roman"/>
          <w:sz w:val="28"/>
          <w:szCs w:val="28"/>
        </w:rPr>
        <w:t>,</w:t>
      </w:r>
      <w:r w:rsidRPr="003047C2">
        <w:rPr>
          <w:rFonts w:ascii="Times New Roman" w:hAnsi="Times New Roman" w:cs="Times New Roman"/>
          <w:sz w:val="28"/>
          <w:szCs w:val="28"/>
        </w:rPr>
        <w:t xml:space="preserve"> и который наиболее оперативно и эффективно реагирует на нарушения законов, в том числе и в сфере здравоохранения.</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Государство заботится о своих гражданах и их здоровье</w:t>
      </w:r>
      <w:r>
        <w:rPr>
          <w:rFonts w:ascii="Times New Roman" w:hAnsi="Times New Roman" w:cs="Times New Roman"/>
          <w:sz w:val="28"/>
          <w:szCs w:val="28"/>
        </w:rPr>
        <w:t>,</w:t>
      </w:r>
      <w:r w:rsidRPr="003047C2">
        <w:rPr>
          <w:rFonts w:ascii="Times New Roman" w:hAnsi="Times New Roman" w:cs="Times New Roman"/>
          <w:sz w:val="28"/>
          <w:szCs w:val="28"/>
        </w:rPr>
        <w:t xml:space="preserve"> и с этой целью на постоянной основе организована масштабная </w:t>
      </w:r>
      <w:r>
        <w:rPr>
          <w:rFonts w:ascii="Times New Roman" w:hAnsi="Times New Roman" w:cs="Times New Roman"/>
          <w:sz w:val="28"/>
          <w:szCs w:val="28"/>
        </w:rPr>
        <w:t xml:space="preserve">планомерная и </w:t>
      </w:r>
      <w:r w:rsidRPr="003047C2">
        <w:rPr>
          <w:rFonts w:ascii="Times New Roman" w:hAnsi="Times New Roman" w:cs="Times New Roman"/>
          <w:sz w:val="28"/>
          <w:szCs w:val="28"/>
        </w:rPr>
        <w:t xml:space="preserve">целенаправленная работа по обеспечению охраны здоровья российских граждан и совершенствованию системы здравоохранения. </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Прокурорский надзор в </w:t>
      </w:r>
      <w:r>
        <w:rPr>
          <w:rFonts w:ascii="Times New Roman" w:hAnsi="Times New Roman" w:cs="Times New Roman"/>
          <w:sz w:val="28"/>
          <w:szCs w:val="28"/>
        </w:rPr>
        <w:t xml:space="preserve">области </w:t>
      </w:r>
      <w:r w:rsidRPr="003047C2">
        <w:rPr>
          <w:rFonts w:ascii="Times New Roman" w:hAnsi="Times New Roman" w:cs="Times New Roman"/>
          <w:sz w:val="28"/>
          <w:szCs w:val="28"/>
        </w:rPr>
        <w:t xml:space="preserve">здравоохранении распространяется на весьма широкий спектр жизненно важных вопросов, в связи с чем является значимым и востребованным </w:t>
      </w:r>
      <w:r>
        <w:rPr>
          <w:rFonts w:ascii="Times New Roman" w:hAnsi="Times New Roman" w:cs="Times New Roman"/>
          <w:sz w:val="28"/>
          <w:szCs w:val="28"/>
        </w:rPr>
        <w:t xml:space="preserve">это </w:t>
      </w:r>
      <w:r w:rsidRPr="003047C2">
        <w:rPr>
          <w:rFonts w:ascii="Times New Roman" w:hAnsi="Times New Roman" w:cs="Times New Roman"/>
          <w:sz w:val="28"/>
          <w:szCs w:val="28"/>
        </w:rPr>
        <w:t>направ</w:t>
      </w:r>
      <w:r>
        <w:rPr>
          <w:rFonts w:ascii="Times New Roman" w:hAnsi="Times New Roman" w:cs="Times New Roman"/>
          <w:sz w:val="28"/>
          <w:szCs w:val="28"/>
        </w:rPr>
        <w:t>ление деятельности прокуратуры, от результатов которой зависит в том числе и национальная безопасность.</w:t>
      </w:r>
    </w:p>
    <w:p w:rsidR="0072167E" w:rsidRPr="003047C2" w:rsidRDefault="0072167E" w:rsidP="0072167E">
      <w:pPr>
        <w:spacing w:after="0" w:line="360" w:lineRule="auto"/>
        <w:ind w:firstLine="709"/>
        <w:jc w:val="both"/>
        <w:rPr>
          <w:rFonts w:ascii="Times New Roman" w:hAnsi="Times New Roman" w:cs="Times New Roman"/>
          <w:sz w:val="28"/>
          <w:szCs w:val="28"/>
          <w:shd w:val="clear" w:color="auto" w:fill="FFFFFF"/>
        </w:rPr>
      </w:pPr>
      <w:r w:rsidRPr="003047C2">
        <w:rPr>
          <w:rFonts w:ascii="Times New Roman" w:hAnsi="Times New Roman" w:cs="Times New Roman"/>
          <w:sz w:val="28"/>
          <w:szCs w:val="28"/>
        </w:rPr>
        <w:t>В 2007 году данное направление прокурорского надзора на законодательном уровне было признано приоритетным</w:t>
      </w:r>
      <w:r w:rsidRPr="003047C2">
        <w:rPr>
          <w:rStyle w:val="a6"/>
          <w:rFonts w:ascii="Times New Roman" w:hAnsi="Times New Roman" w:cs="Times New Roman"/>
          <w:sz w:val="28"/>
          <w:szCs w:val="28"/>
        </w:rPr>
        <w:footnoteReference w:id="17"/>
      </w:r>
      <w:r w:rsidRPr="003047C2">
        <w:rPr>
          <w:rFonts w:ascii="Times New Roman" w:hAnsi="Times New Roman" w:cs="Times New Roman"/>
          <w:sz w:val="28"/>
          <w:szCs w:val="28"/>
        </w:rPr>
        <w:t xml:space="preserve">. </w:t>
      </w:r>
      <w:r w:rsidRPr="003047C2">
        <w:rPr>
          <w:rFonts w:ascii="Times New Roman" w:hAnsi="Times New Roman" w:cs="Times New Roman"/>
          <w:sz w:val="28"/>
          <w:szCs w:val="28"/>
          <w:shd w:val="clear" w:color="auto" w:fill="FFFFFF"/>
        </w:rPr>
        <w:t xml:space="preserve">Ряд авторов считает, что в настоящее время определять </w:t>
      </w:r>
      <w:r w:rsidRPr="003047C2">
        <w:rPr>
          <w:rFonts w:ascii="Times New Roman" w:hAnsi="Times New Roman" w:cs="Times New Roman"/>
          <w:sz w:val="28"/>
          <w:szCs w:val="28"/>
        </w:rPr>
        <w:t>прокурорск</w:t>
      </w:r>
      <w:r>
        <w:rPr>
          <w:rFonts w:ascii="Times New Roman" w:hAnsi="Times New Roman" w:cs="Times New Roman"/>
          <w:sz w:val="28"/>
          <w:szCs w:val="28"/>
        </w:rPr>
        <w:t>ий</w:t>
      </w:r>
      <w:r w:rsidRPr="003047C2">
        <w:rPr>
          <w:rFonts w:ascii="Times New Roman" w:hAnsi="Times New Roman" w:cs="Times New Roman"/>
          <w:sz w:val="28"/>
          <w:szCs w:val="28"/>
        </w:rPr>
        <w:t xml:space="preserve"> надзор</w:t>
      </w:r>
      <w:r>
        <w:rPr>
          <w:rFonts w:ascii="Times New Roman" w:hAnsi="Times New Roman" w:cs="Times New Roman"/>
          <w:sz w:val="28"/>
          <w:szCs w:val="28"/>
        </w:rPr>
        <w:t xml:space="preserve"> в качестве </w:t>
      </w:r>
      <w:r w:rsidRPr="003047C2">
        <w:rPr>
          <w:rFonts w:ascii="Times New Roman" w:hAnsi="Times New Roman" w:cs="Times New Roman"/>
          <w:sz w:val="28"/>
          <w:szCs w:val="28"/>
          <w:shd w:val="clear" w:color="auto" w:fill="FFFFFF"/>
        </w:rPr>
        <w:t>приоритетно</w:t>
      </w:r>
      <w:r>
        <w:rPr>
          <w:rFonts w:ascii="Times New Roman" w:hAnsi="Times New Roman" w:cs="Times New Roman"/>
          <w:sz w:val="28"/>
          <w:szCs w:val="28"/>
          <w:shd w:val="clear" w:color="auto" w:fill="FFFFFF"/>
        </w:rPr>
        <w:t xml:space="preserve">го направления </w:t>
      </w:r>
      <w:r w:rsidRPr="003047C2">
        <w:rPr>
          <w:rFonts w:ascii="Times New Roman" w:hAnsi="Times New Roman" w:cs="Times New Roman"/>
          <w:sz w:val="28"/>
          <w:szCs w:val="28"/>
          <w:shd w:val="clear" w:color="auto" w:fill="FFFFFF"/>
        </w:rPr>
        <w:t xml:space="preserve">нельзя, поскольку данное положение было отменено приказом Генерального прокурора РФ № 461 от 04.09.2014 г. По нашему мнению, </w:t>
      </w:r>
      <w:r>
        <w:rPr>
          <w:rFonts w:ascii="Times New Roman" w:hAnsi="Times New Roman" w:cs="Times New Roman"/>
          <w:sz w:val="28"/>
          <w:szCs w:val="28"/>
          <w:shd w:val="clear" w:color="auto" w:fill="FFFFFF"/>
        </w:rPr>
        <w:t xml:space="preserve">отсутствие законодательного закрепления </w:t>
      </w:r>
      <w:r w:rsidRPr="003047C2">
        <w:rPr>
          <w:rFonts w:ascii="Times New Roman" w:hAnsi="Times New Roman" w:cs="Times New Roman"/>
          <w:sz w:val="28"/>
          <w:szCs w:val="28"/>
          <w:shd w:val="clear" w:color="auto" w:fill="FFFFFF"/>
        </w:rPr>
        <w:t xml:space="preserve">не мешает тому, что </w:t>
      </w:r>
      <w:r>
        <w:rPr>
          <w:rFonts w:ascii="Times New Roman" w:hAnsi="Times New Roman" w:cs="Times New Roman"/>
          <w:sz w:val="28"/>
          <w:szCs w:val="28"/>
          <w:shd w:val="clear" w:color="auto" w:fill="FFFFFF"/>
        </w:rPr>
        <w:t>прокурорский надзор</w:t>
      </w:r>
      <w:r w:rsidRPr="003047C2">
        <w:rPr>
          <w:rFonts w:ascii="Times New Roman" w:hAnsi="Times New Roman" w:cs="Times New Roman"/>
          <w:sz w:val="28"/>
          <w:szCs w:val="28"/>
          <w:shd w:val="clear" w:color="auto" w:fill="FFFFFF"/>
        </w:rPr>
        <w:t xml:space="preserve"> является важным и остается </w:t>
      </w:r>
      <w:r>
        <w:rPr>
          <w:rFonts w:ascii="Times New Roman" w:hAnsi="Times New Roman" w:cs="Times New Roman"/>
          <w:sz w:val="28"/>
          <w:szCs w:val="28"/>
          <w:shd w:val="clear" w:color="auto" w:fill="FFFFFF"/>
        </w:rPr>
        <w:t>первостепенным</w:t>
      </w:r>
      <w:r w:rsidRPr="003047C2">
        <w:rPr>
          <w:rFonts w:ascii="Times New Roman" w:hAnsi="Times New Roman" w:cs="Times New Roman"/>
          <w:sz w:val="28"/>
          <w:szCs w:val="28"/>
          <w:shd w:val="clear" w:color="auto" w:fill="FFFFFF"/>
        </w:rPr>
        <w:t xml:space="preserve"> по своей сути</w:t>
      </w:r>
      <w:r>
        <w:rPr>
          <w:rFonts w:ascii="Times New Roman" w:hAnsi="Times New Roman" w:cs="Times New Roman"/>
          <w:sz w:val="28"/>
          <w:szCs w:val="28"/>
          <w:shd w:val="clear" w:color="auto" w:fill="FFFFFF"/>
        </w:rPr>
        <w:t>, ведь приоритетность определяется не «</w:t>
      </w:r>
      <w:proofErr w:type="spellStart"/>
      <w:r>
        <w:rPr>
          <w:rFonts w:ascii="Times New Roman" w:hAnsi="Times New Roman" w:cs="Times New Roman"/>
          <w:sz w:val="28"/>
          <w:szCs w:val="28"/>
          <w:shd w:val="clear" w:color="auto" w:fill="FFFFFF"/>
        </w:rPr>
        <w:t>прописанностью</w:t>
      </w:r>
      <w:proofErr w:type="spellEnd"/>
      <w:r>
        <w:rPr>
          <w:rFonts w:ascii="Times New Roman" w:hAnsi="Times New Roman" w:cs="Times New Roman"/>
          <w:sz w:val="28"/>
          <w:szCs w:val="28"/>
          <w:shd w:val="clear" w:color="auto" w:fill="FFFFFF"/>
        </w:rPr>
        <w:t>» в законе, а значимостью решаемых задач.</w:t>
      </w:r>
    </w:p>
    <w:p w:rsidR="0072167E" w:rsidRPr="003047C2" w:rsidRDefault="0072167E" w:rsidP="0072167E">
      <w:pPr>
        <w:spacing w:after="0" w:line="360" w:lineRule="auto"/>
        <w:ind w:firstLine="709"/>
        <w:jc w:val="both"/>
        <w:rPr>
          <w:rFonts w:ascii="Times New Roman" w:hAnsi="Times New Roman" w:cs="Times New Roman"/>
          <w:sz w:val="28"/>
          <w:szCs w:val="28"/>
          <w:shd w:val="clear" w:color="auto" w:fill="FFFFFF"/>
        </w:rPr>
      </w:pPr>
      <w:r w:rsidRPr="003047C2">
        <w:rPr>
          <w:rFonts w:ascii="Times New Roman" w:hAnsi="Times New Roman" w:cs="Times New Roman"/>
          <w:sz w:val="28"/>
          <w:szCs w:val="28"/>
          <w:shd w:val="clear" w:color="auto" w:fill="FFFFFF"/>
        </w:rPr>
        <w:t xml:space="preserve">Ряд авторов </w:t>
      </w:r>
      <w:r>
        <w:rPr>
          <w:rFonts w:ascii="Times New Roman" w:hAnsi="Times New Roman" w:cs="Times New Roman"/>
          <w:sz w:val="28"/>
          <w:szCs w:val="28"/>
          <w:shd w:val="clear" w:color="auto" w:fill="FFFFFF"/>
        </w:rPr>
        <w:t>до настоящего времени</w:t>
      </w:r>
      <w:r w:rsidRPr="003047C2">
        <w:rPr>
          <w:rFonts w:ascii="Times New Roman" w:hAnsi="Times New Roman" w:cs="Times New Roman"/>
          <w:sz w:val="28"/>
          <w:szCs w:val="28"/>
          <w:shd w:val="clear" w:color="auto" w:fill="FFFFFF"/>
        </w:rPr>
        <w:t xml:space="preserve"> продолжают рассматривать данное направление прокурорско</w:t>
      </w:r>
      <w:r>
        <w:rPr>
          <w:rFonts w:ascii="Times New Roman" w:hAnsi="Times New Roman" w:cs="Times New Roman"/>
          <w:sz w:val="28"/>
          <w:szCs w:val="28"/>
          <w:shd w:val="clear" w:color="auto" w:fill="FFFFFF"/>
        </w:rPr>
        <w:t>й деятельности</w:t>
      </w:r>
      <w:r w:rsidRPr="003047C2">
        <w:rPr>
          <w:rFonts w:ascii="Times New Roman" w:hAnsi="Times New Roman" w:cs="Times New Roman"/>
          <w:sz w:val="28"/>
          <w:szCs w:val="28"/>
          <w:shd w:val="clear" w:color="auto" w:fill="FFFFFF"/>
        </w:rPr>
        <w:t xml:space="preserve"> в качестве приоритетного</w:t>
      </w:r>
      <w:r>
        <w:rPr>
          <w:rFonts w:ascii="Times New Roman" w:hAnsi="Times New Roman" w:cs="Times New Roman"/>
          <w:sz w:val="28"/>
          <w:szCs w:val="28"/>
          <w:shd w:val="clear" w:color="auto" w:fill="FFFFFF"/>
        </w:rPr>
        <w:t xml:space="preserve"> и обосновывают свое мнение в своих научных трудах</w:t>
      </w:r>
      <w:r w:rsidRPr="003047C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Так, </w:t>
      </w:r>
      <w:r w:rsidRPr="003047C2">
        <w:rPr>
          <w:rFonts w:ascii="Times New Roman" w:hAnsi="Times New Roman" w:cs="Times New Roman"/>
          <w:sz w:val="28"/>
          <w:szCs w:val="28"/>
          <w:shd w:val="clear" w:color="auto" w:fill="FFFFFF"/>
        </w:rPr>
        <w:t xml:space="preserve">Р.Ю. </w:t>
      </w:r>
      <w:proofErr w:type="spellStart"/>
      <w:r w:rsidRPr="003047C2">
        <w:rPr>
          <w:rFonts w:ascii="Times New Roman" w:hAnsi="Times New Roman" w:cs="Times New Roman"/>
          <w:sz w:val="28"/>
          <w:szCs w:val="28"/>
          <w:shd w:val="clear" w:color="auto" w:fill="FFFFFF"/>
        </w:rPr>
        <w:t>Немнозова</w:t>
      </w:r>
      <w:proofErr w:type="spellEnd"/>
      <w:r w:rsidRPr="003047C2">
        <w:rPr>
          <w:rFonts w:ascii="Times New Roman" w:hAnsi="Times New Roman" w:cs="Times New Roman"/>
          <w:sz w:val="28"/>
          <w:szCs w:val="28"/>
          <w:shd w:val="clear" w:color="auto" w:fill="FFFFFF"/>
        </w:rPr>
        <w:t xml:space="preserve"> в свое</w:t>
      </w:r>
      <w:r>
        <w:rPr>
          <w:rFonts w:ascii="Times New Roman" w:hAnsi="Times New Roman" w:cs="Times New Roman"/>
          <w:sz w:val="28"/>
          <w:szCs w:val="28"/>
          <w:shd w:val="clear" w:color="auto" w:fill="FFFFFF"/>
        </w:rPr>
        <w:t>м исследовании</w:t>
      </w:r>
      <w:r w:rsidRPr="003047C2">
        <w:rPr>
          <w:rFonts w:ascii="Times New Roman" w:hAnsi="Times New Roman" w:cs="Times New Roman"/>
          <w:sz w:val="28"/>
          <w:szCs w:val="28"/>
          <w:shd w:val="clear" w:color="auto" w:fill="FFFFFF"/>
        </w:rPr>
        <w:t xml:space="preserve"> указывает, что «под приоритетом прокурорской деятельности необходимо понимать направление прокурорской деятельности, обладающее характером первоочередности по отношению к </w:t>
      </w:r>
      <w:r w:rsidRPr="003047C2">
        <w:rPr>
          <w:rFonts w:ascii="Times New Roman" w:hAnsi="Times New Roman" w:cs="Times New Roman"/>
          <w:sz w:val="28"/>
          <w:szCs w:val="28"/>
          <w:shd w:val="clear" w:color="auto" w:fill="FFFFFF"/>
        </w:rPr>
        <w:lastRenderedPageBreak/>
        <w:t>другим направлениям»</w:t>
      </w:r>
      <w:r w:rsidRPr="003047C2">
        <w:rPr>
          <w:rStyle w:val="a6"/>
          <w:rFonts w:ascii="Times New Roman" w:hAnsi="Times New Roman" w:cs="Times New Roman"/>
          <w:sz w:val="28"/>
          <w:szCs w:val="28"/>
          <w:shd w:val="clear" w:color="auto" w:fill="FFFFFF"/>
        </w:rPr>
        <w:footnoteReference w:id="18"/>
      </w:r>
      <w:r w:rsidRPr="003047C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Используя подобную трактовку, мы считаем, что </w:t>
      </w:r>
      <w:r w:rsidRPr="003047C2">
        <w:rPr>
          <w:rFonts w:ascii="Times New Roman" w:hAnsi="Times New Roman" w:cs="Times New Roman"/>
          <w:sz w:val="28"/>
          <w:szCs w:val="28"/>
          <w:shd w:val="clear" w:color="auto" w:fill="FFFFFF"/>
        </w:rPr>
        <w:t xml:space="preserve">прокурорский надзор в сфере здравоохранения </w:t>
      </w:r>
      <w:r>
        <w:rPr>
          <w:rFonts w:ascii="Times New Roman" w:hAnsi="Times New Roman" w:cs="Times New Roman"/>
          <w:sz w:val="28"/>
          <w:szCs w:val="28"/>
          <w:shd w:val="clear" w:color="auto" w:fill="FFFFFF"/>
        </w:rPr>
        <w:t>- э</w:t>
      </w:r>
      <w:r w:rsidRPr="003047C2">
        <w:rPr>
          <w:rFonts w:ascii="Times New Roman" w:hAnsi="Times New Roman" w:cs="Times New Roman"/>
          <w:sz w:val="28"/>
          <w:szCs w:val="28"/>
          <w:shd w:val="clear" w:color="auto" w:fill="FFFFFF"/>
        </w:rPr>
        <w:t xml:space="preserve">то как раз очень </w:t>
      </w:r>
      <w:r>
        <w:rPr>
          <w:rFonts w:ascii="Times New Roman" w:hAnsi="Times New Roman" w:cs="Times New Roman"/>
          <w:sz w:val="28"/>
          <w:szCs w:val="28"/>
          <w:shd w:val="clear" w:color="auto" w:fill="FFFFFF"/>
        </w:rPr>
        <w:t>животрепещущая</w:t>
      </w:r>
      <w:r w:rsidRPr="003047C2">
        <w:rPr>
          <w:rFonts w:ascii="Times New Roman" w:hAnsi="Times New Roman" w:cs="Times New Roman"/>
          <w:sz w:val="28"/>
          <w:szCs w:val="28"/>
          <w:shd w:val="clear" w:color="auto" w:fill="FFFFFF"/>
        </w:rPr>
        <w:t xml:space="preserve"> и первоочередная задача</w:t>
      </w:r>
      <w:r>
        <w:rPr>
          <w:rFonts w:ascii="Times New Roman" w:hAnsi="Times New Roman" w:cs="Times New Roman"/>
          <w:sz w:val="28"/>
          <w:szCs w:val="28"/>
          <w:shd w:val="clear" w:color="auto" w:fill="FFFFFF"/>
        </w:rPr>
        <w:t>, а следовательно, приоритетная</w:t>
      </w:r>
      <w:r w:rsidRPr="003047C2">
        <w:rPr>
          <w:rFonts w:ascii="Times New Roman" w:hAnsi="Times New Roman" w:cs="Times New Roman"/>
          <w:sz w:val="28"/>
          <w:szCs w:val="28"/>
          <w:shd w:val="clear" w:color="auto" w:fill="FFFFFF"/>
        </w:rPr>
        <w:t xml:space="preserve">. </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Pr="003047C2">
        <w:rPr>
          <w:rFonts w:ascii="Times New Roman" w:hAnsi="Times New Roman" w:cs="Times New Roman"/>
          <w:sz w:val="28"/>
          <w:szCs w:val="28"/>
        </w:rPr>
        <w:t xml:space="preserve"> стратегическое развитие экономики страны, обеспечение национальной безопасности и демографического роста в настоящее время обусловлены </w:t>
      </w:r>
      <w:r>
        <w:rPr>
          <w:rFonts w:ascii="Times New Roman" w:hAnsi="Times New Roman" w:cs="Times New Roman"/>
          <w:sz w:val="28"/>
          <w:szCs w:val="28"/>
        </w:rPr>
        <w:t>прежде всего</w:t>
      </w:r>
      <w:r w:rsidRPr="003047C2">
        <w:rPr>
          <w:rFonts w:ascii="Times New Roman" w:hAnsi="Times New Roman" w:cs="Times New Roman"/>
          <w:sz w:val="28"/>
          <w:szCs w:val="28"/>
        </w:rPr>
        <w:t xml:space="preserve"> </w:t>
      </w:r>
      <w:r>
        <w:rPr>
          <w:rFonts w:ascii="Times New Roman" w:hAnsi="Times New Roman" w:cs="Times New Roman"/>
          <w:sz w:val="28"/>
          <w:szCs w:val="28"/>
        </w:rPr>
        <w:t>реальными достижения</w:t>
      </w:r>
      <w:r w:rsidRPr="003047C2">
        <w:rPr>
          <w:rFonts w:ascii="Times New Roman" w:hAnsi="Times New Roman" w:cs="Times New Roman"/>
          <w:sz w:val="28"/>
          <w:szCs w:val="28"/>
        </w:rPr>
        <w:t>м</w:t>
      </w:r>
      <w:r>
        <w:rPr>
          <w:rFonts w:ascii="Times New Roman" w:hAnsi="Times New Roman" w:cs="Times New Roman"/>
          <w:sz w:val="28"/>
          <w:szCs w:val="28"/>
        </w:rPr>
        <w:t>и</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в сфере </w:t>
      </w:r>
      <w:r w:rsidRPr="003047C2">
        <w:rPr>
          <w:rFonts w:ascii="Times New Roman" w:hAnsi="Times New Roman" w:cs="Times New Roman"/>
          <w:sz w:val="28"/>
          <w:szCs w:val="28"/>
        </w:rPr>
        <w:t xml:space="preserve">обеспеченности соблюдения прав </w:t>
      </w:r>
      <w:r>
        <w:rPr>
          <w:rFonts w:ascii="Times New Roman" w:hAnsi="Times New Roman" w:cs="Times New Roman"/>
          <w:sz w:val="28"/>
          <w:szCs w:val="28"/>
        </w:rPr>
        <w:t>российских г</w:t>
      </w:r>
      <w:r w:rsidRPr="003047C2">
        <w:rPr>
          <w:rFonts w:ascii="Times New Roman" w:hAnsi="Times New Roman" w:cs="Times New Roman"/>
          <w:sz w:val="28"/>
          <w:szCs w:val="28"/>
        </w:rPr>
        <w:t xml:space="preserve">раждан на охрану здоровья, </w:t>
      </w:r>
      <w:r>
        <w:rPr>
          <w:rFonts w:ascii="Times New Roman" w:hAnsi="Times New Roman" w:cs="Times New Roman"/>
          <w:sz w:val="28"/>
          <w:szCs w:val="28"/>
        </w:rPr>
        <w:t xml:space="preserve">и это </w:t>
      </w:r>
      <w:r w:rsidRPr="003047C2">
        <w:rPr>
          <w:rFonts w:ascii="Times New Roman" w:hAnsi="Times New Roman" w:cs="Times New Roman"/>
          <w:sz w:val="28"/>
          <w:szCs w:val="28"/>
        </w:rPr>
        <w:t>объективно ставит прокурорский надзор за здравоохранением в число приоритетных направлений деятельности прокуратуры.</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Актуальность проблем в сфере здравоохранения </w:t>
      </w:r>
      <w:r>
        <w:rPr>
          <w:rFonts w:ascii="Times New Roman" w:hAnsi="Times New Roman" w:cs="Times New Roman"/>
          <w:sz w:val="28"/>
          <w:szCs w:val="28"/>
        </w:rPr>
        <w:t>всегда требовала</w:t>
      </w:r>
      <w:r w:rsidRPr="003047C2">
        <w:rPr>
          <w:rFonts w:ascii="Times New Roman" w:hAnsi="Times New Roman" w:cs="Times New Roman"/>
          <w:sz w:val="28"/>
          <w:szCs w:val="28"/>
        </w:rPr>
        <w:t xml:space="preserve"> пристального внимания со стороны работников органов прокуратуры. </w:t>
      </w:r>
      <w:r>
        <w:rPr>
          <w:rFonts w:ascii="Times New Roman" w:hAnsi="Times New Roman" w:cs="Times New Roman"/>
          <w:sz w:val="28"/>
          <w:szCs w:val="28"/>
        </w:rPr>
        <w:t>Такая н</w:t>
      </w:r>
      <w:r w:rsidRPr="003047C2">
        <w:rPr>
          <w:rFonts w:ascii="Times New Roman" w:hAnsi="Times New Roman" w:cs="Times New Roman"/>
          <w:sz w:val="28"/>
          <w:szCs w:val="28"/>
        </w:rPr>
        <w:t xml:space="preserve">еобходимость закреплялась и в ведомственных нормативных правовых актах. Так, еще в 2007 году </w:t>
      </w:r>
      <w:r>
        <w:rPr>
          <w:rFonts w:ascii="Times New Roman" w:hAnsi="Times New Roman" w:cs="Times New Roman"/>
          <w:sz w:val="28"/>
          <w:szCs w:val="28"/>
        </w:rPr>
        <w:t xml:space="preserve">приказом Генеральной Прокуратуры РФ всем </w:t>
      </w:r>
      <w:r w:rsidRPr="003047C2">
        <w:rPr>
          <w:rFonts w:ascii="Times New Roman" w:hAnsi="Times New Roman" w:cs="Times New Roman"/>
          <w:sz w:val="28"/>
          <w:szCs w:val="28"/>
        </w:rPr>
        <w:t xml:space="preserve"> прокурор</w:t>
      </w:r>
      <w:r>
        <w:rPr>
          <w:rFonts w:ascii="Times New Roman" w:hAnsi="Times New Roman" w:cs="Times New Roman"/>
          <w:sz w:val="28"/>
          <w:szCs w:val="28"/>
        </w:rPr>
        <w:t>ским сотрудникам</w:t>
      </w:r>
      <w:r w:rsidRPr="003047C2">
        <w:rPr>
          <w:rFonts w:ascii="Times New Roman" w:hAnsi="Times New Roman" w:cs="Times New Roman"/>
          <w:sz w:val="28"/>
          <w:szCs w:val="28"/>
        </w:rPr>
        <w:t xml:space="preserve"> было предписано «акцентировать внимание на защите закрепленных в Конституции Российской Федерации прав на охрану здоровья и медицинскую помощь»</w:t>
      </w:r>
      <w:r w:rsidRPr="003047C2">
        <w:rPr>
          <w:rStyle w:val="a6"/>
          <w:rFonts w:ascii="Times New Roman" w:hAnsi="Times New Roman" w:cs="Times New Roman"/>
          <w:sz w:val="28"/>
          <w:szCs w:val="28"/>
        </w:rPr>
        <w:footnoteReference w:id="19"/>
      </w:r>
      <w:r w:rsidRPr="003047C2">
        <w:rPr>
          <w:rFonts w:ascii="Times New Roman" w:hAnsi="Times New Roman" w:cs="Times New Roman"/>
          <w:sz w:val="28"/>
          <w:szCs w:val="28"/>
        </w:rPr>
        <w:t>. Данное положение действует и в настоящее время.</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В результативности и эффективности деятельности прокуратуры в сфере защиты прав граждан в здравоохранения заинтересован каждый гражданин. </w:t>
      </w:r>
      <w:r>
        <w:rPr>
          <w:rFonts w:ascii="Times New Roman" w:hAnsi="Times New Roman" w:cs="Times New Roman"/>
          <w:sz w:val="28"/>
          <w:szCs w:val="28"/>
        </w:rPr>
        <w:t>Однако, при этом, к</w:t>
      </w:r>
      <w:r w:rsidRPr="003047C2">
        <w:rPr>
          <w:rFonts w:ascii="Times New Roman" w:hAnsi="Times New Roman" w:cs="Times New Roman"/>
          <w:sz w:val="28"/>
          <w:szCs w:val="28"/>
        </w:rPr>
        <w:t xml:space="preserve"> сожалению, хоть раз в жизни</w:t>
      </w:r>
      <w:r w:rsidRPr="00D7303A">
        <w:rPr>
          <w:rFonts w:ascii="Times New Roman" w:hAnsi="Times New Roman" w:cs="Times New Roman"/>
          <w:sz w:val="28"/>
          <w:szCs w:val="28"/>
        </w:rPr>
        <w:t xml:space="preserve"> </w:t>
      </w:r>
      <w:r w:rsidRPr="003047C2">
        <w:rPr>
          <w:rFonts w:ascii="Times New Roman" w:hAnsi="Times New Roman" w:cs="Times New Roman"/>
          <w:sz w:val="28"/>
          <w:szCs w:val="28"/>
        </w:rPr>
        <w:t>практически</w:t>
      </w:r>
      <w:r>
        <w:rPr>
          <w:rFonts w:ascii="Times New Roman" w:hAnsi="Times New Roman" w:cs="Times New Roman"/>
          <w:sz w:val="28"/>
          <w:szCs w:val="28"/>
        </w:rPr>
        <w:t xml:space="preserve"> любому из граждан</w:t>
      </w:r>
      <w:r w:rsidRPr="003047C2">
        <w:rPr>
          <w:rFonts w:ascii="Times New Roman" w:hAnsi="Times New Roman" w:cs="Times New Roman"/>
          <w:sz w:val="28"/>
          <w:szCs w:val="28"/>
        </w:rPr>
        <w:t xml:space="preserve"> приходилось сталкиваться с нарушением своих прав в данной области. Статистика свидетельствует, что чаще всего граждане за защитой своих нарушенных прав в сфере охраны жизни и здоровья в 2016-2018 годах обращались</w:t>
      </w:r>
      <w:r>
        <w:rPr>
          <w:rFonts w:ascii="Times New Roman" w:hAnsi="Times New Roman" w:cs="Times New Roman"/>
          <w:sz w:val="28"/>
          <w:szCs w:val="28"/>
        </w:rPr>
        <w:t>,</w:t>
      </w:r>
      <w:r w:rsidRPr="003047C2">
        <w:rPr>
          <w:rFonts w:ascii="Times New Roman" w:hAnsi="Times New Roman" w:cs="Times New Roman"/>
          <w:sz w:val="28"/>
          <w:szCs w:val="28"/>
        </w:rPr>
        <w:t xml:space="preserve"> как правило</w:t>
      </w:r>
      <w:r>
        <w:rPr>
          <w:rFonts w:ascii="Times New Roman" w:hAnsi="Times New Roman" w:cs="Times New Roman"/>
          <w:sz w:val="28"/>
          <w:szCs w:val="28"/>
        </w:rPr>
        <w:t>,</w:t>
      </w:r>
      <w:r w:rsidRPr="003047C2">
        <w:rPr>
          <w:rFonts w:ascii="Times New Roman" w:hAnsi="Times New Roman" w:cs="Times New Roman"/>
          <w:sz w:val="28"/>
          <w:szCs w:val="28"/>
        </w:rPr>
        <w:t xml:space="preserve"> в прокуратуру</w:t>
      </w:r>
      <w:r>
        <w:rPr>
          <w:rFonts w:ascii="Times New Roman" w:hAnsi="Times New Roman" w:cs="Times New Roman"/>
          <w:sz w:val="28"/>
          <w:szCs w:val="28"/>
        </w:rPr>
        <w:t>, и н</w:t>
      </w:r>
      <w:r w:rsidRPr="003047C2">
        <w:rPr>
          <w:rFonts w:ascii="Times New Roman" w:hAnsi="Times New Roman" w:cs="Times New Roman"/>
          <w:sz w:val="28"/>
          <w:szCs w:val="28"/>
        </w:rPr>
        <w:t xml:space="preserve">и одно обращение не осталось без рассмотрения. Популярность </w:t>
      </w:r>
      <w:r>
        <w:rPr>
          <w:rFonts w:ascii="Times New Roman" w:hAnsi="Times New Roman" w:cs="Times New Roman"/>
          <w:sz w:val="28"/>
          <w:szCs w:val="28"/>
        </w:rPr>
        <w:t>таких о</w:t>
      </w:r>
      <w:r w:rsidRPr="003047C2">
        <w:rPr>
          <w:rFonts w:ascii="Times New Roman" w:hAnsi="Times New Roman" w:cs="Times New Roman"/>
          <w:sz w:val="28"/>
          <w:szCs w:val="28"/>
        </w:rPr>
        <w:t xml:space="preserve">бращений объясняется тем, что  </w:t>
      </w:r>
      <w:r>
        <w:rPr>
          <w:rFonts w:ascii="Times New Roman" w:hAnsi="Times New Roman" w:cs="Times New Roman"/>
          <w:sz w:val="28"/>
          <w:szCs w:val="28"/>
        </w:rPr>
        <w:t xml:space="preserve">прокуратура, как мы уже говорили ранее, является </w:t>
      </w:r>
      <w:r w:rsidRPr="003047C2">
        <w:rPr>
          <w:rFonts w:ascii="Times New Roman" w:hAnsi="Times New Roman" w:cs="Times New Roman"/>
          <w:sz w:val="28"/>
          <w:szCs w:val="28"/>
        </w:rPr>
        <w:t>орган</w:t>
      </w:r>
      <w:r>
        <w:rPr>
          <w:rFonts w:ascii="Times New Roman" w:hAnsi="Times New Roman" w:cs="Times New Roman"/>
          <w:sz w:val="28"/>
          <w:szCs w:val="28"/>
        </w:rPr>
        <w:t>ом</w:t>
      </w:r>
      <w:r w:rsidRPr="003047C2">
        <w:rPr>
          <w:rFonts w:ascii="Times New Roman" w:hAnsi="Times New Roman" w:cs="Times New Roman"/>
          <w:sz w:val="28"/>
          <w:szCs w:val="28"/>
        </w:rPr>
        <w:t xml:space="preserve">, который </w:t>
      </w:r>
      <w:r w:rsidRPr="003047C2">
        <w:rPr>
          <w:rFonts w:ascii="Times New Roman" w:hAnsi="Times New Roman" w:cs="Times New Roman"/>
          <w:sz w:val="28"/>
          <w:szCs w:val="28"/>
        </w:rPr>
        <w:lastRenderedPageBreak/>
        <w:t>оперативно помо</w:t>
      </w:r>
      <w:r>
        <w:rPr>
          <w:rFonts w:ascii="Times New Roman" w:hAnsi="Times New Roman" w:cs="Times New Roman"/>
          <w:sz w:val="28"/>
          <w:szCs w:val="28"/>
        </w:rPr>
        <w:t>гает</w:t>
      </w:r>
      <w:r w:rsidRPr="003047C2">
        <w:rPr>
          <w:rFonts w:ascii="Times New Roman" w:hAnsi="Times New Roman" w:cs="Times New Roman"/>
          <w:sz w:val="28"/>
          <w:szCs w:val="28"/>
        </w:rPr>
        <w:t xml:space="preserve"> восстановить нарушенные права</w:t>
      </w:r>
      <w:r>
        <w:rPr>
          <w:rFonts w:ascii="Times New Roman" w:hAnsi="Times New Roman" w:cs="Times New Roman"/>
          <w:sz w:val="28"/>
          <w:szCs w:val="28"/>
        </w:rPr>
        <w:t xml:space="preserve"> и наиболее доступен для обращений граждан</w:t>
      </w:r>
      <w:r w:rsidRPr="003047C2">
        <w:rPr>
          <w:rStyle w:val="a6"/>
          <w:rFonts w:ascii="Times New Roman" w:hAnsi="Times New Roman" w:cs="Times New Roman"/>
          <w:sz w:val="28"/>
          <w:szCs w:val="28"/>
        </w:rPr>
        <w:footnoteReference w:id="20"/>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Важность и значимость осуществления прокурорского надзора в здравоохранении неоднократно отмечалась в своих выступлениях и Генеральным прокурором РФ. Так, 27 апреля 2016 года на заседании Совета Федерации Федерального Собрания РФ Генеральный прокурор РФ особо отметил, что в 2015 году состояние законности в сфере здравоохранения требовало постоянного контроля. Затем</w:t>
      </w:r>
      <w:r>
        <w:rPr>
          <w:rFonts w:ascii="Times New Roman" w:hAnsi="Times New Roman" w:cs="Times New Roman"/>
          <w:sz w:val="28"/>
          <w:szCs w:val="28"/>
        </w:rPr>
        <w:t>,</w:t>
      </w:r>
      <w:r w:rsidRPr="003047C2">
        <w:rPr>
          <w:rFonts w:ascii="Times New Roman" w:hAnsi="Times New Roman" w:cs="Times New Roman"/>
          <w:sz w:val="28"/>
          <w:szCs w:val="28"/>
        </w:rPr>
        <w:t xml:space="preserve"> в 2017 году</w:t>
      </w:r>
      <w:r>
        <w:rPr>
          <w:rFonts w:ascii="Times New Roman" w:hAnsi="Times New Roman" w:cs="Times New Roman"/>
          <w:sz w:val="28"/>
          <w:szCs w:val="28"/>
        </w:rPr>
        <w:t>,</w:t>
      </w:r>
      <w:r w:rsidRPr="003047C2">
        <w:rPr>
          <w:rFonts w:ascii="Times New Roman" w:hAnsi="Times New Roman" w:cs="Times New Roman"/>
          <w:sz w:val="28"/>
          <w:szCs w:val="28"/>
        </w:rPr>
        <w:t xml:space="preserve"> выступая на расширенном заседании коллегии по итогам работы органов прокуратуры за  2016 г.</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он же </w:t>
      </w:r>
      <w:r w:rsidRPr="003047C2">
        <w:rPr>
          <w:rFonts w:ascii="Times New Roman" w:hAnsi="Times New Roman" w:cs="Times New Roman"/>
          <w:sz w:val="28"/>
          <w:szCs w:val="28"/>
        </w:rPr>
        <w:t>вновь отметил значительное число нарушений законов</w:t>
      </w:r>
      <w:r>
        <w:rPr>
          <w:rFonts w:ascii="Times New Roman" w:hAnsi="Times New Roman" w:cs="Times New Roman"/>
          <w:sz w:val="28"/>
          <w:szCs w:val="28"/>
        </w:rPr>
        <w:t xml:space="preserve"> именно</w:t>
      </w:r>
      <w:r w:rsidRPr="003047C2">
        <w:rPr>
          <w:rFonts w:ascii="Times New Roman" w:hAnsi="Times New Roman" w:cs="Times New Roman"/>
          <w:sz w:val="28"/>
          <w:szCs w:val="28"/>
        </w:rPr>
        <w:t xml:space="preserve"> в сфере здравоохранения и подчеркнул, что они не должны оставаться без прокурорского реагирования.</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3047C2">
        <w:rPr>
          <w:rFonts w:ascii="Times New Roman" w:hAnsi="Times New Roman" w:cs="Times New Roman"/>
          <w:sz w:val="28"/>
          <w:szCs w:val="28"/>
        </w:rPr>
        <w:t>нализ статистических сведений о результатах прокурорской практики в РФ за 2015-201</w:t>
      </w:r>
      <w:r w:rsidR="0072770C">
        <w:rPr>
          <w:rFonts w:ascii="Times New Roman" w:hAnsi="Times New Roman" w:cs="Times New Roman"/>
          <w:sz w:val="28"/>
          <w:szCs w:val="28"/>
        </w:rPr>
        <w:t>8</w:t>
      </w:r>
      <w:r w:rsidRPr="003047C2">
        <w:rPr>
          <w:rFonts w:ascii="Times New Roman" w:hAnsi="Times New Roman" w:cs="Times New Roman"/>
          <w:sz w:val="28"/>
          <w:szCs w:val="28"/>
        </w:rPr>
        <w:t xml:space="preserve"> годы свидетельствует о распространенности нарушений в сфере здравоохранения. Цифровые показатели наглядно демонстрируют, что количество связанных с этим</w:t>
      </w:r>
      <w:r>
        <w:rPr>
          <w:rFonts w:ascii="Times New Roman" w:hAnsi="Times New Roman" w:cs="Times New Roman"/>
          <w:sz w:val="28"/>
          <w:szCs w:val="28"/>
        </w:rPr>
        <w:t>и нарушениями</w:t>
      </w:r>
      <w:r w:rsidRPr="003047C2">
        <w:rPr>
          <w:rFonts w:ascii="Times New Roman" w:hAnsi="Times New Roman" w:cs="Times New Roman"/>
          <w:sz w:val="28"/>
          <w:szCs w:val="28"/>
        </w:rPr>
        <w:t xml:space="preserve"> актов прокурорского реагирования так</w:t>
      </w:r>
      <w:r>
        <w:rPr>
          <w:rFonts w:ascii="Times New Roman" w:hAnsi="Times New Roman" w:cs="Times New Roman"/>
          <w:sz w:val="28"/>
          <w:szCs w:val="28"/>
        </w:rPr>
        <w:t xml:space="preserve"> </w:t>
      </w:r>
      <w:r w:rsidRPr="003047C2">
        <w:rPr>
          <w:rFonts w:ascii="Times New Roman" w:hAnsi="Times New Roman" w:cs="Times New Roman"/>
          <w:sz w:val="28"/>
          <w:szCs w:val="28"/>
        </w:rPr>
        <w:t>же растет из года в год.</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Все вышеизложенное является </w:t>
      </w:r>
      <w:r>
        <w:rPr>
          <w:rFonts w:ascii="Times New Roman" w:hAnsi="Times New Roman" w:cs="Times New Roman"/>
          <w:sz w:val="28"/>
          <w:szCs w:val="28"/>
        </w:rPr>
        <w:t>доказательством</w:t>
      </w:r>
      <w:r w:rsidRPr="003047C2">
        <w:rPr>
          <w:rFonts w:ascii="Times New Roman" w:hAnsi="Times New Roman" w:cs="Times New Roman"/>
          <w:sz w:val="28"/>
          <w:szCs w:val="28"/>
        </w:rPr>
        <w:t xml:space="preserve"> того, что проблемы в сфере здравоохранения существуют, являются очень актуальными и вполне обоснованно  требуют постоянного внимания со стороны прокуроров всех уровней. Причем работа в этой сфере должна проводится </w:t>
      </w:r>
      <w:r>
        <w:rPr>
          <w:rFonts w:ascii="Times New Roman" w:hAnsi="Times New Roman" w:cs="Times New Roman"/>
          <w:sz w:val="28"/>
          <w:szCs w:val="28"/>
        </w:rPr>
        <w:t>организованно и</w:t>
      </w:r>
      <w:r w:rsidRPr="003047C2">
        <w:rPr>
          <w:rFonts w:ascii="Times New Roman" w:hAnsi="Times New Roman" w:cs="Times New Roman"/>
          <w:sz w:val="28"/>
          <w:szCs w:val="28"/>
        </w:rPr>
        <w:t xml:space="preserve"> на постоянной основе. </w:t>
      </w:r>
      <w:r>
        <w:rPr>
          <w:rFonts w:ascii="Times New Roman" w:hAnsi="Times New Roman" w:cs="Times New Roman"/>
          <w:sz w:val="28"/>
          <w:szCs w:val="28"/>
        </w:rPr>
        <w:t xml:space="preserve">Игнорирование и попустительство недопустимо. </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Такие повышенные требования диктуют необходимость постоянной работы</w:t>
      </w:r>
      <w:r w:rsidRPr="003047C2">
        <w:rPr>
          <w:rFonts w:ascii="Times New Roman" w:hAnsi="Times New Roman" w:cs="Times New Roman"/>
          <w:sz w:val="28"/>
          <w:szCs w:val="28"/>
        </w:rPr>
        <w:t xml:space="preserve"> по совершенствованию и повышению эффективности прокурорского надзора </w:t>
      </w:r>
      <w:r>
        <w:rPr>
          <w:rFonts w:ascii="Times New Roman" w:hAnsi="Times New Roman" w:cs="Times New Roman"/>
          <w:sz w:val="28"/>
          <w:szCs w:val="28"/>
        </w:rPr>
        <w:t xml:space="preserve">в сфере </w:t>
      </w:r>
      <w:r w:rsidRPr="003047C2">
        <w:rPr>
          <w:rFonts w:ascii="Times New Roman" w:hAnsi="Times New Roman" w:cs="Times New Roman"/>
          <w:sz w:val="28"/>
          <w:szCs w:val="28"/>
        </w:rPr>
        <w:t>здравоохранени</w:t>
      </w:r>
      <w:r>
        <w:rPr>
          <w:rFonts w:ascii="Times New Roman" w:hAnsi="Times New Roman" w:cs="Times New Roman"/>
          <w:sz w:val="28"/>
          <w:szCs w:val="28"/>
        </w:rPr>
        <w:t>я</w:t>
      </w:r>
      <w:r w:rsidRPr="003047C2">
        <w:rPr>
          <w:rFonts w:ascii="Times New Roman" w:hAnsi="Times New Roman" w:cs="Times New Roman"/>
          <w:sz w:val="28"/>
          <w:szCs w:val="28"/>
        </w:rPr>
        <w:t>. В последние годы существенно переосмыслена концепция орган</w:t>
      </w:r>
      <w:r>
        <w:rPr>
          <w:rFonts w:ascii="Times New Roman" w:hAnsi="Times New Roman" w:cs="Times New Roman"/>
          <w:sz w:val="28"/>
          <w:szCs w:val="28"/>
        </w:rPr>
        <w:t xml:space="preserve">изации прокурорского надзора применительно ко всем сферам жизнедеятельности. Были разработаны и </w:t>
      </w:r>
      <w:r w:rsidRPr="003047C2">
        <w:rPr>
          <w:rFonts w:ascii="Times New Roman" w:hAnsi="Times New Roman" w:cs="Times New Roman"/>
          <w:sz w:val="28"/>
          <w:szCs w:val="28"/>
        </w:rPr>
        <w:t>внедр</w:t>
      </w:r>
      <w:r>
        <w:rPr>
          <w:rFonts w:ascii="Times New Roman" w:hAnsi="Times New Roman" w:cs="Times New Roman"/>
          <w:sz w:val="28"/>
          <w:szCs w:val="28"/>
        </w:rPr>
        <w:t>ены в практическую деятельность</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качественно </w:t>
      </w:r>
      <w:r w:rsidRPr="003047C2">
        <w:rPr>
          <w:rFonts w:ascii="Times New Roman" w:hAnsi="Times New Roman" w:cs="Times New Roman"/>
          <w:sz w:val="28"/>
          <w:szCs w:val="28"/>
        </w:rPr>
        <w:t xml:space="preserve">новые формы и методы </w:t>
      </w:r>
      <w:r w:rsidRPr="003047C2">
        <w:rPr>
          <w:rFonts w:ascii="Times New Roman" w:hAnsi="Times New Roman" w:cs="Times New Roman"/>
          <w:sz w:val="28"/>
          <w:szCs w:val="28"/>
        </w:rPr>
        <w:lastRenderedPageBreak/>
        <w:t>работы</w:t>
      </w:r>
      <w:r>
        <w:rPr>
          <w:rFonts w:ascii="Times New Roman" w:hAnsi="Times New Roman" w:cs="Times New Roman"/>
          <w:sz w:val="28"/>
          <w:szCs w:val="28"/>
        </w:rPr>
        <w:t>, позволяющие добиться большей эффективности при осуществлении прокурорского надзора в здравоохранении</w:t>
      </w:r>
      <w:r w:rsidRPr="003047C2">
        <w:rPr>
          <w:rStyle w:val="a6"/>
          <w:rFonts w:ascii="Times New Roman" w:hAnsi="Times New Roman" w:cs="Times New Roman"/>
          <w:sz w:val="28"/>
          <w:szCs w:val="28"/>
        </w:rPr>
        <w:footnoteReference w:id="21"/>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Однако, несмотря на проводимые прокурорами мероприятия по укреплению законности в анализируемой области правоотношений, количество выявляемых нарушений законов и актов прокурорского реагирования на них остается довольно высоким.</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До настоящего времени </w:t>
      </w:r>
      <w:r>
        <w:rPr>
          <w:rFonts w:ascii="Times New Roman" w:hAnsi="Times New Roman" w:cs="Times New Roman"/>
          <w:sz w:val="28"/>
          <w:szCs w:val="28"/>
        </w:rPr>
        <w:t xml:space="preserve">все предпринимаемые меры не позволили радикально изменить ситуацию по </w:t>
      </w:r>
      <w:r w:rsidRPr="003047C2">
        <w:rPr>
          <w:rFonts w:ascii="Times New Roman" w:hAnsi="Times New Roman" w:cs="Times New Roman"/>
          <w:sz w:val="28"/>
          <w:szCs w:val="28"/>
        </w:rPr>
        <w:t>укреплени</w:t>
      </w:r>
      <w:r>
        <w:rPr>
          <w:rFonts w:ascii="Times New Roman" w:hAnsi="Times New Roman" w:cs="Times New Roman"/>
          <w:sz w:val="28"/>
          <w:szCs w:val="28"/>
        </w:rPr>
        <w:t>ю</w:t>
      </w:r>
      <w:r w:rsidRPr="003047C2">
        <w:rPr>
          <w:rFonts w:ascii="Times New Roman" w:hAnsi="Times New Roman" w:cs="Times New Roman"/>
          <w:sz w:val="28"/>
          <w:szCs w:val="28"/>
        </w:rPr>
        <w:t xml:space="preserve"> законности в сфере </w:t>
      </w:r>
      <w:r>
        <w:rPr>
          <w:rFonts w:ascii="Times New Roman" w:hAnsi="Times New Roman" w:cs="Times New Roman"/>
          <w:sz w:val="28"/>
          <w:szCs w:val="28"/>
        </w:rPr>
        <w:t>соблюдения</w:t>
      </w:r>
      <w:r w:rsidRPr="003047C2">
        <w:rPr>
          <w:rFonts w:ascii="Times New Roman" w:hAnsi="Times New Roman" w:cs="Times New Roman"/>
          <w:sz w:val="28"/>
          <w:szCs w:val="28"/>
        </w:rPr>
        <w:t xml:space="preserve"> прав на охрану здоровья и медицинскую помощь, и</w:t>
      </w:r>
      <w:r>
        <w:rPr>
          <w:rFonts w:ascii="Times New Roman" w:hAnsi="Times New Roman" w:cs="Times New Roman"/>
          <w:sz w:val="28"/>
          <w:szCs w:val="28"/>
        </w:rPr>
        <w:t>,</w:t>
      </w:r>
      <w:r w:rsidRPr="003047C2">
        <w:rPr>
          <w:rFonts w:ascii="Times New Roman" w:hAnsi="Times New Roman" w:cs="Times New Roman"/>
          <w:sz w:val="28"/>
          <w:szCs w:val="28"/>
        </w:rPr>
        <w:t xml:space="preserve"> безусловно</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в этом вопросе необходимо </w:t>
      </w:r>
      <w:r w:rsidRPr="003047C2">
        <w:rPr>
          <w:rFonts w:ascii="Times New Roman" w:hAnsi="Times New Roman" w:cs="Times New Roman"/>
          <w:sz w:val="28"/>
          <w:szCs w:val="28"/>
        </w:rPr>
        <w:t>совершенствовани</w:t>
      </w:r>
      <w:r>
        <w:rPr>
          <w:rFonts w:ascii="Times New Roman" w:hAnsi="Times New Roman" w:cs="Times New Roman"/>
          <w:sz w:val="28"/>
          <w:szCs w:val="28"/>
        </w:rPr>
        <w:t>е надзорной деятельности</w:t>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 xml:space="preserve">Деятельность прокуроров по осуществления прокурорского надзора в сфере здравоохранения должна включать в себя комплекс взаимосвязанных мер, в том числе должны приниматься меры, которые позволят </w:t>
      </w:r>
      <w:r>
        <w:rPr>
          <w:rFonts w:ascii="Times New Roman" w:hAnsi="Times New Roman" w:cs="Times New Roman"/>
          <w:sz w:val="28"/>
          <w:szCs w:val="28"/>
        </w:rPr>
        <w:t>на практике своевременно</w:t>
      </w:r>
      <w:r w:rsidRPr="003047C2">
        <w:rPr>
          <w:rFonts w:ascii="Times New Roman" w:hAnsi="Times New Roman" w:cs="Times New Roman"/>
          <w:sz w:val="28"/>
          <w:szCs w:val="28"/>
        </w:rPr>
        <w:t xml:space="preserve"> устранить все выявленные нарушения, меры, направленные на предотвращение впредь подобных нарушений</w:t>
      </w:r>
      <w:r>
        <w:rPr>
          <w:rFonts w:ascii="Times New Roman" w:hAnsi="Times New Roman" w:cs="Times New Roman"/>
          <w:sz w:val="28"/>
          <w:szCs w:val="28"/>
        </w:rPr>
        <w:t>,</w:t>
      </w:r>
      <w:r w:rsidRPr="003047C2">
        <w:rPr>
          <w:rFonts w:ascii="Times New Roman" w:hAnsi="Times New Roman" w:cs="Times New Roman"/>
          <w:sz w:val="28"/>
          <w:szCs w:val="28"/>
        </w:rPr>
        <w:t xml:space="preserve"> и меры упреждающего характера. </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В 2008 году законодательств</w:t>
      </w:r>
      <w:r>
        <w:rPr>
          <w:rFonts w:ascii="Times New Roman" w:hAnsi="Times New Roman" w:cs="Times New Roman"/>
          <w:sz w:val="28"/>
          <w:szCs w:val="28"/>
        </w:rPr>
        <w:t>о нашей страны приняло</w:t>
      </w:r>
      <w:r w:rsidRPr="003047C2">
        <w:rPr>
          <w:rFonts w:ascii="Times New Roman" w:hAnsi="Times New Roman" w:cs="Times New Roman"/>
          <w:sz w:val="28"/>
          <w:szCs w:val="28"/>
        </w:rPr>
        <w:t xml:space="preserve"> нововведения в части организации государственного контроля (надзора). На законодательном уровне был</w:t>
      </w:r>
      <w:r>
        <w:rPr>
          <w:rFonts w:ascii="Times New Roman" w:hAnsi="Times New Roman" w:cs="Times New Roman"/>
          <w:sz w:val="28"/>
          <w:szCs w:val="28"/>
        </w:rPr>
        <w:t>а</w:t>
      </w:r>
      <w:r w:rsidRPr="003047C2">
        <w:rPr>
          <w:rFonts w:ascii="Times New Roman" w:hAnsi="Times New Roman" w:cs="Times New Roman"/>
          <w:sz w:val="28"/>
          <w:szCs w:val="28"/>
        </w:rPr>
        <w:t xml:space="preserve"> закреплен</w:t>
      </w:r>
      <w:r>
        <w:rPr>
          <w:rFonts w:ascii="Times New Roman" w:hAnsi="Times New Roman" w:cs="Times New Roman"/>
          <w:sz w:val="28"/>
          <w:szCs w:val="28"/>
        </w:rPr>
        <w:t>а</w:t>
      </w:r>
      <w:r w:rsidRPr="003047C2">
        <w:rPr>
          <w:rFonts w:ascii="Times New Roman" w:hAnsi="Times New Roman" w:cs="Times New Roman"/>
          <w:sz w:val="28"/>
          <w:szCs w:val="28"/>
        </w:rPr>
        <w:t xml:space="preserve"> обязательность применени</w:t>
      </w:r>
      <w:r>
        <w:rPr>
          <w:rFonts w:ascii="Times New Roman" w:hAnsi="Times New Roman" w:cs="Times New Roman"/>
          <w:sz w:val="28"/>
          <w:szCs w:val="28"/>
        </w:rPr>
        <w:t>я</w:t>
      </w:r>
      <w:r w:rsidRPr="003047C2">
        <w:rPr>
          <w:rFonts w:ascii="Times New Roman" w:hAnsi="Times New Roman" w:cs="Times New Roman"/>
          <w:sz w:val="28"/>
          <w:szCs w:val="28"/>
        </w:rPr>
        <w:t xml:space="preserve"> риск-ориентированного подхода при осуществлении государственного</w:t>
      </w:r>
      <w:r w:rsidRPr="0004326A">
        <w:rPr>
          <w:rFonts w:ascii="Times New Roman" w:hAnsi="Times New Roman" w:cs="Times New Roman"/>
          <w:sz w:val="28"/>
          <w:szCs w:val="28"/>
        </w:rPr>
        <w:t xml:space="preserve"> </w:t>
      </w:r>
      <w:r w:rsidRPr="003047C2">
        <w:rPr>
          <w:rFonts w:ascii="Times New Roman" w:hAnsi="Times New Roman" w:cs="Times New Roman"/>
          <w:sz w:val="28"/>
          <w:szCs w:val="28"/>
        </w:rPr>
        <w:t>контроля</w:t>
      </w:r>
      <w:r>
        <w:rPr>
          <w:rFonts w:ascii="Times New Roman" w:hAnsi="Times New Roman" w:cs="Times New Roman"/>
          <w:sz w:val="28"/>
          <w:szCs w:val="28"/>
        </w:rPr>
        <w:t xml:space="preserve"> </w:t>
      </w:r>
      <w:r w:rsidRPr="003047C2">
        <w:rPr>
          <w:rFonts w:ascii="Times New Roman" w:hAnsi="Times New Roman" w:cs="Times New Roman"/>
          <w:sz w:val="28"/>
          <w:szCs w:val="28"/>
        </w:rPr>
        <w:t>(надзора) и муниципального</w:t>
      </w:r>
      <w:r w:rsidRPr="0004326A">
        <w:rPr>
          <w:rFonts w:ascii="Times New Roman" w:hAnsi="Times New Roman" w:cs="Times New Roman"/>
          <w:sz w:val="28"/>
          <w:szCs w:val="28"/>
        </w:rPr>
        <w:t xml:space="preserve"> </w:t>
      </w:r>
      <w:r w:rsidRPr="003047C2">
        <w:rPr>
          <w:rFonts w:ascii="Times New Roman" w:hAnsi="Times New Roman" w:cs="Times New Roman"/>
          <w:sz w:val="28"/>
          <w:szCs w:val="28"/>
        </w:rPr>
        <w:t>контроля</w:t>
      </w:r>
      <w:r>
        <w:rPr>
          <w:rFonts w:ascii="Times New Roman" w:hAnsi="Times New Roman" w:cs="Times New Roman"/>
          <w:sz w:val="28"/>
          <w:szCs w:val="28"/>
        </w:rPr>
        <w:t>.</w:t>
      </w:r>
      <w:r w:rsidRPr="003047C2">
        <w:rPr>
          <w:rFonts w:ascii="Times New Roman" w:hAnsi="Times New Roman" w:cs="Times New Roman"/>
          <w:sz w:val="28"/>
          <w:szCs w:val="28"/>
        </w:rPr>
        <w:t xml:space="preserve"> Однако, это касалось не всех видов </w:t>
      </w:r>
      <w:r>
        <w:rPr>
          <w:rFonts w:ascii="Times New Roman" w:hAnsi="Times New Roman" w:cs="Times New Roman"/>
          <w:sz w:val="28"/>
          <w:szCs w:val="28"/>
        </w:rPr>
        <w:t>подобного</w:t>
      </w:r>
      <w:r w:rsidRPr="003047C2">
        <w:rPr>
          <w:rFonts w:ascii="Times New Roman" w:hAnsi="Times New Roman" w:cs="Times New Roman"/>
          <w:sz w:val="28"/>
          <w:szCs w:val="28"/>
        </w:rPr>
        <w:t xml:space="preserve"> контро</w:t>
      </w:r>
      <w:r>
        <w:rPr>
          <w:rFonts w:ascii="Times New Roman" w:hAnsi="Times New Roman" w:cs="Times New Roman"/>
          <w:sz w:val="28"/>
          <w:szCs w:val="28"/>
        </w:rPr>
        <w:t>ля (надзора), а лишь отдельных</w:t>
      </w:r>
      <w:r w:rsidRPr="003047C2">
        <w:rPr>
          <w:rFonts w:ascii="Times New Roman" w:hAnsi="Times New Roman" w:cs="Times New Roman"/>
          <w:sz w:val="28"/>
          <w:szCs w:val="28"/>
        </w:rPr>
        <w:t xml:space="preserve">, установленных законодательством. </w:t>
      </w:r>
      <w:r>
        <w:rPr>
          <w:rFonts w:ascii="Times New Roman" w:hAnsi="Times New Roman" w:cs="Times New Roman"/>
          <w:sz w:val="28"/>
          <w:szCs w:val="28"/>
        </w:rPr>
        <w:t>Если говорить п</w:t>
      </w:r>
      <w:r w:rsidRPr="003047C2">
        <w:rPr>
          <w:rFonts w:ascii="Times New Roman" w:hAnsi="Times New Roman" w:cs="Times New Roman"/>
          <w:sz w:val="28"/>
          <w:szCs w:val="28"/>
        </w:rPr>
        <w:t xml:space="preserve">рименительно к сфере здравоохранения, </w:t>
      </w:r>
      <w:r>
        <w:rPr>
          <w:rFonts w:ascii="Times New Roman" w:hAnsi="Times New Roman" w:cs="Times New Roman"/>
          <w:sz w:val="28"/>
          <w:szCs w:val="28"/>
        </w:rPr>
        <w:t xml:space="preserve">то </w:t>
      </w:r>
      <w:r w:rsidRPr="003047C2">
        <w:rPr>
          <w:rFonts w:ascii="Times New Roman" w:hAnsi="Times New Roman" w:cs="Times New Roman"/>
          <w:sz w:val="28"/>
          <w:szCs w:val="28"/>
        </w:rPr>
        <w:t>первоначально на нее не распространялся риск-ориентированный подход</w:t>
      </w:r>
      <w:r w:rsidRPr="003047C2">
        <w:rPr>
          <w:rStyle w:val="a6"/>
          <w:rFonts w:ascii="Times New Roman" w:hAnsi="Times New Roman" w:cs="Times New Roman"/>
          <w:sz w:val="28"/>
          <w:szCs w:val="28"/>
        </w:rPr>
        <w:footnoteReference w:id="22"/>
      </w:r>
      <w:r>
        <w:rPr>
          <w:rFonts w:ascii="Times New Roman" w:hAnsi="Times New Roman" w:cs="Times New Roman"/>
          <w:sz w:val="28"/>
          <w:szCs w:val="28"/>
        </w:rPr>
        <w:t>, который был пилотным</w:t>
      </w:r>
      <w:r w:rsidRPr="003047C2">
        <w:rPr>
          <w:rFonts w:ascii="Times New Roman" w:hAnsi="Times New Roman" w:cs="Times New Roman"/>
          <w:sz w:val="28"/>
          <w:szCs w:val="28"/>
        </w:rPr>
        <w:t xml:space="preserve"> проект</w:t>
      </w:r>
      <w:r>
        <w:rPr>
          <w:rFonts w:ascii="Times New Roman" w:hAnsi="Times New Roman" w:cs="Times New Roman"/>
          <w:sz w:val="28"/>
          <w:szCs w:val="28"/>
        </w:rPr>
        <w:t>ом</w:t>
      </w:r>
      <w:r w:rsidRPr="003047C2">
        <w:rPr>
          <w:rFonts w:ascii="Times New Roman" w:hAnsi="Times New Roman" w:cs="Times New Roman"/>
          <w:sz w:val="28"/>
          <w:szCs w:val="28"/>
        </w:rPr>
        <w:t>, преследующи</w:t>
      </w:r>
      <w:r>
        <w:rPr>
          <w:rFonts w:ascii="Times New Roman" w:hAnsi="Times New Roman" w:cs="Times New Roman"/>
          <w:sz w:val="28"/>
          <w:szCs w:val="28"/>
        </w:rPr>
        <w:t>м</w:t>
      </w:r>
      <w:r w:rsidRPr="003047C2">
        <w:rPr>
          <w:rFonts w:ascii="Times New Roman" w:hAnsi="Times New Roman" w:cs="Times New Roman"/>
          <w:sz w:val="28"/>
          <w:szCs w:val="28"/>
        </w:rPr>
        <w:t xml:space="preserve"> цель снижени</w:t>
      </w:r>
      <w:r>
        <w:rPr>
          <w:rFonts w:ascii="Times New Roman" w:hAnsi="Times New Roman" w:cs="Times New Roman"/>
          <w:sz w:val="28"/>
          <w:szCs w:val="28"/>
        </w:rPr>
        <w:t>я</w:t>
      </w:r>
      <w:r w:rsidRPr="003047C2">
        <w:rPr>
          <w:rFonts w:ascii="Times New Roman" w:hAnsi="Times New Roman" w:cs="Times New Roman"/>
          <w:sz w:val="28"/>
          <w:szCs w:val="28"/>
        </w:rPr>
        <w:t xml:space="preserve"> давления на бизнес и защиту прав добросовестных хозяйствующих </w:t>
      </w:r>
      <w:r w:rsidRPr="003047C2">
        <w:rPr>
          <w:rFonts w:ascii="Times New Roman" w:hAnsi="Times New Roman" w:cs="Times New Roman"/>
          <w:sz w:val="28"/>
          <w:szCs w:val="28"/>
        </w:rPr>
        <w:lastRenderedPageBreak/>
        <w:t xml:space="preserve">субъектов. </w:t>
      </w:r>
      <w:r>
        <w:rPr>
          <w:rFonts w:ascii="Times New Roman" w:hAnsi="Times New Roman" w:cs="Times New Roman"/>
          <w:sz w:val="28"/>
          <w:szCs w:val="28"/>
        </w:rPr>
        <w:t>Но уже н</w:t>
      </w:r>
      <w:r w:rsidRPr="003047C2">
        <w:rPr>
          <w:rFonts w:ascii="Times New Roman" w:hAnsi="Times New Roman" w:cs="Times New Roman"/>
          <w:sz w:val="28"/>
          <w:szCs w:val="28"/>
        </w:rPr>
        <w:t xml:space="preserve">а практике применение риск-ориентированного подхода </w:t>
      </w:r>
      <w:r>
        <w:rPr>
          <w:rFonts w:ascii="Times New Roman" w:hAnsi="Times New Roman" w:cs="Times New Roman"/>
          <w:sz w:val="28"/>
          <w:szCs w:val="28"/>
        </w:rPr>
        <w:t>привело к положительным</w:t>
      </w:r>
      <w:r w:rsidRPr="003047C2">
        <w:rPr>
          <w:rFonts w:ascii="Times New Roman" w:hAnsi="Times New Roman" w:cs="Times New Roman"/>
          <w:sz w:val="28"/>
          <w:szCs w:val="28"/>
        </w:rPr>
        <w:t xml:space="preserve"> результат</w:t>
      </w:r>
      <w:r>
        <w:rPr>
          <w:rFonts w:ascii="Times New Roman" w:hAnsi="Times New Roman" w:cs="Times New Roman"/>
          <w:sz w:val="28"/>
          <w:szCs w:val="28"/>
        </w:rPr>
        <w:t>ам, в связи с чем</w:t>
      </w:r>
      <w:r w:rsidRPr="003047C2">
        <w:rPr>
          <w:rFonts w:ascii="Times New Roman" w:hAnsi="Times New Roman" w:cs="Times New Roman"/>
          <w:sz w:val="28"/>
          <w:szCs w:val="28"/>
        </w:rPr>
        <w:t xml:space="preserve"> решено</w:t>
      </w:r>
      <w:r w:rsidRPr="00747400">
        <w:rPr>
          <w:rFonts w:ascii="Times New Roman" w:hAnsi="Times New Roman" w:cs="Times New Roman"/>
          <w:sz w:val="28"/>
          <w:szCs w:val="28"/>
        </w:rPr>
        <w:t xml:space="preserve"> </w:t>
      </w:r>
      <w:r w:rsidRPr="003047C2">
        <w:rPr>
          <w:rFonts w:ascii="Times New Roman" w:hAnsi="Times New Roman" w:cs="Times New Roman"/>
          <w:sz w:val="28"/>
          <w:szCs w:val="28"/>
        </w:rPr>
        <w:t>было расширить перечень видов госу</w:t>
      </w:r>
      <w:r>
        <w:rPr>
          <w:rFonts w:ascii="Times New Roman" w:hAnsi="Times New Roman" w:cs="Times New Roman"/>
          <w:sz w:val="28"/>
          <w:szCs w:val="28"/>
        </w:rPr>
        <w:t xml:space="preserve">дарственного контроля (надзора), </w:t>
      </w:r>
      <w:r w:rsidRPr="003047C2">
        <w:rPr>
          <w:rFonts w:ascii="Times New Roman" w:hAnsi="Times New Roman" w:cs="Times New Roman"/>
          <w:sz w:val="28"/>
          <w:szCs w:val="28"/>
        </w:rPr>
        <w:t>на которы</w:t>
      </w:r>
      <w:r>
        <w:rPr>
          <w:rFonts w:ascii="Times New Roman" w:hAnsi="Times New Roman" w:cs="Times New Roman"/>
          <w:sz w:val="28"/>
          <w:szCs w:val="28"/>
        </w:rPr>
        <w:t>е</w:t>
      </w:r>
      <w:r w:rsidRPr="003047C2">
        <w:rPr>
          <w:rFonts w:ascii="Times New Roman" w:hAnsi="Times New Roman" w:cs="Times New Roman"/>
          <w:sz w:val="28"/>
          <w:szCs w:val="28"/>
        </w:rPr>
        <w:t xml:space="preserve"> распространялось обязательное применение этого подхода.</w:t>
      </w:r>
    </w:p>
    <w:p w:rsidR="0072167E" w:rsidRPr="003047C2" w:rsidRDefault="0072167E" w:rsidP="0072167E">
      <w:pPr>
        <w:spacing w:after="0" w:line="360" w:lineRule="auto"/>
        <w:ind w:firstLine="709"/>
        <w:jc w:val="both"/>
        <w:rPr>
          <w:rFonts w:ascii="Times New Roman" w:hAnsi="Times New Roman" w:cs="Times New Roman"/>
          <w:sz w:val="28"/>
          <w:szCs w:val="28"/>
        </w:rPr>
      </w:pPr>
      <w:r w:rsidRPr="003047C2">
        <w:rPr>
          <w:rFonts w:ascii="Times New Roman" w:hAnsi="Times New Roman" w:cs="Times New Roman"/>
          <w:sz w:val="28"/>
          <w:szCs w:val="28"/>
        </w:rPr>
        <w:t>В 2016 году Правительством РФ в перечень видов государственного контроля (надзора) был включен госконтроль качества и безопасности медицинской деятельности</w:t>
      </w:r>
      <w:r w:rsidRPr="003047C2">
        <w:rPr>
          <w:rStyle w:val="a6"/>
          <w:rFonts w:ascii="Times New Roman" w:hAnsi="Times New Roman" w:cs="Times New Roman"/>
          <w:sz w:val="28"/>
          <w:szCs w:val="28"/>
        </w:rPr>
        <w:footnoteReference w:id="23"/>
      </w:r>
      <w:r>
        <w:rPr>
          <w:rFonts w:ascii="Times New Roman" w:hAnsi="Times New Roman" w:cs="Times New Roman"/>
          <w:sz w:val="28"/>
          <w:szCs w:val="28"/>
        </w:rPr>
        <w:t>, то есть с этого периода на него</w:t>
      </w:r>
      <w:r w:rsidRPr="003047C2">
        <w:rPr>
          <w:rFonts w:ascii="Times New Roman" w:hAnsi="Times New Roman" w:cs="Times New Roman"/>
          <w:sz w:val="28"/>
          <w:szCs w:val="28"/>
        </w:rPr>
        <w:t xml:space="preserve"> распростран</w:t>
      </w:r>
      <w:r>
        <w:rPr>
          <w:rFonts w:ascii="Times New Roman" w:hAnsi="Times New Roman" w:cs="Times New Roman"/>
          <w:sz w:val="28"/>
          <w:szCs w:val="28"/>
        </w:rPr>
        <w:t>ялся</w:t>
      </w:r>
      <w:r w:rsidRPr="003047C2">
        <w:rPr>
          <w:rFonts w:ascii="Times New Roman" w:hAnsi="Times New Roman" w:cs="Times New Roman"/>
          <w:sz w:val="28"/>
          <w:szCs w:val="28"/>
        </w:rPr>
        <w:t xml:space="preserve"> риск-ориентированный подход. </w:t>
      </w:r>
      <w:r>
        <w:rPr>
          <w:rFonts w:ascii="Times New Roman" w:hAnsi="Times New Roman" w:cs="Times New Roman"/>
          <w:sz w:val="28"/>
          <w:szCs w:val="28"/>
        </w:rPr>
        <w:t>В</w:t>
      </w:r>
      <w:r w:rsidRPr="003047C2">
        <w:rPr>
          <w:rFonts w:ascii="Times New Roman" w:hAnsi="Times New Roman" w:cs="Times New Roman"/>
          <w:sz w:val="28"/>
          <w:szCs w:val="28"/>
        </w:rPr>
        <w:t xml:space="preserve">озникла необходимость в выработке и реализации комплекса организационно-практических мер, направленных на повышение эффективности прокурорского надзора </w:t>
      </w:r>
      <w:r>
        <w:rPr>
          <w:rFonts w:ascii="Times New Roman" w:hAnsi="Times New Roman" w:cs="Times New Roman"/>
          <w:sz w:val="28"/>
          <w:szCs w:val="28"/>
        </w:rPr>
        <w:t>в сфере медицинской деятельности</w:t>
      </w:r>
      <w:r w:rsidRPr="003047C2">
        <w:rPr>
          <w:rFonts w:ascii="Times New Roman" w:hAnsi="Times New Roman" w:cs="Times New Roman"/>
          <w:sz w:val="28"/>
          <w:szCs w:val="28"/>
        </w:rPr>
        <w:t>.</w:t>
      </w:r>
    </w:p>
    <w:p w:rsidR="0072167E" w:rsidRPr="003047C2" w:rsidRDefault="0072167E" w:rsidP="007216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этом основании уже</w:t>
      </w:r>
      <w:r w:rsidRPr="003047C2">
        <w:rPr>
          <w:rFonts w:ascii="Times New Roman" w:hAnsi="Times New Roman" w:cs="Times New Roman"/>
          <w:sz w:val="28"/>
          <w:szCs w:val="28"/>
        </w:rPr>
        <w:t xml:space="preserve"> с 2016 года </w:t>
      </w:r>
      <w:r>
        <w:rPr>
          <w:rFonts w:ascii="Times New Roman" w:hAnsi="Times New Roman" w:cs="Times New Roman"/>
          <w:sz w:val="28"/>
          <w:szCs w:val="28"/>
        </w:rPr>
        <w:t>с целью достижения эффективности</w:t>
      </w:r>
      <w:r w:rsidRPr="003047C2">
        <w:rPr>
          <w:rFonts w:ascii="Times New Roman" w:hAnsi="Times New Roman" w:cs="Times New Roman"/>
          <w:sz w:val="28"/>
          <w:szCs w:val="28"/>
        </w:rPr>
        <w:t xml:space="preserve"> государственного контроля (над</w:t>
      </w:r>
      <w:r>
        <w:rPr>
          <w:rFonts w:ascii="Times New Roman" w:hAnsi="Times New Roman" w:cs="Times New Roman"/>
          <w:sz w:val="28"/>
          <w:szCs w:val="28"/>
        </w:rPr>
        <w:t>зора) и муниципального контроля</w:t>
      </w:r>
      <w:r w:rsidRPr="003047C2">
        <w:rPr>
          <w:rFonts w:ascii="Times New Roman" w:hAnsi="Times New Roman" w:cs="Times New Roman"/>
          <w:sz w:val="28"/>
          <w:szCs w:val="28"/>
        </w:rPr>
        <w:t xml:space="preserve"> </w:t>
      </w:r>
      <w:r>
        <w:rPr>
          <w:rFonts w:ascii="Times New Roman" w:hAnsi="Times New Roman" w:cs="Times New Roman"/>
          <w:sz w:val="28"/>
          <w:szCs w:val="28"/>
        </w:rPr>
        <w:t>при</w:t>
      </w:r>
      <w:r w:rsidRPr="003047C2">
        <w:rPr>
          <w:rFonts w:ascii="Times New Roman" w:hAnsi="Times New Roman" w:cs="Times New Roman"/>
          <w:sz w:val="28"/>
          <w:szCs w:val="28"/>
        </w:rPr>
        <w:t xml:space="preserve"> исполнени</w:t>
      </w:r>
      <w:r>
        <w:rPr>
          <w:rFonts w:ascii="Times New Roman" w:hAnsi="Times New Roman" w:cs="Times New Roman"/>
          <w:sz w:val="28"/>
          <w:szCs w:val="28"/>
        </w:rPr>
        <w:t>и</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 по соблюдению </w:t>
      </w:r>
      <w:r w:rsidRPr="003047C2">
        <w:rPr>
          <w:rFonts w:ascii="Times New Roman" w:hAnsi="Times New Roman" w:cs="Times New Roman"/>
          <w:sz w:val="28"/>
          <w:szCs w:val="28"/>
        </w:rPr>
        <w:t xml:space="preserve">законодательства о защите прав субъектов предпринимательства прокурорам всех уровней предписано обращать особое внимание на применение риск-ориентированного подхода.  Прокуроры должны были давать оценку законности </w:t>
      </w:r>
      <w:r>
        <w:rPr>
          <w:rFonts w:ascii="Times New Roman" w:hAnsi="Times New Roman" w:cs="Times New Roman"/>
          <w:sz w:val="28"/>
          <w:szCs w:val="28"/>
        </w:rPr>
        <w:t xml:space="preserve">по </w:t>
      </w:r>
      <w:r w:rsidRPr="003047C2">
        <w:rPr>
          <w:rFonts w:ascii="Times New Roman" w:hAnsi="Times New Roman" w:cs="Times New Roman"/>
          <w:sz w:val="28"/>
          <w:szCs w:val="28"/>
        </w:rPr>
        <w:t>всем предложениям</w:t>
      </w:r>
      <w:r>
        <w:rPr>
          <w:rFonts w:ascii="Times New Roman" w:hAnsi="Times New Roman" w:cs="Times New Roman"/>
          <w:sz w:val="28"/>
          <w:szCs w:val="28"/>
        </w:rPr>
        <w:t>, поступающим от</w:t>
      </w:r>
      <w:r w:rsidRPr="003047C2">
        <w:rPr>
          <w:rFonts w:ascii="Times New Roman" w:hAnsi="Times New Roman" w:cs="Times New Roman"/>
          <w:sz w:val="28"/>
          <w:szCs w:val="28"/>
        </w:rPr>
        <w:t xml:space="preserve"> органов государственного контроля (надзора), муниципального контроля</w:t>
      </w:r>
      <w:r>
        <w:rPr>
          <w:rFonts w:ascii="Times New Roman" w:hAnsi="Times New Roman" w:cs="Times New Roman"/>
          <w:sz w:val="28"/>
          <w:szCs w:val="28"/>
        </w:rPr>
        <w:t>,</w:t>
      </w:r>
      <w:r w:rsidRPr="003047C2">
        <w:rPr>
          <w:rFonts w:ascii="Times New Roman" w:hAnsi="Times New Roman" w:cs="Times New Roman"/>
          <w:sz w:val="28"/>
          <w:szCs w:val="28"/>
        </w:rPr>
        <w:t xml:space="preserve"> </w:t>
      </w:r>
      <w:r>
        <w:rPr>
          <w:rFonts w:ascii="Times New Roman" w:hAnsi="Times New Roman" w:cs="Times New Roman"/>
          <w:sz w:val="28"/>
          <w:szCs w:val="28"/>
        </w:rPr>
        <w:t xml:space="preserve">перед </w:t>
      </w:r>
      <w:r w:rsidRPr="003047C2">
        <w:rPr>
          <w:rFonts w:ascii="Times New Roman" w:hAnsi="Times New Roman" w:cs="Times New Roman"/>
          <w:sz w:val="28"/>
          <w:szCs w:val="28"/>
        </w:rPr>
        <w:t>включени</w:t>
      </w:r>
      <w:r>
        <w:rPr>
          <w:rFonts w:ascii="Times New Roman" w:hAnsi="Times New Roman" w:cs="Times New Roman"/>
          <w:sz w:val="28"/>
          <w:szCs w:val="28"/>
        </w:rPr>
        <w:t>ем их</w:t>
      </w:r>
      <w:r w:rsidRPr="003047C2">
        <w:rPr>
          <w:rFonts w:ascii="Times New Roman" w:hAnsi="Times New Roman" w:cs="Times New Roman"/>
          <w:sz w:val="28"/>
          <w:szCs w:val="28"/>
        </w:rPr>
        <w:t xml:space="preserve"> в ежегодный план проведения плановых проверок юридических лиц и индивидуальных предпринимателей. </w:t>
      </w:r>
      <w:r>
        <w:rPr>
          <w:rFonts w:ascii="Times New Roman" w:hAnsi="Times New Roman" w:cs="Times New Roman"/>
          <w:sz w:val="28"/>
          <w:szCs w:val="28"/>
        </w:rPr>
        <w:t>Одновременно</w:t>
      </w:r>
      <w:r w:rsidRPr="003047C2">
        <w:rPr>
          <w:rFonts w:ascii="Times New Roman" w:hAnsi="Times New Roman" w:cs="Times New Roman"/>
          <w:sz w:val="28"/>
          <w:szCs w:val="28"/>
        </w:rPr>
        <w:t xml:space="preserve"> на </w:t>
      </w:r>
      <w:r>
        <w:rPr>
          <w:rFonts w:ascii="Times New Roman" w:hAnsi="Times New Roman" w:cs="Times New Roman"/>
          <w:sz w:val="28"/>
          <w:szCs w:val="28"/>
        </w:rPr>
        <w:t>прокуроров</w:t>
      </w:r>
      <w:r w:rsidRPr="003047C2">
        <w:rPr>
          <w:rFonts w:ascii="Times New Roman" w:hAnsi="Times New Roman" w:cs="Times New Roman"/>
          <w:sz w:val="28"/>
          <w:szCs w:val="28"/>
        </w:rPr>
        <w:t xml:space="preserve"> была возложена обязанность проверять законность проводимых этими органами контроля (надзора) проверок и проводить разъяснительную работу о положениях законодательства в сфере защиты прав предпринимателей</w:t>
      </w:r>
      <w:r w:rsidRPr="003047C2">
        <w:rPr>
          <w:rStyle w:val="a6"/>
          <w:rFonts w:ascii="Times New Roman" w:hAnsi="Times New Roman" w:cs="Times New Roman"/>
          <w:sz w:val="28"/>
          <w:szCs w:val="28"/>
        </w:rPr>
        <w:footnoteReference w:id="24"/>
      </w:r>
      <w:r w:rsidRPr="003047C2">
        <w:rPr>
          <w:rFonts w:ascii="Times New Roman" w:hAnsi="Times New Roman" w:cs="Times New Roman"/>
          <w:sz w:val="28"/>
          <w:szCs w:val="28"/>
        </w:rPr>
        <w:t>.</w:t>
      </w:r>
    </w:p>
    <w:p w:rsidR="005A65B9" w:rsidRPr="005A65B9" w:rsidRDefault="0072167E" w:rsidP="00116117">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Учитывая важность поставленной задачи, п</w:t>
      </w:r>
      <w:r w:rsidRPr="003047C2">
        <w:rPr>
          <w:rFonts w:ascii="Times New Roman" w:hAnsi="Times New Roman" w:cs="Times New Roman"/>
          <w:sz w:val="28"/>
          <w:szCs w:val="28"/>
        </w:rPr>
        <w:t xml:space="preserve">рокурорами в рамках осуществления </w:t>
      </w:r>
      <w:r>
        <w:rPr>
          <w:rFonts w:ascii="Times New Roman" w:hAnsi="Times New Roman" w:cs="Times New Roman"/>
          <w:sz w:val="28"/>
          <w:szCs w:val="28"/>
        </w:rPr>
        <w:t xml:space="preserve">ими </w:t>
      </w:r>
      <w:r w:rsidRPr="003047C2">
        <w:rPr>
          <w:rFonts w:ascii="Times New Roman" w:hAnsi="Times New Roman" w:cs="Times New Roman"/>
          <w:sz w:val="28"/>
          <w:szCs w:val="28"/>
        </w:rPr>
        <w:t xml:space="preserve">прокурорского надзора на постоянной основе </w:t>
      </w:r>
      <w:r w:rsidRPr="003047C2">
        <w:rPr>
          <w:rFonts w:ascii="Times New Roman" w:hAnsi="Times New Roman" w:cs="Times New Roman"/>
          <w:sz w:val="28"/>
          <w:szCs w:val="28"/>
        </w:rPr>
        <w:lastRenderedPageBreak/>
        <w:t xml:space="preserve">внимательно изучаются все включенные в план предложения контролирующих органов о проведении проверок. </w:t>
      </w:r>
      <w:r>
        <w:rPr>
          <w:rFonts w:ascii="Times New Roman" w:hAnsi="Times New Roman" w:cs="Times New Roman"/>
          <w:sz w:val="28"/>
          <w:szCs w:val="28"/>
        </w:rPr>
        <w:t>С этой целью п</w:t>
      </w:r>
      <w:r w:rsidRPr="003047C2">
        <w:rPr>
          <w:rFonts w:ascii="Times New Roman" w:hAnsi="Times New Roman" w:cs="Times New Roman"/>
          <w:sz w:val="28"/>
          <w:szCs w:val="28"/>
        </w:rPr>
        <w:t>рокуроры наделены полномочиями исключ</w:t>
      </w:r>
      <w:r>
        <w:rPr>
          <w:rFonts w:ascii="Times New Roman" w:hAnsi="Times New Roman" w:cs="Times New Roman"/>
          <w:sz w:val="28"/>
          <w:szCs w:val="28"/>
        </w:rPr>
        <w:t>а</w:t>
      </w:r>
      <w:r w:rsidRPr="003047C2">
        <w:rPr>
          <w:rFonts w:ascii="Times New Roman" w:hAnsi="Times New Roman" w:cs="Times New Roman"/>
          <w:sz w:val="28"/>
          <w:szCs w:val="28"/>
        </w:rPr>
        <w:t xml:space="preserve">ть те проверочные мероприятия, которые были включены в план с нарушением требований к риск-ориентированному подходу.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В ходе исследования, проведенного в рамках предыдущего параграфа, было установлено, что в настоящее время прокурорский надзор за здравоохранением является самостоятельным, одним из наиболее значимых, актуальных и приоритетных направлений деятельности прокуратуры РФ по укреплению законности в сфере охраны жизни и здоровья граждан нашей страны.</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Прокурорский надзор в здравоохранении имеет определенную специфику, в значительной степени определяющую его пределы в данной области. Специфический характер позволяет отграничивать его от иных направлений прокурорского надзора.</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Любая деятельность государства ориентирована определенной целью, достижение которой логически диктует постановку конкретных задач. Это же касается и такой общественно полезной и важной деятельности как деятельность прокуратуры по осуществлению прокурорского надзора, в том числе в здравоохранении.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По нашему мнению, для уяснения целей и задач прокурорского надзора по рассматриваемому направлению необходимо вспомнить общие положения о целях и задачах прокурорского надзора. В юридической литературе многие авторы придерживаются той позиции, что, выделяя цели и задачи по отдельным направлениям прокурорского надзора, необходимо одновременно учитывать и положения о едином общем прокурорском надзоре, преследующем свои общие цели (задачи), предмет и особенности прокурорского надзора по отдельному направлению</w:t>
      </w:r>
      <w:r w:rsidRPr="005A65B9">
        <w:rPr>
          <w:rFonts w:ascii="Times New Roman" w:eastAsia="Calibri" w:hAnsi="Times New Roman" w:cs="Times New Roman"/>
          <w:sz w:val="28"/>
          <w:szCs w:val="28"/>
          <w:vertAlign w:val="superscript"/>
        </w:rPr>
        <w:footnoteReference w:id="25"/>
      </w:r>
      <w:r w:rsidRPr="005A65B9">
        <w:rPr>
          <w:rFonts w:ascii="Times New Roman" w:eastAsia="Calibri" w:hAnsi="Times New Roman" w:cs="Times New Roman"/>
          <w:sz w:val="28"/>
          <w:szCs w:val="28"/>
        </w:rPr>
        <w:t xml:space="preserve">. Следовательно, и цель, и предмет прокурорского надзора в здравоохранении помимо </w:t>
      </w:r>
      <w:r w:rsidRPr="005A65B9">
        <w:rPr>
          <w:rFonts w:ascii="Times New Roman" w:eastAsia="Calibri" w:hAnsi="Times New Roman" w:cs="Times New Roman"/>
          <w:sz w:val="28"/>
          <w:szCs w:val="28"/>
        </w:rPr>
        <w:lastRenderedPageBreak/>
        <w:t>положений об общем надзоре будут включать в себя особенности сферы здравоохранения.</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Исследователь сферы прокурорского надзора на современном этапе развития нашего государства, О.В. Воронин, подчеркивает, что «результат, к которому в процессе осуществления прокурорского надзора стремится прокуратура РФ, и является целью прокурорского надзора»</w:t>
      </w:r>
      <w:r w:rsidRPr="005A65B9">
        <w:rPr>
          <w:rFonts w:ascii="Times New Roman" w:eastAsia="Calibri" w:hAnsi="Times New Roman" w:cs="Times New Roman"/>
          <w:sz w:val="28"/>
          <w:szCs w:val="28"/>
          <w:vertAlign w:val="superscript"/>
        </w:rPr>
        <w:footnoteReference w:id="26"/>
      </w:r>
      <w:r w:rsidRPr="005A65B9">
        <w:rPr>
          <w:rFonts w:ascii="Times New Roman" w:eastAsia="Calibri" w:hAnsi="Times New Roman" w:cs="Times New Roman"/>
          <w:sz w:val="28"/>
          <w:szCs w:val="28"/>
        </w:rPr>
        <w:t>.</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Основная цель прокурорской деятельности в сфере общего надзора преследует: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1) главенство закона;</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2) укрепление и единство законности</w:t>
      </w:r>
      <w:r w:rsidRPr="005A65B9">
        <w:rPr>
          <w:rFonts w:ascii="Calibri" w:eastAsia="Calibri" w:hAnsi="Calibri" w:cs="Times New Roman"/>
        </w:rPr>
        <w:t xml:space="preserve"> (</w:t>
      </w:r>
      <w:r w:rsidRPr="005A65B9">
        <w:rPr>
          <w:rFonts w:ascii="Times New Roman" w:eastAsia="Calibri" w:hAnsi="Times New Roman" w:cs="Times New Roman"/>
          <w:sz w:val="28"/>
          <w:szCs w:val="28"/>
        </w:rPr>
        <w:t>правовая цель надзорной деятельности);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3) защиту прав и свобод человека и гражданина;</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4) защиту охраняемых законом интересов общества и государства</w:t>
      </w:r>
      <w:r w:rsidRPr="005A65B9">
        <w:rPr>
          <w:rFonts w:ascii="Times New Roman" w:eastAsia="Calibri" w:hAnsi="Times New Roman" w:cs="Times New Roman"/>
          <w:sz w:val="28"/>
          <w:szCs w:val="28"/>
          <w:vertAlign w:val="superscript"/>
        </w:rPr>
        <w:footnoteReference w:id="27"/>
      </w:r>
      <w:r w:rsidRPr="005A65B9">
        <w:rPr>
          <w:rFonts w:ascii="Times New Roman" w:eastAsia="Calibri" w:hAnsi="Times New Roman" w:cs="Times New Roman"/>
          <w:sz w:val="28"/>
          <w:szCs w:val="28"/>
        </w:rPr>
        <w:t>.</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Однако, как мы уже говорили, определение цели немыслимо без постановки конкретных задач, обеспечивающих ее достижение. При этом задачи прокурорского надзора не являются строго определенными и неизменными. Содержание этих задач напрямую зависит от происходящих в обществе в данный момент времени экономических и социально-политических процессов и может меняться под их влиянием.</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Задачи прокурорского надзора закреплены в положениях приказов и указаний Генерального прокурора РФ, прокуроров субъектов РФ. </w:t>
      </w:r>
    </w:p>
    <w:p w:rsidR="005A65B9" w:rsidRPr="005A65B9" w:rsidRDefault="005A65B9" w:rsidP="00E3305E">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К основным общим задачам прокурорского надзора можно отнести:</w:t>
      </w:r>
    </w:p>
    <w:p w:rsidR="005A65B9" w:rsidRPr="005A65B9" w:rsidRDefault="005A65B9" w:rsidP="00E3305E">
      <w:pPr>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обеспечение на всей территории РФ должного уровня конституционной законности. Так, прокуроры проводят работу, направленную на приведение в точное соответствие с положениями Конституции Российской Федерации, федеральным законодательством и иными нормативно-правовыми актами субъектов РФ;</w:t>
      </w:r>
    </w:p>
    <w:p w:rsidR="005A65B9" w:rsidRPr="005A65B9" w:rsidRDefault="005A65B9" w:rsidP="00E3305E">
      <w:pPr>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lastRenderedPageBreak/>
        <w:t xml:space="preserve">выявление прокурорами всех уровней фактов нарушений действующего законодательства, причин и условий, этому способствующих, а также принятие мер, направленных на устранение и предупреждение нарушений в будущем, используя предоставленные полномочия.   </w:t>
      </w:r>
    </w:p>
    <w:p w:rsidR="005A65B9" w:rsidRPr="005A65B9" w:rsidRDefault="005A65B9" w:rsidP="00E3305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В настоящее время прокурорский надзор осуществляется более чем по тридцати направлениям и сферам деятельности. Ряд авторов в юридической литературе порой направление прокурорского надзора обозначают как «</w:t>
      </w:r>
      <w:proofErr w:type="spellStart"/>
      <w:r w:rsidRPr="005A65B9">
        <w:rPr>
          <w:rFonts w:ascii="Times New Roman" w:eastAsia="Calibri" w:hAnsi="Times New Roman" w:cs="Times New Roman"/>
          <w:sz w:val="28"/>
          <w:szCs w:val="28"/>
        </w:rPr>
        <w:t>подотрасль</w:t>
      </w:r>
      <w:proofErr w:type="spellEnd"/>
      <w:r w:rsidRPr="005A65B9">
        <w:rPr>
          <w:rFonts w:ascii="Times New Roman" w:eastAsia="Calibri" w:hAnsi="Times New Roman" w:cs="Times New Roman"/>
          <w:sz w:val="28"/>
          <w:szCs w:val="28"/>
        </w:rPr>
        <w:t>» прокурорского надзора</w:t>
      </w:r>
      <w:r w:rsidRPr="005A65B9">
        <w:rPr>
          <w:rFonts w:ascii="Times New Roman" w:eastAsia="Calibri" w:hAnsi="Times New Roman" w:cs="Times New Roman"/>
          <w:sz w:val="28"/>
          <w:szCs w:val="28"/>
          <w:vertAlign w:val="superscript"/>
        </w:rPr>
        <w:footnoteReference w:id="28"/>
      </w:r>
      <w:r w:rsidRPr="005A65B9">
        <w:rPr>
          <w:rFonts w:ascii="Times New Roman" w:eastAsia="Calibri" w:hAnsi="Times New Roman" w:cs="Times New Roman"/>
          <w:sz w:val="28"/>
          <w:szCs w:val="28"/>
        </w:rPr>
        <w:t xml:space="preserve">, однако, по нашему мнению, подобное обозначение является лишним, так как не в полной мере отражает суть. Каждое из направлений надзорной деятельности прокуратуры, помимо общих целей и задач прокурорского надзора имеет свои дополнительные, специфические, цели и задачи.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Рассматриваемое в нашем исследовании направление надзора прокуратуры – это контроль за достижением законности в сфере здравоохранения, который своей целью преследует обеспечение: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1) точного и неуклонного соблюдения закрепленных в положениях Конституции РФ норм о правах граждан на охрану их здоровья и оказание им медицинской помощи;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2) исполнения действующего законодательства РФ в сфере здравоохранения;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3) должного уровня законности в сфере исполнения законодательства РФ, как федерального так и регионального уровня, о правах граждан на медицинскую помощь; </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4) надлежащей и своевременной защиты прав граждан на охрану здоровья и получение медицинских услуг в целях недопустимости лишения или ограничения этого права, а также защиты охраняемых законом интересов общества и государства в данной сфере с учетом установленных государством гарантий в здравоохранении.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lastRenderedPageBreak/>
        <w:t>Как и при общ</w:t>
      </w:r>
      <w:r w:rsidR="00E3305E" w:rsidRPr="00E3305E">
        <w:rPr>
          <w:rFonts w:ascii="Times New Roman" w:eastAsia="Calibri" w:hAnsi="Times New Roman" w:cs="Times New Roman"/>
          <w:sz w:val="28"/>
          <w:szCs w:val="28"/>
        </w:rPr>
        <w:t>е</w:t>
      </w:r>
      <w:r w:rsidRPr="005A65B9">
        <w:rPr>
          <w:rFonts w:ascii="Times New Roman" w:eastAsia="Calibri" w:hAnsi="Times New Roman" w:cs="Times New Roman"/>
          <w:sz w:val="28"/>
          <w:szCs w:val="28"/>
        </w:rPr>
        <w:t>м надзоре, достижение обозначенных целей прокурорского надзора за здравоохранением осуществляется посредством постановки и выполнения определенных задач. Следовательно, цель - это основное, к чему необходимо стремиться в ходе осуществления деятельности, а задачи носят в большей степени обеспечительный характер, и они не самостоятельны, а напрямую зависят от поставленной цели.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В юридической научной литературе, исходя из цели прокурорского надзора в здравоохранении, выделяют конкретные задачи, решение которых и обеспечит достижение цели прокурорского надзора в этой сфере.</w:t>
      </w:r>
    </w:p>
    <w:p w:rsidR="005A65B9" w:rsidRPr="005A65B9" w:rsidRDefault="005A65B9" w:rsidP="00E3305E">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По мнению А.В. </w:t>
      </w:r>
      <w:proofErr w:type="spellStart"/>
      <w:r w:rsidRPr="005A65B9">
        <w:rPr>
          <w:rFonts w:ascii="Times New Roman" w:eastAsia="Calibri" w:hAnsi="Times New Roman" w:cs="Times New Roman"/>
          <w:sz w:val="28"/>
          <w:szCs w:val="28"/>
        </w:rPr>
        <w:t>Шибиной</w:t>
      </w:r>
      <w:proofErr w:type="spellEnd"/>
      <w:r w:rsidRPr="005A65B9">
        <w:rPr>
          <w:rFonts w:ascii="Times New Roman" w:eastAsia="Calibri" w:hAnsi="Times New Roman" w:cs="Times New Roman"/>
          <w:sz w:val="28"/>
          <w:szCs w:val="28"/>
        </w:rPr>
        <w:t>, в качестве задач, выполняемых органами прокуратуры в процессе рассматриваемого направления надзорной деятельности, определены:</w:t>
      </w:r>
    </w:p>
    <w:p w:rsidR="005A65B9" w:rsidRPr="005A65B9" w:rsidRDefault="005A65B9" w:rsidP="00E3305E">
      <w:pPr>
        <w:numPr>
          <w:ilvl w:val="0"/>
          <w:numId w:val="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выявление и пресечение нарушений прав граждан на охрану здоровья и соблюдение соответствующих законов (законодательства о здравоохранении, о рассмотрении обращений, о персональных данных и пр.), в том числе при принятии объектами прокурорского надзора нормативных правовых актов (ведомственного характера);</w:t>
      </w:r>
    </w:p>
    <w:p w:rsidR="005A65B9" w:rsidRPr="005A65B9" w:rsidRDefault="005A65B9" w:rsidP="00E3305E">
      <w:pPr>
        <w:numPr>
          <w:ilvl w:val="0"/>
          <w:numId w:val="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устранение выявленных фактов нарушений прав граждан на охрану здоровья и соблюдение соответствующих законов средствами прокурорского реагирования, при одновременном детальном разъяснении пострадавшим порядка защиты их прав (в случае необходимости оказание правовая помощь);</w:t>
      </w:r>
    </w:p>
    <w:p w:rsidR="005A65B9" w:rsidRPr="005A65B9" w:rsidRDefault="005A65B9" w:rsidP="00E3305E">
      <w:pPr>
        <w:numPr>
          <w:ilvl w:val="0"/>
          <w:numId w:val="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привлечение к установленной законом ответственности лиц, нарушивших права граждан на охрану здоровья и законы;</w:t>
      </w:r>
    </w:p>
    <w:p w:rsidR="005A65B9" w:rsidRPr="005A65B9" w:rsidRDefault="005A65B9" w:rsidP="00E3305E">
      <w:pPr>
        <w:numPr>
          <w:ilvl w:val="0"/>
          <w:numId w:val="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принятие действенных мер в рамках компетенции по возмещению причиненного такими нарушениями ущерба;</w:t>
      </w:r>
    </w:p>
    <w:p w:rsidR="005A65B9" w:rsidRPr="005A65B9" w:rsidRDefault="005A65B9" w:rsidP="00E3305E">
      <w:pPr>
        <w:numPr>
          <w:ilvl w:val="0"/>
          <w:numId w:val="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принятие мер в рамках компетенции по предупреждению нарушений прав граждан на охрану здоровья и соблюдение соответствующих </w:t>
      </w:r>
      <w:r w:rsidRPr="005A65B9">
        <w:rPr>
          <w:rFonts w:ascii="Times New Roman" w:eastAsia="Calibri" w:hAnsi="Times New Roman" w:cs="Times New Roman"/>
          <w:sz w:val="28"/>
          <w:szCs w:val="28"/>
        </w:rPr>
        <w:lastRenderedPageBreak/>
        <w:t>законов, выявление причин и условий, способствующих их совершению, и последующее принятие мер по их полному устранению</w:t>
      </w:r>
      <w:r w:rsidRPr="005A65B9">
        <w:rPr>
          <w:rFonts w:ascii="Times New Roman" w:eastAsia="Calibri" w:hAnsi="Times New Roman" w:cs="Times New Roman"/>
          <w:sz w:val="28"/>
          <w:szCs w:val="28"/>
          <w:vertAlign w:val="superscript"/>
        </w:rPr>
        <w:footnoteReference w:id="29"/>
      </w:r>
      <w:r w:rsidRPr="005A65B9">
        <w:rPr>
          <w:rFonts w:ascii="Times New Roman" w:eastAsia="Calibri" w:hAnsi="Times New Roman" w:cs="Times New Roman"/>
          <w:sz w:val="28"/>
          <w:szCs w:val="28"/>
        </w:rPr>
        <w:t>.</w:t>
      </w:r>
    </w:p>
    <w:p w:rsidR="005A65B9" w:rsidRPr="005A65B9" w:rsidRDefault="005A65B9" w:rsidP="00E3305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Ряд других ученых считают, что круг задач прокурорского надзора в здравоохранении более обширен. Например, Ю.Е. Винокуров считает, что прокуратура в процессе надзорной деятельности за здравоохранением должна решать следующие задачи:</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надлежащим образом организовать работу, направленную на своевременное и </w:t>
      </w:r>
      <w:proofErr w:type="spellStart"/>
      <w:r w:rsidRPr="005A65B9">
        <w:rPr>
          <w:rFonts w:ascii="Times New Roman" w:eastAsia="Calibri" w:hAnsi="Times New Roman" w:cs="Times New Roman"/>
          <w:sz w:val="28"/>
          <w:szCs w:val="28"/>
        </w:rPr>
        <w:t>полнообъемное</w:t>
      </w:r>
      <w:proofErr w:type="spellEnd"/>
      <w:r w:rsidRPr="005A65B9">
        <w:rPr>
          <w:rFonts w:ascii="Times New Roman" w:eastAsia="Calibri" w:hAnsi="Times New Roman" w:cs="Times New Roman"/>
          <w:sz w:val="28"/>
          <w:szCs w:val="28"/>
        </w:rPr>
        <w:t xml:space="preserve"> получение и незамедлительное реагирование на информацию, содержащую сведения о правонарушениях в указанной сфере, включая нарушения прав граждан на медицинскую помощь;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на постоянной основе обеспечить проведение мониторинга и последующего качественного анализа складывающейся обстановки законности в сфере здравоохранении, в том числе осуществлять прогнозирование будущих показателей;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деятельность прокуратуры по надзору в здравоохранении осуществлять на основе детального планирования деятельности с учетом прогнозных показателей, полученных на основе анализа;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в ходе проводимых в рамках надзорной деятельности проверок обеспечить выявление фактов нарушений прав граждан на медицинскую помощь и незамедлительное принятие комплекса реальных мер по восстановлению нарушенных прав;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подвергать детальному изучению все правовые акты, издаваемыми поднадзорными прокурору органами, на предмет соответствия их требованиям закона, и в обязательном порядке опротестовывать выявленные незаконные правовые акты;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lastRenderedPageBreak/>
        <w:t xml:space="preserve">по каждому установленному факту нарушения прав граждан в сфере здравоохранения принимать исчерпывающие меры для привлечения виновных лиц к предусмотренной законом ответственности; </w:t>
      </w:r>
    </w:p>
    <w:p w:rsidR="005A65B9" w:rsidRPr="005A65B9" w:rsidRDefault="005A65B9" w:rsidP="00E3305E">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осуществлять регулярное и своевременное информирование о состоянии законности и складывающейся правоприменительной практике прокурорской деятельности в сфере надзора за здравоохранением органов государственной власти,</w:t>
      </w:r>
      <w:r w:rsidRPr="005A65B9">
        <w:rPr>
          <w:rFonts w:ascii="Times New Roman" w:eastAsia="Calibri" w:hAnsi="Times New Roman" w:cs="Times New Roman"/>
        </w:rPr>
        <w:t xml:space="preserve"> </w:t>
      </w:r>
      <w:r w:rsidRPr="005A65B9">
        <w:rPr>
          <w:rFonts w:ascii="Times New Roman" w:eastAsia="Calibri" w:hAnsi="Times New Roman" w:cs="Times New Roman"/>
          <w:sz w:val="28"/>
          <w:szCs w:val="28"/>
        </w:rPr>
        <w:t>органов местного самоуправления и других заинтересованных лиц</w:t>
      </w:r>
      <w:r w:rsidRPr="005A65B9">
        <w:rPr>
          <w:rFonts w:ascii="Times New Roman" w:eastAsia="Calibri" w:hAnsi="Times New Roman" w:cs="Times New Roman"/>
          <w:sz w:val="28"/>
          <w:szCs w:val="28"/>
          <w:vertAlign w:val="superscript"/>
        </w:rPr>
        <w:footnoteReference w:id="30"/>
      </w:r>
      <w:r w:rsidRPr="005A65B9">
        <w:rPr>
          <w:rFonts w:ascii="Times New Roman" w:eastAsia="Calibri" w:hAnsi="Times New Roman" w:cs="Times New Roman"/>
          <w:sz w:val="28"/>
          <w:szCs w:val="28"/>
        </w:rPr>
        <w:t>.</w:t>
      </w:r>
    </w:p>
    <w:p w:rsidR="005A65B9" w:rsidRPr="005A65B9" w:rsidRDefault="005A65B9" w:rsidP="00E3305E">
      <w:pPr>
        <w:autoSpaceDE w:val="0"/>
        <w:autoSpaceDN w:val="0"/>
        <w:adjustRightInd w:val="0"/>
        <w:spacing w:after="0" w:line="360" w:lineRule="auto"/>
        <w:ind w:firstLine="709"/>
        <w:jc w:val="both"/>
        <w:rPr>
          <w:rFonts w:ascii="Arial" w:eastAsia="Calibri" w:hAnsi="Arial" w:cs="Arial"/>
          <w:sz w:val="23"/>
          <w:szCs w:val="23"/>
        </w:rPr>
      </w:pPr>
      <w:r w:rsidRPr="005A65B9">
        <w:rPr>
          <w:rFonts w:ascii="Times New Roman" w:eastAsia="Calibri" w:hAnsi="Times New Roman" w:cs="Times New Roman"/>
          <w:sz w:val="28"/>
          <w:szCs w:val="28"/>
        </w:rPr>
        <w:t>По нашему мнению, оба взгляда на круг задач, стоящих перед прокуратурой при осуществлении надзора в здравоохранении, верны и последовательное решение обозначенных задач будет способствовать достижению целей прокурорского надзора за здравоохранением и обеспечит наступление значительного профилактического эффекта от этой деятельности.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В широком смысле характер прокурорского надзора в сфере здравоохранения определяется содержанием тех законов, которые обязательны для исполнения при надзоре прокуратуры.</w:t>
      </w:r>
      <w:r w:rsidRPr="005A65B9">
        <w:rPr>
          <w:rFonts w:ascii="Times New Roman" w:eastAsia="Calibri" w:hAnsi="Times New Roman" w:cs="Times New Roman"/>
          <w:sz w:val="28"/>
          <w:szCs w:val="28"/>
          <w:vertAlign w:val="superscript"/>
        </w:rPr>
        <w:footnoteReference w:id="31"/>
      </w:r>
      <w:r w:rsidRPr="005A65B9">
        <w:rPr>
          <w:rFonts w:ascii="Times New Roman" w:eastAsia="Calibri" w:hAnsi="Times New Roman" w:cs="Times New Roman"/>
          <w:sz w:val="28"/>
          <w:szCs w:val="28"/>
        </w:rPr>
        <w:t xml:space="preserve"> Следовательно, прокурор, который непосредственно осуществляет надзор в данной области, должен не только быть наделен соответствующими полномочиями, но и обладать определенным уровнем знаний, в частности, он должен знать и уметь применять в практической деятельности законодательную базу, регулирующую данную  сферу. Для успешной деятельности немаловажное значение играет и определенный опыт работы сотрудника прокуратуры.</w:t>
      </w:r>
    </w:p>
    <w:p w:rsidR="005A65B9" w:rsidRPr="005A65B9" w:rsidRDefault="005A65B9" w:rsidP="005A65B9">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Согласно определению, данному С.И. Ожеговым, «предмет - это то, на что направлено какое-нибудь действие»</w:t>
      </w:r>
      <w:r w:rsidRPr="005A65B9">
        <w:rPr>
          <w:rFonts w:ascii="Times New Roman" w:eastAsia="Calibri" w:hAnsi="Times New Roman" w:cs="Times New Roman"/>
          <w:sz w:val="28"/>
          <w:szCs w:val="28"/>
          <w:vertAlign w:val="superscript"/>
        </w:rPr>
        <w:footnoteReference w:id="32"/>
      </w:r>
      <w:r w:rsidRPr="005A65B9">
        <w:rPr>
          <w:rFonts w:ascii="Times New Roman" w:eastAsia="Calibri" w:hAnsi="Times New Roman" w:cs="Times New Roman"/>
          <w:sz w:val="28"/>
          <w:szCs w:val="28"/>
        </w:rPr>
        <w:t xml:space="preserve">. Согласно доктринальным </w:t>
      </w:r>
      <w:r w:rsidRPr="005A65B9">
        <w:rPr>
          <w:rFonts w:ascii="Times New Roman" w:eastAsia="Calibri" w:hAnsi="Times New Roman" w:cs="Times New Roman"/>
          <w:sz w:val="28"/>
          <w:szCs w:val="28"/>
        </w:rPr>
        <w:lastRenderedPageBreak/>
        <w:t>представлениям общей теории права, под предметом понимают «совокупность общественных отношений, которые по своей природе могут поддаваться нормативно-организационному воздействию и в конкретно-исторических условиях требуют правового регламентирования»</w:t>
      </w:r>
      <w:r w:rsidRPr="005A65B9">
        <w:rPr>
          <w:rFonts w:ascii="Times New Roman" w:eastAsia="Calibri" w:hAnsi="Times New Roman" w:cs="Times New Roman"/>
          <w:sz w:val="28"/>
          <w:szCs w:val="28"/>
          <w:vertAlign w:val="superscript"/>
        </w:rPr>
        <w:footnoteReference w:id="33"/>
      </w:r>
      <w:r w:rsidRPr="005A65B9">
        <w:rPr>
          <w:rFonts w:ascii="Times New Roman" w:eastAsia="Calibri" w:hAnsi="Times New Roman" w:cs="Times New Roman"/>
          <w:sz w:val="28"/>
          <w:szCs w:val="28"/>
        </w:rPr>
        <w:t>.  Характерные особенности, способы и средства правового регулирования напрямую зависят от содержания и характера совокупности общественных отношений, составляющих предмет правового регулирования. Нас интересует сфера здравоохранения.</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Существует достаточно большое количество трактовок понятия предмета прокурорского надзора. Эти трактовки весьма разнообразны и, как следствие, влекут за собой  различия в толковании. Рассмотрим некоторые из них. Особые споры по поводу того, что именно считать предметом прокурорского надзора, имели место среди ученых в советский период. По нашему мнению, отсутствие единства в мнениях по данному вопросу в советское время неслучайно и даже закономерно. Это объясняется тем, что в тот период времени на прокуратуру порой возлагались функции и задачи, вообще ей не свойственные. Так, в советский период на прокуратуру была возложена обязанность принимать участие в деятельности комиссий, перед которыми стояла задача устанавливать запасы зерна и принимать все необходимые меры для предупреждения фактов его хищения</w:t>
      </w:r>
      <w:r w:rsidRPr="005A65B9">
        <w:rPr>
          <w:rFonts w:ascii="Times New Roman" w:eastAsia="Times New Roman" w:hAnsi="Times New Roman" w:cs="Times New Roman"/>
          <w:sz w:val="28"/>
          <w:szCs w:val="28"/>
          <w:vertAlign w:val="superscript"/>
          <w:lang w:eastAsia="ru-RU"/>
        </w:rPr>
        <w:footnoteReference w:id="34"/>
      </w:r>
      <w:r w:rsidRPr="005A65B9">
        <w:rPr>
          <w:rFonts w:ascii="Times New Roman" w:eastAsia="Times New Roman" w:hAnsi="Times New Roman" w:cs="Times New Roman"/>
          <w:sz w:val="28"/>
          <w:szCs w:val="28"/>
          <w:lang w:eastAsia="ru-RU"/>
        </w:rPr>
        <w:t>. Подобные изменения в обязанностях прокуратуры в различных сферах и объясняет постоянное расширение предмета прокурорского надзора, о чем наглядно свидетельствуют различные определения, содержащиеся в юридической литературе того времени.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 xml:space="preserve">Наиболее детальное и удачное определение представлено советским ученым С.А. Емельяновым. Согласно этому определению, предметом прокурорского надзора является «выявление нарушений законности и </w:t>
      </w:r>
      <w:r w:rsidRPr="005A65B9">
        <w:rPr>
          <w:rFonts w:ascii="Times New Roman" w:eastAsia="Calibri" w:hAnsi="Times New Roman" w:cs="Times New Roman"/>
          <w:sz w:val="28"/>
          <w:szCs w:val="28"/>
        </w:rPr>
        <w:lastRenderedPageBreak/>
        <w:t>обстоятельств, способствующих им, пресечение и предупреждение правонарушений, восстановление законности и привлечение виновных к ответственности»</w:t>
      </w:r>
      <w:r w:rsidRPr="005A65B9">
        <w:rPr>
          <w:rFonts w:ascii="Times New Roman" w:eastAsia="Calibri" w:hAnsi="Times New Roman" w:cs="Times New Roman"/>
          <w:sz w:val="28"/>
          <w:szCs w:val="28"/>
          <w:vertAlign w:val="superscript"/>
        </w:rPr>
        <w:footnoteReference w:id="35"/>
      </w:r>
      <w:r w:rsidRPr="005A65B9">
        <w:rPr>
          <w:rFonts w:ascii="Calibri" w:eastAsia="Calibri" w:hAnsi="Calibri" w:cs="Times New Roman"/>
          <w:sz w:val="28"/>
          <w:szCs w:val="28"/>
        </w:rPr>
        <w:t xml:space="preserve">. </w:t>
      </w:r>
      <w:r w:rsidRPr="005A65B9">
        <w:rPr>
          <w:rFonts w:ascii="Times New Roman" w:eastAsia="Calibri" w:hAnsi="Times New Roman" w:cs="Times New Roman"/>
          <w:sz w:val="28"/>
          <w:szCs w:val="28"/>
        </w:rPr>
        <w:t>Это определение не потеряло своей актуальности и в наши дни.</w:t>
      </w:r>
    </w:p>
    <w:p w:rsidR="005A65B9" w:rsidRPr="005A65B9" w:rsidRDefault="005A65B9" w:rsidP="005A65B9">
      <w:pPr>
        <w:autoSpaceDE w:val="0"/>
        <w:autoSpaceDN w:val="0"/>
        <w:adjustRightInd w:val="0"/>
        <w:spacing w:after="0" w:line="360" w:lineRule="auto"/>
        <w:ind w:firstLine="709"/>
        <w:jc w:val="both"/>
        <w:rPr>
          <w:rFonts w:ascii="Times New Roman" w:eastAsia="Calibri" w:hAnsi="Times New Roman" w:cs="Times New Roman"/>
          <w:sz w:val="28"/>
          <w:szCs w:val="28"/>
        </w:rPr>
      </w:pPr>
      <w:r w:rsidRPr="005A65B9">
        <w:rPr>
          <w:rFonts w:ascii="Times New Roman" w:eastAsia="Calibri" w:hAnsi="Times New Roman" w:cs="Times New Roman"/>
          <w:sz w:val="28"/>
          <w:szCs w:val="28"/>
        </w:rPr>
        <w:t>По мнению А.Ф. Козлова, все существующие в советское время определения, как правило, были далеки от совершенства, поскольку в них предмет сводится к определению содержания деятельности прокуратуры</w:t>
      </w:r>
      <w:r w:rsidRPr="005A65B9">
        <w:rPr>
          <w:rFonts w:ascii="Times New Roman" w:eastAsia="Calibri" w:hAnsi="Times New Roman" w:cs="Times New Roman"/>
          <w:sz w:val="28"/>
          <w:szCs w:val="28"/>
          <w:vertAlign w:val="superscript"/>
        </w:rPr>
        <w:footnoteReference w:id="36"/>
      </w:r>
      <w:r w:rsidRPr="005A65B9">
        <w:rPr>
          <w:rFonts w:ascii="Times New Roman" w:eastAsia="Calibri" w:hAnsi="Times New Roman" w:cs="Times New Roman"/>
          <w:sz w:val="28"/>
          <w:szCs w:val="28"/>
        </w:rPr>
        <w:t xml:space="preserve">. </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Для каждого из направлений прокурорского надзора предмет определен положениями соответствующей статьи ФЗ «О прокуратуре РФ». В интересующей нас сфере здравоохранения главная роль, безусловно, отводится надзору, целью которого является соблюдение прав и свобод человека и гражданина. Такая ситуация объясняется тем, что надзорная деятельность прокуратуры в сфере здравоохранения является составной и неотъемлемой частью прокурорского надзора за соблюдением прав и свобод человека, для которого предметом надзора является соблюдение абсолютно всеми субъектами, за которыми надзирает прокуратура, Конституции РФ, кроме того, исполнение законов, действующих на территории РФ, обеспечивающих права и свободы человека и гражданина, а также надзор за точным соответствием указанным положениям издаваемых контролируемыми субъектами нормативных правовых актов.</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xml:space="preserve">Для уяснения предмета прокурорского надзора в здравоохранении необходимо учитывать особенности правоотношений в данной сфере, которые, по мнению Д.С. </w:t>
      </w:r>
      <w:proofErr w:type="spellStart"/>
      <w:r w:rsidRPr="005A65B9">
        <w:rPr>
          <w:rFonts w:ascii="Times New Roman" w:eastAsia="Times New Roman" w:hAnsi="Times New Roman" w:cs="Times New Roman"/>
          <w:sz w:val="28"/>
          <w:szCs w:val="28"/>
          <w:lang w:eastAsia="ru-RU"/>
        </w:rPr>
        <w:t>Сунцова</w:t>
      </w:r>
      <w:proofErr w:type="spellEnd"/>
      <w:r w:rsidRPr="005A65B9">
        <w:rPr>
          <w:rFonts w:ascii="Times New Roman" w:eastAsia="Times New Roman" w:hAnsi="Times New Roman" w:cs="Times New Roman"/>
          <w:sz w:val="28"/>
          <w:szCs w:val="28"/>
          <w:lang w:eastAsia="ru-RU"/>
        </w:rPr>
        <w:t>, обусловлены, с одной стороны, «спецификой объекта медицинского вмешательства» и, с другой,  многообразием существующих форм и видов медицинской деятельности</w:t>
      </w:r>
      <w:r w:rsidRPr="005A65B9">
        <w:rPr>
          <w:rFonts w:ascii="Times New Roman" w:eastAsia="Times New Roman" w:hAnsi="Times New Roman" w:cs="Times New Roman"/>
          <w:sz w:val="28"/>
          <w:szCs w:val="28"/>
          <w:vertAlign w:val="superscript"/>
          <w:lang w:eastAsia="ru-RU"/>
        </w:rPr>
        <w:footnoteReference w:id="37"/>
      </w:r>
      <w:r w:rsidRPr="005A65B9">
        <w:rPr>
          <w:rFonts w:ascii="Times New Roman" w:eastAsia="Times New Roman" w:hAnsi="Times New Roman" w:cs="Times New Roman"/>
          <w:sz w:val="28"/>
          <w:szCs w:val="28"/>
          <w:lang w:eastAsia="ru-RU"/>
        </w:rPr>
        <w:t>.</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xml:space="preserve">С учетом этого, А.В. </w:t>
      </w:r>
      <w:proofErr w:type="spellStart"/>
      <w:r w:rsidRPr="005A65B9">
        <w:rPr>
          <w:rFonts w:ascii="Times New Roman" w:eastAsia="Times New Roman" w:hAnsi="Times New Roman" w:cs="Times New Roman"/>
          <w:sz w:val="28"/>
          <w:szCs w:val="28"/>
          <w:lang w:eastAsia="ru-RU"/>
        </w:rPr>
        <w:t>Шибиной</w:t>
      </w:r>
      <w:proofErr w:type="spellEnd"/>
      <w:r w:rsidRPr="005A65B9">
        <w:rPr>
          <w:rFonts w:ascii="Times New Roman" w:eastAsia="Times New Roman" w:hAnsi="Times New Roman" w:cs="Times New Roman"/>
          <w:sz w:val="28"/>
          <w:szCs w:val="28"/>
          <w:lang w:eastAsia="ru-RU"/>
        </w:rPr>
        <w:t xml:space="preserve"> было предложено считать предметом прокурорского надзора в здравоохранении «соблюдение конституционно </w:t>
      </w:r>
      <w:r w:rsidRPr="005A65B9">
        <w:rPr>
          <w:rFonts w:ascii="Times New Roman" w:eastAsia="Times New Roman" w:hAnsi="Times New Roman" w:cs="Times New Roman"/>
          <w:sz w:val="28"/>
          <w:szCs w:val="28"/>
          <w:lang w:eastAsia="ru-RU"/>
        </w:rPr>
        <w:lastRenderedPageBreak/>
        <w:t>установленных и законодательно конкретизированных прав граждан в сфере охраны и укрепления здоровья, перечисленными ФЗ «О прокуратуре РФ»</w:t>
      </w:r>
      <w:r w:rsidRPr="005A65B9">
        <w:rPr>
          <w:rFonts w:ascii="Times New Roman" w:eastAsia="Times New Roman" w:hAnsi="Times New Roman" w:cs="Times New Roman"/>
          <w:sz w:val="28"/>
          <w:szCs w:val="28"/>
          <w:vertAlign w:val="superscript"/>
          <w:lang w:eastAsia="ru-RU"/>
        </w:rPr>
        <w:footnoteReference w:id="38"/>
      </w:r>
      <w:r w:rsidRPr="005A65B9">
        <w:rPr>
          <w:rFonts w:ascii="Times New Roman" w:eastAsia="Times New Roman" w:hAnsi="Times New Roman" w:cs="Times New Roman"/>
          <w:sz w:val="28"/>
          <w:szCs w:val="28"/>
          <w:lang w:eastAsia="ru-RU"/>
        </w:rPr>
        <w:t xml:space="preserve"> органами и должностными лицами, участвующими в реализации правовых, организационных и экономических основ охраны здоровья граждан, в том числе в ходе оказания медицинской помощи, осуществления профилактических мероприятий и лекарственного обеспечения населения»</w:t>
      </w:r>
      <w:r w:rsidRPr="005A65B9">
        <w:rPr>
          <w:rFonts w:ascii="Times New Roman" w:eastAsia="Times New Roman" w:hAnsi="Times New Roman" w:cs="Times New Roman"/>
          <w:sz w:val="28"/>
          <w:szCs w:val="28"/>
          <w:vertAlign w:val="superscript"/>
          <w:lang w:eastAsia="ru-RU"/>
        </w:rPr>
        <w:footnoteReference w:id="39"/>
      </w:r>
      <w:r w:rsidRPr="005A65B9">
        <w:rPr>
          <w:rFonts w:ascii="Times New Roman" w:eastAsia="Times New Roman" w:hAnsi="Times New Roman" w:cs="Times New Roman"/>
          <w:sz w:val="28"/>
          <w:szCs w:val="28"/>
          <w:lang w:eastAsia="ru-RU"/>
        </w:rPr>
        <w:t>.</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xml:space="preserve">Особенности прокурорского надзора в рассматриваемой нами сфере имеют исключительно социальное значение. В число этих особенностей можно отнести: </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наличие широкого спектра прав граждан в сфере охраны здоровья, соблюдение которых обеспечивает прокуратура, а порядок реализации регламентирован межотраслевыми правовыми нормами (системой прав, включающей права на благоприятные условия жизнедеятельности, на распоряжение своим здоровьем, репродуктивные права), которые, обладая относительной самостоятельностью, являются составным элементом содержания права на охрану здоровья и медицинскую помощь;</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специфику медицинской услуги как объекта правоотношений;</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тесную связь (общность предметов) рассматриваемого направления прокурорского надзора и прокурорского надзора за исполнением законодательства о бюджете, о закупках товаров, работ, услуг для обеспечения государственных и муниципальных нужд (с учетом обусловленности исполнением соответствующих законов фактической реализации прав граждан на охрану здоровья);</w:t>
      </w: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t>- широкий круг объектов прокурорского надзора (в том числе непосредственно не входящих в систему здравоохранения), определяемый его предметом</w:t>
      </w:r>
      <w:r w:rsidRPr="005A65B9">
        <w:rPr>
          <w:rFonts w:ascii="Times New Roman" w:eastAsia="Times New Roman" w:hAnsi="Times New Roman" w:cs="Times New Roman"/>
          <w:sz w:val="28"/>
          <w:szCs w:val="28"/>
          <w:vertAlign w:val="superscript"/>
          <w:lang w:eastAsia="ru-RU"/>
        </w:rPr>
        <w:footnoteReference w:id="40"/>
      </w:r>
      <w:r w:rsidRPr="005A65B9">
        <w:rPr>
          <w:rFonts w:ascii="Times New Roman" w:eastAsia="Times New Roman" w:hAnsi="Times New Roman" w:cs="Times New Roman"/>
          <w:sz w:val="28"/>
          <w:szCs w:val="28"/>
          <w:lang w:eastAsia="ru-RU"/>
        </w:rPr>
        <w:t>.</w:t>
      </w:r>
    </w:p>
    <w:p w:rsid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r w:rsidRPr="005A65B9">
        <w:rPr>
          <w:rFonts w:ascii="Times New Roman" w:eastAsia="Times New Roman" w:hAnsi="Times New Roman" w:cs="Times New Roman"/>
          <w:sz w:val="28"/>
          <w:szCs w:val="28"/>
          <w:lang w:eastAsia="ru-RU"/>
        </w:rPr>
        <w:lastRenderedPageBreak/>
        <w:t>Таким образом, проведенное в рамках настоящего параграфа исследование позволило обозначить, что цель прокурорского надзора в сфере здравоохранения – защита прав граждан, главенство закона, укрепление законности в деле охраны здоровья, защита охраняемых законом интересов общества и государства с учетом установленных государством гарантий, а предмет - совокупность общественных отношений, основанных на взаимных обязательствах государства и гражданина, напрямую связанных с тем, каким образом исполняется законодательство в сфере здравоохранения, регулируется механизм предоставления медицинской помощи с правовой стороны и реализуются права гражданина на предоставление этой медицинской помощи.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Анализ действующего законодательства показывает, что надзорная деятельность прокуратуры регламентируется достаточно большим количеством законов</w:t>
      </w:r>
      <w:r w:rsidRPr="00BB65CF">
        <w:rPr>
          <w:rFonts w:ascii="Times New Roman" w:eastAsia="Calibri" w:hAnsi="Times New Roman" w:cs="Times New Roman"/>
          <w:sz w:val="28"/>
          <w:szCs w:val="28"/>
          <w:vertAlign w:val="superscript"/>
        </w:rPr>
        <w:footnoteReference w:id="41"/>
      </w:r>
      <w:r w:rsidRPr="00BB65CF">
        <w:rPr>
          <w:rFonts w:ascii="Times New Roman" w:eastAsia="Calibri" w:hAnsi="Times New Roman" w:cs="Times New Roman"/>
          <w:sz w:val="28"/>
          <w:szCs w:val="28"/>
        </w:rPr>
        <w:t>. Для деятельности прокуратуры по осуществлению каждого из направлений прокурорского надзора помимо вышеперечисленных нормативных правовых актов, будут иметь значение еще и специализированные законы (в зависимости от направления надзора). Что касается интересующей нас сферы - прокурорского надзора за здравоохранением, то анализ юридической литературы свидетельствует, что до настоящего времени не выработан единый (универсальный) подход к определению категории правовой основы прокурорского надзора в указанной сфере. Чаще всего под правовой основой прокурорского надзора за здравоохранением понимают совокупность нормативных правовых норм, содержащихся в международных законах, федеральном, региональном и местном законодательстве, непосредственно регламентирующих данное направление надзорной деятельности</w:t>
      </w:r>
      <w:r w:rsidRPr="00BB65CF">
        <w:rPr>
          <w:rFonts w:ascii="Times New Roman" w:eastAsia="Calibri" w:hAnsi="Times New Roman" w:cs="Times New Roman"/>
          <w:sz w:val="28"/>
          <w:szCs w:val="28"/>
          <w:vertAlign w:val="superscript"/>
        </w:rPr>
        <w:footnoteReference w:id="42"/>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lastRenderedPageBreak/>
        <w:t xml:space="preserve">Среди всего многообразия предлагаемых определений понятия «правовая основа прокурорского надзора» наиболее отражающим суть, по нашему мнению, является определение, предложенное А.В. </w:t>
      </w:r>
      <w:proofErr w:type="spellStart"/>
      <w:r w:rsidRPr="00BB65CF">
        <w:rPr>
          <w:rFonts w:ascii="Times New Roman" w:eastAsia="Calibri" w:hAnsi="Times New Roman" w:cs="Times New Roman"/>
          <w:sz w:val="28"/>
          <w:szCs w:val="28"/>
        </w:rPr>
        <w:t>Шибиной</w:t>
      </w:r>
      <w:proofErr w:type="spellEnd"/>
      <w:r w:rsidRPr="00BB65CF">
        <w:rPr>
          <w:rFonts w:ascii="Times New Roman" w:eastAsia="Calibri" w:hAnsi="Times New Roman" w:cs="Times New Roman"/>
          <w:sz w:val="28"/>
          <w:szCs w:val="28"/>
        </w:rPr>
        <w:t>: «совокупность правовых актов, обеспечивающих реализацию прокурорского надзора (регулирующих организацию и порядок деятельности, полномочия субъектов надзора) и необходимые условия для его осуществления (включая установление механизма и гарантий соблюдения прав граждан, компетенцию и ответственность объектов прокурорского надзора)</w:t>
      </w:r>
      <w:r w:rsidRPr="00BB65CF">
        <w:rPr>
          <w:rFonts w:ascii="Times New Roman" w:eastAsia="Calibri" w:hAnsi="Times New Roman" w:cs="Times New Roman"/>
          <w:sz w:val="28"/>
          <w:szCs w:val="28"/>
          <w:vertAlign w:val="superscript"/>
        </w:rPr>
        <w:footnoteReference w:id="43"/>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Исходя из представленного определения, все правовые акты, составляющие правовую основу прокурорского надзора в здравоохранении, можно условно разделить на правовые акты, которые регламентируют надзорную деятельность самой прокуратуры и правовые акты, являющиеся основой механизма соблюдения гарантий и прав граждан и входящие в сферу компетенции и ответственности объектов прокурорского надзора. Первая группа является общей для всех направлений надзора, а вторая имеет специфику в зависимости от направления. В рамках настоящего исследованию более детальному изучению подлежит вторая группа.</w:t>
      </w:r>
      <w:r w:rsidRPr="00BB65CF">
        <w:rPr>
          <w:rFonts w:ascii="Times New Roman" w:eastAsia="Calibri" w:hAnsi="Times New Roman" w:cs="Times New Roman"/>
          <w:sz w:val="28"/>
          <w:szCs w:val="28"/>
        </w:rPr>
        <w:tab/>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Международно-правовые акты, являющиеся источниками, формирующими правовую основу деятельности органов прокуратуры по надзору в здравоохранении, своими положениями узаконивают права гражданина на обеспечение охраны здоровья и медицинской помощи. Одновременно, как правило, положениями этих же нормативных правовых актов на государство накладывается обязанность обеспечить реализацию данного права. К примеру, во Всеобщей декларации прав человека закреплено право каждого человека «на такой жизненный уровень, включая пищу, одежду, жилище, медицинский уход и необходимое социальное обслуживание, который необходим для поддержания здоровья»</w:t>
      </w:r>
      <w:r w:rsidRPr="00BB65CF">
        <w:rPr>
          <w:rFonts w:ascii="Times New Roman" w:eastAsia="Calibri" w:hAnsi="Times New Roman" w:cs="Times New Roman"/>
          <w:sz w:val="28"/>
          <w:szCs w:val="28"/>
          <w:vertAlign w:val="superscript"/>
        </w:rPr>
        <w:footnoteReference w:id="44"/>
      </w:r>
      <w:r w:rsidRPr="00BB65CF">
        <w:rPr>
          <w:rFonts w:ascii="Times New Roman" w:eastAsia="Calibri" w:hAnsi="Times New Roman" w:cs="Times New Roman"/>
          <w:sz w:val="28"/>
          <w:szCs w:val="28"/>
        </w:rPr>
        <w:t xml:space="preserve">. Ряд </w:t>
      </w:r>
      <w:r w:rsidRPr="00BB65CF">
        <w:rPr>
          <w:rFonts w:ascii="Times New Roman" w:eastAsia="Calibri" w:hAnsi="Times New Roman" w:cs="Times New Roman"/>
          <w:sz w:val="28"/>
          <w:szCs w:val="28"/>
        </w:rPr>
        <w:lastRenderedPageBreak/>
        <w:t>конвенций, принятых Генеральной ассамблеей ООН, также содержат аналогичные положения и устанавливают особые требования по обеспечению права на охрану здоровья человека</w:t>
      </w:r>
      <w:r w:rsidRPr="00BB65CF">
        <w:rPr>
          <w:rFonts w:ascii="Times New Roman" w:eastAsia="Calibri" w:hAnsi="Times New Roman" w:cs="Times New Roman"/>
          <w:sz w:val="28"/>
          <w:szCs w:val="28"/>
          <w:vertAlign w:val="superscript"/>
        </w:rPr>
        <w:footnoteReference w:id="45"/>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Бесспорно, что на содержание национальных законов, действующих в отдельно взятых странах, существенное влияние оказывают положения международных правовых актов, в том числе это наблюдается и в законодательстве нашей страны. В условиях происходящих в мире процессов глобализации имеет место стойкая тенденция приведения положений национального законодательства к единообразному и унифицированному виду (как по форме, так и по содержанию), в том числе и законодательства в области здравоохранения</w:t>
      </w:r>
      <w:r w:rsidRPr="00BB65CF">
        <w:rPr>
          <w:rFonts w:ascii="Times New Roman" w:eastAsia="Calibri" w:hAnsi="Times New Roman" w:cs="Times New Roman"/>
          <w:sz w:val="28"/>
          <w:szCs w:val="28"/>
          <w:vertAlign w:val="superscript"/>
        </w:rPr>
        <w:footnoteReference w:id="46"/>
      </w:r>
      <w:r w:rsidRPr="00BB65CF">
        <w:rPr>
          <w:rFonts w:ascii="Times New Roman" w:eastAsia="Calibri" w:hAnsi="Times New Roman" w:cs="Times New Roman"/>
          <w:sz w:val="28"/>
          <w:szCs w:val="28"/>
        </w:rPr>
        <w:t>. Подобный процесс затронул и законодательство России.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нашем государстве основным правовым актом, устанавливающим правовые основы деятельности прокуратуры и одновременно узаконивающим право граждан на охрану здоровья и медицинскую помощь, безусловно, является Конституция РФ</w:t>
      </w:r>
      <w:r w:rsidRPr="00BB65CF">
        <w:rPr>
          <w:rFonts w:ascii="Times New Roman" w:eastAsia="Calibri" w:hAnsi="Times New Roman" w:cs="Times New Roman"/>
          <w:sz w:val="28"/>
          <w:szCs w:val="28"/>
          <w:vertAlign w:val="superscript"/>
        </w:rPr>
        <w:footnoteReference w:id="47"/>
      </w:r>
      <w:r w:rsidRPr="00BB65CF">
        <w:rPr>
          <w:rFonts w:ascii="Times New Roman" w:eastAsia="Calibri" w:hAnsi="Times New Roman" w:cs="Times New Roman"/>
          <w:sz w:val="28"/>
          <w:szCs w:val="28"/>
        </w:rPr>
        <w:t>. На государство возлагается обязанность обеспечивать реализацию данного права и одновременно защищать его. Положения Конституции РФ, закрепляющие права граждан в интересующей нас сфере, имеют фундаментальное значение.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С целью обеспечения реализации данного права в положениях действующей Конституции РФ закреплено, что медицинская помощь абсолютно всем гражданам в нашей стране оказывается бесплатно в учреждениях здравоохранения (государственных и муниципальных) за счет средств соответствующего бюджета, страховых взносов, других поступлений.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lastRenderedPageBreak/>
        <w:t xml:space="preserve">Анализ юридической литературы свидетельствует о том, что указанное конституционное положение не всегда содержалось в положениях основного закона нашего государства. Примерно с 60-х годов </w:t>
      </w:r>
      <w:r w:rsidRPr="00BB65CF">
        <w:rPr>
          <w:rFonts w:ascii="Times New Roman" w:eastAsia="Calibri" w:hAnsi="Times New Roman" w:cs="Times New Roman"/>
          <w:sz w:val="28"/>
          <w:szCs w:val="28"/>
          <w:lang w:val="en-US"/>
        </w:rPr>
        <w:t>XX</w:t>
      </w:r>
      <w:r w:rsidRPr="00BB65CF">
        <w:rPr>
          <w:rFonts w:ascii="Times New Roman" w:eastAsia="Calibri" w:hAnsi="Times New Roman" w:cs="Times New Roman"/>
          <w:sz w:val="28"/>
          <w:szCs w:val="28"/>
        </w:rPr>
        <w:t xml:space="preserve"> века советскими учеными стали высказываться идеи о том, что в основном законе страны в обязательном порядке необходимо закрепить положение о бесплатной медицинской помощи. </w:t>
      </w:r>
      <w:r w:rsidRPr="00BB65CF">
        <w:rPr>
          <w:rFonts w:ascii="Calibri" w:eastAsia="Calibri" w:hAnsi="Calibri" w:cs="Times New Roman"/>
        </w:rPr>
        <w:t xml:space="preserve"> </w:t>
      </w:r>
      <w:r w:rsidRPr="00BB65CF">
        <w:rPr>
          <w:rFonts w:ascii="Times New Roman" w:eastAsia="Calibri" w:hAnsi="Times New Roman" w:cs="Times New Roman"/>
          <w:sz w:val="28"/>
          <w:szCs w:val="28"/>
        </w:rPr>
        <w:t>При этом рассматривать это право граждан СССР надо было исключительно как самостоятельный элемент правоспособности советского гражданина и никак иначе</w:t>
      </w:r>
      <w:r w:rsidRPr="00BB65CF">
        <w:rPr>
          <w:rFonts w:ascii="Times New Roman" w:eastAsia="Calibri" w:hAnsi="Times New Roman" w:cs="Times New Roman"/>
          <w:sz w:val="28"/>
          <w:szCs w:val="28"/>
          <w:vertAlign w:val="superscript"/>
        </w:rPr>
        <w:footnoteReference w:id="48"/>
      </w:r>
      <w:r w:rsidRPr="00BB65CF">
        <w:rPr>
          <w:rFonts w:ascii="Times New Roman" w:eastAsia="Calibri" w:hAnsi="Times New Roman" w:cs="Times New Roman"/>
          <w:sz w:val="28"/>
          <w:szCs w:val="28"/>
        </w:rPr>
        <w:t>. Данные идеи были поддержаны и воплощены в жизнь. По нашему мнению, закрепление данного права на конституционном уровне было необходимо.</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Рассматриваемое нами конституционно закрепленное и защищаемое государством право является «неотъемлемым и неотчуждаемым благом», которое принадлежит человеку на протяжении всей жизни. Ни один человек ни при каких обстоятельствах не может быть лишен этого права, а также не вправе осуществлять его передачу иным лицам. В этой связи В.В. Комарова в своих научных трудах называла данное право «фундаментальным, отправным юридическим установлением» и вполне справедливо подчеркивала, что это право нуждается в «повышенной защите со стороны государства»</w:t>
      </w:r>
      <w:r w:rsidRPr="00BB65CF">
        <w:rPr>
          <w:rFonts w:ascii="Times New Roman" w:eastAsia="Calibri" w:hAnsi="Times New Roman" w:cs="Times New Roman"/>
          <w:sz w:val="28"/>
          <w:szCs w:val="28"/>
          <w:vertAlign w:val="superscript"/>
        </w:rPr>
        <w:footnoteReference w:id="49"/>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процессе реализации конституционных положений ведущая роль отводится законодательным гарантиям соблюдения прав граждан на охрану здоровья, представляющим собой исходные (отправные, базовые) начала, позволяющие не только обеспечить права, но и направленные на их развитие и создание всех необходимых условий для их использования.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 нашей стране на государственном уровне признается важность и значимость для каждого человека прав, предоставленных ему Конституцией </w:t>
      </w:r>
      <w:r w:rsidRPr="00BB65CF">
        <w:rPr>
          <w:rFonts w:ascii="Times New Roman" w:eastAsia="Calibri" w:hAnsi="Times New Roman" w:cs="Times New Roman"/>
          <w:sz w:val="28"/>
          <w:szCs w:val="28"/>
        </w:rPr>
        <w:lastRenderedPageBreak/>
        <w:t xml:space="preserve">РФ в сфере здравоохранения. Закономерно, что общественные отношения, возникающие в данной сфере, должны подвергаться детальному правовому регулированию.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Правовое регулирование в сфере прокурорского надзора за здравоохранением должно осуществляться с позиций разных отраслей права, а специфику этой сферы отражает целый ряд нормативных правовых актов, в том числе сугубо медицинской направленности. Порой сложность состоит в том, что нормы «рассредоточены» по многим законодательным актам и отсутствует возможность их объединения в один законодательный акт.</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Помимо того, что регулирование данных общественных отношений осуществляется различными отраслями права, И.С. Викторов указывает, что все законодательство в области охраны здоровья граждан условно можно разделить уровень федеральных законов и уровень законов, принимаемых субъектами РФ</w:t>
      </w:r>
      <w:r w:rsidRPr="00BB65CF">
        <w:rPr>
          <w:rFonts w:ascii="Times New Roman" w:eastAsia="Calibri" w:hAnsi="Times New Roman" w:cs="Times New Roman"/>
          <w:sz w:val="28"/>
          <w:szCs w:val="28"/>
          <w:vertAlign w:val="superscript"/>
        </w:rPr>
        <w:footnoteReference w:id="50"/>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Начнем рассмотрение с уровня федеральных законов РФ, регулирующих общественные отношения в сфере здравоохранения. Данные законы на территории РФ обладают прямым действием и подлежат неукоснительному исполнению всеми субъектами</w:t>
      </w:r>
      <w:r w:rsidRPr="00BB65CF">
        <w:rPr>
          <w:rFonts w:ascii="Times New Roman" w:eastAsia="Calibri" w:hAnsi="Times New Roman" w:cs="Times New Roman"/>
          <w:sz w:val="28"/>
          <w:szCs w:val="28"/>
          <w:vertAlign w:val="superscript"/>
        </w:rPr>
        <w:footnoteReference w:id="51"/>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Непосредственно в сфере здравоохранения базовым и наиважнейшим является Федеральный закон РФ от 21 ноября 2011 г. № 323-ФЗ «Об основах охраны здоровья граждан в Российской Федерации». В литературе некоторые авторы данный закон так и называют «основным законом в сфере здравоохранения». Данный федеральный закон регулирует общественные отношения в сфере здравоохранения и его основная цель - обеспечить </w:t>
      </w:r>
      <w:r w:rsidRPr="00BB65CF">
        <w:rPr>
          <w:rFonts w:ascii="Times New Roman" w:eastAsia="Calibri" w:hAnsi="Times New Roman" w:cs="Times New Roman"/>
          <w:sz w:val="28"/>
          <w:szCs w:val="28"/>
        </w:rPr>
        <w:lastRenderedPageBreak/>
        <w:t xml:space="preserve">функционирования механизма четкого и </w:t>
      </w:r>
      <w:proofErr w:type="spellStart"/>
      <w:r w:rsidRPr="00BB65CF">
        <w:rPr>
          <w:rFonts w:ascii="Times New Roman" w:eastAsia="Calibri" w:hAnsi="Times New Roman" w:cs="Times New Roman"/>
          <w:sz w:val="28"/>
          <w:szCs w:val="28"/>
        </w:rPr>
        <w:t>полнообъемного</w:t>
      </w:r>
      <w:proofErr w:type="spellEnd"/>
      <w:r w:rsidRPr="00BB65CF">
        <w:rPr>
          <w:rFonts w:ascii="Times New Roman" w:eastAsia="Calibri" w:hAnsi="Times New Roman" w:cs="Times New Roman"/>
          <w:sz w:val="28"/>
          <w:szCs w:val="28"/>
        </w:rPr>
        <w:t xml:space="preserve"> выполнения возложенных этим законом полномочий в сфере здравоохранения</w:t>
      </w:r>
      <w:r w:rsidRPr="00BB65CF">
        <w:rPr>
          <w:rFonts w:ascii="Times New Roman" w:eastAsia="Calibri" w:hAnsi="Times New Roman" w:cs="Times New Roman"/>
          <w:sz w:val="28"/>
          <w:szCs w:val="28"/>
          <w:vertAlign w:val="superscript"/>
        </w:rPr>
        <w:footnoteReference w:id="52"/>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Помимо указанного «основного, фундаментального» федерального закона общественные отношения в области здравоохранения регулируются еще рядом нормативных правовых актов федерального уровня. Причем стоит заметить, что существование большого количестве этих законов необходимо, что объясняется важностью и многогранностью регулируемой сферы общественных отношений. Рассмотрим наиболее значимые из них.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Регулирование общественных отношений в сфере здравоохранения требует соответствующего детального правового регулирования отношений в областях, которые непосредственно связаны с:</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обеспечением санитарно-эпидемиологического благополучия населения</w:t>
      </w:r>
      <w:r w:rsidRPr="00BB65CF">
        <w:rPr>
          <w:rFonts w:ascii="Times New Roman" w:eastAsia="Calibri" w:hAnsi="Times New Roman" w:cs="Times New Roman"/>
          <w:sz w:val="28"/>
          <w:szCs w:val="28"/>
          <w:vertAlign w:val="superscript"/>
        </w:rPr>
        <w:footnoteReference w:id="53"/>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иммунопрофилактикой инфекционных болезней</w:t>
      </w:r>
      <w:r w:rsidRPr="00BB65CF">
        <w:rPr>
          <w:rFonts w:ascii="Times New Roman" w:eastAsia="Calibri" w:hAnsi="Times New Roman" w:cs="Times New Roman"/>
          <w:sz w:val="28"/>
          <w:szCs w:val="28"/>
          <w:vertAlign w:val="superscript"/>
        </w:rPr>
        <w:footnoteReference w:id="54"/>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оказанием помощи медицинского характера инвалидам</w:t>
      </w:r>
      <w:r w:rsidRPr="00BB65CF">
        <w:rPr>
          <w:rFonts w:ascii="Times New Roman" w:eastAsia="Calibri" w:hAnsi="Times New Roman" w:cs="Times New Roman"/>
          <w:sz w:val="28"/>
          <w:szCs w:val="28"/>
          <w:vertAlign w:val="superscript"/>
        </w:rPr>
        <w:footnoteReference w:id="55"/>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лицензированием отдельных видов медицинской деятельности</w:t>
      </w:r>
      <w:r w:rsidRPr="00BB65CF">
        <w:rPr>
          <w:rFonts w:ascii="Times New Roman" w:eastAsia="Calibri" w:hAnsi="Times New Roman" w:cs="Times New Roman"/>
          <w:sz w:val="28"/>
          <w:szCs w:val="28"/>
          <w:vertAlign w:val="superscript"/>
        </w:rPr>
        <w:footnoteReference w:id="56"/>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обеспечением лекарственными средствами</w:t>
      </w:r>
      <w:r w:rsidRPr="00BB65CF">
        <w:rPr>
          <w:rFonts w:ascii="Times New Roman" w:eastAsia="Calibri" w:hAnsi="Times New Roman" w:cs="Times New Roman"/>
          <w:sz w:val="28"/>
          <w:szCs w:val="28"/>
          <w:vertAlign w:val="superscript"/>
        </w:rPr>
        <w:footnoteReference w:id="57"/>
      </w:r>
      <w:r w:rsidRPr="00BB65CF">
        <w:rPr>
          <w:rFonts w:ascii="Times New Roman" w:eastAsia="Calibri" w:hAnsi="Times New Roman" w:cs="Times New Roman"/>
          <w:sz w:val="28"/>
          <w:szCs w:val="28"/>
        </w:rPr>
        <w:t xml:space="preserve"> и т.д.</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С целью более полной и четкой регламентации всех сфер охраны здоровья, недопущения пробелов в законодательном регулировании, в РФ действуют федеральные законы, которые более детально регламентируют виды оказания бесплатной медицинской помощи. В первую очередь, общественные отношения, связанные с оказанием некоторых отдельных видов оказания бесплатной медицинской помощи, таких как психиатрическая помощь, донорство, помощь больным туберкулезом и СПИДом, </w:t>
      </w:r>
      <w:r w:rsidRPr="00BB65CF">
        <w:rPr>
          <w:rFonts w:ascii="Times New Roman" w:eastAsia="Calibri" w:hAnsi="Times New Roman" w:cs="Times New Roman"/>
          <w:sz w:val="28"/>
          <w:szCs w:val="28"/>
        </w:rPr>
        <w:lastRenderedPageBreak/>
        <w:t>трансплантация в медицине и т.д., регулируются соответствующими законодательными актами федерального уровня</w:t>
      </w:r>
      <w:r w:rsidRPr="00BB65CF">
        <w:rPr>
          <w:rFonts w:ascii="Times New Roman" w:eastAsia="Calibri" w:hAnsi="Times New Roman" w:cs="Times New Roman"/>
          <w:sz w:val="28"/>
          <w:szCs w:val="28"/>
          <w:vertAlign w:val="superscript"/>
        </w:rPr>
        <w:footnoteReference w:id="58"/>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К общественным отношениям, подлежащим необходимому регулированию в сфере здравоохранения, относятся также отношения, которые возникают в связи с осуществлением обязательного медицинского страхования. Данные отношения, как и прочие, регулируются соответствующим федеральным законом, который регламентирует отношения между субъектами и участниками ОМС, связанные с формированием и расходованием средств ОМС, содержанием и реализацией базовой и территориальной программ ОМС и </w:t>
      </w:r>
      <w:proofErr w:type="spellStart"/>
      <w:r w:rsidRPr="00BB65CF">
        <w:rPr>
          <w:rFonts w:ascii="Times New Roman" w:eastAsia="Calibri" w:hAnsi="Times New Roman" w:cs="Times New Roman"/>
          <w:sz w:val="28"/>
          <w:szCs w:val="28"/>
        </w:rPr>
        <w:t>др</w:t>
      </w:r>
      <w:proofErr w:type="spellEnd"/>
      <w:r w:rsidRPr="00BB65CF">
        <w:rPr>
          <w:rFonts w:ascii="Times New Roman" w:eastAsia="Calibri" w:hAnsi="Times New Roman" w:cs="Times New Roman"/>
          <w:sz w:val="28"/>
          <w:szCs w:val="28"/>
          <w:vertAlign w:val="superscript"/>
        </w:rPr>
        <w:footnoteReference w:id="59"/>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Количество федеральных законов по вопросам охраны здоровья граждан и оказания гражданам медицинской помощи слишком велико, поэтому мы остановились только на основных из них.</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Исследуя правовую основу деятельности здравоохранени</w:t>
      </w:r>
      <w:r w:rsidR="00AF3437">
        <w:rPr>
          <w:rFonts w:ascii="Times New Roman" w:eastAsia="Calibri" w:hAnsi="Times New Roman" w:cs="Times New Roman"/>
          <w:sz w:val="28"/>
          <w:szCs w:val="28"/>
        </w:rPr>
        <w:t>я, нельзя не упомянуть об Указах</w:t>
      </w:r>
      <w:r w:rsidRPr="00BB65CF">
        <w:rPr>
          <w:rFonts w:ascii="Times New Roman" w:eastAsia="Calibri" w:hAnsi="Times New Roman" w:cs="Times New Roman"/>
          <w:sz w:val="28"/>
          <w:szCs w:val="28"/>
        </w:rPr>
        <w:t xml:space="preserve"> Президента РФ в той их части, что касается интересующей нас области. К основным из них относятся принятые 7 мая 2012 г. президентские Указы № 596 «О долгосрочной государственной экономической политике», № 597 «О мероприятиях по реализации государственной социальной политики», № 598 «О совершенствовании государственной политики в сфере здравоохранения», № 606 «О мерах по реализации демографической политики РФ». Также не стоит забывать и о постановлениях Правительства РФ в этой сфере.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 связи с тем, что Указы Президента РФ и постановления правительства РФ предназначены для исполнения законов в сфере здравоохранения, они занимают важное место среди подзаконных </w:t>
      </w:r>
      <w:r w:rsidRPr="00BB65CF">
        <w:rPr>
          <w:rFonts w:ascii="Times New Roman" w:eastAsia="Calibri" w:hAnsi="Times New Roman" w:cs="Times New Roman"/>
          <w:sz w:val="28"/>
          <w:szCs w:val="28"/>
        </w:rPr>
        <w:lastRenderedPageBreak/>
        <w:t>нормативных правовых актов, и прокуратура, осуществляя надзорную деятельность в сфере здравоохранения, в обязательном порядке должна учитывать положения данных подзаконных актов.</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Стремясь к повышению эффективности системы здравоохранения, с 1 марта 2018 года в РФ реализуется государственная программа «Развитие здравоохранения». Данная программа является документом, определяющим цели, задачи и пути развития здравоохранения в нашей стране на период </w:t>
      </w:r>
      <w:r w:rsidRPr="00BB65CF">
        <w:rPr>
          <w:rFonts w:ascii="Times New Roman" w:eastAsia="Calibri" w:hAnsi="Times New Roman" w:cs="Times New Roman"/>
          <w:sz w:val="28"/>
          <w:szCs w:val="28"/>
        </w:rPr>
        <w:br/>
        <w:t xml:space="preserve">2018-2025 годы. Ответственным исполнителем программы определено Министерство здравоохранения. Всего в программу включены 9 направлений (подпрограмм). До настоящего времени ведутся споры о необходимости ее реализации. По нашему мнению, этот спор разрешит только время и оценить эффективность программы можно будет только по конечным результатам.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Все элементы, составляющие правовую основу прокурорского надзора за здравоохранением, могут быть систематизированы в зависимости либо от предмета регулирования, либо от юридической силы.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Отличительная особенность предмета прокурорского надзора за здравоохранением объясняется внутренним содержанием тех законов, исполнением которых обязана контролировать прокуратура.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Проведенное исследование правовой основы прокурорского надзора за здравоохранением позволяет точно определить объекты прокурорского надзора в данной сфере, что должно содействовать качественному и результативному осуществлению прокуратурой возложенных надзорных функций и скорейшему достижению поставленных целей в деле укрепления законности.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Прокурорский надзор не может быть реализован в отношении неопределенного круга объектов. Это касается всех направлений надзора. Действуя в сфере здравоохранения, прокуратура осуществляет свои надзорные полномочия исключительно в отношении строго определенного, установленного законами, круга поднадзорных объектов.</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lastRenderedPageBreak/>
        <w:t>В юридической литературе под объектами прокурорского надзора понимают «круг учреждений, предприятий, организаций, должностных лиц, на которые распространяется надзор прокуратуры»</w:t>
      </w:r>
      <w:r w:rsidRPr="00BB65CF">
        <w:rPr>
          <w:rFonts w:ascii="Times New Roman" w:eastAsia="Calibri" w:hAnsi="Times New Roman" w:cs="Times New Roman"/>
          <w:sz w:val="28"/>
          <w:szCs w:val="28"/>
          <w:vertAlign w:val="superscript"/>
        </w:rPr>
        <w:footnoteReference w:id="60"/>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Из содержания ст. 21 Закона о прокуратуре, можно сделать вывод, что в самом общем виде к числу объектов прокурорского надзора отнесены органы государственной власти, органы местного самоуправления, контролирующие органы, их должностные лица, органы управления и руководители коммерческих и некоммерческих организаций.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Что касается непосредственно надзора за здравоохранением, то стоит согласиться с И.С. Викторовым, который под объектами данного направления надзора понимает объекты, реализующие законные требования, прежде всего, право гражданина на медицинскую помощь</w:t>
      </w:r>
      <w:r w:rsidRPr="00BB65CF">
        <w:rPr>
          <w:rFonts w:ascii="Times New Roman" w:eastAsia="Calibri" w:hAnsi="Times New Roman" w:cs="Times New Roman"/>
          <w:sz w:val="28"/>
          <w:szCs w:val="28"/>
          <w:vertAlign w:val="superscript"/>
        </w:rPr>
        <w:footnoteReference w:id="61"/>
      </w:r>
      <w:r w:rsidRPr="00BB65CF">
        <w:rPr>
          <w:rFonts w:ascii="Times New Roman" w:eastAsia="Calibri" w:hAnsi="Times New Roman" w:cs="Times New Roman"/>
          <w:sz w:val="28"/>
          <w:szCs w:val="28"/>
        </w:rPr>
        <w:t>. Непосредственно в субъектах РФ прокуратура осуществляет надзор за соблюдением законности не только органами исполнительной и законодательной власти, но и местного самоуправления, к ним же относятся территориальные органы контроля в сфере здравоохранения, территориальные фонды обязательного медицинского страхования, а также органы управления и руководители государственных, муниципальных и частных лечебно-профилактических учреждений</w:t>
      </w:r>
      <w:r w:rsidRPr="00BB65CF">
        <w:rPr>
          <w:rFonts w:ascii="Times New Roman" w:eastAsia="Calibri" w:hAnsi="Times New Roman" w:cs="Times New Roman"/>
          <w:sz w:val="28"/>
          <w:szCs w:val="28"/>
          <w:vertAlign w:val="superscript"/>
        </w:rPr>
        <w:footnoteReference w:id="62"/>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Обычно в юридической литературе при упоминании объектов прокурорского надзора имеет место простое перечисление органов власти, юридических и физических лиц, на которые распространяется компетенция прокурора. Согласно этой логике, в сфере здравоохранения в число поднадзорных объектов в основном входят органы государственного надзора и муниципального контроля в данной сфере и их должностные лица.</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lastRenderedPageBreak/>
        <w:t>Принимая во внимание необходимость упорядочения научных представлений, необходимо провести систематизацию многочисленных объектов надзора прокуратуры в области соблюдения права человека на охрану его здоровья. Классифицировать данные объекты можно по различным основаниям - в зависимости от цели деятельности, характера полномочий объектов и др.</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w:t>
      </w:r>
      <w:r w:rsidRPr="00BB65CF">
        <w:rPr>
          <w:rFonts w:ascii="Times New Roman" w:eastAsia="Calibri" w:hAnsi="Times New Roman" w:cs="Times New Roman"/>
          <w:iCs/>
          <w:sz w:val="28"/>
          <w:szCs w:val="28"/>
        </w:rPr>
        <w:t xml:space="preserve">о характеру полномочий, осуществляемых в сфере охраны здоровья, объекты можно разделить на </w:t>
      </w:r>
      <w:r w:rsidRPr="00BB65CF">
        <w:rPr>
          <w:rFonts w:ascii="Times New Roman" w:eastAsia="Calibri" w:hAnsi="Times New Roman" w:cs="Times New Roman"/>
          <w:sz w:val="28"/>
          <w:szCs w:val="28"/>
        </w:rPr>
        <w:t>органы, наделенные властными полномочиями, и на органы, не наделенные подобными возможностями в сфере здравоохранения (например, Министерство здравоохранения РФ и органы управления, руководители коммерческих и некоммерческих организаций)</w:t>
      </w:r>
      <w:r w:rsidRPr="00BB65CF">
        <w:rPr>
          <w:rFonts w:ascii="Times New Roman" w:eastAsia="Calibri" w:hAnsi="Times New Roman" w:cs="Times New Roman"/>
          <w:sz w:val="28"/>
          <w:szCs w:val="28"/>
          <w:vertAlign w:val="superscript"/>
        </w:rPr>
        <w:footnoteReference w:id="63"/>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 свою очередь, органы, наделенные властными полномочиями в сфере здравоохранения, в зависимости от их полномочий можно подразделить с учетом следующих критериев: </w:t>
      </w:r>
    </w:p>
    <w:p w:rsidR="00BB65CF" w:rsidRPr="00BB65CF" w:rsidRDefault="00BB65CF" w:rsidP="00BB65CF">
      <w:pPr>
        <w:autoSpaceDE w:val="0"/>
        <w:autoSpaceDN w:val="0"/>
        <w:adjustRightInd w:val="0"/>
        <w:spacing w:after="0" w:line="360" w:lineRule="auto"/>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владеющие административно-</w:t>
      </w:r>
      <w:proofErr w:type="spellStart"/>
      <w:r w:rsidRPr="00BB65CF">
        <w:rPr>
          <w:rFonts w:ascii="Times New Roman" w:eastAsia="Calibri" w:hAnsi="Times New Roman" w:cs="Times New Roman"/>
          <w:sz w:val="28"/>
          <w:szCs w:val="28"/>
        </w:rPr>
        <w:t>юрисдикционными</w:t>
      </w:r>
      <w:proofErr w:type="spellEnd"/>
      <w:r w:rsidRPr="00BB65CF">
        <w:rPr>
          <w:rFonts w:ascii="Times New Roman" w:eastAsia="Calibri" w:hAnsi="Times New Roman" w:cs="Times New Roman"/>
          <w:sz w:val="28"/>
          <w:szCs w:val="28"/>
        </w:rPr>
        <w:t xml:space="preserve"> полномочиями и не имеющие таких функций органы и должностные лица (например, Росздравнадзор и управления здравоохранения при органах местного самоуправления);</w:t>
      </w:r>
    </w:p>
    <w:p w:rsidR="00BB65CF" w:rsidRPr="00BB65CF" w:rsidRDefault="00BB65CF" w:rsidP="00BB65CF">
      <w:pPr>
        <w:autoSpaceDE w:val="0"/>
        <w:autoSpaceDN w:val="0"/>
        <w:adjustRightInd w:val="0"/>
        <w:spacing w:after="0" w:line="360" w:lineRule="auto"/>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владеющие нормотворческими полномочиями (существуют органы, наделенные правом осуществлять нормотворческую деятельность, и не наделенные этим правом);</w:t>
      </w:r>
    </w:p>
    <w:p w:rsidR="00BB65CF" w:rsidRPr="00BB65CF" w:rsidRDefault="00BB65CF" w:rsidP="00BB65CF">
      <w:pPr>
        <w:autoSpaceDE w:val="0"/>
        <w:autoSpaceDN w:val="0"/>
        <w:adjustRightInd w:val="0"/>
        <w:spacing w:after="0" w:line="360" w:lineRule="auto"/>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обладающие разрешительными полномочиями, среди них органы, предоставляющие разрешения (например, органы Росздравнадзора), и органы, не предоставляющие разрешения (например, Фонд обязательного медицинского страхования);</w:t>
      </w:r>
    </w:p>
    <w:p w:rsidR="00BB65CF" w:rsidRPr="00BB65CF" w:rsidRDefault="00BB65CF" w:rsidP="00BB65CF">
      <w:pPr>
        <w:autoSpaceDE w:val="0"/>
        <w:autoSpaceDN w:val="0"/>
        <w:adjustRightInd w:val="0"/>
        <w:spacing w:after="0" w:line="360" w:lineRule="auto"/>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характеризующиеся определенным уровнем публичной власти органы, некоторые из них действуют на федеральном уровне, а другие - на уровне </w:t>
      </w:r>
      <w:r w:rsidRPr="00BB65CF">
        <w:rPr>
          <w:rFonts w:ascii="Times New Roman" w:eastAsia="Calibri" w:hAnsi="Times New Roman" w:cs="Times New Roman"/>
          <w:sz w:val="28"/>
          <w:szCs w:val="28"/>
        </w:rPr>
        <w:lastRenderedPageBreak/>
        <w:t>субъектов РФ и уровне муниципальной власти (например, органы управления здравоохранением муниципальной власти)</w:t>
      </w:r>
      <w:r w:rsidRPr="00BB65CF">
        <w:rPr>
          <w:rFonts w:ascii="Times New Roman" w:eastAsia="Calibri" w:hAnsi="Times New Roman" w:cs="Times New Roman"/>
          <w:sz w:val="28"/>
          <w:szCs w:val="28"/>
          <w:vertAlign w:val="superscript"/>
        </w:rPr>
        <w:footnoteReference w:id="64"/>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Классификацию невластных объектов надзора (органы управления и руководители коммерческих и некоммерческих организаций в сфере охраны здоровья) чаще всего проводят в зависимости от основной цели деятельности организации и выделяют объекты, оказывающие: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медицинские услуги и услуги по лекарственному обеспечению (лечебно-профилактические организации);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сопутствующие и посреднические услуги в сфере здравоохранения (организации по сопровождению и транспортировке пациентов);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услуги по защите прав застрахованных лиц и экспертизе медицинской деятельности (страховые медицинские организации);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услуги по лекарственному обеспечению (фармацевтические организации);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 услуги по определению степени утраты здоровья (бюро </w:t>
      </w:r>
      <w:r w:rsidRPr="00BB65CF">
        <w:rPr>
          <w:rFonts w:ascii="Times New Roman" w:eastAsia="Calibri" w:hAnsi="Times New Roman" w:cs="Times New Roman"/>
          <w:sz w:val="28"/>
          <w:szCs w:val="28"/>
        </w:rPr>
        <w:br/>
        <w:t>медико-социальной помощи).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Компетенция прокуратуры - это совокупность всех прав и обязанностей прокуратуры как органа государственной власти или совокупность полномочий. Используя предоставленные ему полномочия, прокурор, являясь публично-властным субъектом, выражает свою волю.</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Ряд авторов используют термины «полномочие» и «правомочие» как абсолютно идентичные. Для понятия «полномочие прокурора» главным и обязательным признаком будет закрепление его в положениях закона либо иного нормативного правового акта, обладающего общеобязательной силой.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 юридической литературе чаще всего под «полномочиями» понимают «установленный круг прав и обязанностей кого-либо, возникающие из его служебных обязанностей, основанных на трудовых отношениях в какой-либо сфере деятельности» либо «предоставление должностному лицу права в </w:t>
      </w:r>
      <w:r w:rsidRPr="00BB65CF">
        <w:rPr>
          <w:rFonts w:ascii="Times New Roman" w:eastAsia="Calibri" w:hAnsi="Times New Roman" w:cs="Times New Roman"/>
          <w:sz w:val="28"/>
          <w:szCs w:val="28"/>
        </w:rPr>
        <w:lastRenderedPageBreak/>
        <w:t>соответствии с должностью, которую он занимает, и возложение юридической обязанности для совершения юридически значимых действий»</w:t>
      </w:r>
      <w:r w:rsidRPr="00BB65CF">
        <w:rPr>
          <w:rFonts w:ascii="Times New Roman" w:eastAsia="Calibri" w:hAnsi="Times New Roman" w:cs="Times New Roman"/>
          <w:sz w:val="28"/>
          <w:szCs w:val="28"/>
          <w:vertAlign w:val="superscript"/>
        </w:rPr>
        <w:footnoteReference w:id="65"/>
      </w:r>
      <w:r w:rsidRPr="00BB65CF">
        <w:rPr>
          <w:rFonts w:ascii="Times New Roman" w:eastAsia="Calibri" w:hAnsi="Times New Roman" w:cs="Times New Roman"/>
          <w:sz w:val="28"/>
          <w:szCs w:val="28"/>
        </w:rPr>
        <w:t>. Анализ данных определений свидетельствует, что имеет место соединение юридической обязанности с правом и, если использовать термин «правомочие», то это может повлечь за собой игнорирование возложенных обязанностей.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К.И. </w:t>
      </w:r>
      <w:proofErr w:type="spellStart"/>
      <w:r w:rsidRPr="00BB65CF">
        <w:rPr>
          <w:rFonts w:ascii="Times New Roman" w:eastAsia="Calibri" w:hAnsi="Times New Roman" w:cs="Times New Roman"/>
          <w:sz w:val="28"/>
          <w:szCs w:val="28"/>
        </w:rPr>
        <w:t>Амирбеков</w:t>
      </w:r>
      <w:proofErr w:type="spellEnd"/>
      <w:r w:rsidRPr="00BB65CF">
        <w:rPr>
          <w:rFonts w:ascii="Times New Roman" w:eastAsia="Calibri" w:hAnsi="Times New Roman" w:cs="Times New Roman"/>
          <w:sz w:val="28"/>
          <w:szCs w:val="28"/>
        </w:rPr>
        <w:t xml:space="preserve"> определяет «полномочие» как «совокупность законодательно установленных прав и обязанностей прокурора, посредством применения которых прокурор публично выражает свою волю в форме соответствующих юридических актов»</w:t>
      </w:r>
      <w:r w:rsidRPr="00BB65CF">
        <w:rPr>
          <w:rFonts w:ascii="Times New Roman" w:eastAsia="Calibri" w:hAnsi="Times New Roman" w:cs="Times New Roman"/>
          <w:sz w:val="28"/>
          <w:szCs w:val="28"/>
          <w:vertAlign w:val="superscript"/>
        </w:rPr>
        <w:footnoteReference w:id="66"/>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Многообразие полномочий прокурора, обусловленное многофункциональным характером прокурорской деятельности, объясняет возможность проведения их классификаций по различным основаниям.</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Понятие полномочий прокурора по надзору за здравоохранением необходимо рассматривать, базируясь на сочетании Закона о прокуратуре и специального законодательства, регулирующего данную область. Говоря о полномочиях прокурора</w:t>
      </w:r>
      <w:r w:rsidRPr="00BB65CF">
        <w:rPr>
          <w:rFonts w:ascii="Calibri" w:eastAsia="Calibri" w:hAnsi="Calibri" w:cs="Times New Roman"/>
        </w:rPr>
        <w:t xml:space="preserve"> </w:t>
      </w:r>
      <w:r w:rsidRPr="00BB65CF">
        <w:rPr>
          <w:rFonts w:ascii="Times New Roman" w:eastAsia="Calibri" w:hAnsi="Times New Roman" w:cs="Times New Roman"/>
          <w:sz w:val="28"/>
          <w:szCs w:val="28"/>
        </w:rPr>
        <w:t xml:space="preserve">при осуществлении надзорной деятельности в сфере здравоохранения, можно сформулировать следующее определение: «совокупность прав и обязанностей, которыми, в соответствии с действующим законодательством, наделен прокурор для реализации возложенных на него надзорных функций в сфере здравоохранения».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Полномочия в сфере надзора для прокурора устанавливаются Законом о прокуратуре и другим отраслевым законодательством (например, в нашем случае - законодательством в сфере здравоохранения)</w:t>
      </w:r>
      <w:r w:rsidRPr="00BB65CF">
        <w:rPr>
          <w:rFonts w:ascii="Times New Roman" w:eastAsia="Calibri" w:hAnsi="Times New Roman" w:cs="Times New Roman"/>
          <w:sz w:val="28"/>
          <w:szCs w:val="28"/>
          <w:vertAlign w:val="superscript"/>
        </w:rPr>
        <w:footnoteReference w:id="67"/>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lastRenderedPageBreak/>
        <w:t>Положениями ст. ст. 22, 27, 30, 33 Закона о прокуратуре определяются надзорные полномочия прокурора (общие), однако, по нашему мнению, их описание имеет несколько поверхностный характер.</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К.И. </w:t>
      </w:r>
      <w:proofErr w:type="spellStart"/>
      <w:r w:rsidRPr="00BB65CF">
        <w:rPr>
          <w:rFonts w:ascii="Times New Roman" w:eastAsia="Calibri" w:hAnsi="Times New Roman" w:cs="Times New Roman"/>
          <w:sz w:val="28"/>
          <w:szCs w:val="28"/>
        </w:rPr>
        <w:t>Амирбеков</w:t>
      </w:r>
      <w:proofErr w:type="spellEnd"/>
      <w:r w:rsidRPr="00BB65CF">
        <w:rPr>
          <w:rFonts w:ascii="Times New Roman" w:eastAsia="Calibri" w:hAnsi="Times New Roman" w:cs="Times New Roman"/>
          <w:sz w:val="28"/>
          <w:szCs w:val="28"/>
        </w:rPr>
        <w:t xml:space="preserve"> отмечает, что все принадлежащие прокурору в соответствии с законом полномочия можно разделить на две группы по признакам, характеризующим их внешний функционал и внутреннюю организацию</w:t>
      </w:r>
      <w:r w:rsidRPr="00BB65CF">
        <w:rPr>
          <w:rFonts w:ascii="Times New Roman" w:eastAsia="Calibri" w:hAnsi="Times New Roman" w:cs="Times New Roman"/>
          <w:sz w:val="28"/>
          <w:szCs w:val="28"/>
          <w:vertAlign w:val="superscript"/>
        </w:rPr>
        <w:footnoteReference w:id="68"/>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свою очередь, первая группа включает надзорные и ненадзорные полномочия, которые классифицируются в числе прочих оснований по сферам правоотношений, которые они обеспечивают.</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Чаще всего в юридической литературе мы можем встретить следующую классификацию полномочий прокурора в зависимости от цели: проверочные полномочия (цель -  выявление нарушений законов); полномочия по реагированию (цель - устранение нарушений); полномочия профилактического характера (цель – предупредить и предотвратить нарушения). Осуществляя надзор, прокурор зачастую использует полномочия, которые помогают достигать не одну, а одновременно несколько целей. Так, использую протест, прокурор преследует своей целью не только отменить незаконный правовой акт, но и - цель предотвратить наступление последствий от его применения.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Существует еще одна классификация полномочий прокурора в сфере надзора. В соответствии с ней, все надзорные полномочия делят на:</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1.</w:t>
      </w:r>
      <w:r w:rsidRPr="00BB65CF">
        <w:rPr>
          <w:rFonts w:ascii="Times New Roman" w:eastAsia="Calibri" w:hAnsi="Times New Roman" w:cs="Times New Roman"/>
          <w:sz w:val="28"/>
          <w:szCs w:val="28"/>
        </w:rPr>
        <w:tab/>
        <w:t xml:space="preserve">общие надзорные полномочия – это полномочия, закрепленные в положениях ст. 22 Закона о прокуратуре, и применяемые  во всех отраслях прокурорского надзора.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2.</w:t>
      </w:r>
      <w:r w:rsidRPr="00BB65CF">
        <w:rPr>
          <w:rFonts w:ascii="Times New Roman" w:eastAsia="Calibri" w:hAnsi="Times New Roman" w:cs="Times New Roman"/>
          <w:sz w:val="28"/>
          <w:szCs w:val="28"/>
        </w:rPr>
        <w:tab/>
        <w:t xml:space="preserve">специальные надзорные полномочия, то есть полномочия, которые используются прокурором про осуществлении надзорной деятельности в отдельных отраслях. Помимо Закона о прокуратуре, </w:t>
      </w:r>
      <w:r w:rsidRPr="00BB65CF">
        <w:rPr>
          <w:rFonts w:ascii="Times New Roman" w:eastAsia="Calibri" w:hAnsi="Times New Roman" w:cs="Times New Roman"/>
          <w:sz w:val="28"/>
          <w:szCs w:val="28"/>
        </w:rPr>
        <w:lastRenderedPageBreak/>
        <w:t>специальные надзорные полномочия закрепляются и в ином отраслевом законодательстве (например, в нашем случае – в сфере здравоохранения).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зависимости от обусловленности внутренним нормативным актом (Законом о прокуратуре), юридическая наука также делит общие надзорные полномочия прокурора на полномочия, направленные на:</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1. выявление нарушений законов (сформулированы в п. 1 ст. 22 Закона о прокуратуре);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2. устранение нарушений, с одновременным привлечением к ответственности виновных лиц (сформулированы в п. 2-3 Закона о прокуратуре).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Первая группа полномочий по выявлению нарушений законов, включает в себя следующие права:</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а. предъявив служебное удостоверение, прокурор может на законных основаниях находиться на территориях и в помещениях федеральных органов исполнительной власти, а также органов представительной и исполнительной государственной власти субъектов РФ, местного самоуправления, военного управления, контроля, мест принудительного содержания, и органов управления коммерческих и некоммерческих организаций.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б. в случае возникшей необходимости прокуроры имеют право доступа ко всем документам, материалам перечисленных в п. а органов и организаций, а также право проверить исполнение законов в связи с поступившей в органы прокуратуры информацией о фактах их нарушения (обращениями и сообщениями граждан, информацией, содержащейся в средствах массовой информации и т.п.).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Под документами в данном случае понимаются любые правовые акты (нормативные и ненормативные), находящиеся в том помещении, где прокурор осуществляет свою деятельность в виде надзорной проверки. В качестве документов могут выступать как письменные, так и сведения на электронных носителях. Кроме прочего, в качестве материалов могут </w:t>
      </w:r>
      <w:r w:rsidRPr="00BB65CF">
        <w:rPr>
          <w:rFonts w:ascii="Times New Roman" w:eastAsia="Calibri" w:hAnsi="Times New Roman" w:cs="Times New Roman"/>
          <w:sz w:val="28"/>
          <w:szCs w:val="28"/>
        </w:rPr>
        <w:lastRenderedPageBreak/>
        <w:t>выступать образцы рентген-снимков, медицинское оборудование (электрокардиограф), особенно на предмет их исправности. В том случае, если в ходе осуществления полномочий по надзору прокурору стали известны сведения, содержащие государственную тайну, то он не имеет право на ее разглашение. То же самое касается и иных, охраняемых законом, тайн (в нашем случае – врачебной тайны).</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прокурор имеет право проверять исполнение законов. Данное полномочие является наиболее важным среди других полномочий при выявлении нарушений законодательства.</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г. в случае возникновения необходимости в специальных познаниях при осуществлении предоставленных полномочий прокурор имеет право потребовать себе в помощь выделить специалиста для разъяснения возникших вопросов. Например, при проведении проверок государственных бюджетных лечебных учреждений на территории Ростовской области прокурор может потребовать выделения специалиста из Министерства здравоохранения Ростовской области.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д. прокурор наделен правом вызова должностных лиц и граждан для дачи объяснений по выявленным фактам нарушений законов.</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Помимо уже отмеченных нами, можно выделить универсальные (применяемые прокурорами всех уровней) и индивидуально-определенные полномочия (применяемые только прокурором одного уровня)</w:t>
      </w:r>
      <w:r w:rsidRPr="00BB65CF">
        <w:rPr>
          <w:rFonts w:ascii="Times New Roman" w:eastAsia="Calibri" w:hAnsi="Times New Roman" w:cs="Times New Roman"/>
          <w:sz w:val="28"/>
          <w:szCs w:val="28"/>
          <w:vertAlign w:val="superscript"/>
        </w:rPr>
        <w:footnoteReference w:id="69"/>
      </w:r>
      <w:r w:rsidRPr="00BB65CF">
        <w:rPr>
          <w:rFonts w:ascii="Times New Roman" w:eastAsia="Calibri" w:hAnsi="Times New Roman" w:cs="Times New Roman"/>
          <w:sz w:val="28"/>
          <w:szCs w:val="28"/>
        </w:rPr>
        <w:t xml:space="preserve"> в качестве самостоятельной классификационной группы надзорных полномочий.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Прокурор посредством актов прокурорского реагирования при осуществлении надзора за здравоохранением использует те полномочия, которые предоставил ему закон для выявления и устранения нарушений.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Под актами прокурорского реагирования понимаются специальные документы, в которых закреплены решения прокуроров, вынесенные ими в </w:t>
      </w:r>
      <w:r w:rsidRPr="00BB65CF">
        <w:rPr>
          <w:rFonts w:ascii="Times New Roman" w:eastAsia="Calibri" w:hAnsi="Times New Roman" w:cs="Times New Roman"/>
          <w:sz w:val="28"/>
          <w:szCs w:val="28"/>
        </w:rPr>
        <w:lastRenderedPageBreak/>
        <w:t>установленном законом порядке в процессе реализации возложенных на них полномочий и имеющие властно-распорядительный характер.</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Принято считать, что в сфере здравоохранения, где оперативность порой это жизненная необходимость, именно такая мера реагирования как протест при осуществлении прокуратурой надзорной деятельности способствует быстрому устранению выявленных нарушений закона. Однако, до настоящего времени на практике у прокуроров встречаются некоторые проблемы при использовании этого акта реагирования.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Основанием для вынесения протеста является выявленный факт противоречия (несоответствия) правового акта, изданного поднадзорным органом, закону. При этом использование протеста в качестве акта прокурорского реагирования на нарушение закона в сфере здравоохранения возможно только при соблюдении ряда требований</w:t>
      </w:r>
      <w:r w:rsidRPr="00BB65CF">
        <w:rPr>
          <w:rFonts w:ascii="Times New Roman" w:eastAsia="Calibri" w:hAnsi="Times New Roman" w:cs="Times New Roman"/>
          <w:sz w:val="28"/>
          <w:szCs w:val="28"/>
          <w:vertAlign w:val="superscript"/>
        </w:rPr>
        <w:footnoteReference w:id="70"/>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Первое требование состоит в том, что применение протеста возможно только если нарушения, выявленные в ходе надзора за здравоохранением, являются значительными, то есть нарушения закона связаны с определенным значительным событием. Обязанность провести оценку значительности в соответствии с законом возложена непосредственно на прокурора, который в ходе проведения проверки и выявил факт нарушения. В том случае, если выявленное нарушение не является значительным, то основание для применения этого акта отсутствуют.</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Второе требование заключается в своевременности его принесения. Суть этого требования состоит в том, что только оперативное реагирование на выявленное в ходе надзора нарушение закона обеспечит его своевременное устранение и будет препятствовать наступлению неблагоприятных правовых последствий. Особенно соблюдение этого требования важно для такой сферы как здравоохранение. В том случае если протест будет принесен запоздало, то это не обеспечит эффективность его </w:t>
      </w:r>
      <w:r w:rsidRPr="00BB65CF">
        <w:rPr>
          <w:rFonts w:ascii="Times New Roman" w:eastAsia="Calibri" w:hAnsi="Times New Roman" w:cs="Times New Roman"/>
          <w:sz w:val="28"/>
          <w:szCs w:val="28"/>
        </w:rPr>
        <w:lastRenderedPageBreak/>
        <w:t>применения. Ряд авторов считают, что запоздалую реакцию на выявленные в ходе прокурорского надзора нарушения закона можно приравнять к полному отсутствию прокурорского надзора за его исполнением</w:t>
      </w:r>
      <w:r w:rsidRPr="00BB65CF">
        <w:rPr>
          <w:rFonts w:ascii="Times New Roman" w:eastAsia="Calibri" w:hAnsi="Times New Roman" w:cs="Times New Roman"/>
          <w:sz w:val="28"/>
          <w:szCs w:val="28"/>
          <w:vertAlign w:val="superscript"/>
        </w:rPr>
        <w:footnoteReference w:id="71"/>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Следующее требование предъявляется к содержанию протеста: точность, достоверность, объективность, обоснованности. Сведения, содержащиеся в протесте должны быть подтверждены фактами.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Помимо требований к содержанию протеста, имеются требования, обязательные для соблюдения в форме протеста. Интересен тот факт, что требование к форме протеста не прописано в законе. Это требование вытекает из положений ведомственных актов прокуратуры и состоит в обязательном соблюдении письменной формы при вынесении протеста.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Ряд авторов высказывали мнение, что раз не запрещено законом, то протест может быть осуществлен и в устной форме. Противники данной точки зрения подчеркивали, что применение устной формы нарушает требования, установленные Инструкцией по делопроизводству в органах и учреждениях прокуратуры Российской федерации</w:t>
      </w:r>
      <w:r w:rsidRPr="00BB65CF">
        <w:rPr>
          <w:rFonts w:ascii="Times New Roman" w:eastAsia="Calibri" w:hAnsi="Times New Roman" w:cs="Times New Roman"/>
          <w:sz w:val="28"/>
          <w:szCs w:val="28"/>
          <w:vertAlign w:val="superscript"/>
        </w:rPr>
        <w:footnoteReference w:id="72"/>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 нашему мнению, только протест, оформленный с соблюдением письменной формы, позволит надлежащим образом осуществлять учет  деятельности прокурора, связанной с опротестованием незаконных правовых актов, а также осуществлять последующий контроль  выполнения требований, изложенных в протесте.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Также необходимо отметить, что прокурор может принести протест  исключительно на правовой акт, принятый в установленном </w:t>
      </w:r>
      <w:proofErr w:type="gramStart"/>
      <w:r w:rsidRPr="00BB65CF">
        <w:rPr>
          <w:rFonts w:ascii="Times New Roman" w:eastAsia="Calibri" w:hAnsi="Times New Roman" w:cs="Times New Roman"/>
          <w:sz w:val="28"/>
          <w:szCs w:val="28"/>
        </w:rPr>
        <w:t>порядке</w:t>
      </w:r>
      <w:proofErr w:type="gramEnd"/>
      <w:r w:rsidRPr="00BB65CF">
        <w:rPr>
          <w:rFonts w:ascii="Times New Roman" w:eastAsia="Calibri" w:hAnsi="Times New Roman" w:cs="Times New Roman"/>
          <w:sz w:val="28"/>
          <w:szCs w:val="28"/>
        </w:rPr>
        <w:t xml:space="preserve"> уполномоченным должностным лицом либо коллегиальным органом. Ранее в ходе правоприменительной деятельности прокуроры приносили протесты на различные договоры между гражданами и организациями, которые не являются правовыми актами, а только содержат положения, противоречащие </w:t>
      </w:r>
      <w:r w:rsidRPr="00BB65CF">
        <w:rPr>
          <w:rFonts w:ascii="Times New Roman" w:eastAsia="Calibri" w:hAnsi="Times New Roman" w:cs="Times New Roman"/>
          <w:sz w:val="28"/>
          <w:szCs w:val="28"/>
        </w:rPr>
        <w:lastRenderedPageBreak/>
        <w:t>закону. По нашему мнению, подобный подход недопустим, поскольку договор не являются правовыми актами, а представляют собой соглашения между субъектами гражданско-правовых отношений.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В структуре протеста можно выделить следующие части: вводную, мотивировочную (описательную) и резолютивную. Ряд исследователей придерживаются мнения, что для того, чтобы повысить эффективность использования такого акта прокурорского реагирования как протест, целесообразно обязательно включать в его содержание предложение о том, какими способами возможно устранить выявленное нарушение, причем данное предложение должно быть конкретным. По нашему мнению, данное требование необходимо закрепить на законодательном уровне.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На практике прокуроры, осуществляя надзорную деятельность, в том числе и в сфере здравоохранения, чаще всего в тексте протеста указывают требование «привести указанный правовой акт в соответствие с федеральным законодательством», а конкретный порядок действий и их содержание не указывают. В результате этого правонарушитель может затягивать устранение нарушений закона, а прокурор не сможет понять, правильно ли воспринят смысл протеста, и, как следствие, будет не в состоянии должным образом осуществить контроль за его исполнением. Содержание в протесте конкретного алгоритма действий положительно скажется не только для прокуроров, но и для лиц, к кому они адресованы. Кроме этого, по нашему мнению, должна быть разрешена и альтернатива предложенному варианту.</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Говоря о проблемных вопросах при применении такого акта прокурорского реагирования как протест, нельзя не упомянуть отсутствие в законодательстве такой возможности, как право прокурора приостановить действие правового акта, опротестованного им, с момента вынесения протеста на данный акт и до принятия окончательного решения. Подобная возможность предусмотрена в законодательстве ряда стран. Например - в </w:t>
      </w:r>
      <w:r w:rsidRPr="00BB65CF">
        <w:rPr>
          <w:rFonts w:ascii="Times New Roman" w:eastAsia="Calibri" w:hAnsi="Times New Roman" w:cs="Times New Roman"/>
          <w:sz w:val="28"/>
          <w:szCs w:val="28"/>
        </w:rPr>
        <w:lastRenderedPageBreak/>
        <w:t>законодательстве республики Казахстан</w:t>
      </w:r>
      <w:r w:rsidRPr="00BB65CF">
        <w:rPr>
          <w:rFonts w:ascii="Times New Roman" w:eastAsia="Calibri" w:hAnsi="Times New Roman" w:cs="Times New Roman"/>
          <w:sz w:val="28"/>
          <w:szCs w:val="28"/>
          <w:vertAlign w:val="superscript"/>
        </w:rPr>
        <w:footnoteReference w:id="73"/>
      </w:r>
      <w:r w:rsidRPr="00BB65CF">
        <w:rPr>
          <w:rFonts w:ascii="Times New Roman" w:eastAsia="Calibri" w:hAnsi="Times New Roman" w:cs="Times New Roman"/>
          <w:sz w:val="28"/>
          <w:szCs w:val="28"/>
        </w:rPr>
        <w:t>. Споры о необходимости и целесообразности введения подобной нормы в действующее законодательство нашей страны не утихают и в настоящее время. Сторонники данного мнения, обосновывая свою правоту, говорят о том, что подобное положение будет способствовать достижению должного уровня нейтрализации отрицательного эффекта противоречащего закону правового акта. Противники данного мнения полагают, что это повлечет за собой повсеместное вмешательство в оперативно-хозяйственную деятельность поднадзорных субъектов, что недопустимо. По нашему мнению, введение в законодательство подобной нормы целесообразно и необходимо только в отношении правовых актов, регулирующих важнейшие сферы деятельности. В частности, при введении подобного требования при опротестовании правовых актов в сфере здравоохранения.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Рассмотрим следующий, часто применяемый в практической деятельности по надзору в сфере здравоохранения, акт реагирования прокурора – представление.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Цель применения данного акта прокурорского реагирования – побудить (принудить) нарушителей к устранению выявленных в ходе прокурорского надзора нарушений</w:t>
      </w:r>
      <w:r w:rsidRPr="00BB65CF">
        <w:rPr>
          <w:rFonts w:ascii="Times New Roman" w:eastAsia="Calibri" w:hAnsi="Times New Roman" w:cs="Times New Roman"/>
          <w:sz w:val="28"/>
          <w:szCs w:val="28"/>
          <w:vertAlign w:val="superscript"/>
        </w:rPr>
        <w:footnoteReference w:id="74"/>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Представление прокурора представляет собой подлежащий безотлагательному рассмотрению акт прокурорского реагирования, вносимый в орган (должностному лицу), который, в соответствии с законом, наделен полномочием устранить допущенные нарушения</w:t>
      </w:r>
      <w:r w:rsidRPr="00BB65CF">
        <w:rPr>
          <w:rFonts w:ascii="Times New Roman" w:eastAsia="Calibri" w:hAnsi="Times New Roman" w:cs="Times New Roman"/>
          <w:sz w:val="28"/>
          <w:szCs w:val="28"/>
          <w:vertAlign w:val="superscript"/>
        </w:rPr>
        <w:footnoteReference w:id="75"/>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Законом о прокуратуре установлен конкретный срок для принятия мер по устранению соответствующих нарушений, их причин и условий, им способствующих. Этот срок равен 1 месяцу со дня вынесения прокурором представления. С целью обеспечения действенного контроля со стороны </w:t>
      </w:r>
      <w:r w:rsidRPr="00BB65CF">
        <w:rPr>
          <w:rFonts w:ascii="Times New Roman" w:eastAsia="Calibri" w:hAnsi="Times New Roman" w:cs="Times New Roman"/>
          <w:sz w:val="28"/>
          <w:szCs w:val="28"/>
        </w:rPr>
        <w:lastRenderedPageBreak/>
        <w:t>прокуратуры законом установлена обязанность уведомлять прокуратуру о принятых мерах, причем данное сообщение должно быть осуществлено в письменной форме.</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Следующим, весьма часто применяемым в сфере здравоохранения, актом прокурорского реагирования на нарушения является предостережение о недопустимости нарушений законодательства. Впервые предостережение как акт прокурорского реагирования был закреплен в законодательстве в 1999 году. Ранее ничего подобного не было. Некоторые исследователи, когда речь заходит о данном акте прокурорского реагирования, высказывают мнение о том, что введение подобного новшества было излишним, а на практике он бесполезен и не способствует устранению нарушений. Мы категорически не согласны с этим.</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К сожалению, анализ результатов надзорной деятельности прокуратуры в сфере здравоохранения показывает, что в большинстве случаев предостережение не достигает своей (заложенной в ней изначально) цели, в результате чего не реализовывается весь ее потенциал, поскольку часто лица, которым направляются предостережения, просто их игнорируют и не исполняют. Несмотря на существование административной ответственности, кроме нее никаких мер к такому нарушителю не применить.</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Главной целью предостережения, применяемого прокурорами в здравоохранении, является предупреждение возможных нарушений законодательства в указанной области.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По мнению Е.Р. </w:t>
      </w:r>
      <w:proofErr w:type="spellStart"/>
      <w:r w:rsidRPr="00BB65CF">
        <w:rPr>
          <w:rFonts w:ascii="Times New Roman" w:eastAsia="Calibri" w:hAnsi="Times New Roman" w:cs="Times New Roman"/>
          <w:sz w:val="28"/>
          <w:szCs w:val="28"/>
        </w:rPr>
        <w:t>Ергашева</w:t>
      </w:r>
      <w:proofErr w:type="spellEnd"/>
      <w:r w:rsidRPr="00BB65CF">
        <w:rPr>
          <w:rFonts w:ascii="Times New Roman" w:eastAsia="Calibri" w:hAnsi="Times New Roman" w:cs="Times New Roman"/>
          <w:sz w:val="28"/>
          <w:szCs w:val="28"/>
        </w:rPr>
        <w:t>, предостережение, имеющееся в арсенале прокурора при осуществлении прокурорского надзора, представляет собой меру активного воздействия на потенциальных нарушителей</w:t>
      </w:r>
      <w:r w:rsidRPr="00BB65CF">
        <w:rPr>
          <w:rFonts w:ascii="Times New Roman" w:eastAsia="Calibri" w:hAnsi="Times New Roman" w:cs="Times New Roman"/>
          <w:sz w:val="28"/>
          <w:szCs w:val="28"/>
          <w:vertAlign w:val="superscript"/>
        </w:rPr>
        <w:footnoteReference w:id="76"/>
      </w:r>
      <w:r w:rsidRPr="00BB65CF">
        <w:rPr>
          <w:rFonts w:ascii="Times New Roman" w:eastAsia="Calibri" w:hAnsi="Times New Roman" w:cs="Times New Roman"/>
          <w:sz w:val="28"/>
          <w:szCs w:val="28"/>
        </w:rPr>
        <w:t>.</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Необходимость использования этого акта обусловлена функциями прокуратуры РФ, среди которых выделяют функцию пресечения нарушения </w:t>
      </w:r>
      <w:r w:rsidRPr="00BB65CF">
        <w:rPr>
          <w:rFonts w:ascii="Times New Roman" w:eastAsia="Calibri" w:hAnsi="Times New Roman" w:cs="Times New Roman"/>
          <w:sz w:val="28"/>
          <w:szCs w:val="28"/>
        </w:rPr>
        <w:lastRenderedPageBreak/>
        <w:t>закона и немаловажную функцию воспитания у должностных лиц и граждан желания добросовестно исполнять конституционные обязанности.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Д.В. Осинцев, соглашаясь с мнением Е.Р. </w:t>
      </w:r>
      <w:proofErr w:type="spellStart"/>
      <w:r w:rsidRPr="00BB65CF">
        <w:rPr>
          <w:rFonts w:ascii="Times New Roman" w:eastAsia="Calibri" w:hAnsi="Times New Roman" w:cs="Times New Roman"/>
          <w:sz w:val="28"/>
          <w:szCs w:val="28"/>
        </w:rPr>
        <w:t>Ергашева</w:t>
      </w:r>
      <w:proofErr w:type="spellEnd"/>
      <w:r w:rsidRPr="00BB65CF">
        <w:rPr>
          <w:rFonts w:ascii="Times New Roman" w:eastAsia="Calibri" w:hAnsi="Times New Roman" w:cs="Times New Roman"/>
          <w:sz w:val="28"/>
          <w:szCs w:val="28"/>
        </w:rPr>
        <w:t>, отмечает, что в сфере здравоохранения предостережение является не только активной формой воздействия, но еще и специальной формой, преследующей своей целью предостережение этих нарушений</w:t>
      </w:r>
      <w:r w:rsidRPr="00BB65CF">
        <w:rPr>
          <w:rFonts w:ascii="Times New Roman" w:eastAsia="Calibri" w:hAnsi="Times New Roman" w:cs="Times New Roman"/>
          <w:sz w:val="28"/>
          <w:szCs w:val="28"/>
          <w:vertAlign w:val="superscript"/>
        </w:rPr>
        <w:footnoteReference w:id="77"/>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Для вынесения прокурором предостережения в сфере здравоохранения необходимо наличие сведений о готовящихся или уже допущенных небольших нарушениях закона, которые, в случае их допущения в будущем, могут приобрести характер опасных противоправных деяний с причинением существенного вреда жизни и здоровью, за что виновные лица подлежат определенной ответственности, предусмотренной</w:t>
      </w:r>
      <w:r w:rsidRPr="00BB65CF">
        <w:rPr>
          <w:rFonts w:ascii="Times New Roman" w:eastAsia="Calibri" w:hAnsi="Times New Roman" w:cs="Times New Roman"/>
          <w:sz w:val="28"/>
          <w:szCs w:val="28"/>
        </w:rPr>
        <w:tab/>
        <w:t xml:space="preserve"> законом. В этом и состоит отличие данного акта от протеста, который выносится только в отношении значительного нарушения, а предостережение - для того, чтобы это значительное не наступило. Подобного рода сведения и являются основанием для применения этого вида реагирования прокурора.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Подчеркнем еще раз, что, во-первых, для протеста необходимо наличие значительного нарушения закона, а для предостережения достаточно нарушения в небольшой степени, во-вторых, законом предусмотрена письменная форма для предостережений.</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 xml:space="preserve">Несмотря на то, что в действующее законодательство детально регламентирует применение предостережения, на практике все еще встречаются определенные проблемы. Так, в законе о прокуратуре используется словосочетание «готовящееся противоправное деяние», и многие </w:t>
      </w:r>
      <w:proofErr w:type="spellStart"/>
      <w:r w:rsidRPr="00BB65CF">
        <w:rPr>
          <w:rFonts w:ascii="Times New Roman" w:eastAsia="Calibri" w:hAnsi="Times New Roman" w:cs="Times New Roman"/>
          <w:sz w:val="28"/>
          <w:szCs w:val="28"/>
        </w:rPr>
        <w:t>правоприменители</w:t>
      </w:r>
      <w:proofErr w:type="spellEnd"/>
      <w:r w:rsidRPr="00BB65CF">
        <w:rPr>
          <w:rFonts w:ascii="Times New Roman" w:eastAsia="Calibri" w:hAnsi="Times New Roman" w:cs="Times New Roman"/>
          <w:sz w:val="28"/>
          <w:szCs w:val="28"/>
        </w:rPr>
        <w:t xml:space="preserve"> воспринимают это буквально, считая, что предостережение применимо только в отношении активных действий. Однако, нельзя отрицать возможность наступления обозначенных последствий в результате бездействия, причем подобные деяния зачастую не </w:t>
      </w:r>
      <w:r w:rsidRPr="00BB65CF">
        <w:rPr>
          <w:rFonts w:ascii="Times New Roman" w:eastAsia="Calibri" w:hAnsi="Times New Roman" w:cs="Times New Roman"/>
          <w:sz w:val="28"/>
          <w:szCs w:val="28"/>
        </w:rPr>
        <w:lastRenderedPageBreak/>
        <w:t>менее опасны по сравнению с совершаемыми активно.</w:t>
      </w:r>
      <w:r w:rsidRPr="00BB65CF">
        <w:rPr>
          <w:rFonts w:ascii="Calibri" w:eastAsia="Calibri" w:hAnsi="Calibri" w:cs="Times New Roman"/>
        </w:rPr>
        <w:t xml:space="preserve"> </w:t>
      </w:r>
      <w:r w:rsidRPr="00BB65CF">
        <w:rPr>
          <w:rFonts w:ascii="Times New Roman" w:eastAsia="Calibri" w:hAnsi="Times New Roman" w:cs="Times New Roman"/>
          <w:sz w:val="28"/>
          <w:szCs w:val="28"/>
        </w:rPr>
        <w:t>По нашему мнению, необходимо это закрепить в законодательстве, указав, что данные действия могут быть как в форме действия, так и в форме бездействия.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По нашему мнению, оперативность применения предостережения прокурорами в сфере надзора за здравоохранением напрямую зависит от того, насколько правильно и своевременно организован и проведен мониторинг состояния законности в здравоохранении.</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Осуществляя надзорную деятельность за исполнением законов в сфере здравоохранения, прокурор имеет право выносить постановление о возбуждении производства об административном правонарушении. Целью применения этого акта реагирования является необходимость поставить перед уполномоченным органом вопрос о привлечении виновного в нарушении требований законодательства в сфере здравоохранения к административной ответственности</w:t>
      </w:r>
      <w:r w:rsidRPr="00BB65CF">
        <w:rPr>
          <w:rFonts w:ascii="Times New Roman" w:eastAsia="Calibri" w:hAnsi="Times New Roman" w:cs="Times New Roman"/>
          <w:sz w:val="28"/>
          <w:szCs w:val="28"/>
          <w:vertAlign w:val="superscript"/>
        </w:rPr>
        <w:footnoteReference w:id="78"/>
      </w:r>
      <w:r w:rsidRPr="00BB65CF">
        <w:rPr>
          <w:rFonts w:ascii="Times New Roman" w:eastAsia="Calibri" w:hAnsi="Times New Roman" w:cs="Times New Roman"/>
          <w:sz w:val="28"/>
          <w:szCs w:val="28"/>
        </w:rPr>
        <w:t xml:space="preserve">. </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На практике прокуроры, осуществляя надзор за исполнением законов в сфере здравоохранения, чаще всего используют одновременно два акта прокурорского реагирования – постановление о возбуждении производства об административном правонарушении и представление. Это не запрещено законом.</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r w:rsidRPr="00BB65CF">
        <w:rPr>
          <w:rFonts w:ascii="Times New Roman" w:eastAsia="Calibri" w:hAnsi="Times New Roman" w:cs="Times New Roman"/>
          <w:sz w:val="28"/>
          <w:szCs w:val="28"/>
        </w:rPr>
        <w:t>Итак, проведенное в рамках настоящего параграфа исследование показало, что прокурор в ходе надзора за исполнением законодательства в сфере здравоохранения обладает полномочиями, которым присущи как общие черты прокурорского надзора за исполнением законодательства в целом, так и характерные особенности здравоохранения.</w:t>
      </w:r>
    </w:p>
    <w:p w:rsidR="00BB65CF" w:rsidRPr="00BB65CF" w:rsidRDefault="00BB65CF" w:rsidP="00BB65CF">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3305E" w:rsidRPr="005A65B9" w:rsidRDefault="00E3305E" w:rsidP="005A65B9">
      <w:pPr>
        <w:spacing w:after="0" w:line="360" w:lineRule="auto"/>
        <w:ind w:firstLine="709"/>
        <w:jc w:val="both"/>
        <w:textAlignment w:val="top"/>
        <w:rPr>
          <w:rFonts w:ascii="Times New Roman" w:eastAsia="Times New Roman" w:hAnsi="Times New Roman" w:cs="Times New Roman"/>
          <w:sz w:val="28"/>
          <w:szCs w:val="28"/>
          <w:lang w:eastAsia="ru-RU"/>
        </w:rPr>
      </w:pPr>
    </w:p>
    <w:p w:rsidR="005A65B9" w:rsidRPr="005A65B9" w:rsidRDefault="005A65B9" w:rsidP="005A65B9">
      <w:pPr>
        <w:spacing w:after="0" w:line="360" w:lineRule="auto"/>
        <w:ind w:firstLine="709"/>
        <w:jc w:val="both"/>
        <w:textAlignment w:val="top"/>
        <w:rPr>
          <w:rFonts w:ascii="Times New Roman" w:eastAsia="Times New Roman" w:hAnsi="Times New Roman" w:cs="Times New Roman"/>
          <w:sz w:val="28"/>
          <w:szCs w:val="28"/>
          <w:lang w:eastAsia="ru-RU"/>
        </w:rPr>
      </w:pPr>
    </w:p>
    <w:p w:rsidR="005A65B9" w:rsidRPr="005A65B9" w:rsidRDefault="005A65B9" w:rsidP="005A65B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5A65B9" w:rsidRPr="005A65B9" w:rsidRDefault="005A65B9" w:rsidP="005A65B9">
      <w:pPr>
        <w:autoSpaceDE w:val="0"/>
        <w:autoSpaceDN w:val="0"/>
        <w:adjustRightInd w:val="0"/>
        <w:spacing w:after="0" w:line="360" w:lineRule="auto"/>
        <w:ind w:left="709" w:firstLine="709"/>
        <w:contextualSpacing/>
        <w:jc w:val="both"/>
        <w:rPr>
          <w:rFonts w:ascii="Times New Roman" w:eastAsia="Calibri" w:hAnsi="Times New Roman" w:cs="Times New Roman"/>
          <w:sz w:val="28"/>
          <w:szCs w:val="28"/>
        </w:rPr>
      </w:pPr>
    </w:p>
    <w:p w:rsidR="0066675B" w:rsidRPr="003047C2" w:rsidRDefault="0066675B" w:rsidP="0072167E">
      <w:pPr>
        <w:spacing w:after="0" w:line="360" w:lineRule="auto"/>
        <w:ind w:firstLine="709"/>
        <w:jc w:val="both"/>
        <w:rPr>
          <w:rFonts w:ascii="Times New Roman" w:hAnsi="Times New Roman" w:cs="Times New Roman"/>
          <w:sz w:val="28"/>
          <w:szCs w:val="28"/>
        </w:rPr>
      </w:pPr>
    </w:p>
    <w:p w:rsidR="00182A89" w:rsidRDefault="00182A89"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90840" w:rsidRDefault="00390840" w:rsidP="003A30ED">
      <w:pPr>
        <w:spacing w:after="0" w:line="360" w:lineRule="auto"/>
        <w:jc w:val="both"/>
        <w:rPr>
          <w:rFonts w:ascii="Times New Roman" w:hAnsi="Times New Roman" w:cs="Times New Roman"/>
          <w:sz w:val="28"/>
          <w:szCs w:val="28"/>
        </w:rPr>
      </w:pPr>
    </w:p>
    <w:p w:rsidR="0036183C" w:rsidRDefault="00116117" w:rsidP="00CE2F1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w:t>
      </w:r>
      <w:r w:rsidR="0036183C" w:rsidRPr="0036183C">
        <w:rPr>
          <w:rFonts w:ascii="Times New Roman" w:hAnsi="Times New Roman" w:cs="Times New Roman"/>
          <w:b/>
          <w:sz w:val="28"/>
          <w:szCs w:val="28"/>
        </w:rPr>
        <w:t xml:space="preserve"> Содержание организации работы по осуществлению прокурорского надзора за здравоохранением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Одно из ведущих направлений организации работы - это правильное распределение поручений между работниками прокуратуры. Эффективность работы может быть достигнута только при условии рационального  использования всех имеющихся ресурсов, сил и времени ее сотрудников.</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Распределение поручений - это закрепление служебных обязанностей за каждым работником индивидуально. Осуществляя распределение обязанностей, необходимо в обязательном порядке учитывать уровень квалификации и опыта прокурора, а также наличие специализированных склонностей к выполнению тех или иных обязанностей. Особенно это важно при закреплении за таким важным направлением прокурорского надзора как надзор в сфере здравоохранения. Маловероятно, что молодой и не обладающий опытом сотрудник сможет должным образом осуществлять надзор за данным направлением.</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Для эффективной организации работы по осуществлению надзорной деятельности, в том числе и в сфере здравоохранения, необходимо соответствующее информационно-аналитическое обеспечение данной деятельности и планирование работы. Должный уровень информационного  </w:t>
      </w:r>
      <w:r w:rsidRPr="00CB62A5">
        <w:rPr>
          <w:rFonts w:ascii="Times New Roman" w:eastAsia="Calibri" w:hAnsi="Times New Roman" w:cs="Times New Roman"/>
          <w:sz w:val="28"/>
          <w:szCs w:val="28"/>
        </w:rPr>
        <w:lastRenderedPageBreak/>
        <w:t>обеспечения организации работы по надзору за исполнением законов в сфере здравоохранения позволяет прокуратуре своевременно располагать объективными сведениями о состоянии законности в сфере здравоохранения. Однако, полученные сведения должны быть подвергнуты детальному анализу.</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По нашему мнению, основное и непременное условие для достижения высокой эффективности надзорной деятельности прокуратуры в здравоохранении - это обеспечение должного уровня информирования для полноценной деятельности прокуратуры, в ходе которой контролируется исполнение законодательства в области защиты прав на получение медицинской помощи.</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На сегодняшний день прокуроры всех уровней в процессе организации работы пристальное внимание уделяют именно вопросам </w:t>
      </w:r>
      <w:r w:rsidRPr="00CB62A5">
        <w:rPr>
          <w:rFonts w:ascii="Times New Roman" w:eastAsia="Calibri" w:hAnsi="Times New Roman" w:cs="Times New Roman"/>
          <w:sz w:val="28"/>
          <w:szCs w:val="28"/>
        </w:rPr>
        <w:br/>
        <w:t>информационно-аналитической деятельности. Важность и</w:t>
      </w:r>
      <w:r w:rsidRPr="00CB62A5">
        <w:rPr>
          <w:rFonts w:ascii="Calibri" w:eastAsia="Calibri" w:hAnsi="Calibri" w:cs="Times New Roman"/>
        </w:rPr>
        <w:t xml:space="preserve"> </w:t>
      </w:r>
      <w:r w:rsidRPr="00CB62A5">
        <w:rPr>
          <w:rFonts w:ascii="Times New Roman" w:eastAsia="Calibri" w:hAnsi="Times New Roman" w:cs="Times New Roman"/>
          <w:sz w:val="28"/>
          <w:szCs w:val="28"/>
        </w:rPr>
        <w:t xml:space="preserve">значимость информационно-аналитического обеспечения прокурорского надзора подчеркивается и в требованиях приказов и указаний Генерального прокурора РФ, многочисленных методических рекомендациях, обзорах и информационных письмах.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Однако, стоит отметить, что само по себе наличие информации о состоянии законности в сфере здравоохранения не может обеспечить достижение всех целей и задач прокурорского надзора. Необходимо на постоянной основе проводить изучение и обобщение всей имеющейся информации, анализировать и осуществлять прогноз развития состояния законности. Только такой подход к организации работы по прокурорскому надзору способен обеспечить ее результативность.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Если говорить об организации работы прокуратуры города (района) по осуществлению надзорной деятельности за здравоохранением, то  информационно-аналитическая составляющая этой деятельности также играет важную роль и представляет собой сложный, постоянный и непрерывный процесс, который выражается в совершении ряда действий:</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lastRenderedPageBreak/>
        <w:t xml:space="preserve">- первоначально необходимо установить круг источников информации, в которых имеются какие-либо сведения о нарушениях законодательства в сфере здравоохранения, после чего из этих источников необходимо выбрать интересующую нас информацию, обеспечив ее учет и накопление.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следующее действие состоит в детальном анализе полученной информации, формулировании выводов на основе полученных результатов анализа и выработке предложений для принятия управленческих решений</w:t>
      </w:r>
      <w:r w:rsidRPr="00CB62A5">
        <w:rPr>
          <w:rFonts w:ascii="Times New Roman" w:eastAsia="Calibri" w:hAnsi="Times New Roman" w:cs="Times New Roman"/>
          <w:sz w:val="28"/>
          <w:szCs w:val="28"/>
          <w:vertAlign w:val="superscript"/>
        </w:rPr>
        <w:footnoteReference w:id="79"/>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К числу основных источников информации, содержащих фактические сведения о нарушенных правах гражданина на получение медицинской помощи, можно отнести:</w:t>
      </w:r>
    </w:p>
    <w:p w:rsidR="00CB62A5" w:rsidRPr="00CB62A5" w:rsidRDefault="00CB62A5" w:rsidP="00CB62A5">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заявления, обращения и жалобы граждан, поступающие в прокуратуру по вопросам нарушений в сфере здравоохранения; </w:t>
      </w:r>
    </w:p>
    <w:p w:rsidR="00CB62A5" w:rsidRPr="00CB62A5" w:rsidRDefault="00CB62A5" w:rsidP="00CB62A5">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сведения, содержащиеся в материалах прокурорских проверок (плановых и внеплановых);</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CB62A5">
        <w:rPr>
          <w:rFonts w:ascii="Times New Roman" w:eastAsia="Calibri" w:hAnsi="Times New Roman" w:cs="Times New Roman"/>
          <w:sz w:val="28"/>
          <w:szCs w:val="28"/>
        </w:rPr>
        <w:t>. статистические отчеты, касающиеся сферы здравоохранения;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CB62A5">
        <w:rPr>
          <w:rFonts w:ascii="Times New Roman" w:eastAsia="Calibri" w:hAnsi="Times New Roman" w:cs="Times New Roman"/>
          <w:sz w:val="28"/>
          <w:szCs w:val="28"/>
        </w:rPr>
        <w:t>. правовые акты, изданные в пределах предоставленных полномочий органами государственной власти субъектов РФ и местного самоуправления (их должностными лицами) в сфере здравоохранения;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CB62A5">
        <w:rPr>
          <w:rFonts w:ascii="Times New Roman" w:eastAsia="Calibri" w:hAnsi="Times New Roman" w:cs="Times New Roman"/>
          <w:sz w:val="28"/>
          <w:szCs w:val="28"/>
        </w:rPr>
        <w:t>. сведения, полученные в ходе проверок, осуществленных ведомственными органами надзора (контроля);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CB62A5">
        <w:rPr>
          <w:rFonts w:ascii="Times New Roman" w:eastAsia="Calibri" w:hAnsi="Times New Roman" w:cs="Times New Roman"/>
          <w:sz w:val="28"/>
          <w:szCs w:val="28"/>
        </w:rPr>
        <w:t>. материалы уголовных, гражданских и административных дел, относящихся к сфере здравоохранения;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CB62A5">
        <w:rPr>
          <w:rFonts w:ascii="Times New Roman" w:eastAsia="Calibri" w:hAnsi="Times New Roman" w:cs="Times New Roman"/>
          <w:sz w:val="28"/>
          <w:szCs w:val="28"/>
        </w:rPr>
        <w:t>. информация о правонарушениях в районных администрациях и органах местного самоуправления;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Pr="00CB62A5">
        <w:rPr>
          <w:rFonts w:ascii="Times New Roman" w:eastAsia="Calibri" w:hAnsi="Times New Roman" w:cs="Times New Roman"/>
          <w:sz w:val="28"/>
          <w:szCs w:val="28"/>
        </w:rPr>
        <w:t>. сведения, полученные через средства массовой информации и сеть «Интернет»</w:t>
      </w:r>
      <w:r w:rsidRPr="00CB62A5">
        <w:rPr>
          <w:rFonts w:ascii="Times New Roman" w:eastAsia="Calibri" w:hAnsi="Times New Roman" w:cs="Times New Roman"/>
          <w:sz w:val="28"/>
          <w:szCs w:val="28"/>
          <w:vertAlign w:val="superscript"/>
        </w:rPr>
        <w:footnoteReference w:id="80"/>
      </w:r>
      <w:r w:rsidRPr="00CB62A5">
        <w:rPr>
          <w:rFonts w:ascii="Times New Roman" w:eastAsia="Calibri" w:hAnsi="Times New Roman" w:cs="Times New Roman"/>
          <w:sz w:val="28"/>
          <w:szCs w:val="28"/>
        </w:rPr>
        <w:t>.</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lastRenderedPageBreak/>
        <w:t>С целью обеспечения требуемого уровня информационного обеспечения прокурор, в соответствии с законом, наделен правом требовать предоставления ему сведений, материалов, статистической информации и документов. Данное требование является безусловным для исполнения в установленный срок и на безвозмездной основе</w:t>
      </w:r>
      <w:r w:rsidRPr="00CB62A5">
        <w:rPr>
          <w:rFonts w:ascii="Times New Roman" w:eastAsia="Calibri" w:hAnsi="Times New Roman" w:cs="Times New Roman"/>
          <w:sz w:val="28"/>
          <w:szCs w:val="28"/>
          <w:vertAlign w:val="superscript"/>
        </w:rPr>
        <w:footnoteReference w:id="81"/>
      </w:r>
      <w:r w:rsidRPr="00CB62A5">
        <w:rPr>
          <w:rFonts w:ascii="Times New Roman" w:eastAsia="Calibri" w:hAnsi="Times New Roman" w:cs="Times New Roman"/>
          <w:sz w:val="28"/>
          <w:szCs w:val="28"/>
        </w:rPr>
        <w:t xml:space="preserve">.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Вне зависимости от источника поступления, вся информация о нарушениях в сфере здравоохранения подлежит обобщению, систематизации и анализу. Делается это регулярно. По мнению практических работников, наиболее целесообразно проводить подобную работу ежемесячно.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Обобщение, систематизацию и последующую правовую оценку поступившей из сферы здравоохранения информации необходимо проводить с учетом следующих критериев:</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характера и степени общественной опасности правонарушений;</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распространенности правонарушений на отдельных объектах.</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Своевременно и качественно проведенный анализ информации о состоянии законности в сфере здравоохранения правонарушениях (в частности, о совершенных в данной области правонарушениях), позволит определить объект, деятельность которого нуждается в конкретной проверке, и составить план ее проведения.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В процессе осуществления деятельности по надзору в сфере здравоохранения необходимо организовать достоверный учет всех поднадзорных объектов в этой сфере. Работа по формированию и ведению учета должна проводиться на постоянной основе. Для актуализации сведений, содержащихся в банке данных поднадзорных объектов в сфере здравоохранения, прокурор осуществляющий данную надзорную деятельность, наделен правом истребовать сведения о данных объектах в различных органах государства (регистрирующих, налоговых),</w:t>
      </w:r>
      <w:r w:rsidRPr="00CB62A5">
        <w:rPr>
          <w:rFonts w:ascii="Calibri" w:eastAsia="Calibri" w:hAnsi="Calibri" w:cs="Times New Roman"/>
        </w:rPr>
        <w:t xml:space="preserve"> </w:t>
      </w:r>
      <w:r w:rsidRPr="00CB62A5">
        <w:rPr>
          <w:rFonts w:ascii="Times New Roman" w:eastAsia="Calibri" w:hAnsi="Times New Roman" w:cs="Times New Roman"/>
          <w:sz w:val="28"/>
          <w:szCs w:val="28"/>
        </w:rPr>
        <w:t xml:space="preserve">местного самоуправления, банковских и иных структурах. Обычно учет поднадзорных объектов в прокуратуре города (района) отражается в отдельном журнале </w:t>
      </w:r>
      <w:r w:rsidRPr="00CB62A5">
        <w:rPr>
          <w:rFonts w:ascii="Times New Roman" w:eastAsia="Calibri" w:hAnsi="Times New Roman" w:cs="Times New Roman"/>
          <w:sz w:val="28"/>
          <w:szCs w:val="28"/>
        </w:rPr>
        <w:lastRenderedPageBreak/>
        <w:t xml:space="preserve">«Объекты прокурорского (общего) надзора». В настоящее время все чаще подобный учет ведут с помощью компьютерных </w:t>
      </w:r>
      <w:proofErr w:type="spellStart"/>
      <w:r w:rsidRPr="00CB62A5">
        <w:rPr>
          <w:rFonts w:ascii="Times New Roman" w:eastAsia="Calibri" w:hAnsi="Times New Roman" w:cs="Times New Roman"/>
          <w:sz w:val="28"/>
          <w:szCs w:val="28"/>
        </w:rPr>
        <w:t>своднхй</w:t>
      </w:r>
      <w:proofErr w:type="spellEnd"/>
      <w:r w:rsidRPr="00CB62A5">
        <w:rPr>
          <w:rFonts w:ascii="Times New Roman" w:eastAsia="Calibri" w:hAnsi="Times New Roman" w:cs="Times New Roman"/>
          <w:sz w:val="28"/>
          <w:szCs w:val="28"/>
        </w:rPr>
        <w:t xml:space="preserve"> банков данных.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В процессе организации прокурорского надзора в сфере здравоохранения важную роль играет планирование этой работы, поскольку именно планомерность действий может обеспечить достижение поставленных целей. Причем работа по планированию прокурорского надзора должна быть организована надлежащим образом, сочетать в себе все принципы процесса планирования и одновременно учитывать специфику области надзора. Планирование должно быть содержательным и базироваться на основе анализа состояния законности в области здравоохранения. На постоянной основе в НИИ Академии Генеральной прокуратуры РФ проводится работа по выработке методических рекомендация для прокуратур города (района) в части осуществления ими планирования прокурорского надзора, в том числе это касается и сферы здравоохранения.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Для обеспечения должного уровня законности в сфере здравоохранения работа по надзору в данной сфере должна осуществляться прокурорами всех уровней на плановой основе.</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Осуществляя планирование работы по надзору в сфере здравоохранения, необходимо объединение усилий не только непосредственно прокурорских работников, осуществляющих данное направление деятельности, но и тех, кто задействован на иных направлениях надзора. Это объясняется тем, что они могут обладать какой-либо оперативной информацией о совершенных в сфере здравоохранения правонарушениях. Первоначально составляется проект плана, с которым знакомят всех работников прокуратуры. На районном уровне практикуется рассмотрение проектов планов работы в ходе оперативных совещаний. Это позволяет получить и учесть оперативную информацию от иных работников прокуратуры, а также получить рекомендации лиц, обладающих большим опытом работы.  В результате обсуждения проект плана может быть в </w:t>
      </w:r>
      <w:r w:rsidRPr="00CB62A5">
        <w:rPr>
          <w:rFonts w:ascii="Times New Roman" w:eastAsia="Calibri" w:hAnsi="Times New Roman" w:cs="Times New Roman"/>
          <w:sz w:val="28"/>
          <w:szCs w:val="28"/>
        </w:rPr>
        <w:lastRenderedPageBreak/>
        <w:t xml:space="preserve">процессе дополнен, что позволит повысить эффективность планируемых мероприятий.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Анализ результатов осуществления прокурорского надзора в сфере здравоохранения позволяет сделать вывод о том, что результативность и эффективность запланированных в этой сфере мероприятий прокурора напрямую зависит от того, насколько своевременно и в полной мере прокурором используются полномочия, предоставленные ему законом «О прокуратуре РФ»</w:t>
      </w:r>
      <w:r w:rsidRPr="00CB62A5">
        <w:rPr>
          <w:rFonts w:ascii="Times New Roman" w:eastAsia="Calibri" w:hAnsi="Times New Roman" w:cs="Times New Roman"/>
          <w:sz w:val="28"/>
          <w:szCs w:val="28"/>
          <w:vertAlign w:val="superscript"/>
        </w:rPr>
        <w:footnoteReference w:id="82"/>
      </w:r>
      <w:r w:rsidRPr="00CB62A5">
        <w:rPr>
          <w:rFonts w:ascii="Times New Roman" w:eastAsia="Calibri" w:hAnsi="Times New Roman" w:cs="Times New Roman"/>
          <w:sz w:val="28"/>
          <w:szCs w:val="28"/>
        </w:rPr>
        <w:t>.</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Из всего арсенала правовых средств, применяемых прокурорами при осуществлении надзорной деятельности в сфере здравоохранения, важнейшим является проверка исполнения законов. При этом, в юридической литературе отмечается, что полномочие прокурора на проведение проверки и непосредственно сама проверка не являются идентичными. Это объясняется тем, что сама проверка не является полномочием прокурора, а представляет собой средство получения информации о нарушениях законов в сфере здравоохранения, а вот сущность полномочий прокурора выражается в праве и обязанности прибегать к этому средству получения информации (проверке).</w:t>
      </w:r>
      <w:r w:rsidRPr="00CB62A5">
        <w:rPr>
          <w:rFonts w:ascii="Times New Roman" w:eastAsia="Calibri" w:hAnsi="Times New Roman" w:cs="Times New Roman"/>
          <w:sz w:val="28"/>
          <w:szCs w:val="28"/>
          <w:vertAlign w:val="superscript"/>
        </w:rPr>
        <w:footnoteReference w:id="83"/>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Различают плановые и внеплановые проверки. Однако, вне зависимости от этого, при проведении любой из них недопустимо требовать материалы сверх необходимых и которые могут быть получены прокурорами в ходе проверки с выходом на место. Также недопустимо дополнительно обязывать представлять в органы прокуратуры какие-либо сведения, не относящиеся напрямую к предмету проверки, а также не предусмотренные законодательством статистические данные на органы контроля (надзора), статистики в сфере здравоохранения.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lastRenderedPageBreak/>
        <w:t>Прокуратуре при осуществлении надзорной деятельности в сфере здравоохранения законодательно запрещено подменять иные контролирующие органы, в том числе и органы ведомственного контроля</w:t>
      </w:r>
      <w:r w:rsidRPr="00CB62A5">
        <w:rPr>
          <w:rFonts w:ascii="Times New Roman" w:eastAsia="Calibri" w:hAnsi="Times New Roman" w:cs="Times New Roman"/>
          <w:sz w:val="28"/>
          <w:szCs w:val="28"/>
          <w:vertAlign w:val="superscript"/>
        </w:rPr>
        <w:footnoteReference w:id="84"/>
      </w:r>
      <w:r w:rsidRPr="00CB62A5">
        <w:rPr>
          <w:rFonts w:ascii="Times New Roman" w:eastAsia="Calibri" w:hAnsi="Times New Roman" w:cs="Times New Roman"/>
          <w:sz w:val="28"/>
          <w:szCs w:val="28"/>
        </w:rPr>
        <w:t xml:space="preserve">. Прокуратура должна действовать исключительно в тех случаях, когда возникает реальная необходимость ее непосредственного вмешательства, а в иных случаях поступившее обращение (информация) должно быть направлено в уполномоченные контролирующие органы для рассмотрения по существу и принятия мер реагирования.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В юридической литературе выделяют следующие основные этапы проверки: </w:t>
      </w:r>
    </w:p>
    <w:p w:rsidR="00CB62A5" w:rsidRPr="00CB62A5" w:rsidRDefault="00CB62A5" w:rsidP="00CB62A5">
      <w:pPr>
        <w:numPr>
          <w:ilvl w:val="0"/>
          <w:numId w:val="5"/>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этап подготовки (подготовительный), </w:t>
      </w:r>
    </w:p>
    <w:p w:rsidR="00CB62A5" w:rsidRPr="00CB62A5" w:rsidRDefault="00CB62A5" w:rsidP="00CB62A5">
      <w:pPr>
        <w:numPr>
          <w:ilvl w:val="0"/>
          <w:numId w:val="5"/>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этап непосредственного проведения проверки (основной этап); </w:t>
      </w:r>
    </w:p>
    <w:p w:rsidR="00CB62A5" w:rsidRPr="00CB62A5" w:rsidRDefault="00CB62A5" w:rsidP="00CB62A5">
      <w:pPr>
        <w:numPr>
          <w:ilvl w:val="0"/>
          <w:numId w:val="5"/>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этап заключительный (этап реализации материалов проверки)</w:t>
      </w:r>
      <w:r w:rsidRPr="00CB62A5">
        <w:rPr>
          <w:rFonts w:ascii="Times New Roman" w:eastAsia="Calibri" w:hAnsi="Times New Roman" w:cs="Times New Roman"/>
          <w:sz w:val="28"/>
          <w:szCs w:val="28"/>
          <w:vertAlign w:val="superscript"/>
        </w:rPr>
        <w:footnoteReference w:id="85"/>
      </w:r>
      <w:r w:rsidRPr="00CB62A5">
        <w:rPr>
          <w:rFonts w:ascii="Times New Roman" w:eastAsia="Calibri" w:hAnsi="Times New Roman" w:cs="Times New Roman"/>
          <w:sz w:val="28"/>
          <w:szCs w:val="28"/>
        </w:rPr>
        <w:t>.</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Организационное обеспечение деятельности прокуратуры по осуществлению проверок в рамках надзора за законностью в сфере здравоохранения касается содержания прокурорской деятельности во время реализации на всех трех этапах.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Подготовительный этап проверки включает в себя: целенаправленное, предметное изучение действующего в данной области законодательства, оценку имеющейся информации (на предмет достаточности), постановку целей и задач, определение состава лиц, необходимых для ее проведения, включая и специалистов.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Оценив содержание уже имеющейся у прокурора информации, принимается решение о необходимости истребования у ведомственных территориальных органов контроля (надзора) в сфере здравоохранения материалов об их деятельности в этой сфере (например, какие именно и когда проводились проверки, что было принято по их результатам).</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lastRenderedPageBreak/>
        <w:t xml:space="preserve">Особое внимание на данной подготовительной стадии должно быть уделено разработке примерного круга основных вопросов, подлежащих выяснению в ходе проверки. Как правило, все вопросы по проверке в сфере здравоохранения весьма специфичны, их определяют не только характер, но и содержание множества нормативных правовых актов, с помощью которых происходит регулирование в сфере здравоохранения. Иногда для правильного определения круга данных вопросов и их правильной постановки целесообразно обращаться за помощью к специалистам.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В зависимости от того, что именно подлежит проверке, намечают круг устанавливаемых вопросов, которые вытекают из целей и задач, намеченных ранее. В настоящее время разработаны и успешно используются в практической деятельности методические рекомендации относительно перечня тех вопросов, которые касаются проверки по контролю за исполнением законов, закрепляющих гражданские права на охрану здоровья и медицинскую помощь. Рекомендуемые вопросы ставятся в зависимости от того, какой именно орган подлежит проверке. Например, существуют методические рекомендации при проверке органов Росздравнадзора и его территориальных органов, территориальных фондов ОМС, страховых медицинских организаций, лечебно-профилактических учреждений и т.д.</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Деятельность прокурора на подготовительном этапе завершается составлением плана проверки, включающего определенный ранее перечень вопросов, подлежащих выяснению. План должен включать в себя все сведения об объекте проверки, четкий перечень законодательных и иных нормативных актов, исполнение которых подлежит проверке, перечень материалов, которые необходимы для проверки. Также в обязательном порядке план должен содержать указание на сроки и непосредственных исполнителей.</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Следующий этап - это этап проведения проверки, он же является основным этапом. В ходе этого ключевого этапа происходит непосредственное исследование информации с целью получения сведений, </w:t>
      </w:r>
      <w:r w:rsidRPr="00CB62A5">
        <w:rPr>
          <w:rFonts w:ascii="Times New Roman" w:eastAsia="Calibri" w:hAnsi="Times New Roman" w:cs="Times New Roman"/>
          <w:sz w:val="28"/>
          <w:szCs w:val="28"/>
        </w:rPr>
        <w:lastRenderedPageBreak/>
        <w:t xml:space="preserve">способствующих выявлению фактов нарушений закона. Задачи, которые были определены для данного этапа, в ходе подготовки к проверке должны были быть реализованы через полномочия прокуратуры по выявлению нарушений закона, их причин и способствующих им условий.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Проверки, проводимые прокуратурой в рамках надзора в сфере здравоохранения, можно разделить на: плановые, внеплановые, целевые и комплексные</w:t>
      </w:r>
      <w:r w:rsidRPr="00CB62A5">
        <w:rPr>
          <w:rFonts w:ascii="Times New Roman" w:eastAsia="Calibri" w:hAnsi="Times New Roman" w:cs="Times New Roman"/>
          <w:sz w:val="28"/>
          <w:szCs w:val="28"/>
          <w:vertAlign w:val="superscript"/>
        </w:rPr>
        <w:footnoteReference w:id="86"/>
      </w:r>
      <w:r w:rsidRPr="00CB62A5">
        <w:rPr>
          <w:rFonts w:ascii="Times New Roman" w:eastAsia="Calibri" w:hAnsi="Times New Roman" w:cs="Times New Roman"/>
          <w:sz w:val="28"/>
          <w:szCs w:val="28"/>
        </w:rPr>
        <w:t xml:space="preserve">.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Плановая проверка проводится по конкретному виду медицинской деятельности и в ходе нее проверяют как исполняются те законодательные нормы, которые относятся к проверяемой области деятельности медицины. Основанием для проведения внеплановой проверки является поступившая в прокуратуру информация по конкретному факту, требующему вмешательства прокуратуры. Цель комплексной проверки в сфере здравоохранения (ряд авторов называют такую проверку сплошной) состоит в выявлении явных и характерных нарушений законов, которые закрепляют гражданские права в сфере охраны здоровья. В свою очередь, цель контрольной проверки - проверка устранения ранее выявленных в ходе проверок нарушений.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На практике, как правило, проведение проверки в рамках прокурорского надзора в сфере здравоохранения не требует внезапности действий. О проведении такой проверки руководители объектов, в отношении которых она будет проведена, извещаются заблаговременно, при этом обычно оговаривают некоторые организационные вопросы (например, возможность изготовления ксерокопий, возможность осмотра помещений, оборудования и т.д.).</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Этап проверки включает в себя действия, направленные на собирание материалов, последующее их изучение, исследование и оценку. Лицо, проводя проверку в рамках прокурорского надзора за здравоохранением, </w:t>
      </w:r>
      <w:r w:rsidRPr="00CB62A5">
        <w:rPr>
          <w:rFonts w:ascii="Times New Roman" w:eastAsia="Calibri" w:hAnsi="Times New Roman" w:cs="Times New Roman"/>
          <w:sz w:val="28"/>
          <w:szCs w:val="28"/>
        </w:rPr>
        <w:lastRenderedPageBreak/>
        <w:t xml:space="preserve">должно не только знать свои полномочия в этой сфере, но и уметь обеспечить тактические приемы применения этих полномочий.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Тактика проведения проверки может включать в себя различную последовательность проверочных действий, направленных на достижение одной и той же цели, проводимых как непосредственно самим прокурором, так и специалистами, привлеченными к данной проверке</w:t>
      </w:r>
      <w:r w:rsidRPr="00CB62A5">
        <w:rPr>
          <w:rFonts w:ascii="Times New Roman" w:eastAsia="Calibri" w:hAnsi="Times New Roman" w:cs="Times New Roman"/>
          <w:sz w:val="28"/>
          <w:szCs w:val="28"/>
          <w:vertAlign w:val="superscript"/>
        </w:rPr>
        <w:footnoteReference w:id="87"/>
      </w:r>
      <w:r w:rsidRPr="00CB62A5">
        <w:rPr>
          <w:rFonts w:ascii="Times New Roman" w:eastAsia="Calibri" w:hAnsi="Times New Roman" w:cs="Times New Roman"/>
          <w:sz w:val="28"/>
          <w:szCs w:val="28"/>
        </w:rPr>
        <w:t>.</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Например, в одних случаях проверку целесообразно начинать с изучения материалов, а в других случаях первым делом необходимо получить объяснения от лиц, допустивших факт нарушения закона.</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Тактика проведения проверки выбирается прокурором на основе внутреннего убеждения, с учетом оценки конкретной ситуации. Законодательством не предусмотрен какой-либо порядок проведения действий во время проверки.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В методических рекомендациях, несмотря на то, что существует возможность истребования в прокуратуру материалов для проверки, чаще всего можно встретить совет о целесообразности изучения материалов непосредственно в здании (помещении, офисе) объекта проверки, поскольку это позволяет в случае возникновения необходимости получения дополнительных пояснений и позволяет провести сравнение того, что указано в материалах, с реальным положением дел.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В ходе ознакомления с документами прокурор сможет установить конкретные факты нарушений закона, а также получить и закрепить доказательственную информацию, наметить пути, определить формы и способы получения недостающих данных. Среди документов, с которыми прокурор имеет право знакомиться, можно указать все возможные их виды: приказ и распоряжение, справку и докладную записку, медицинские документы, акт проверки нижестоящих организаций, статистические отчеты, материалы контролирующих органов, письмо, заявление, жалоба и </w:t>
      </w:r>
      <w:r w:rsidRPr="00CB62A5">
        <w:rPr>
          <w:rFonts w:ascii="Times New Roman" w:eastAsia="Calibri" w:hAnsi="Times New Roman" w:cs="Times New Roman"/>
          <w:sz w:val="28"/>
          <w:szCs w:val="28"/>
        </w:rPr>
        <w:lastRenderedPageBreak/>
        <w:t>предложение граждан по вопросам, которые относятся к сфере компетенции органа (организации), с материалами которого знакомится прокурор.</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Стоит отметить, что при осуществлении проверок в сфере здравоохранения повышению эффективности и результативности будет способствовать привлечение к ней квалифицированных специалистов, которые обладают достаточным уровнем специальных знаний в той области, в которой проводится проверка. </w:t>
      </w:r>
      <w:proofErr w:type="gramStart"/>
      <w:r w:rsidRPr="00CB62A5">
        <w:rPr>
          <w:rFonts w:ascii="Times New Roman" w:eastAsia="Calibri" w:hAnsi="Times New Roman" w:cs="Times New Roman"/>
          <w:sz w:val="28"/>
          <w:szCs w:val="28"/>
        </w:rPr>
        <w:t>Проведенное изучение материалов  проверок, проведенных Ростовской прокуратурой, показало, что чаще всего к проверкам привлекаются квалифицированные специалисты, обладающие специальными познаниями в медицинской, фармакологической сферах в области медицинского страхования и финансово-экономической деятельности.</w:t>
      </w:r>
      <w:proofErr w:type="gramEnd"/>
      <w:r w:rsidRPr="00CB62A5">
        <w:rPr>
          <w:rFonts w:ascii="Times New Roman" w:eastAsia="Calibri" w:hAnsi="Times New Roman" w:cs="Times New Roman"/>
          <w:sz w:val="28"/>
          <w:szCs w:val="28"/>
        </w:rPr>
        <w:t xml:space="preserve"> Как правило, привлекаемые специалисты оказывают помощь консультативного характера.</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Для достижения наибольшего эффекта от проведения проверок в рамках прокурорского надзора в сфере здравоохранения необходимо наладить должный уровень взаимодействия с органами контроля (надзора), уполномоченными в соответствии с законом осуществлять контроль в данной сфере</w:t>
      </w:r>
      <w:r w:rsidRPr="00CB62A5">
        <w:rPr>
          <w:rFonts w:ascii="Times New Roman" w:eastAsia="Calibri" w:hAnsi="Times New Roman" w:cs="Times New Roman"/>
          <w:sz w:val="28"/>
          <w:szCs w:val="28"/>
          <w:vertAlign w:val="superscript"/>
        </w:rPr>
        <w:footnoteReference w:id="88"/>
      </w:r>
      <w:r w:rsidRPr="00CB62A5">
        <w:rPr>
          <w:rFonts w:ascii="Times New Roman" w:eastAsia="Calibri" w:hAnsi="Times New Roman" w:cs="Times New Roman"/>
          <w:sz w:val="28"/>
          <w:szCs w:val="28"/>
        </w:rPr>
        <w:t>. Органы ведомственного контроля в сфере здравоохранения обязаны осуществлять мониторинг и накопление большого объема специализированной информации, важной как для них самих, так и для органов прокуратуры.</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На заключительном этапе проверки на основе всех полученных сведений необходимо, в первую очередь, провести правильную правовую оценку результатов проверки. Затем, с учетом оценки, надзирающий прокурор должен определить адекватные меры реагирования на выявленное нарушение. Конкретные акты прокурорского реагирования на выявленные факты нарушений в сфере здравоохранения предусмотрены в законе. Перечень этих мер исчерпывающий. Мера прокурорского реагирования </w:t>
      </w:r>
      <w:r w:rsidRPr="00CB62A5">
        <w:rPr>
          <w:rFonts w:ascii="Times New Roman" w:eastAsia="Calibri" w:hAnsi="Times New Roman" w:cs="Times New Roman"/>
          <w:sz w:val="28"/>
          <w:szCs w:val="28"/>
        </w:rPr>
        <w:lastRenderedPageBreak/>
        <w:t xml:space="preserve">выбирается с учетом характера, тяжести и степени распространенности конкретного выявленного нарушения. Законом к актам прокурорского реагирования предъявляется ряд требований, которые были нами рассмотрены ранее. </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После проведения проверки на лицо, ее проводившее, ведомственными нормативными актами возлагается обязанность составить справку (докладную записку), в которых отражены основания, ход и результаты проверки (все три этапа проверки), а также, помимо выявленных нарушений, необходимо указать должностных лиц, благодаря кому стали возможны эти нарушения и выводы о принятии необходимых мер прокурорского реагирования.</w:t>
      </w:r>
    </w:p>
    <w:p w:rsidR="00CB62A5" w:rsidRPr="00CB62A5" w:rsidRDefault="00CB62A5" w:rsidP="00CB62A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B62A5">
        <w:rPr>
          <w:rFonts w:ascii="Times New Roman" w:eastAsia="Calibri" w:hAnsi="Times New Roman" w:cs="Times New Roman"/>
          <w:sz w:val="28"/>
          <w:szCs w:val="28"/>
        </w:rPr>
        <w:t xml:space="preserve">Таким образом, прокурор района, осуществляя полномочия, возложенные на него, должен быть ориентирован на необходимость системного надзора за здравоохранением. Анализ используемых в надзорной деятельности прокуратуры в области охраны здоровья методических рекомендаций для организации и проведения проверок прокуратуры показал, что они не в полной мере способствуют эффективному выявлению правонарушений в поднадзорной области и использованию конкретных мер реагирования. Безусловно, что выработать единые методические рекомендации абсолютно для всех случаев просто невозможно. Выработка методических рекомендаций должна состоять в выявлении общих подходов на основе детального анализа уже проведенных на данном направлении надзорной деятельности проверок и оценки действенности принятых мер прокурорского реагирования. Работа по выработке методических рекомендаций должна проводиться систематически на основе постоянного мониторинга ситуации. Методические рекомендации должны затрагивать все этапы проверки (подготовительный, проведение и заключительный этап) и касаться наиболее распространенных нарушений в сфере здравоохранения.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Озабоченность ростом количества нарушений прав граждан в сфере здравоохранения отмечали в своих выступлениях в 2016-2018 </w:t>
      </w:r>
      <w:proofErr w:type="spellStart"/>
      <w:r w:rsidRPr="00EC5C01">
        <w:rPr>
          <w:rFonts w:ascii="Times New Roman" w:hAnsi="Times New Roman" w:cs="Times New Roman"/>
          <w:sz w:val="28"/>
          <w:szCs w:val="28"/>
        </w:rPr>
        <w:t>г.г</w:t>
      </w:r>
      <w:proofErr w:type="spellEnd"/>
      <w:r w:rsidRPr="00EC5C01">
        <w:rPr>
          <w:rFonts w:ascii="Times New Roman" w:hAnsi="Times New Roman" w:cs="Times New Roman"/>
          <w:sz w:val="28"/>
          <w:szCs w:val="28"/>
        </w:rPr>
        <w:t xml:space="preserve">. и </w:t>
      </w:r>
      <w:r w:rsidRPr="00EC5C01">
        <w:rPr>
          <w:rFonts w:ascii="Times New Roman" w:hAnsi="Times New Roman" w:cs="Times New Roman"/>
          <w:sz w:val="28"/>
          <w:szCs w:val="28"/>
        </w:rPr>
        <w:lastRenderedPageBreak/>
        <w:t>Генеральный прокурор РФ</w:t>
      </w:r>
      <w:r>
        <w:rPr>
          <w:rFonts w:ascii="Times New Roman" w:hAnsi="Times New Roman" w:cs="Times New Roman"/>
          <w:sz w:val="28"/>
          <w:szCs w:val="28"/>
        </w:rPr>
        <w:t xml:space="preserve"> Ю.Я. Чайка,</w:t>
      </w:r>
      <w:r w:rsidRPr="00EC5C01">
        <w:rPr>
          <w:rFonts w:ascii="Times New Roman" w:hAnsi="Times New Roman" w:cs="Times New Roman"/>
          <w:sz w:val="28"/>
          <w:szCs w:val="28"/>
        </w:rPr>
        <w:t xml:space="preserve"> и прокуроры практически всех субъектов РФ. </w:t>
      </w:r>
      <w:r>
        <w:rPr>
          <w:rFonts w:ascii="Times New Roman" w:hAnsi="Times New Roman" w:cs="Times New Roman"/>
          <w:sz w:val="28"/>
          <w:szCs w:val="28"/>
        </w:rPr>
        <w:t>При этом в</w:t>
      </w:r>
      <w:r w:rsidRPr="00EC5C01">
        <w:rPr>
          <w:rFonts w:ascii="Times New Roman" w:hAnsi="Times New Roman" w:cs="Times New Roman"/>
          <w:sz w:val="28"/>
          <w:szCs w:val="28"/>
        </w:rPr>
        <w:t xml:space="preserve"> выступлениях </w:t>
      </w:r>
      <w:r>
        <w:rPr>
          <w:rFonts w:ascii="Times New Roman" w:hAnsi="Times New Roman" w:cs="Times New Roman"/>
          <w:sz w:val="28"/>
          <w:szCs w:val="28"/>
        </w:rPr>
        <w:t xml:space="preserve">они </w:t>
      </w:r>
      <w:r w:rsidRPr="00EC5C01">
        <w:rPr>
          <w:rFonts w:ascii="Times New Roman" w:hAnsi="Times New Roman" w:cs="Times New Roman"/>
          <w:sz w:val="28"/>
          <w:szCs w:val="28"/>
        </w:rPr>
        <w:t>особо отмечал</w:t>
      </w:r>
      <w:r>
        <w:rPr>
          <w:rFonts w:ascii="Times New Roman" w:hAnsi="Times New Roman" w:cs="Times New Roman"/>
          <w:sz w:val="28"/>
          <w:szCs w:val="28"/>
        </w:rPr>
        <w:t>и</w:t>
      </w:r>
      <w:r w:rsidRPr="00EC5C01">
        <w:rPr>
          <w:rFonts w:ascii="Times New Roman" w:hAnsi="Times New Roman" w:cs="Times New Roman"/>
          <w:sz w:val="28"/>
          <w:szCs w:val="28"/>
        </w:rPr>
        <w:t>, что чаще всего нарушения прав в сфере здравоохранения допускают органы государственной власти субъектов РФ и лечебные учреждения. Подавляющее большинство нарушений совершается в сфере обязательного медицинского страхования и лекарственного обеспечения граждан (включая недофинансирование соответствующих мероприятий), имеют место факты необоснованного отказа больным в оказании помощи. Однако одной обеспокоенности явно недостаточно. Все выявленные нарушения не должны оставаться без прокурорского реагирования.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роста данного вида нарушений</w:t>
      </w:r>
      <w:r w:rsidRPr="00EC5C01">
        <w:rPr>
          <w:rFonts w:ascii="Times New Roman" w:hAnsi="Times New Roman" w:cs="Times New Roman"/>
          <w:sz w:val="28"/>
          <w:szCs w:val="28"/>
        </w:rPr>
        <w:t xml:space="preserve"> была существенно переосмыслена концепция организации прокурорского надзора, в том числе и в сфере здравоохранения. На постоянной основе прокурорами всех уровней вырабатываются и успешно внедряются </w:t>
      </w:r>
      <w:r>
        <w:rPr>
          <w:rFonts w:ascii="Times New Roman" w:hAnsi="Times New Roman" w:cs="Times New Roman"/>
          <w:sz w:val="28"/>
          <w:szCs w:val="28"/>
        </w:rPr>
        <w:t>в</w:t>
      </w:r>
      <w:r w:rsidRPr="00EC5C01">
        <w:rPr>
          <w:rFonts w:ascii="Times New Roman" w:hAnsi="Times New Roman" w:cs="Times New Roman"/>
          <w:sz w:val="28"/>
          <w:szCs w:val="28"/>
        </w:rPr>
        <w:t xml:space="preserve"> практик</w:t>
      </w:r>
      <w:r>
        <w:rPr>
          <w:rFonts w:ascii="Times New Roman" w:hAnsi="Times New Roman" w:cs="Times New Roman"/>
          <w:sz w:val="28"/>
          <w:szCs w:val="28"/>
        </w:rPr>
        <w:t>у</w:t>
      </w:r>
      <w:r w:rsidRPr="00EC5C01">
        <w:rPr>
          <w:rFonts w:ascii="Times New Roman" w:hAnsi="Times New Roman" w:cs="Times New Roman"/>
          <w:sz w:val="28"/>
          <w:szCs w:val="28"/>
        </w:rPr>
        <w:t xml:space="preserve"> качественно новые формы и методы работы по данному направлению, намечаются и реализ</w:t>
      </w:r>
      <w:r>
        <w:rPr>
          <w:rFonts w:ascii="Times New Roman" w:hAnsi="Times New Roman" w:cs="Times New Roman"/>
          <w:sz w:val="28"/>
          <w:szCs w:val="28"/>
        </w:rPr>
        <w:t>у</w:t>
      </w:r>
      <w:r w:rsidRPr="00EC5C01">
        <w:rPr>
          <w:rFonts w:ascii="Times New Roman" w:hAnsi="Times New Roman" w:cs="Times New Roman"/>
          <w:sz w:val="28"/>
          <w:szCs w:val="28"/>
        </w:rPr>
        <w:t>ются комплексы организационно-практических мер, направленных на повышение эффективности прокурорского надзора за здравоохранением</w:t>
      </w:r>
      <w:r w:rsidRPr="00EC5C01">
        <w:rPr>
          <w:rStyle w:val="a6"/>
          <w:rFonts w:ascii="Times New Roman" w:hAnsi="Times New Roman" w:cs="Times New Roman"/>
          <w:sz w:val="28"/>
          <w:szCs w:val="28"/>
        </w:rPr>
        <w:footnoteReference w:id="89"/>
      </w:r>
      <w:r w:rsidRPr="00EC5C01">
        <w:rPr>
          <w:rFonts w:ascii="Times New Roman" w:hAnsi="Times New Roman" w:cs="Times New Roman"/>
          <w:sz w:val="28"/>
          <w:szCs w:val="28"/>
        </w:rPr>
        <w:t>.</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Приведенные цифровые показатели свидетельствуют о том, что, несмотря на проводимые прокурорами мероприятия по укреплению законности в анализируемой области правоотношений, количество выявляемых нарушений законов и связанных с данными нарушениями актов прокурорского реагирования остается довольно высоким.</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целях уточнения состояния и содержания прокурорского надзора за здравоохранением, формирования его методической основы</w:t>
      </w:r>
      <w:r>
        <w:rPr>
          <w:rFonts w:ascii="Times New Roman" w:hAnsi="Times New Roman" w:cs="Times New Roman"/>
          <w:sz w:val="28"/>
          <w:szCs w:val="28"/>
        </w:rPr>
        <w:t>,</w:t>
      </w:r>
      <w:r w:rsidRPr="00EC5C01">
        <w:rPr>
          <w:rFonts w:ascii="Times New Roman" w:hAnsi="Times New Roman" w:cs="Times New Roman"/>
          <w:sz w:val="28"/>
          <w:szCs w:val="28"/>
        </w:rPr>
        <w:t xml:space="preserve"> в рамках настоящего исследования </w:t>
      </w:r>
      <w:r>
        <w:rPr>
          <w:rFonts w:ascii="Times New Roman" w:hAnsi="Times New Roman" w:cs="Times New Roman"/>
          <w:sz w:val="28"/>
          <w:szCs w:val="28"/>
        </w:rPr>
        <w:t xml:space="preserve">мы </w:t>
      </w:r>
      <w:r w:rsidRPr="00EC5C01">
        <w:rPr>
          <w:rFonts w:ascii="Times New Roman" w:hAnsi="Times New Roman" w:cs="Times New Roman"/>
          <w:sz w:val="28"/>
          <w:szCs w:val="28"/>
        </w:rPr>
        <w:t>систематизируем типичные выявляемые прокурорами нарушения прав граждан и законов.</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качестве признака, классифицирующего нарушения, </w:t>
      </w:r>
      <w:r w:rsidRPr="00EC5C01">
        <w:rPr>
          <w:rFonts w:ascii="Times New Roman" w:hAnsi="Times New Roman" w:cs="Times New Roman"/>
          <w:sz w:val="28"/>
          <w:szCs w:val="28"/>
        </w:rPr>
        <w:t xml:space="preserve">можно </w:t>
      </w:r>
      <w:r>
        <w:rPr>
          <w:rFonts w:ascii="Times New Roman" w:hAnsi="Times New Roman" w:cs="Times New Roman"/>
          <w:sz w:val="28"/>
          <w:szCs w:val="28"/>
        </w:rPr>
        <w:t>отметить,</w:t>
      </w:r>
      <w:r w:rsidRPr="00EC5C01">
        <w:rPr>
          <w:rFonts w:ascii="Times New Roman" w:hAnsi="Times New Roman" w:cs="Times New Roman"/>
          <w:sz w:val="28"/>
          <w:szCs w:val="28"/>
        </w:rPr>
        <w:t xml:space="preserve"> каким органом они допускаются (ряд авторов в</w:t>
      </w:r>
      <w:r>
        <w:rPr>
          <w:rFonts w:ascii="Times New Roman" w:hAnsi="Times New Roman" w:cs="Times New Roman"/>
          <w:sz w:val="28"/>
          <w:szCs w:val="28"/>
        </w:rPr>
        <w:t xml:space="preserve">ыделяют нарушения в </w:t>
      </w:r>
      <w:r w:rsidRPr="00EC5C01">
        <w:rPr>
          <w:rFonts w:ascii="Times New Roman" w:hAnsi="Times New Roman" w:cs="Times New Roman"/>
          <w:sz w:val="28"/>
          <w:szCs w:val="28"/>
        </w:rPr>
        <w:t>зависимости от объект</w:t>
      </w:r>
      <w:r>
        <w:rPr>
          <w:rFonts w:ascii="Times New Roman" w:hAnsi="Times New Roman" w:cs="Times New Roman"/>
          <w:sz w:val="28"/>
          <w:szCs w:val="28"/>
        </w:rPr>
        <w:t>а</w:t>
      </w:r>
      <w:r w:rsidRPr="00EC5C01">
        <w:rPr>
          <w:rFonts w:ascii="Times New Roman" w:hAnsi="Times New Roman" w:cs="Times New Roman"/>
          <w:sz w:val="28"/>
          <w:szCs w:val="28"/>
        </w:rPr>
        <w:t xml:space="preserve"> прокурорского надзора):</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нарушения, допускаемые федеральными органами исполнительной власти и их должностными лицами;</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b/>
          <w:bCs/>
          <w:sz w:val="28"/>
          <w:szCs w:val="28"/>
        </w:rPr>
      </w:pPr>
      <w:r w:rsidRPr="00EC5C01">
        <w:rPr>
          <w:rFonts w:ascii="Times New Roman" w:hAnsi="Times New Roman" w:cs="Times New Roman"/>
          <w:sz w:val="28"/>
          <w:szCs w:val="28"/>
        </w:rPr>
        <w:t>- нарушения, допускаемые органами власти субъектов РФ</w:t>
      </w:r>
      <w:r w:rsidRPr="00EC5C01">
        <w:t xml:space="preserve"> (</w:t>
      </w:r>
      <w:r w:rsidRPr="00EC5C01">
        <w:rPr>
          <w:rFonts w:ascii="Times New Roman" w:hAnsi="Times New Roman" w:cs="Times New Roman"/>
          <w:sz w:val="28"/>
          <w:szCs w:val="28"/>
        </w:rPr>
        <w:t xml:space="preserve">представительными и исполнительными), </w:t>
      </w:r>
      <w:r>
        <w:rPr>
          <w:rFonts w:ascii="Times New Roman" w:hAnsi="Times New Roman" w:cs="Times New Roman"/>
          <w:sz w:val="28"/>
          <w:szCs w:val="28"/>
        </w:rPr>
        <w:t xml:space="preserve">в том числе </w:t>
      </w:r>
      <w:r w:rsidRPr="00EC5C01">
        <w:rPr>
          <w:rFonts w:ascii="Times New Roman" w:hAnsi="Times New Roman" w:cs="Times New Roman"/>
          <w:sz w:val="28"/>
          <w:szCs w:val="28"/>
        </w:rPr>
        <w:t>должностными лицами</w:t>
      </w:r>
      <w:r>
        <w:rPr>
          <w:rFonts w:ascii="Times New Roman" w:hAnsi="Times New Roman" w:cs="Times New Roman"/>
          <w:sz w:val="28"/>
          <w:szCs w:val="28"/>
        </w:rPr>
        <w:t>, когда они принимают</w:t>
      </w:r>
      <w:r w:rsidRPr="00EC5C01">
        <w:rPr>
          <w:rFonts w:ascii="Times New Roman" w:hAnsi="Times New Roman" w:cs="Times New Roman"/>
          <w:sz w:val="28"/>
          <w:szCs w:val="28"/>
        </w:rPr>
        <w:t xml:space="preserve"> нормативны</w:t>
      </w:r>
      <w:r>
        <w:rPr>
          <w:rFonts w:ascii="Times New Roman" w:hAnsi="Times New Roman" w:cs="Times New Roman"/>
          <w:sz w:val="28"/>
          <w:szCs w:val="28"/>
        </w:rPr>
        <w:t>е</w:t>
      </w:r>
      <w:r w:rsidRPr="00EC5C01">
        <w:rPr>
          <w:rFonts w:ascii="Times New Roman" w:hAnsi="Times New Roman" w:cs="Times New Roman"/>
          <w:sz w:val="28"/>
          <w:szCs w:val="28"/>
        </w:rPr>
        <w:t xml:space="preserve"> правовы</w:t>
      </w:r>
      <w:r>
        <w:rPr>
          <w:rFonts w:ascii="Times New Roman" w:hAnsi="Times New Roman" w:cs="Times New Roman"/>
          <w:sz w:val="28"/>
          <w:szCs w:val="28"/>
        </w:rPr>
        <w:t>е</w:t>
      </w:r>
      <w:r w:rsidRPr="00EC5C01">
        <w:rPr>
          <w:rFonts w:ascii="Times New Roman" w:hAnsi="Times New Roman" w:cs="Times New Roman"/>
          <w:sz w:val="28"/>
          <w:szCs w:val="28"/>
        </w:rPr>
        <w:t xml:space="preserve"> акт</w:t>
      </w:r>
      <w:r>
        <w:rPr>
          <w:rFonts w:ascii="Times New Roman" w:hAnsi="Times New Roman" w:cs="Times New Roman"/>
          <w:sz w:val="28"/>
          <w:szCs w:val="28"/>
        </w:rPr>
        <w:t>ы</w:t>
      </w:r>
      <w:r w:rsidRPr="00EC5C01">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EC5C01">
        <w:rPr>
          <w:rFonts w:ascii="Times New Roman" w:hAnsi="Times New Roman" w:cs="Times New Roman"/>
          <w:sz w:val="28"/>
          <w:szCs w:val="28"/>
        </w:rPr>
        <w:t>организации оказания медицинской помощи и лекарственного обеспечения (</w:t>
      </w:r>
      <w:r>
        <w:rPr>
          <w:rFonts w:ascii="Times New Roman" w:hAnsi="Times New Roman" w:cs="Times New Roman"/>
          <w:sz w:val="28"/>
          <w:szCs w:val="28"/>
        </w:rPr>
        <w:t xml:space="preserve">можно указать среди прочих </w:t>
      </w:r>
      <w:r w:rsidRPr="00EC5C01">
        <w:rPr>
          <w:rFonts w:ascii="Times New Roman" w:hAnsi="Times New Roman" w:cs="Times New Roman"/>
          <w:sz w:val="28"/>
          <w:szCs w:val="28"/>
        </w:rPr>
        <w:t xml:space="preserve">дефицит медицинских кадров, недоступность медицинской помощи, несвоевременное и ненадлежащее осуществление контрольных функций и </w:t>
      </w:r>
      <w:r w:rsidRPr="00EC5C01">
        <w:rPr>
          <w:rFonts w:ascii="Times New Roman" w:hAnsi="Times New Roman" w:cs="Times New Roman"/>
          <w:bCs/>
          <w:sz w:val="28"/>
          <w:szCs w:val="28"/>
        </w:rPr>
        <w:t>др.);</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нарушения, допускаемые органами местного самоуправления, их должностными лицами (</w:t>
      </w:r>
      <w:r>
        <w:rPr>
          <w:rFonts w:ascii="Times New Roman" w:hAnsi="Times New Roman" w:cs="Times New Roman"/>
          <w:sz w:val="28"/>
          <w:szCs w:val="28"/>
        </w:rPr>
        <w:t xml:space="preserve">в том числе </w:t>
      </w:r>
      <w:r w:rsidRPr="00EC5C01">
        <w:rPr>
          <w:rFonts w:ascii="Times New Roman" w:hAnsi="Times New Roman" w:cs="Times New Roman"/>
          <w:sz w:val="28"/>
          <w:szCs w:val="28"/>
        </w:rPr>
        <w:t>санитарно-эпидемиологическое благополучие населения, организация медицинской помощи, профилактика заболеваемости, а также реализации контрольных функций);</w:t>
      </w:r>
    </w:p>
    <w:p w:rsidR="00CE2F1A" w:rsidRPr="00EC5C01" w:rsidRDefault="00CE2F1A" w:rsidP="00CE2F1A">
      <w:pPr>
        <w:autoSpaceDE w:val="0"/>
        <w:autoSpaceDN w:val="0"/>
        <w:adjustRightInd w:val="0"/>
        <w:spacing w:after="0" w:line="360" w:lineRule="auto"/>
        <w:ind w:firstLine="709"/>
        <w:jc w:val="both"/>
      </w:pPr>
      <w:r w:rsidRPr="00EC5C01">
        <w:rPr>
          <w:rFonts w:ascii="Times New Roman" w:hAnsi="Times New Roman" w:cs="Times New Roman"/>
          <w:sz w:val="28"/>
          <w:szCs w:val="28"/>
        </w:rPr>
        <w:t>- нарушения, допускаемые органами управления и руководителями медицинских и фармацевтических организаций, учреждений социального обслуживания с круглосуточным пребыванием граждан (в сфере качества и доступности оказания медицинской помощи, лекарственного обеспечения и др.)</w:t>
      </w:r>
      <w:r w:rsidRPr="00EC5C01">
        <w:rPr>
          <w:rStyle w:val="a6"/>
          <w:rFonts w:ascii="Times New Roman" w:hAnsi="Times New Roman" w:cs="Times New Roman"/>
          <w:sz w:val="28"/>
          <w:szCs w:val="28"/>
        </w:rPr>
        <w:footnoteReference w:id="90"/>
      </w:r>
      <w:r w:rsidRPr="00EC5C01">
        <w:rPr>
          <w:rFonts w:ascii="Times New Roman" w:hAnsi="Times New Roman" w:cs="Times New Roman"/>
          <w:sz w:val="28"/>
          <w:szCs w:val="28"/>
        </w:rPr>
        <w:t>.</w:t>
      </w:r>
      <w:r w:rsidRPr="00EC5C01">
        <w:t xml:space="preserve">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Как нами было отмечено ранее, в общем виде факты нарушения прав в сфере здравоохранения в той или иной степени наблюдаются абсолютно во всех субъектах РФ. Для каждого региона</w:t>
      </w:r>
      <w:r>
        <w:rPr>
          <w:rFonts w:ascii="Times New Roman" w:hAnsi="Times New Roman" w:cs="Times New Roman"/>
          <w:sz w:val="28"/>
          <w:szCs w:val="28"/>
        </w:rPr>
        <w:t>,</w:t>
      </w:r>
      <w:r w:rsidRPr="00EC5C01">
        <w:rPr>
          <w:rFonts w:ascii="Times New Roman" w:hAnsi="Times New Roman" w:cs="Times New Roman"/>
          <w:sz w:val="28"/>
          <w:szCs w:val="28"/>
        </w:rPr>
        <w:t xml:space="preserve"> наряду с общими</w:t>
      </w:r>
      <w:r>
        <w:rPr>
          <w:rFonts w:ascii="Times New Roman" w:hAnsi="Times New Roman" w:cs="Times New Roman"/>
          <w:sz w:val="28"/>
          <w:szCs w:val="28"/>
        </w:rPr>
        <w:t>,</w:t>
      </w:r>
      <w:r w:rsidRPr="00EC5C01">
        <w:rPr>
          <w:rFonts w:ascii="Times New Roman" w:hAnsi="Times New Roman" w:cs="Times New Roman"/>
          <w:sz w:val="28"/>
          <w:szCs w:val="28"/>
        </w:rPr>
        <w:t xml:space="preserve"> характерны свои нарушения</w:t>
      </w:r>
      <w:r>
        <w:rPr>
          <w:rFonts w:ascii="Times New Roman" w:hAnsi="Times New Roman" w:cs="Times New Roman"/>
          <w:sz w:val="28"/>
          <w:szCs w:val="28"/>
        </w:rPr>
        <w:t>,</w:t>
      </w:r>
      <w:r w:rsidRPr="00EC5C01">
        <w:rPr>
          <w:rFonts w:ascii="Times New Roman" w:hAnsi="Times New Roman" w:cs="Times New Roman"/>
          <w:sz w:val="28"/>
          <w:szCs w:val="28"/>
        </w:rPr>
        <w:t xml:space="preserve"> допускаемые в сфере здравоохранения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Результаты работы за 2017 год показывают, что прокурорами во всех регионах РФ были выявлены факты</w:t>
      </w:r>
      <w:r>
        <w:rPr>
          <w:rFonts w:ascii="Times New Roman" w:hAnsi="Times New Roman" w:cs="Times New Roman"/>
          <w:sz w:val="28"/>
          <w:szCs w:val="28"/>
        </w:rPr>
        <w:t>, когда на уровне</w:t>
      </w:r>
      <w:r w:rsidRPr="00EC5C01">
        <w:rPr>
          <w:rFonts w:ascii="Times New Roman" w:hAnsi="Times New Roman" w:cs="Times New Roman"/>
          <w:sz w:val="28"/>
          <w:szCs w:val="28"/>
        </w:rPr>
        <w:t xml:space="preserve"> орган</w:t>
      </w:r>
      <w:r>
        <w:rPr>
          <w:rFonts w:ascii="Times New Roman" w:hAnsi="Times New Roman" w:cs="Times New Roman"/>
          <w:sz w:val="28"/>
          <w:szCs w:val="28"/>
        </w:rPr>
        <w:t>ов</w:t>
      </w:r>
      <w:r w:rsidRPr="00EC5C01">
        <w:rPr>
          <w:rFonts w:ascii="Times New Roman" w:hAnsi="Times New Roman" w:cs="Times New Roman"/>
          <w:sz w:val="28"/>
          <w:szCs w:val="28"/>
        </w:rPr>
        <w:t xml:space="preserve"> государственной власти и местного самоуправления </w:t>
      </w:r>
      <w:r>
        <w:rPr>
          <w:rFonts w:ascii="Times New Roman" w:hAnsi="Times New Roman" w:cs="Times New Roman"/>
          <w:sz w:val="28"/>
          <w:szCs w:val="28"/>
        </w:rPr>
        <w:t xml:space="preserve">принимались </w:t>
      </w:r>
      <w:r w:rsidRPr="00EC5C01">
        <w:rPr>
          <w:rFonts w:ascii="Times New Roman" w:hAnsi="Times New Roman" w:cs="Times New Roman"/>
          <w:sz w:val="28"/>
          <w:szCs w:val="28"/>
        </w:rPr>
        <w:t>правовы</w:t>
      </w:r>
      <w:r>
        <w:rPr>
          <w:rFonts w:ascii="Times New Roman" w:hAnsi="Times New Roman" w:cs="Times New Roman"/>
          <w:sz w:val="28"/>
          <w:szCs w:val="28"/>
        </w:rPr>
        <w:t>е</w:t>
      </w:r>
      <w:r w:rsidRPr="00EC5C01">
        <w:rPr>
          <w:rFonts w:ascii="Times New Roman" w:hAnsi="Times New Roman" w:cs="Times New Roman"/>
          <w:sz w:val="28"/>
          <w:szCs w:val="28"/>
        </w:rPr>
        <w:t xml:space="preserve"> </w:t>
      </w:r>
      <w:r w:rsidRPr="00EC5C01">
        <w:rPr>
          <w:rFonts w:ascii="Times New Roman" w:hAnsi="Times New Roman" w:cs="Times New Roman"/>
          <w:sz w:val="28"/>
          <w:szCs w:val="28"/>
        </w:rPr>
        <w:lastRenderedPageBreak/>
        <w:t>акт</w:t>
      </w:r>
      <w:r>
        <w:rPr>
          <w:rFonts w:ascii="Times New Roman" w:hAnsi="Times New Roman" w:cs="Times New Roman"/>
          <w:sz w:val="28"/>
          <w:szCs w:val="28"/>
        </w:rPr>
        <w:t>ы с нарушением законности</w:t>
      </w:r>
      <w:r w:rsidRPr="00EC5C01">
        <w:rPr>
          <w:rFonts w:ascii="Times New Roman" w:hAnsi="Times New Roman" w:cs="Times New Roman"/>
          <w:sz w:val="28"/>
          <w:szCs w:val="28"/>
        </w:rPr>
        <w:t>. Чаще всего эти правовые акты затрагивали оказание гражданам бесплатной медицинской помощи в государственных и муниципальных учреждениях на территории соответствующ</w:t>
      </w:r>
      <w:r>
        <w:rPr>
          <w:rFonts w:ascii="Times New Roman" w:hAnsi="Times New Roman" w:cs="Times New Roman"/>
          <w:sz w:val="28"/>
          <w:szCs w:val="28"/>
        </w:rPr>
        <w:t>их</w:t>
      </w:r>
      <w:r w:rsidRPr="00EC5C01">
        <w:rPr>
          <w:rFonts w:ascii="Times New Roman" w:hAnsi="Times New Roman" w:cs="Times New Roman"/>
          <w:sz w:val="28"/>
          <w:szCs w:val="28"/>
        </w:rPr>
        <w:t xml:space="preserve"> регион</w:t>
      </w:r>
      <w:r>
        <w:rPr>
          <w:rFonts w:ascii="Times New Roman" w:hAnsi="Times New Roman" w:cs="Times New Roman"/>
          <w:sz w:val="28"/>
          <w:szCs w:val="28"/>
        </w:rPr>
        <w:t>ов</w:t>
      </w:r>
      <w:r w:rsidRPr="00EC5C01">
        <w:rPr>
          <w:rFonts w:ascii="Times New Roman" w:hAnsi="Times New Roman" w:cs="Times New Roman"/>
          <w:sz w:val="28"/>
          <w:szCs w:val="28"/>
        </w:rPr>
        <w:t xml:space="preserve"> (муниципальн</w:t>
      </w:r>
      <w:r>
        <w:rPr>
          <w:rFonts w:ascii="Times New Roman" w:hAnsi="Times New Roman" w:cs="Times New Roman"/>
          <w:sz w:val="28"/>
          <w:szCs w:val="28"/>
        </w:rPr>
        <w:t>ых</w:t>
      </w:r>
      <w:r w:rsidRPr="00EC5C01">
        <w:rPr>
          <w:rFonts w:ascii="Times New Roman" w:hAnsi="Times New Roman" w:cs="Times New Roman"/>
          <w:sz w:val="28"/>
          <w:szCs w:val="28"/>
        </w:rPr>
        <w:t xml:space="preserve"> образовани</w:t>
      </w:r>
      <w:r>
        <w:rPr>
          <w:rFonts w:ascii="Times New Roman" w:hAnsi="Times New Roman" w:cs="Times New Roman"/>
          <w:sz w:val="28"/>
          <w:szCs w:val="28"/>
        </w:rPr>
        <w:t>й</w:t>
      </w:r>
      <w:r w:rsidRPr="00EC5C01">
        <w:rPr>
          <w:rFonts w:ascii="Times New Roman" w:hAnsi="Times New Roman" w:cs="Times New Roman"/>
          <w:sz w:val="28"/>
          <w:szCs w:val="28"/>
        </w:rPr>
        <w:t>), а органы исполнительной власти в регионах</w:t>
      </w:r>
      <w:r>
        <w:rPr>
          <w:rFonts w:ascii="Times New Roman" w:hAnsi="Times New Roman" w:cs="Times New Roman"/>
          <w:sz w:val="28"/>
          <w:szCs w:val="28"/>
        </w:rPr>
        <w:t>, как правило,</w:t>
      </w:r>
      <w:r w:rsidRPr="00EC5C01">
        <w:rPr>
          <w:rFonts w:ascii="Times New Roman" w:hAnsi="Times New Roman" w:cs="Times New Roman"/>
          <w:sz w:val="28"/>
          <w:szCs w:val="28"/>
        </w:rPr>
        <w:t xml:space="preserve"> принимали незаконные правовые акты, </w:t>
      </w:r>
      <w:r>
        <w:rPr>
          <w:rFonts w:ascii="Times New Roman" w:hAnsi="Times New Roman" w:cs="Times New Roman"/>
          <w:sz w:val="28"/>
          <w:szCs w:val="28"/>
        </w:rPr>
        <w:t>касающиеся</w:t>
      </w:r>
      <w:r w:rsidRPr="00EC5C01">
        <w:rPr>
          <w:rFonts w:ascii="Times New Roman" w:hAnsi="Times New Roman" w:cs="Times New Roman"/>
          <w:sz w:val="28"/>
          <w:szCs w:val="28"/>
        </w:rPr>
        <w:t xml:space="preserve"> вопросов лицензировании медицинской и фармацевтической деятельности. Выявленные незаконные акты противоречили положениям федерального законодательства</w:t>
      </w:r>
      <w:r w:rsidRPr="00EC5C01">
        <w:rPr>
          <w:rStyle w:val="a6"/>
          <w:rFonts w:ascii="Times New Roman" w:hAnsi="Times New Roman" w:cs="Times New Roman"/>
          <w:sz w:val="28"/>
          <w:szCs w:val="28"/>
        </w:rPr>
        <w:footnoteReference w:id="91"/>
      </w:r>
      <w:r w:rsidRPr="00EC5C01">
        <w:rPr>
          <w:rFonts w:ascii="Times New Roman" w:hAnsi="Times New Roman" w:cs="Times New Roman"/>
          <w:sz w:val="28"/>
          <w:szCs w:val="28"/>
        </w:rPr>
        <w:t xml:space="preserve">.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Следующим</w:t>
      </w:r>
      <w:r>
        <w:rPr>
          <w:rFonts w:ascii="Times New Roman" w:hAnsi="Times New Roman" w:cs="Times New Roman"/>
          <w:sz w:val="28"/>
          <w:szCs w:val="28"/>
        </w:rPr>
        <w:t>,</w:t>
      </w:r>
      <w:r w:rsidRPr="00EC5C01">
        <w:rPr>
          <w:rFonts w:ascii="Times New Roman" w:hAnsi="Times New Roman" w:cs="Times New Roman"/>
          <w:sz w:val="28"/>
          <w:szCs w:val="28"/>
        </w:rPr>
        <w:t xml:space="preserve"> наиболее распространенным нарушением, выявляемым в рамках прокурорского надзора в здравоохранении</w:t>
      </w:r>
      <w:r>
        <w:rPr>
          <w:rFonts w:ascii="Times New Roman" w:hAnsi="Times New Roman" w:cs="Times New Roman"/>
          <w:sz w:val="28"/>
          <w:szCs w:val="28"/>
        </w:rPr>
        <w:t>,</w:t>
      </w:r>
      <w:r w:rsidRPr="00EC5C01">
        <w:rPr>
          <w:rFonts w:ascii="Times New Roman" w:hAnsi="Times New Roman" w:cs="Times New Roman"/>
          <w:sz w:val="28"/>
          <w:szCs w:val="28"/>
        </w:rPr>
        <w:t xml:space="preserve"> является нецелевое либо неэффективное использование бюджетных средств, выдел</w:t>
      </w:r>
      <w:r>
        <w:rPr>
          <w:rFonts w:ascii="Times New Roman" w:hAnsi="Times New Roman" w:cs="Times New Roman"/>
          <w:sz w:val="28"/>
          <w:szCs w:val="28"/>
        </w:rPr>
        <w:t>яемых</w:t>
      </w:r>
      <w:r w:rsidRPr="00EC5C01">
        <w:rPr>
          <w:rFonts w:ascii="Times New Roman" w:hAnsi="Times New Roman" w:cs="Times New Roman"/>
          <w:sz w:val="28"/>
          <w:szCs w:val="28"/>
        </w:rPr>
        <w:t xml:space="preserve"> на здравоохранение (встречается практически во всех регионах)</w:t>
      </w:r>
      <w:r>
        <w:rPr>
          <w:rFonts w:ascii="Times New Roman" w:hAnsi="Times New Roman" w:cs="Times New Roman"/>
          <w:sz w:val="28"/>
          <w:szCs w:val="28"/>
        </w:rPr>
        <w:t>, а также не</w:t>
      </w:r>
      <w:r w:rsidRPr="00EC5C01">
        <w:rPr>
          <w:rFonts w:ascii="Times New Roman" w:hAnsi="Times New Roman" w:cs="Times New Roman"/>
          <w:sz w:val="28"/>
          <w:szCs w:val="28"/>
        </w:rPr>
        <w:t xml:space="preserve">использование </w:t>
      </w:r>
      <w:r>
        <w:rPr>
          <w:rFonts w:ascii="Times New Roman" w:hAnsi="Times New Roman" w:cs="Times New Roman"/>
          <w:sz w:val="28"/>
          <w:szCs w:val="28"/>
        </w:rPr>
        <w:t>(</w:t>
      </w:r>
      <w:r w:rsidRPr="00EC5C01">
        <w:rPr>
          <w:rFonts w:ascii="Times New Roman" w:hAnsi="Times New Roman" w:cs="Times New Roman"/>
          <w:sz w:val="28"/>
          <w:szCs w:val="28"/>
        </w:rPr>
        <w:t>или неэффективное использовани</w:t>
      </w:r>
      <w:r>
        <w:rPr>
          <w:rFonts w:ascii="Times New Roman" w:hAnsi="Times New Roman" w:cs="Times New Roman"/>
          <w:sz w:val="28"/>
          <w:szCs w:val="28"/>
        </w:rPr>
        <w:t>е)</w:t>
      </w:r>
      <w:r w:rsidRPr="00EC5C01">
        <w:rPr>
          <w:rFonts w:ascii="Times New Roman" w:hAnsi="Times New Roman" w:cs="Times New Roman"/>
          <w:sz w:val="28"/>
          <w:szCs w:val="28"/>
        </w:rPr>
        <w:t xml:space="preserve"> высокотехнического медицинского оборудования.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В процессе надзорной деятельности за здравоохранением прокуроры по каждому выявленному факту нецелевого использования бюджетных средств незамедлительно принимали меры </w:t>
      </w:r>
      <w:r>
        <w:rPr>
          <w:rFonts w:ascii="Times New Roman" w:hAnsi="Times New Roman" w:cs="Times New Roman"/>
          <w:sz w:val="28"/>
          <w:szCs w:val="28"/>
        </w:rPr>
        <w:t>и</w:t>
      </w:r>
      <w:r w:rsidRPr="00EC5C01">
        <w:rPr>
          <w:rFonts w:ascii="Times New Roman" w:hAnsi="Times New Roman" w:cs="Times New Roman"/>
          <w:sz w:val="28"/>
          <w:szCs w:val="28"/>
        </w:rPr>
        <w:t xml:space="preserve"> делали это с помощью актов прокурорского реагирования.  В подавляющем большинстве регионов выявляются факты неэффективного использования медицинского оборудования, в том числе и факты несвоевременного ввода этого оборудования в эксплуатацию</w:t>
      </w:r>
      <w:r w:rsidRPr="00EC5C01">
        <w:rPr>
          <w:rStyle w:val="a6"/>
          <w:rFonts w:ascii="Times New Roman" w:hAnsi="Times New Roman" w:cs="Times New Roman"/>
          <w:sz w:val="28"/>
          <w:szCs w:val="28"/>
        </w:rPr>
        <w:footnoteReference w:id="92"/>
      </w:r>
      <w:r w:rsidRPr="00EC5C01">
        <w:rPr>
          <w:rFonts w:ascii="Times New Roman" w:hAnsi="Times New Roman" w:cs="Times New Roman"/>
          <w:sz w:val="28"/>
          <w:szCs w:val="28"/>
        </w:rPr>
        <w:t>. Чаще всего прокурорами в случае выявления фактов неэффективного использования выносится представление, а в случаях выявления фактов нецелевого использования бюджетных средств виновных лиц привлекают к ответственности (административной или уголовной).</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Например, в одном из онкологических диспенсеров Курганской области более года не использовалось медицинское оборудование </w:t>
      </w:r>
      <w:r w:rsidRPr="00EC5C01">
        <w:rPr>
          <w:rFonts w:ascii="Times New Roman" w:hAnsi="Times New Roman" w:cs="Times New Roman"/>
          <w:sz w:val="28"/>
          <w:szCs w:val="28"/>
        </w:rPr>
        <w:lastRenderedPageBreak/>
        <w:t>стоимостью свыше 65 млн. руб., поскольку оно вообще не было введено в эксплуатацию. По данному факту прокурором было внесено представление, после чего медицинское оборудо</w:t>
      </w:r>
      <w:r>
        <w:rPr>
          <w:rFonts w:ascii="Times New Roman" w:hAnsi="Times New Roman" w:cs="Times New Roman"/>
          <w:sz w:val="28"/>
          <w:szCs w:val="28"/>
        </w:rPr>
        <w:t>вание было наконец-</w:t>
      </w:r>
      <w:r w:rsidRPr="00EC5C01">
        <w:rPr>
          <w:rFonts w:ascii="Times New Roman" w:hAnsi="Times New Roman" w:cs="Times New Roman"/>
          <w:sz w:val="28"/>
          <w:szCs w:val="28"/>
        </w:rPr>
        <w:t>то введено в эксплуатацию и стало использоваться, то есть с помощью мер прокурорского реагирования удалось достичь устранения выявленного нарушения</w:t>
      </w:r>
      <w:r w:rsidRPr="00EC5C01">
        <w:rPr>
          <w:rStyle w:val="a6"/>
          <w:rFonts w:ascii="Times New Roman" w:hAnsi="Times New Roman" w:cs="Times New Roman"/>
          <w:sz w:val="28"/>
          <w:szCs w:val="28"/>
        </w:rPr>
        <w:footnoteReference w:id="93"/>
      </w:r>
      <w:r w:rsidRPr="00EC5C01">
        <w:rPr>
          <w:rFonts w:ascii="Times New Roman" w:hAnsi="Times New Roman" w:cs="Times New Roman"/>
          <w:sz w:val="28"/>
          <w:szCs w:val="28"/>
        </w:rPr>
        <w:t>.</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2015 году прокуратуро</w:t>
      </w:r>
      <w:r>
        <w:rPr>
          <w:rFonts w:ascii="Times New Roman" w:hAnsi="Times New Roman" w:cs="Times New Roman"/>
          <w:sz w:val="28"/>
          <w:szCs w:val="28"/>
        </w:rPr>
        <w:t>й г. Сарапула (республика Удмурт</w:t>
      </w:r>
      <w:r w:rsidRPr="00EC5C01">
        <w:rPr>
          <w:rFonts w:ascii="Times New Roman" w:hAnsi="Times New Roman" w:cs="Times New Roman"/>
          <w:sz w:val="28"/>
          <w:szCs w:val="28"/>
        </w:rPr>
        <w:t xml:space="preserve">ия) в ходе осуществления надзорной деятельности была проведена проверка расходования бюджетных средств </w:t>
      </w:r>
      <w:r>
        <w:rPr>
          <w:rFonts w:ascii="Times New Roman" w:hAnsi="Times New Roman" w:cs="Times New Roman"/>
          <w:sz w:val="28"/>
          <w:szCs w:val="28"/>
        </w:rPr>
        <w:t xml:space="preserve">в </w:t>
      </w:r>
      <w:r w:rsidRPr="00EC5C01">
        <w:rPr>
          <w:rFonts w:ascii="Times New Roman" w:hAnsi="Times New Roman" w:cs="Times New Roman"/>
          <w:sz w:val="28"/>
          <w:szCs w:val="28"/>
        </w:rPr>
        <w:t>городской больниц</w:t>
      </w:r>
      <w:r>
        <w:rPr>
          <w:rFonts w:ascii="Times New Roman" w:hAnsi="Times New Roman" w:cs="Times New Roman"/>
          <w:sz w:val="28"/>
          <w:szCs w:val="28"/>
        </w:rPr>
        <w:t>е</w:t>
      </w:r>
      <w:r w:rsidRPr="00EC5C01">
        <w:rPr>
          <w:rFonts w:ascii="Times New Roman" w:hAnsi="Times New Roman" w:cs="Times New Roman"/>
          <w:sz w:val="28"/>
          <w:szCs w:val="28"/>
        </w:rPr>
        <w:t xml:space="preserve"> № 1. В результате проверки был выявлен факт нецелевого использования бюджетных средств, выделенных этой больнице. В результате проверки </w:t>
      </w:r>
      <w:r>
        <w:rPr>
          <w:rFonts w:ascii="Times New Roman" w:hAnsi="Times New Roman" w:cs="Times New Roman"/>
          <w:sz w:val="28"/>
          <w:szCs w:val="28"/>
        </w:rPr>
        <w:t>в отношении главного</w:t>
      </w:r>
      <w:r w:rsidRPr="00EC5C01">
        <w:rPr>
          <w:rFonts w:ascii="Times New Roman" w:hAnsi="Times New Roman" w:cs="Times New Roman"/>
          <w:sz w:val="28"/>
          <w:szCs w:val="28"/>
        </w:rPr>
        <w:t xml:space="preserve"> врач</w:t>
      </w:r>
      <w:r>
        <w:rPr>
          <w:rFonts w:ascii="Times New Roman" w:hAnsi="Times New Roman" w:cs="Times New Roman"/>
          <w:sz w:val="28"/>
          <w:szCs w:val="28"/>
        </w:rPr>
        <w:t xml:space="preserve">а было возбуждено дело об </w:t>
      </w:r>
      <w:r w:rsidRPr="00EC5C01">
        <w:rPr>
          <w:rFonts w:ascii="Times New Roman" w:hAnsi="Times New Roman" w:cs="Times New Roman"/>
          <w:sz w:val="28"/>
          <w:szCs w:val="28"/>
        </w:rPr>
        <w:t xml:space="preserve">административной ответственности </w:t>
      </w:r>
      <w:r>
        <w:rPr>
          <w:rFonts w:ascii="Times New Roman" w:hAnsi="Times New Roman" w:cs="Times New Roman"/>
          <w:sz w:val="28"/>
          <w:szCs w:val="28"/>
        </w:rPr>
        <w:t xml:space="preserve">по </w:t>
      </w:r>
      <w:r>
        <w:rPr>
          <w:rFonts w:ascii="Times New Roman" w:hAnsi="Times New Roman" w:cs="Times New Roman"/>
          <w:sz w:val="28"/>
          <w:szCs w:val="28"/>
        </w:rPr>
        <w:br/>
        <w:t>ст. 15.14 КоАП,</w:t>
      </w:r>
      <w:r w:rsidRPr="00EC5C01">
        <w:rPr>
          <w:rFonts w:ascii="Times New Roman" w:hAnsi="Times New Roman" w:cs="Times New Roman"/>
          <w:sz w:val="28"/>
          <w:szCs w:val="28"/>
        </w:rPr>
        <w:t xml:space="preserve"> </w:t>
      </w:r>
      <w:r>
        <w:rPr>
          <w:rFonts w:ascii="Times New Roman" w:hAnsi="Times New Roman" w:cs="Times New Roman"/>
          <w:sz w:val="28"/>
          <w:szCs w:val="28"/>
        </w:rPr>
        <w:t>и впоследствии</w:t>
      </w:r>
      <w:r w:rsidRPr="00EC5C01">
        <w:rPr>
          <w:rFonts w:ascii="Times New Roman" w:hAnsi="Times New Roman" w:cs="Times New Roman"/>
          <w:sz w:val="28"/>
          <w:szCs w:val="28"/>
        </w:rPr>
        <w:t xml:space="preserve"> </w:t>
      </w:r>
      <w:r>
        <w:rPr>
          <w:rFonts w:ascii="Times New Roman" w:hAnsi="Times New Roman" w:cs="Times New Roman"/>
          <w:sz w:val="28"/>
          <w:szCs w:val="28"/>
        </w:rPr>
        <w:t>применены штрафные санкции</w:t>
      </w:r>
      <w:r w:rsidRPr="00EC5C01">
        <w:rPr>
          <w:rStyle w:val="a6"/>
          <w:rFonts w:ascii="Times New Roman" w:hAnsi="Times New Roman" w:cs="Times New Roman"/>
          <w:sz w:val="28"/>
          <w:szCs w:val="28"/>
        </w:rPr>
        <w:footnoteReference w:id="94"/>
      </w:r>
      <w:r w:rsidRPr="00EC5C01">
        <w:rPr>
          <w:rFonts w:ascii="Times New Roman" w:hAnsi="Times New Roman" w:cs="Times New Roman"/>
          <w:sz w:val="28"/>
          <w:szCs w:val="28"/>
        </w:rPr>
        <w:t xml:space="preserve">.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Уже в</w:t>
      </w:r>
      <w:r w:rsidRPr="00EC5C01">
        <w:rPr>
          <w:rFonts w:ascii="Times New Roman" w:hAnsi="Times New Roman" w:cs="Times New Roman"/>
          <w:sz w:val="28"/>
          <w:szCs w:val="28"/>
        </w:rPr>
        <w:t xml:space="preserve"> 2017 году по выявленному факту нецелевого использования бюджетных средств было возбуждено уголовное дело в отношении директора одного из медицинских центров г. Владивостока</w:t>
      </w:r>
      <w:r w:rsidRPr="00EC5C01">
        <w:rPr>
          <w:rStyle w:val="a6"/>
          <w:rFonts w:ascii="Times New Roman" w:hAnsi="Times New Roman" w:cs="Times New Roman"/>
          <w:sz w:val="28"/>
          <w:szCs w:val="28"/>
        </w:rPr>
        <w:footnoteReference w:id="95"/>
      </w:r>
      <w:r w:rsidRPr="00EC5C01">
        <w:rPr>
          <w:rFonts w:ascii="Times New Roman" w:hAnsi="Times New Roman" w:cs="Times New Roman"/>
          <w:sz w:val="28"/>
          <w:szCs w:val="28"/>
        </w:rPr>
        <w:t>.</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До настоящего времени практически во всех регионах в рамках прокурорского надзора регулярно выявляются факты неиспользования ранее поступившего медицинского оборудования. Как правило, в с</w:t>
      </w:r>
      <w:r>
        <w:rPr>
          <w:rFonts w:ascii="Times New Roman" w:hAnsi="Times New Roman" w:cs="Times New Roman"/>
          <w:sz w:val="28"/>
          <w:szCs w:val="28"/>
        </w:rPr>
        <w:t>лучае выявления подобных фактов</w:t>
      </w:r>
      <w:r w:rsidRPr="00EC5C01">
        <w:rPr>
          <w:rFonts w:ascii="Times New Roman" w:hAnsi="Times New Roman" w:cs="Times New Roman"/>
          <w:sz w:val="28"/>
          <w:szCs w:val="28"/>
        </w:rPr>
        <w:t xml:space="preserve"> прокуратура незамедлительно принимает меры по устранени</w:t>
      </w:r>
      <w:r>
        <w:rPr>
          <w:rFonts w:ascii="Times New Roman" w:hAnsi="Times New Roman" w:cs="Times New Roman"/>
          <w:sz w:val="28"/>
          <w:szCs w:val="28"/>
        </w:rPr>
        <w:t>ю</w:t>
      </w:r>
      <w:r w:rsidRPr="00EC5C01">
        <w:rPr>
          <w:rFonts w:ascii="Times New Roman" w:hAnsi="Times New Roman" w:cs="Times New Roman"/>
          <w:sz w:val="28"/>
          <w:szCs w:val="28"/>
        </w:rPr>
        <w:t xml:space="preserve"> посредством предоставленных им законом использования актов реагирования.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Так, в 2013 году </w:t>
      </w:r>
      <w:r>
        <w:rPr>
          <w:rFonts w:ascii="Times New Roman" w:hAnsi="Times New Roman" w:cs="Times New Roman"/>
          <w:sz w:val="28"/>
          <w:szCs w:val="28"/>
        </w:rPr>
        <w:t xml:space="preserve">в </w:t>
      </w:r>
      <w:r w:rsidRPr="00EC5C01">
        <w:rPr>
          <w:rFonts w:ascii="Times New Roman" w:hAnsi="Times New Roman" w:cs="Times New Roman"/>
          <w:sz w:val="28"/>
          <w:szCs w:val="28"/>
        </w:rPr>
        <w:t>ходе проверок учреждений здра</w:t>
      </w:r>
      <w:r>
        <w:rPr>
          <w:rFonts w:ascii="Times New Roman" w:hAnsi="Times New Roman" w:cs="Times New Roman"/>
          <w:sz w:val="28"/>
          <w:szCs w:val="28"/>
        </w:rPr>
        <w:t>воохранения Магаданской области</w:t>
      </w:r>
      <w:r w:rsidRPr="00EC5C01">
        <w:rPr>
          <w:rFonts w:ascii="Times New Roman" w:hAnsi="Times New Roman" w:cs="Times New Roman"/>
          <w:sz w:val="28"/>
          <w:szCs w:val="28"/>
        </w:rPr>
        <w:t xml:space="preserve"> прокуратурой был выявлен факт простоя 32 единиц медицинского оборудования. В адрес министерства здравоохранения Магаданской области было направлено представление, после чего были приняты меры к надлежащему использованию указанного медицинского оборудования.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lastRenderedPageBreak/>
        <w:t xml:space="preserve">Практика показывает, что в настоящее время встречаются единичные случаи неэффективного использования высокотехнологичного и дорогостоящего медицинского оборудования, а вот случаи ненадлежащего укомплектования автомобилей скорой медицинской помощи и </w:t>
      </w:r>
      <w:r>
        <w:rPr>
          <w:rFonts w:ascii="Times New Roman" w:hAnsi="Times New Roman" w:cs="Times New Roman"/>
          <w:sz w:val="28"/>
          <w:szCs w:val="28"/>
        </w:rPr>
        <w:br/>
      </w:r>
      <w:r w:rsidRPr="00EC5C01">
        <w:rPr>
          <w:rFonts w:ascii="Times New Roman" w:hAnsi="Times New Roman" w:cs="Times New Roman"/>
          <w:sz w:val="28"/>
          <w:szCs w:val="28"/>
        </w:rPr>
        <w:t>фельдшерско-акушерских пунктов медицинской техникой, необходимыми медико-санитарными материалами встречаются практически повсеместно.</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По нашему мнению, учитывая степень общественной опасности и </w:t>
      </w:r>
      <w:r>
        <w:rPr>
          <w:rFonts w:ascii="Times New Roman" w:hAnsi="Times New Roman" w:cs="Times New Roman"/>
          <w:sz w:val="28"/>
          <w:szCs w:val="28"/>
        </w:rPr>
        <w:t>повсеместность</w:t>
      </w:r>
      <w:r w:rsidRPr="00EC5C01">
        <w:rPr>
          <w:rFonts w:ascii="Times New Roman" w:hAnsi="Times New Roman" w:cs="Times New Roman"/>
          <w:sz w:val="28"/>
          <w:szCs w:val="28"/>
        </w:rPr>
        <w:t xml:space="preserve"> выявл</w:t>
      </w:r>
      <w:r>
        <w:rPr>
          <w:rFonts w:ascii="Times New Roman" w:hAnsi="Times New Roman" w:cs="Times New Roman"/>
          <w:sz w:val="28"/>
          <w:szCs w:val="28"/>
        </w:rPr>
        <w:t>яем</w:t>
      </w:r>
      <w:r w:rsidRPr="00EC5C01">
        <w:rPr>
          <w:rFonts w:ascii="Times New Roman" w:hAnsi="Times New Roman" w:cs="Times New Roman"/>
          <w:sz w:val="28"/>
          <w:szCs w:val="28"/>
        </w:rPr>
        <w:t xml:space="preserve">ых органами прокуратуры подобных нарушений, прокурорам необходимо обеспечить постоянный и эффективный надзор за исполнением законодательства органами, </w:t>
      </w:r>
      <w:r>
        <w:rPr>
          <w:rFonts w:ascii="Times New Roman" w:hAnsi="Times New Roman" w:cs="Times New Roman"/>
          <w:sz w:val="28"/>
          <w:szCs w:val="28"/>
        </w:rPr>
        <w:t xml:space="preserve">в </w:t>
      </w:r>
      <w:r w:rsidRPr="00EC5C01">
        <w:rPr>
          <w:rFonts w:ascii="Times New Roman" w:hAnsi="Times New Roman" w:cs="Times New Roman"/>
          <w:sz w:val="28"/>
          <w:szCs w:val="28"/>
        </w:rPr>
        <w:t>полномочия</w:t>
      </w:r>
      <w:r>
        <w:rPr>
          <w:rFonts w:ascii="Times New Roman" w:hAnsi="Times New Roman" w:cs="Times New Roman"/>
          <w:sz w:val="28"/>
          <w:szCs w:val="28"/>
        </w:rPr>
        <w:t>х которых обязательным является</w:t>
      </w:r>
      <w:r w:rsidRPr="00EC5C01">
        <w:rPr>
          <w:rFonts w:ascii="Times New Roman" w:hAnsi="Times New Roman" w:cs="Times New Roman"/>
          <w:sz w:val="28"/>
          <w:szCs w:val="28"/>
        </w:rPr>
        <w:t xml:space="preserve"> контрол</w:t>
      </w:r>
      <w:r>
        <w:rPr>
          <w:rFonts w:ascii="Times New Roman" w:hAnsi="Times New Roman" w:cs="Times New Roman"/>
          <w:sz w:val="28"/>
          <w:szCs w:val="28"/>
        </w:rPr>
        <w:t>ь</w:t>
      </w:r>
      <w:r w:rsidRPr="00EC5C01">
        <w:rPr>
          <w:rFonts w:ascii="Times New Roman" w:hAnsi="Times New Roman" w:cs="Times New Roman"/>
          <w:sz w:val="28"/>
          <w:szCs w:val="28"/>
        </w:rPr>
        <w:t xml:space="preserve"> за целевым расходованием денежных средств, выделенных на здравоохранение.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ряде субъектов РФ в рамках надзора выявляются факты неоказания либо некачественного оказания медицинской помощи гражданам. Если факты полного неоказания медицинской помощи встречаются реже, то</w:t>
      </w:r>
      <w:r>
        <w:rPr>
          <w:rFonts w:ascii="Times New Roman" w:hAnsi="Times New Roman" w:cs="Times New Roman"/>
          <w:sz w:val="28"/>
          <w:szCs w:val="28"/>
        </w:rPr>
        <w:t>,</w:t>
      </w:r>
      <w:r w:rsidRPr="00EC5C01">
        <w:rPr>
          <w:rFonts w:ascii="Times New Roman" w:hAnsi="Times New Roman" w:cs="Times New Roman"/>
          <w:sz w:val="28"/>
          <w:szCs w:val="28"/>
        </w:rPr>
        <w:t xml:space="preserve"> что касается фактов оказания медицинской помощи ненадлежащего качес</w:t>
      </w:r>
      <w:r>
        <w:rPr>
          <w:rFonts w:ascii="Times New Roman" w:hAnsi="Times New Roman" w:cs="Times New Roman"/>
          <w:sz w:val="28"/>
          <w:szCs w:val="28"/>
        </w:rPr>
        <w:t xml:space="preserve">тва, </w:t>
      </w:r>
      <w:r w:rsidRPr="00EC5C01">
        <w:rPr>
          <w:rFonts w:ascii="Times New Roman" w:hAnsi="Times New Roman" w:cs="Times New Roman"/>
          <w:sz w:val="28"/>
          <w:szCs w:val="28"/>
        </w:rPr>
        <w:t xml:space="preserve">они встречаются практически в каждом регионе. Чаще всего такие факты влекут за собой смерть пациентов.  </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К сожалению, в настоящее время состояние учреждений системы здравоохранения (особенно в сельских</w:t>
      </w:r>
      <w:r>
        <w:rPr>
          <w:rFonts w:ascii="Times New Roman" w:hAnsi="Times New Roman" w:cs="Times New Roman"/>
          <w:sz w:val="28"/>
          <w:szCs w:val="28"/>
        </w:rPr>
        <w:t xml:space="preserve"> медучреждениях</w:t>
      </w:r>
      <w:r w:rsidRPr="00EC5C01">
        <w:rPr>
          <w:rFonts w:ascii="Times New Roman" w:hAnsi="Times New Roman" w:cs="Times New Roman"/>
          <w:sz w:val="28"/>
          <w:szCs w:val="28"/>
        </w:rPr>
        <w:t>) таково, что большую актуальность приобрета</w:t>
      </w:r>
      <w:r>
        <w:rPr>
          <w:rFonts w:ascii="Times New Roman" w:hAnsi="Times New Roman" w:cs="Times New Roman"/>
          <w:sz w:val="28"/>
          <w:szCs w:val="28"/>
        </w:rPr>
        <w:t>е</w:t>
      </w:r>
      <w:r w:rsidRPr="00EC5C01">
        <w:rPr>
          <w:rFonts w:ascii="Times New Roman" w:hAnsi="Times New Roman" w:cs="Times New Roman"/>
          <w:sz w:val="28"/>
          <w:szCs w:val="28"/>
        </w:rPr>
        <w:t>т работа прокуратуры именно по выявлению указанных фактов.</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2015-2018 годах прокурорами выявлено довольно большое количество нарушений законодательства, регламентирующего санитарное и техническое состояние медицинских учреждений и расходование выделяемых на их содержание бюджетных средств. Проведенные проверки показали, что здания многих учреждений здравоохранения находятся в плачевном состоянии, нуждаются в ремонте и имеют высокий процент износа. Подобное состояние объектов здравоохранения препятствует оказанию качественной медицинской помощи должного уровня.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lastRenderedPageBreak/>
        <w:t>Также прокурорами регулярно выявляются факты нарушения требований законодательства и соответствующих стандартов при проведении иммунизации населения, а именно</w:t>
      </w:r>
      <w:r>
        <w:rPr>
          <w:rFonts w:ascii="Times New Roman" w:hAnsi="Times New Roman" w:cs="Times New Roman"/>
          <w:sz w:val="28"/>
          <w:szCs w:val="28"/>
        </w:rPr>
        <w:t>:</w:t>
      </w:r>
      <w:r w:rsidRPr="00EC5C01">
        <w:rPr>
          <w:rFonts w:ascii="Times New Roman" w:hAnsi="Times New Roman" w:cs="Times New Roman"/>
          <w:sz w:val="28"/>
          <w:szCs w:val="28"/>
        </w:rPr>
        <w:t xml:space="preserve"> чаще всего нарушения касаются должных условий хранения, использования и отпуска препаратов и лекарственных средств для иммунизации, оборудования в соответствии с требованиями помещений в медицинских учреждениях для проведения иммунизации.</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Говоря о типичных нарушениях, допускаемых в сфере здравоохранения и выявляемых в рамках прокурорского надзора в данной области, нельзя забывать о нарушениях действующих санитарных правил и гигиенических нормативов. Чаще всего </w:t>
      </w:r>
      <w:r>
        <w:rPr>
          <w:rFonts w:ascii="Times New Roman" w:hAnsi="Times New Roman" w:cs="Times New Roman"/>
          <w:sz w:val="28"/>
          <w:szCs w:val="28"/>
        </w:rPr>
        <w:t>такие</w:t>
      </w:r>
      <w:r w:rsidRPr="00EC5C01">
        <w:rPr>
          <w:rFonts w:ascii="Times New Roman" w:hAnsi="Times New Roman" w:cs="Times New Roman"/>
          <w:sz w:val="28"/>
          <w:szCs w:val="28"/>
        </w:rPr>
        <w:t xml:space="preserve"> нарушени</w:t>
      </w:r>
      <w:r>
        <w:rPr>
          <w:rFonts w:ascii="Times New Roman" w:hAnsi="Times New Roman" w:cs="Times New Roman"/>
          <w:sz w:val="28"/>
          <w:szCs w:val="28"/>
        </w:rPr>
        <w:t>я касаются</w:t>
      </w:r>
      <w:r w:rsidRPr="00EC5C01">
        <w:rPr>
          <w:rFonts w:ascii="Times New Roman" w:hAnsi="Times New Roman" w:cs="Times New Roman"/>
          <w:sz w:val="28"/>
          <w:szCs w:val="28"/>
        </w:rPr>
        <w:t xml:space="preserve"> порядка хранения и использования лекарственных средств, несоблюдении условий содержания процедурных помещений, прививочных кабинетов в медицинских учреждениях.</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До настоящего времени в ряде регионов прокурорами выявляются факты нарушения требований в области использования родовых сертификатов и средств, выделенных на услуги по оказанию медицинск</w:t>
      </w:r>
      <w:r>
        <w:rPr>
          <w:rFonts w:ascii="Times New Roman" w:hAnsi="Times New Roman" w:cs="Times New Roman"/>
          <w:sz w:val="28"/>
          <w:szCs w:val="28"/>
        </w:rPr>
        <w:t>их услуг</w:t>
      </w:r>
      <w:r w:rsidRPr="00EC5C01">
        <w:rPr>
          <w:rFonts w:ascii="Times New Roman" w:hAnsi="Times New Roman" w:cs="Times New Roman"/>
          <w:sz w:val="28"/>
          <w:szCs w:val="28"/>
        </w:rPr>
        <w:t xml:space="preserve"> женщинам </w:t>
      </w:r>
      <w:r>
        <w:rPr>
          <w:rFonts w:ascii="Times New Roman" w:hAnsi="Times New Roman" w:cs="Times New Roman"/>
          <w:sz w:val="28"/>
          <w:szCs w:val="28"/>
        </w:rPr>
        <w:t>по</w:t>
      </w:r>
      <w:r w:rsidRPr="00EC5C01">
        <w:rPr>
          <w:rFonts w:ascii="Times New Roman" w:hAnsi="Times New Roman" w:cs="Times New Roman"/>
          <w:sz w:val="28"/>
          <w:szCs w:val="28"/>
        </w:rPr>
        <w:t xml:space="preserve"> беременности</w:t>
      </w:r>
      <w:r>
        <w:rPr>
          <w:rFonts w:ascii="Times New Roman" w:hAnsi="Times New Roman" w:cs="Times New Roman"/>
          <w:sz w:val="28"/>
          <w:szCs w:val="28"/>
        </w:rPr>
        <w:t>, а также</w:t>
      </w:r>
      <w:r w:rsidRPr="00EC5C01">
        <w:rPr>
          <w:rFonts w:ascii="Times New Roman" w:hAnsi="Times New Roman" w:cs="Times New Roman"/>
          <w:sz w:val="28"/>
          <w:szCs w:val="28"/>
        </w:rPr>
        <w:t xml:space="preserve"> в </w:t>
      </w:r>
      <w:r>
        <w:rPr>
          <w:rFonts w:ascii="Times New Roman" w:hAnsi="Times New Roman" w:cs="Times New Roman"/>
          <w:sz w:val="28"/>
          <w:szCs w:val="28"/>
        </w:rPr>
        <w:t xml:space="preserve">послеродовый период и </w:t>
      </w:r>
      <w:r w:rsidRPr="00EC5C01">
        <w:rPr>
          <w:rFonts w:ascii="Times New Roman" w:hAnsi="Times New Roman" w:cs="Times New Roman"/>
          <w:sz w:val="28"/>
          <w:szCs w:val="28"/>
        </w:rPr>
        <w:t>в течение первого года жизни</w:t>
      </w:r>
      <w:r>
        <w:rPr>
          <w:rFonts w:ascii="Times New Roman" w:hAnsi="Times New Roman" w:cs="Times New Roman"/>
          <w:sz w:val="28"/>
          <w:szCs w:val="28"/>
        </w:rPr>
        <w:t xml:space="preserve"> ребенка</w:t>
      </w:r>
      <w:r w:rsidRPr="00EC5C01">
        <w:rPr>
          <w:rFonts w:ascii="Times New Roman" w:hAnsi="Times New Roman" w:cs="Times New Roman"/>
          <w:sz w:val="28"/>
          <w:szCs w:val="28"/>
        </w:rPr>
        <w:t>. Наибольшее количество подобных нарушений выявлено в Удмуртской Республике и Пензенской области</w:t>
      </w:r>
      <w:r w:rsidRPr="00EC5C01">
        <w:rPr>
          <w:rStyle w:val="a6"/>
          <w:rFonts w:ascii="Times New Roman" w:hAnsi="Times New Roman" w:cs="Times New Roman"/>
          <w:sz w:val="28"/>
          <w:szCs w:val="28"/>
        </w:rPr>
        <w:footnoteReference w:id="96"/>
      </w:r>
      <w:r w:rsidRPr="00EC5C01">
        <w:rPr>
          <w:rFonts w:ascii="Times New Roman" w:hAnsi="Times New Roman" w:cs="Times New Roman"/>
          <w:sz w:val="28"/>
          <w:szCs w:val="28"/>
        </w:rPr>
        <w:t>. По результатам проведенных проверок виновные лица в обязательном порядке привлекаются к установленной законом ответственности.</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Продолжают иметь место нарушения законодательства, гарантирующего права граждан в сфере здравоохранения, </w:t>
      </w:r>
      <w:r>
        <w:rPr>
          <w:rFonts w:ascii="Times New Roman" w:hAnsi="Times New Roman" w:cs="Times New Roman"/>
          <w:sz w:val="28"/>
          <w:szCs w:val="28"/>
        </w:rPr>
        <w:t>и проявляющиеся в оказании гражданам платной</w:t>
      </w:r>
      <w:r w:rsidRPr="00EC5C01">
        <w:rPr>
          <w:rFonts w:ascii="Times New Roman" w:hAnsi="Times New Roman" w:cs="Times New Roman"/>
          <w:sz w:val="28"/>
          <w:szCs w:val="28"/>
        </w:rPr>
        <w:t xml:space="preserve"> медицинск</w:t>
      </w:r>
      <w:r>
        <w:rPr>
          <w:rFonts w:ascii="Times New Roman" w:hAnsi="Times New Roman" w:cs="Times New Roman"/>
          <w:sz w:val="28"/>
          <w:szCs w:val="28"/>
        </w:rPr>
        <w:t>ой</w:t>
      </w:r>
      <w:r w:rsidRPr="00EC5C01">
        <w:rPr>
          <w:rFonts w:ascii="Times New Roman" w:hAnsi="Times New Roman" w:cs="Times New Roman"/>
          <w:sz w:val="28"/>
          <w:szCs w:val="28"/>
        </w:rPr>
        <w:t xml:space="preserve"> помощ</w:t>
      </w:r>
      <w:r>
        <w:rPr>
          <w:rFonts w:ascii="Times New Roman" w:hAnsi="Times New Roman" w:cs="Times New Roman"/>
          <w:sz w:val="28"/>
          <w:szCs w:val="28"/>
        </w:rPr>
        <w:t>и</w:t>
      </w:r>
      <w:r w:rsidRPr="00EC5C01">
        <w:rPr>
          <w:rFonts w:ascii="Times New Roman" w:hAnsi="Times New Roman" w:cs="Times New Roman"/>
          <w:sz w:val="28"/>
          <w:szCs w:val="28"/>
        </w:rPr>
        <w:t xml:space="preserve"> в случаях</w:t>
      </w:r>
      <w:r>
        <w:rPr>
          <w:rFonts w:ascii="Times New Roman" w:hAnsi="Times New Roman" w:cs="Times New Roman"/>
          <w:sz w:val="28"/>
          <w:szCs w:val="28"/>
        </w:rPr>
        <w:t>,</w:t>
      </w:r>
      <w:r w:rsidRPr="00EC5C01">
        <w:rPr>
          <w:rFonts w:ascii="Times New Roman" w:hAnsi="Times New Roman" w:cs="Times New Roman"/>
          <w:sz w:val="28"/>
          <w:szCs w:val="28"/>
        </w:rPr>
        <w:t xml:space="preserve"> когда эта помощь должна быть предоставлена пациенту бесплатно за счет средств соответствующего бюджета. Практически повсеместно допускаются факты нарушений закона при предоставлении гражданам медицинских услуг на платной основе. Чаще всего это выражается в несвоевременном оформлении </w:t>
      </w:r>
      <w:r w:rsidRPr="00EC5C01">
        <w:rPr>
          <w:rFonts w:ascii="Times New Roman" w:hAnsi="Times New Roman" w:cs="Times New Roman"/>
          <w:sz w:val="28"/>
          <w:szCs w:val="28"/>
        </w:rPr>
        <w:lastRenderedPageBreak/>
        <w:t xml:space="preserve">и </w:t>
      </w:r>
      <w:r>
        <w:rPr>
          <w:rFonts w:ascii="Times New Roman" w:hAnsi="Times New Roman" w:cs="Times New Roman"/>
          <w:sz w:val="28"/>
          <w:szCs w:val="28"/>
        </w:rPr>
        <w:t xml:space="preserve">в </w:t>
      </w:r>
      <w:r w:rsidRPr="00EC5C01">
        <w:rPr>
          <w:rFonts w:ascii="Times New Roman" w:hAnsi="Times New Roman" w:cs="Times New Roman"/>
          <w:sz w:val="28"/>
          <w:szCs w:val="28"/>
        </w:rPr>
        <w:t>заключени</w:t>
      </w:r>
      <w:r>
        <w:rPr>
          <w:rFonts w:ascii="Times New Roman" w:hAnsi="Times New Roman" w:cs="Times New Roman"/>
          <w:sz w:val="28"/>
          <w:szCs w:val="28"/>
        </w:rPr>
        <w:t>и</w:t>
      </w:r>
      <w:r w:rsidRPr="00EC5C01">
        <w:rPr>
          <w:rFonts w:ascii="Times New Roman" w:hAnsi="Times New Roman" w:cs="Times New Roman"/>
          <w:sz w:val="28"/>
          <w:szCs w:val="28"/>
        </w:rPr>
        <w:t xml:space="preserve"> договора на оказание платных услуг (</w:t>
      </w:r>
      <w:r>
        <w:rPr>
          <w:rFonts w:ascii="Times New Roman" w:hAnsi="Times New Roman" w:cs="Times New Roman"/>
          <w:sz w:val="28"/>
          <w:szCs w:val="28"/>
        </w:rPr>
        <w:t xml:space="preserve">такие договоры </w:t>
      </w:r>
      <w:r w:rsidRPr="00EC5C01">
        <w:rPr>
          <w:rFonts w:ascii="Times New Roman" w:hAnsi="Times New Roman" w:cs="Times New Roman"/>
          <w:sz w:val="28"/>
          <w:szCs w:val="28"/>
        </w:rPr>
        <w:t>оформляются, как правило, уже после оказания услуги), не отражение в договорах многих существенных условий (объем помощи, услуги, сроки, ответственность)</w:t>
      </w:r>
      <w:r>
        <w:rPr>
          <w:rStyle w:val="a6"/>
          <w:rFonts w:ascii="Times New Roman" w:hAnsi="Times New Roman" w:cs="Times New Roman"/>
          <w:sz w:val="28"/>
          <w:szCs w:val="28"/>
        </w:rPr>
        <w:footnoteReference w:id="97"/>
      </w:r>
      <w:r w:rsidRPr="00EC5C01">
        <w:rPr>
          <w:rFonts w:ascii="Times New Roman" w:hAnsi="Times New Roman" w:cs="Times New Roman"/>
          <w:sz w:val="28"/>
          <w:szCs w:val="28"/>
        </w:rPr>
        <w:t>.</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Особое внимание при осуществлении прокурорского надзора в здравоохранении уделяют выявлению фактов незаконного оказания на платной основе медицинской помощи гражданам РФ в связи с лечением заболеваний, которые включены в перечень заболеваний, устанавливаемый </w:t>
      </w:r>
      <w:r>
        <w:rPr>
          <w:rFonts w:ascii="Times New Roman" w:hAnsi="Times New Roman" w:cs="Times New Roman"/>
          <w:sz w:val="28"/>
          <w:szCs w:val="28"/>
        </w:rPr>
        <w:t>на основании федеральных либо</w:t>
      </w:r>
      <w:r w:rsidRPr="00EC5C01">
        <w:rPr>
          <w:rFonts w:ascii="Times New Roman" w:hAnsi="Times New Roman" w:cs="Times New Roman"/>
          <w:sz w:val="28"/>
          <w:szCs w:val="28"/>
        </w:rPr>
        <w:t xml:space="preserve"> территориальн</w:t>
      </w:r>
      <w:r>
        <w:rPr>
          <w:rFonts w:ascii="Times New Roman" w:hAnsi="Times New Roman" w:cs="Times New Roman"/>
          <w:sz w:val="28"/>
          <w:szCs w:val="28"/>
        </w:rPr>
        <w:t>ых</w:t>
      </w:r>
      <w:r w:rsidRPr="00EC5C01">
        <w:rPr>
          <w:rFonts w:ascii="Times New Roman" w:hAnsi="Times New Roman" w:cs="Times New Roman"/>
          <w:sz w:val="28"/>
          <w:szCs w:val="28"/>
        </w:rPr>
        <w:t xml:space="preserve"> программ</w:t>
      </w:r>
      <w:r>
        <w:rPr>
          <w:rFonts w:ascii="Times New Roman" w:hAnsi="Times New Roman" w:cs="Times New Roman"/>
          <w:sz w:val="28"/>
          <w:szCs w:val="28"/>
        </w:rPr>
        <w:t>, в которых закреплены государственные</w:t>
      </w:r>
      <w:r w:rsidRPr="00EC5C01">
        <w:rPr>
          <w:rFonts w:ascii="Times New Roman" w:hAnsi="Times New Roman" w:cs="Times New Roman"/>
          <w:sz w:val="28"/>
          <w:szCs w:val="28"/>
        </w:rPr>
        <w:t xml:space="preserve"> гаранти</w:t>
      </w:r>
      <w:r>
        <w:rPr>
          <w:rFonts w:ascii="Times New Roman" w:hAnsi="Times New Roman" w:cs="Times New Roman"/>
          <w:sz w:val="28"/>
          <w:szCs w:val="28"/>
        </w:rPr>
        <w:t>и</w:t>
      </w:r>
      <w:r w:rsidRPr="00EC5C01">
        <w:rPr>
          <w:rFonts w:ascii="Times New Roman" w:hAnsi="Times New Roman" w:cs="Times New Roman"/>
          <w:sz w:val="28"/>
          <w:szCs w:val="28"/>
        </w:rPr>
        <w:t xml:space="preserve"> оказания бесплатной медицинской помощи, а также </w:t>
      </w:r>
      <w:r>
        <w:rPr>
          <w:rFonts w:ascii="Times New Roman" w:hAnsi="Times New Roman" w:cs="Times New Roman"/>
          <w:sz w:val="28"/>
          <w:szCs w:val="28"/>
        </w:rPr>
        <w:t xml:space="preserve">выявлению </w:t>
      </w:r>
      <w:r w:rsidRPr="00EC5C01">
        <w:rPr>
          <w:rFonts w:ascii="Times New Roman" w:hAnsi="Times New Roman" w:cs="Times New Roman"/>
          <w:sz w:val="28"/>
          <w:szCs w:val="28"/>
        </w:rPr>
        <w:t>фактов незаконного отказа в предоставлении этой помощи.</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По-прежнему прокурорами в рамках надзорной деятельности выявлялись факты нарушений законодательства в области профилактики распространения туберкулеза. Больше всего подобных фактов в 2017 году было выявлено в республиках Адыгея и Калмыкия, а также на территории Волгоградской области. Прокуроры данных регионов направляли в суды заявления о принудительной госпитализации лиц, страдающих туберкулезом, готовили и подавали иски с требованием о прохождении медицинского профилактического осмотра</w:t>
      </w:r>
      <w:r w:rsidRPr="00EC5C01">
        <w:rPr>
          <w:rStyle w:val="a6"/>
          <w:rFonts w:ascii="Times New Roman" w:hAnsi="Times New Roman" w:cs="Times New Roman"/>
          <w:sz w:val="28"/>
          <w:szCs w:val="28"/>
        </w:rPr>
        <w:footnoteReference w:id="98"/>
      </w:r>
      <w:r w:rsidRPr="00EC5C01">
        <w:rPr>
          <w:rFonts w:ascii="Times New Roman" w:hAnsi="Times New Roman" w:cs="Times New Roman"/>
          <w:sz w:val="28"/>
          <w:szCs w:val="28"/>
        </w:rPr>
        <w:t>.</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ряде регионов выявляются факты нарушения порядка лицензирования фармацевтической и медицинской деятельности, а порой и факты осуществления деятельности вообще без лицензии (в том случае</w:t>
      </w:r>
      <w:r>
        <w:rPr>
          <w:rFonts w:ascii="Times New Roman" w:hAnsi="Times New Roman" w:cs="Times New Roman"/>
          <w:sz w:val="28"/>
          <w:szCs w:val="28"/>
        </w:rPr>
        <w:t>,</w:t>
      </w:r>
      <w:r w:rsidRPr="00EC5C01">
        <w:rPr>
          <w:rFonts w:ascii="Times New Roman" w:hAnsi="Times New Roman" w:cs="Times New Roman"/>
          <w:sz w:val="28"/>
          <w:szCs w:val="28"/>
        </w:rPr>
        <w:t xml:space="preserve"> когда данная деятельность подлежит обязательному лицензированию). Оказание медицинских услуг без лицензии, по нашему мнению, создает реальную угрозу и может причинить вред не только здоровью, но и жизни </w:t>
      </w:r>
      <w:r w:rsidRPr="00EC5C01">
        <w:rPr>
          <w:rFonts w:ascii="Times New Roman" w:hAnsi="Times New Roman" w:cs="Times New Roman"/>
          <w:sz w:val="28"/>
          <w:szCs w:val="28"/>
        </w:rPr>
        <w:lastRenderedPageBreak/>
        <w:t>людей. Чаще всего факты осуществления деятельности без лицензии встречаются на территории г. Москва и г. Санкт-Петербург.</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Еще одним типичным нарушением, </w:t>
      </w:r>
      <w:r>
        <w:rPr>
          <w:rFonts w:ascii="Times New Roman" w:hAnsi="Times New Roman" w:cs="Times New Roman"/>
          <w:sz w:val="28"/>
          <w:szCs w:val="28"/>
        </w:rPr>
        <w:t>которое часто устанавливают органы</w:t>
      </w:r>
      <w:r w:rsidRPr="00EC5C01">
        <w:rPr>
          <w:rFonts w:ascii="Times New Roman" w:hAnsi="Times New Roman" w:cs="Times New Roman"/>
          <w:sz w:val="28"/>
          <w:szCs w:val="28"/>
        </w:rPr>
        <w:t xml:space="preserve"> прокуратуры</w:t>
      </w:r>
      <w:r>
        <w:rPr>
          <w:rFonts w:ascii="Times New Roman" w:hAnsi="Times New Roman" w:cs="Times New Roman"/>
          <w:sz w:val="28"/>
          <w:szCs w:val="28"/>
        </w:rPr>
        <w:t>,</w:t>
      </w:r>
      <w:r w:rsidRPr="00EC5C01">
        <w:rPr>
          <w:rFonts w:ascii="Times New Roman" w:hAnsi="Times New Roman" w:cs="Times New Roman"/>
          <w:sz w:val="28"/>
          <w:szCs w:val="28"/>
        </w:rPr>
        <w:t xml:space="preserve"> является нарушение требований законодательства при проведении мероприятий по диспансеризации граждан</w:t>
      </w:r>
      <w:r w:rsidRPr="00EC5C01">
        <w:rPr>
          <w:rStyle w:val="a6"/>
          <w:rFonts w:ascii="Times New Roman" w:hAnsi="Times New Roman" w:cs="Times New Roman"/>
          <w:sz w:val="28"/>
          <w:szCs w:val="28"/>
        </w:rPr>
        <w:footnoteReference w:id="99"/>
      </w:r>
      <w:r w:rsidRPr="00EC5C01">
        <w:rPr>
          <w:rFonts w:ascii="Times New Roman" w:hAnsi="Times New Roman" w:cs="Times New Roman"/>
          <w:sz w:val="28"/>
          <w:szCs w:val="28"/>
        </w:rPr>
        <w:t xml:space="preserve">. Одним из самых часто встречающихся способов является внесение фиктивных сведений о проведении диспансеризации населения. По данным </w:t>
      </w:r>
      <w:proofErr w:type="spellStart"/>
      <w:r w:rsidRPr="00EC5C01">
        <w:rPr>
          <w:rFonts w:ascii="Times New Roman" w:hAnsi="Times New Roman" w:cs="Times New Roman"/>
          <w:sz w:val="28"/>
          <w:szCs w:val="28"/>
        </w:rPr>
        <w:t>Росздрава</w:t>
      </w:r>
      <w:proofErr w:type="spellEnd"/>
      <w:r>
        <w:rPr>
          <w:rFonts w:ascii="Times New Roman" w:hAnsi="Times New Roman" w:cs="Times New Roman"/>
          <w:sz w:val="28"/>
          <w:szCs w:val="28"/>
        </w:rPr>
        <w:t>,</w:t>
      </w:r>
      <w:r w:rsidRPr="00EC5C01">
        <w:rPr>
          <w:rFonts w:ascii="Times New Roman" w:hAnsi="Times New Roman" w:cs="Times New Roman"/>
          <w:sz w:val="28"/>
          <w:szCs w:val="28"/>
        </w:rPr>
        <w:t xml:space="preserve"> нарушения в сфере проведении диспансеризации ими выявляются регулярно и допускаются практически в каждом втором прове</w:t>
      </w:r>
      <w:r>
        <w:rPr>
          <w:rFonts w:ascii="Times New Roman" w:hAnsi="Times New Roman" w:cs="Times New Roman"/>
          <w:sz w:val="28"/>
          <w:szCs w:val="28"/>
        </w:rPr>
        <w:t>р</w:t>
      </w:r>
      <w:r w:rsidRPr="00EC5C01">
        <w:rPr>
          <w:rFonts w:ascii="Times New Roman" w:hAnsi="Times New Roman" w:cs="Times New Roman"/>
          <w:sz w:val="28"/>
          <w:szCs w:val="28"/>
        </w:rPr>
        <w:t>енном медицинском учреждении. Однако, несмотря на работу</w:t>
      </w:r>
      <w:r>
        <w:rPr>
          <w:rFonts w:ascii="Times New Roman" w:hAnsi="Times New Roman" w:cs="Times New Roman"/>
          <w:sz w:val="28"/>
          <w:szCs w:val="28"/>
        </w:rPr>
        <w:t>,</w:t>
      </w:r>
      <w:r w:rsidRPr="00EC5C01">
        <w:rPr>
          <w:rFonts w:ascii="Times New Roman" w:hAnsi="Times New Roman" w:cs="Times New Roman"/>
          <w:sz w:val="28"/>
          <w:szCs w:val="28"/>
        </w:rPr>
        <w:t xml:space="preserve"> проделанную </w:t>
      </w:r>
      <w:proofErr w:type="spellStart"/>
      <w:r w:rsidRPr="00EC5C01">
        <w:rPr>
          <w:rFonts w:ascii="Times New Roman" w:hAnsi="Times New Roman" w:cs="Times New Roman"/>
          <w:sz w:val="28"/>
          <w:szCs w:val="28"/>
        </w:rPr>
        <w:t>Росздравом</w:t>
      </w:r>
      <w:proofErr w:type="spellEnd"/>
      <w:r w:rsidRPr="00EC5C01">
        <w:rPr>
          <w:rFonts w:ascii="Times New Roman" w:hAnsi="Times New Roman" w:cs="Times New Roman"/>
          <w:sz w:val="28"/>
          <w:szCs w:val="28"/>
        </w:rPr>
        <w:t>, прокуратура так же выявляет подобные нарушения.</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Например, </w:t>
      </w:r>
      <w:r>
        <w:rPr>
          <w:rFonts w:ascii="Times New Roman" w:hAnsi="Times New Roman" w:cs="Times New Roman"/>
          <w:sz w:val="28"/>
          <w:szCs w:val="28"/>
        </w:rPr>
        <w:t>в 2017 году</w:t>
      </w:r>
      <w:r w:rsidRPr="00EC5C01">
        <w:rPr>
          <w:rFonts w:ascii="Times New Roman" w:hAnsi="Times New Roman" w:cs="Times New Roman"/>
          <w:sz w:val="28"/>
          <w:szCs w:val="28"/>
        </w:rPr>
        <w:t xml:space="preserve"> в ГБУЗ № 1 г. Нижний Тагил был выявлен факт «приписок» при диспансеризации. По результатам проверки было возбуждено уголовное дело. Аналогичный случай выявлен в 2015 году в Челябинской области и виновное лицо </w:t>
      </w:r>
      <w:r>
        <w:rPr>
          <w:rFonts w:ascii="Times New Roman" w:hAnsi="Times New Roman" w:cs="Times New Roman"/>
          <w:sz w:val="28"/>
          <w:szCs w:val="28"/>
        </w:rPr>
        <w:t>-</w:t>
      </w:r>
      <w:r w:rsidRPr="00EC5C01">
        <w:rPr>
          <w:rFonts w:ascii="Times New Roman" w:hAnsi="Times New Roman" w:cs="Times New Roman"/>
          <w:sz w:val="28"/>
          <w:szCs w:val="28"/>
        </w:rPr>
        <w:t xml:space="preserve"> врач терапевт (осуществивший приписки о проведении диспансеризации без фактической ее проведения)</w:t>
      </w:r>
      <w:r>
        <w:rPr>
          <w:rFonts w:ascii="Times New Roman" w:hAnsi="Times New Roman" w:cs="Times New Roman"/>
          <w:sz w:val="28"/>
          <w:szCs w:val="28"/>
        </w:rPr>
        <w:t xml:space="preserve"> -</w:t>
      </w:r>
      <w:r w:rsidRPr="00EC5C01">
        <w:rPr>
          <w:rFonts w:ascii="Times New Roman" w:hAnsi="Times New Roman" w:cs="Times New Roman"/>
          <w:sz w:val="28"/>
          <w:szCs w:val="28"/>
        </w:rPr>
        <w:t xml:space="preserve"> был привлечен к уголовной ответственности </w:t>
      </w:r>
      <w:r>
        <w:rPr>
          <w:rFonts w:ascii="Times New Roman" w:hAnsi="Times New Roman" w:cs="Times New Roman"/>
          <w:sz w:val="28"/>
          <w:szCs w:val="28"/>
        </w:rPr>
        <w:t xml:space="preserve">по признакам преступления, предусмотренного </w:t>
      </w:r>
      <w:r w:rsidRPr="00EC5C01">
        <w:rPr>
          <w:rFonts w:ascii="Times New Roman" w:hAnsi="Times New Roman" w:cs="Times New Roman"/>
          <w:sz w:val="28"/>
          <w:szCs w:val="28"/>
        </w:rPr>
        <w:t>ст. 292 и</w:t>
      </w:r>
      <w:r>
        <w:rPr>
          <w:rFonts w:ascii="Times New Roman" w:hAnsi="Times New Roman" w:cs="Times New Roman"/>
          <w:sz w:val="28"/>
          <w:szCs w:val="28"/>
        </w:rPr>
        <w:t xml:space="preserve"> ст.</w:t>
      </w:r>
      <w:r w:rsidRPr="00EC5C01">
        <w:rPr>
          <w:rFonts w:ascii="Times New Roman" w:hAnsi="Times New Roman" w:cs="Times New Roman"/>
          <w:sz w:val="28"/>
          <w:szCs w:val="28"/>
        </w:rPr>
        <w:t xml:space="preserve"> 159 УК РФ.</w:t>
      </w:r>
    </w:p>
    <w:p w:rsidR="00CE2F1A"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В рамках данного параграфа были рассмотрены далеко не все нарушения, выявляемые в сфере здравоохранения в рамках прокурорского надзора. Внимание было акцентировано только на самых типичных и харак</w:t>
      </w:r>
      <w:r>
        <w:rPr>
          <w:rFonts w:ascii="Times New Roman" w:hAnsi="Times New Roman" w:cs="Times New Roman"/>
          <w:sz w:val="28"/>
          <w:szCs w:val="28"/>
        </w:rPr>
        <w:t>терных для большинства регионов нарушениях, в том числе и для Ростовской области.</w:t>
      </w:r>
    </w:p>
    <w:p w:rsidR="00CE2F1A" w:rsidRPr="00EC5C01"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t xml:space="preserve">Таким образом, </w:t>
      </w:r>
      <w:r>
        <w:rPr>
          <w:rFonts w:ascii="Times New Roman" w:hAnsi="Times New Roman" w:cs="Times New Roman"/>
          <w:sz w:val="28"/>
          <w:szCs w:val="28"/>
        </w:rPr>
        <w:t>вопросы</w:t>
      </w:r>
      <w:r w:rsidRPr="00EC5C01">
        <w:rPr>
          <w:rFonts w:ascii="Times New Roman" w:hAnsi="Times New Roman" w:cs="Times New Roman"/>
          <w:sz w:val="28"/>
          <w:szCs w:val="28"/>
        </w:rPr>
        <w:t xml:space="preserve"> охраны здоровья </w:t>
      </w:r>
      <w:r>
        <w:rPr>
          <w:rFonts w:ascii="Times New Roman" w:hAnsi="Times New Roman" w:cs="Times New Roman"/>
          <w:sz w:val="28"/>
          <w:szCs w:val="28"/>
        </w:rPr>
        <w:t>граждан</w:t>
      </w:r>
      <w:r w:rsidRPr="00EC5C01">
        <w:rPr>
          <w:rFonts w:ascii="Times New Roman" w:hAnsi="Times New Roman" w:cs="Times New Roman"/>
          <w:sz w:val="28"/>
          <w:szCs w:val="28"/>
        </w:rPr>
        <w:t xml:space="preserve"> России </w:t>
      </w:r>
      <w:r>
        <w:rPr>
          <w:rFonts w:ascii="Times New Roman" w:hAnsi="Times New Roman" w:cs="Times New Roman"/>
          <w:sz w:val="28"/>
          <w:szCs w:val="28"/>
        </w:rPr>
        <w:br/>
      </w:r>
      <w:r w:rsidRPr="00EC5C01">
        <w:rPr>
          <w:rFonts w:ascii="Times New Roman" w:hAnsi="Times New Roman" w:cs="Times New Roman"/>
          <w:sz w:val="28"/>
          <w:szCs w:val="28"/>
        </w:rPr>
        <w:t>по-прежнему требу</w:t>
      </w:r>
      <w:r>
        <w:rPr>
          <w:rFonts w:ascii="Times New Roman" w:hAnsi="Times New Roman" w:cs="Times New Roman"/>
          <w:sz w:val="28"/>
          <w:szCs w:val="28"/>
        </w:rPr>
        <w:t>ю</w:t>
      </w:r>
      <w:r w:rsidRPr="00EC5C01">
        <w:rPr>
          <w:rFonts w:ascii="Times New Roman" w:hAnsi="Times New Roman" w:cs="Times New Roman"/>
          <w:sz w:val="28"/>
          <w:szCs w:val="28"/>
        </w:rPr>
        <w:t xml:space="preserve">т </w:t>
      </w:r>
      <w:r>
        <w:rPr>
          <w:rFonts w:ascii="Times New Roman" w:hAnsi="Times New Roman" w:cs="Times New Roman"/>
          <w:sz w:val="28"/>
          <w:szCs w:val="28"/>
        </w:rPr>
        <w:t>непосредственно</w:t>
      </w:r>
      <w:r w:rsidRPr="00EC5C01">
        <w:rPr>
          <w:rFonts w:ascii="Times New Roman" w:hAnsi="Times New Roman" w:cs="Times New Roman"/>
          <w:sz w:val="28"/>
          <w:szCs w:val="28"/>
        </w:rPr>
        <w:t xml:space="preserve">го </w:t>
      </w:r>
      <w:r>
        <w:rPr>
          <w:rFonts w:ascii="Times New Roman" w:hAnsi="Times New Roman" w:cs="Times New Roman"/>
          <w:sz w:val="28"/>
          <w:szCs w:val="28"/>
        </w:rPr>
        <w:t>внимания государства. Об этом же</w:t>
      </w:r>
      <w:r w:rsidRPr="00EC5C01">
        <w:rPr>
          <w:rFonts w:ascii="Times New Roman" w:hAnsi="Times New Roman" w:cs="Times New Roman"/>
          <w:sz w:val="28"/>
          <w:szCs w:val="28"/>
        </w:rPr>
        <w:t xml:space="preserve"> свидетельствуют </w:t>
      </w:r>
      <w:r>
        <w:rPr>
          <w:rFonts w:ascii="Times New Roman" w:hAnsi="Times New Roman" w:cs="Times New Roman"/>
          <w:sz w:val="28"/>
          <w:szCs w:val="28"/>
        </w:rPr>
        <w:t xml:space="preserve">и </w:t>
      </w:r>
      <w:r w:rsidRPr="00EC5C01">
        <w:rPr>
          <w:rFonts w:ascii="Times New Roman" w:hAnsi="Times New Roman" w:cs="Times New Roman"/>
          <w:sz w:val="28"/>
          <w:szCs w:val="28"/>
        </w:rPr>
        <w:t>социологически</w:t>
      </w:r>
      <w:r>
        <w:rPr>
          <w:rFonts w:ascii="Times New Roman" w:hAnsi="Times New Roman" w:cs="Times New Roman"/>
          <w:sz w:val="28"/>
          <w:szCs w:val="28"/>
        </w:rPr>
        <w:t xml:space="preserve">е </w:t>
      </w:r>
      <w:r w:rsidRPr="00EC5C01">
        <w:rPr>
          <w:rFonts w:ascii="Times New Roman" w:hAnsi="Times New Roman" w:cs="Times New Roman"/>
          <w:sz w:val="28"/>
          <w:szCs w:val="28"/>
        </w:rPr>
        <w:t xml:space="preserve">данные опросов: в рейтинге значимости прав и свобод человека и гражданина право на бесплатную медицинскую помощь, напрямую связанное с качеством жизни, занимает первое место. </w:t>
      </w:r>
    </w:p>
    <w:p w:rsidR="00CE2F1A" w:rsidRPr="004253D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EC5C01">
        <w:rPr>
          <w:rFonts w:ascii="Times New Roman" w:hAnsi="Times New Roman" w:cs="Times New Roman"/>
          <w:sz w:val="28"/>
          <w:szCs w:val="28"/>
        </w:rPr>
        <w:lastRenderedPageBreak/>
        <w:t>По нашему мнению, часть выявляемых нарушений является следстви</w:t>
      </w:r>
      <w:r>
        <w:rPr>
          <w:rFonts w:ascii="Times New Roman" w:hAnsi="Times New Roman" w:cs="Times New Roman"/>
          <w:sz w:val="28"/>
          <w:szCs w:val="28"/>
        </w:rPr>
        <w:t>ем того, что органы</w:t>
      </w:r>
      <w:r w:rsidRPr="00EC5C01">
        <w:rPr>
          <w:rFonts w:ascii="Times New Roman" w:hAnsi="Times New Roman" w:cs="Times New Roman"/>
          <w:sz w:val="28"/>
          <w:szCs w:val="28"/>
        </w:rPr>
        <w:t xml:space="preserve"> Росздравнадзора не в полной мере и недос</w:t>
      </w:r>
      <w:r>
        <w:rPr>
          <w:rFonts w:ascii="Times New Roman" w:hAnsi="Times New Roman" w:cs="Times New Roman"/>
          <w:sz w:val="28"/>
          <w:szCs w:val="28"/>
        </w:rPr>
        <w:t>таточно эффективно осуществляют</w:t>
      </w:r>
      <w:r w:rsidRPr="00EC5C01">
        <w:rPr>
          <w:rFonts w:ascii="Times New Roman" w:hAnsi="Times New Roman" w:cs="Times New Roman"/>
          <w:sz w:val="28"/>
          <w:szCs w:val="28"/>
        </w:rPr>
        <w:t xml:space="preserve"> возложенные на них обязанности. И</w:t>
      </w:r>
      <w:r>
        <w:rPr>
          <w:rFonts w:ascii="Times New Roman" w:hAnsi="Times New Roman" w:cs="Times New Roman"/>
          <w:sz w:val="28"/>
          <w:szCs w:val="28"/>
        </w:rPr>
        <w:t xml:space="preserve"> в этих условиях</w:t>
      </w:r>
      <w:r w:rsidRPr="00EC5C01">
        <w:rPr>
          <w:rFonts w:ascii="Times New Roman" w:hAnsi="Times New Roman" w:cs="Times New Roman"/>
          <w:sz w:val="28"/>
          <w:szCs w:val="28"/>
        </w:rPr>
        <w:t xml:space="preserve"> именно прокурорский надзор становится важным звеном в механизме обеспечения прав граждан на охрану здоровья.</w:t>
      </w:r>
    </w:p>
    <w:p w:rsidR="00CE2F1A" w:rsidRPr="004253DE" w:rsidRDefault="00CE2F1A" w:rsidP="00CE2F1A">
      <w:pPr>
        <w:autoSpaceDE w:val="0"/>
        <w:autoSpaceDN w:val="0"/>
        <w:adjustRightInd w:val="0"/>
        <w:spacing w:after="0" w:line="240" w:lineRule="auto"/>
        <w:ind w:firstLine="709"/>
        <w:jc w:val="both"/>
        <w:rPr>
          <w:rFonts w:ascii="Times New Roman" w:hAnsi="Times New Roman" w:cs="Times New Roman"/>
          <w:sz w:val="28"/>
          <w:szCs w:val="28"/>
        </w:rPr>
      </w:pP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Немаловажную роль в работе по совершенствованию прокурорского надзора за здравоохранением играет уровень взаимодействия в процессе осуществления данного направления надзора прокуратуры и иных организаций. Под таким взаимодействием следует понимать социально обусловленную совместную деятельность прокуратуры и иных субъектов надзора, осуществляемую в пределах предоставленных им действующим законодательством</w:t>
      </w:r>
      <w:r w:rsidRPr="0096596E">
        <w:t xml:space="preserve"> </w:t>
      </w:r>
      <w:r w:rsidRPr="0096596E">
        <w:rPr>
          <w:rFonts w:ascii="Times New Roman" w:hAnsi="Times New Roman" w:cs="Times New Roman"/>
          <w:sz w:val="28"/>
          <w:szCs w:val="28"/>
        </w:rPr>
        <w:t>полномочий, с помощью присущих каждому из них способов и методов, направленную на решение общих задач и достижение единой цели</w:t>
      </w:r>
      <w:r w:rsidRPr="0096596E">
        <w:rPr>
          <w:rStyle w:val="a6"/>
          <w:rFonts w:ascii="Times New Roman" w:hAnsi="Times New Roman" w:cs="Times New Roman"/>
          <w:sz w:val="28"/>
          <w:szCs w:val="28"/>
        </w:rPr>
        <w:footnoteReference w:id="100"/>
      </w:r>
      <w:r w:rsidRPr="0096596E">
        <w:rPr>
          <w:rFonts w:ascii="Times New Roman" w:hAnsi="Times New Roman" w:cs="Times New Roman"/>
          <w:sz w:val="28"/>
          <w:szCs w:val="28"/>
        </w:rPr>
        <w:t xml:space="preserve">. Деятельность по взаимодействию своей главной целью преследует обеспечение должного уровня законности в сфере здравоохранения.  Достижение </w:t>
      </w:r>
      <w:r>
        <w:rPr>
          <w:rFonts w:ascii="Times New Roman" w:hAnsi="Times New Roman" w:cs="Times New Roman"/>
          <w:sz w:val="28"/>
          <w:szCs w:val="28"/>
        </w:rPr>
        <w:t>такого</w:t>
      </w:r>
      <w:r w:rsidRPr="0096596E">
        <w:rPr>
          <w:rFonts w:ascii="Times New Roman" w:hAnsi="Times New Roman" w:cs="Times New Roman"/>
          <w:sz w:val="28"/>
          <w:szCs w:val="28"/>
        </w:rPr>
        <w:t xml:space="preserve"> уровня возможно только в том случае, если выработан единый и действенный механизм этого взаимодействия, то есть необходима определенная организация подобной совместной деятельности. Только совместными усилиями, с учетом состояния законности на конкретной территории, можно выработать алгоритм организации совместной деятельности.</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По нашему мнению, основными и наиболее действенными направлениями взаимодействия являются: совместное участие в правотво</w:t>
      </w:r>
      <w:r>
        <w:rPr>
          <w:rFonts w:ascii="Times New Roman" w:hAnsi="Times New Roman" w:cs="Times New Roman"/>
          <w:sz w:val="28"/>
          <w:szCs w:val="28"/>
        </w:rPr>
        <w:t>рческой деятельности, проведение</w:t>
      </w:r>
      <w:r w:rsidRPr="0096596E">
        <w:rPr>
          <w:rFonts w:ascii="Times New Roman" w:hAnsi="Times New Roman" w:cs="Times New Roman"/>
          <w:sz w:val="28"/>
          <w:szCs w:val="28"/>
        </w:rPr>
        <w:t xml:space="preserve"> экспертизы </w:t>
      </w:r>
      <w:r>
        <w:rPr>
          <w:rFonts w:ascii="Times New Roman" w:hAnsi="Times New Roman" w:cs="Times New Roman"/>
          <w:sz w:val="28"/>
          <w:szCs w:val="28"/>
        </w:rPr>
        <w:t xml:space="preserve">подготовленных </w:t>
      </w:r>
      <w:r w:rsidRPr="0096596E">
        <w:rPr>
          <w:rFonts w:ascii="Times New Roman" w:hAnsi="Times New Roman" w:cs="Times New Roman"/>
          <w:sz w:val="28"/>
          <w:szCs w:val="28"/>
        </w:rPr>
        <w:t>проектов нормативн</w:t>
      </w:r>
      <w:r>
        <w:rPr>
          <w:rFonts w:ascii="Times New Roman" w:hAnsi="Times New Roman" w:cs="Times New Roman"/>
          <w:sz w:val="28"/>
          <w:szCs w:val="28"/>
        </w:rPr>
        <w:t>о-</w:t>
      </w:r>
      <w:r w:rsidRPr="0096596E">
        <w:rPr>
          <w:rFonts w:ascii="Times New Roman" w:hAnsi="Times New Roman" w:cs="Times New Roman"/>
          <w:sz w:val="28"/>
          <w:szCs w:val="28"/>
        </w:rPr>
        <w:t xml:space="preserve">правовых актов в сфере охраны здоровья </w:t>
      </w:r>
      <w:r>
        <w:rPr>
          <w:rFonts w:ascii="Times New Roman" w:hAnsi="Times New Roman" w:cs="Times New Roman"/>
          <w:sz w:val="28"/>
          <w:szCs w:val="28"/>
        </w:rPr>
        <w:t xml:space="preserve">для определения их </w:t>
      </w:r>
      <w:r w:rsidRPr="0096596E">
        <w:rPr>
          <w:rFonts w:ascii="Times New Roman" w:hAnsi="Times New Roman" w:cs="Times New Roman"/>
          <w:sz w:val="28"/>
          <w:szCs w:val="28"/>
        </w:rPr>
        <w:t>антикоррупционной</w:t>
      </w:r>
      <w:r>
        <w:rPr>
          <w:rFonts w:ascii="Times New Roman" w:hAnsi="Times New Roman" w:cs="Times New Roman"/>
          <w:sz w:val="28"/>
          <w:szCs w:val="28"/>
        </w:rPr>
        <w:t xml:space="preserve"> составляющей, осуществление</w:t>
      </w:r>
      <w:r w:rsidRPr="0096596E">
        <w:rPr>
          <w:rFonts w:ascii="Times New Roman" w:hAnsi="Times New Roman" w:cs="Times New Roman"/>
          <w:sz w:val="28"/>
          <w:szCs w:val="28"/>
        </w:rPr>
        <w:t xml:space="preserve"> правового просвещения граждан, рассмотрени</w:t>
      </w:r>
      <w:r>
        <w:rPr>
          <w:rFonts w:ascii="Times New Roman" w:hAnsi="Times New Roman" w:cs="Times New Roman"/>
          <w:sz w:val="28"/>
          <w:szCs w:val="28"/>
        </w:rPr>
        <w:t>е</w:t>
      </w:r>
      <w:r w:rsidRPr="0096596E">
        <w:rPr>
          <w:rFonts w:ascii="Times New Roman" w:hAnsi="Times New Roman" w:cs="Times New Roman"/>
          <w:sz w:val="28"/>
          <w:szCs w:val="28"/>
        </w:rPr>
        <w:t xml:space="preserve"> обращений и др.</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lastRenderedPageBreak/>
        <w:t xml:space="preserve">Принято считать, что повышению результативности надзорной деятельности прокуратуры в сфере здравоохранения будет способствовать усиление контроля прокуратуры за деятельностью иных органов надзора в сфере здравоохранения. Помимо осуществления пристального контроля за непосредственной </w:t>
      </w:r>
      <w:r>
        <w:rPr>
          <w:rFonts w:ascii="Times New Roman" w:hAnsi="Times New Roman" w:cs="Times New Roman"/>
          <w:sz w:val="28"/>
          <w:szCs w:val="28"/>
        </w:rPr>
        <w:t>деятельностью указанных органов</w:t>
      </w:r>
      <w:r w:rsidRPr="0096596E">
        <w:rPr>
          <w:rFonts w:ascii="Times New Roman" w:hAnsi="Times New Roman" w:cs="Times New Roman"/>
          <w:sz w:val="28"/>
          <w:szCs w:val="28"/>
        </w:rPr>
        <w:t xml:space="preserve"> необходимо проведение детального анализа этой деятельности</w:t>
      </w:r>
      <w:r>
        <w:rPr>
          <w:rFonts w:ascii="Times New Roman" w:hAnsi="Times New Roman" w:cs="Times New Roman"/>
          <w:sz w:val="28"/>
          <w:szCs w:val="28"/>
        </w:rPr>
        <w:t xml:space="preserve"> для того, чтобы установить</w:t>
      </w:r>
      <w:r w:rsidRPr="0096596E">
        <w:rPr>
          <w:rFonts w:ascii="Times New Roman" w:hAnsi="Times New Roman" w:cs="Times New Roman"/>
          <w:sz w:val="28"/>
          <w:szCs w:val="28"/>
        </w:rPr>
        <w:t>, насколько точно исполняются этим контролирующим органом возложенные законом обязанности по надзору в области здравоохранения, при этом выявить и обобщить типичные допускаемые ими нарушения. Подобный анализ деятельности позволит прокуратуре наметить и выработать комплекс мер прокурорского реагирования для устранения нарушений и восстановления нарушенных прав по охране здоровья, что</w:t>
      </w:r>
      <w:r>
        <w:rPr>
          <w:rFonts w:ascii="Times New Roman" w:hAnsi="Times New Roman" w:cs="Times New Roman"/>
          <w:sz w:val="28"/>
          <w:szCs w:val="28"/>
        </w:rPr>
        <w:t>,</w:t>
      </w:r>
      <w:r w:rsidRPr="0096596E">
        <w:rPr>
          <w:rFonts w:ascii="Times New Roman" w:hAnsi="Times New Roman" w:cs="Times New Roman"/>
          <w:sz w:val="28"/>
          <w:szCs w:val="28"/>
        </w:rPr>
        <w:t xml:space="preserve"> в свою очередь</w:t>
      </w:r>
      <w:r>
        <w:rPr>
          <w:rFonts w:ascii="Times New Roman" w:hAnsi="Times New Roman" w:cs="Times New Roman"/>
          <w:sz w:val="28"/>
          <w:szCs w:val="28"/>
        </w:rPr>
        <w:t xml:space="preserve">, </w:t>
      </w:r>
      <w:r w:rsidRPr="0096596E">
        <w:rPr>
          <w:rFonts w:ascii="Times New Roman" w:hAnsi="Times New Roman" w:cs="Times New Roman"/>
          <w:sz w:val="28"/>
          <w:szCs w:val="28"/>
        </w:rPr>
        <w:t>будет способствовать повышению эффективности прокурорского надзора.</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Помимо того, что организация деятельности прокуратуры по надзору за здравоохранением требует принятия мер, направленных на совершенствование, в модернизации и оптимизации нуждается </w:t>
      </w:r>
      <w:r>
        <w:rPr>
          <w:rFonts w:ascii="Times New Roman" w:hAnsi="Times New Roman" w:cs="Times New Roman"/>
          <w:sz w:val="28"/>
          <w:szCs w:val="28"/>
        </w:rPr>
        <w:t>базовая</w:t>
      </w:r>
      <w:r w:rsidRPr="0096596E">
        <w:rPr>
          <w:rFonts w:ascii="Times New Roman" w:hAnsi="Times New Roman" w:cs="Times New Roman"/>
          <w:sz w:val="28"/>
          <w:szCs w:val="28"/>
        </w:rPr>
        <w:t xml:space="preserve"> методическая основа этой деятельности.</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По нашему мнению, на современном этапе необходимо постоянное совершенствование методико-тактических элементов прокурорского надзора в сфере здравоохранения, поскольку эффективность надзорных мероприятий по большей части зависит от того</w:t>
      </w:r>
      <w:r>
        <w:rPr>
          <w:rFonts w:ascii="Times New Roman" w:hAnsi="Times New Roman" w:cs="Times New Roman"/>
          <w:sz w:val="28"/>
          <w:szCs w:val="28"/>
        </w:rPr>
        <w:t>,</w:t>
      </w:r>
      <w:r w:rsidRPr="0096596E">
        <w:rPr>
          <w:rFonts w:ascii="Times New Roman" w:hAnsi="Times New Roman" w:cs="Times New Roman"/>
          <w:sz w:val="28"/>
          <w:szCs w:val="28"/>
        </w:rPr>
        <w:t xml:space="preserve"> насколько полно и своевременно прокурор использует предоставленные ему полномочия. Для этого чаще </w:t>
      </w:r>
      <w:r>
        <w:rPr>
          <w:rFonts w:ascii="Times New Roman" w:hAnsi="Times New Roman" w:cs="Times New Roman"/>
          <w:sz w:val="28"/>
          <w:szCs w:val="28"/>
        </w:rPr>
        <w:t xml:space="preserve">всего </w:t>
      </w:r>
      <w:r w:rsidRPr="0096596E">
        <w:rPr>
          <w:rFonts w:ascii="Times New Roman" w:hAnsi="Times New Roman" w:cs="Times New Roman"/>
          <w:sz w:val="28"/>
          <w:szCs w:val="28"/>
        </w:rPr>
        <w:t xml:space="preserve">вырабатывается научно обоснованная методика и соответствующие методические рекомендации. </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В процессе разработки методики проверки по указанному направлению прокурорского надзора необходимо выработать «комплекс научно обоснованных рекомендаций по организации, подготовке и производству действий, направленных на выявление нарушений исполнения законов в </w:t>
      </w:r>
      <w:r w:rsidRPr="0096596E">
        <w:rPr>
          <w:rFonts w:ascii="Times New Roman" w:hAnsi="Times New Roman" w:cs="Times New Roman"/>
          <w:sz w:val="28"/>
          <w:szCs w:val="28"/>
        </w:rPr>
        <w:lastRenderedPageBreak/>
        <w:t>сфере здравоохранения, а также последующей оценке полученных результатов и выбору наиболее действенных мер реагирования»</w:t>
      </w:r>
      <w:r w:rsidRPr="0096596E">
        <w:rPr>
          <w:rStyle w:val="a6"/>
          <w:rFonts w:ascii="Times New Roman" w:hAnsi="Times New Roman" w:cs="Times New Roman"/>
          <w:sz w:val="28"/>
          <w:szCs w:val="28"/>
        </w:rPr>
        <w:footnoteReference w:id="101"/>
      </w:r>
      <w:r w:rsidRPr="0096596E">
        <w:rPr>
          <w:rFonts w:ascii="Times New Roman" w:hAnsi="Times New Roman" w:cs="Times New Roman"/>
          <w:sz w:val="28"/>
          <w:szCs w:val="28"/>
        </w:rPr>
        <w:t>.</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При этом необходимо помнить, что методика проведения проверки в рамках надзора и методика прокурорской деятельности это не одно и тоже. Они соотносятся между собой как частное и общее.</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Существующие и применяемые в настоящее время рекомендации по </w:t>
      </w:r>
      <w:r>
        <w:rPr>
          <w:rFonts w:ascii="Times New Roman" w:hAnsi="Times New Roman" w:cs="Times New Roman"/>
          <w:sz w:val="28"/>
          <w:szCs w:val="28"/>
        </w:rPr>
        <w:t>методике организации и проведения</w:t>
      </w:r>
      <w:r w:rsidRPr="0096596E">
        <w:rPr>
          <w:rFonts w:ascii="Times New Roman" w:hAnsi="Times New Roman" w:cs="Times New Roman"/>
          <w:sz w:val="28"/>
          <w:szCs w:val="28"/>
        </w:rPr>
        <w:t xml:space="preserve"> проверок </w:t>
      </w:r>
      <w:r>
        <w:rPr>
          <w:rFonts w:ascii="Times New Roman" w:hAnsi="Times New Roman" w:cs="Times New Roman"/>
          <w:sz w:val="28"/>
          <w:szCs w:val="28"/>
        </w:rPr>
        <w:t xml:space="preserve">прокурора </w:t>
      </w:r>
      <w:r w:rsidRPr="0096596E">
        <w:rPr>
          <w:rFonts w:ascii="Times New Roman" w:hAnsi="Times New Roman" w:cs="Times New Roman"/>
          <w:sz w:val="28"/>
          <w:szCs w:val="28"/>
        </w:rPr>
        <w:t>в сфере здравоохранения не в полной мере способствуют повышению эффективности данного вида надзорной деятельности, поскольку не реш</w:t>
      </w:r>
      <w:r>
        <w:rPr>
          <w:rFonts w:ascii="Times New Roman" w:hAnsi="Times New Roman" w:cs="Times New Roman"/>
          <w:sz w:val="28"/>
          <w:szCs w:val="28"/>
        </w:rPr>
        <w:t>ают</w:t>
      </w:r>
      <w:r w:rsidRPr="0096596E">
        <w:rPr>
          <w:rFonts w:ascii="Times New Roman" w:hAnsi="Times New Roman" w:cs="Times New Roman"/>
          <w:sz w:val="28"/>
          <w:szCs w:val="28"/>
        </w:rPr>
        <w:t xml:space="preserve"> проблем </w:t>
      </w:r>
      <w:r>
        <w:rPr>
          <w:rFonts w:ascii="Times New Roman" w:hAnsi="Times New Roman" w:cs="Times New Roman"/>
          <w:sz w:val="28"/>
          <w:szCs w:val="28"/>
        </w:rPr>
        <w:t>не</w:t>
      </w:r>
      <w:r w:rsidRPr="0096596E">
        <w:rPr>
          <w:rFonts w:ascii="Times New Roman" w:hAnsi="Times New Roman" w:cs="Times New Roman"/>
          <w:sz w:val="28"/>
          <w:szCs w:val="28"/>
        </w:rPr>
        <w:t>эффективно</w:t>
      </w:r>
      <w:r>
        <w:rPr>
          <w:rFonts w:ascii="Times New Roman" w:hAnsi="Times New Roman" w:cs="Times New Roman"/>
          <w:sz w:val="28"/>
          <w:szCs w:val="28"/>
        </w:rPr>
        <w:t xml:space="preserve">сти при </w:t>
      </w:r>
      <w:r w:rsidRPr="0096596E">
        <w:rPr>
          <w:rFonts w:ascii="Times New Roman" w:hAnsi="Times New Roman" w:cs="Times New Roman"/>
          <w:sz w:val="28"/>
          <w:szCs w:val="28"/>
        </w:rPr>
        <w:t>выявлени</w:t>
      </w:r>
      <w:r>
        <w:rPr>
          <w:rFonts w:ascii="Times New Roman" w:hAnsi="Times New Roman" w:cs="Times New Roman"/>
          <w:sz w:val="28"/>
          <w:szCs w:val="28"/>
        </w:rPr>
        <w:t>и</w:t>
      </w:r>
      <w:r w:rsidRPr="0096596E">
        <w:rPr>
          <w:rFonts w:ascii="Times New Roman" w:hAnsi="Times New Roman" w:cs="Times New Roman"/>
          <w:sz w:val="28"/>
          <w:szCs w:val="28"/>
        </w:rPr>
        <w:t xml:space="preserve"> правонарушений и </w:t>
      </w:r>
      <w:r>
        <w:rPr>
          <w:rFonts w:ascii="Times New Roman" w:hAnsi="Times New Roman" w:cs="Times New Roman"/>
          <w:sz w:val="28"/>
          <w:szCs w:val="28"/>
        </w:rPr>
        <w:t xml:space="preserve">недолжного </w:t>
      </w:r>
      <w:r w:rsidRPr="0096596E">
        <w:rPr>
          <w:rFonts w:ascii="Times New Roman" w:hAnsi="Times New Roman" w:cs="Times New Roman"/>
          <w:sz w:val="28"/>
          <w:szCs w:val="28"/>
        </w:rPr>
        <w:t>использовани</w:t>
      </w:r>
      <w:r>
        <w:rPr>
          <w:rFonts w:ascii="Times New Roman" w:hAnsi="Times New Roman" w:cs="Times New Roman"/>
          <w:sz w:val="28"/>
          <w:szCs w:val="28"/>
        </w:rPr>
        <w:t>я</w:t>
      </w:r>
      <w:r w:rsidRPr="0096596E">
        <w:rPr>
          <w:rFonts w:ascii="Times New Roman" w:hAnsi="Times New Roman" w:cs="Times New Roman"/>
          <w:sz w:val="28"/>
          <w:szCs w:val="28"/>
        </w:rPr>
        <w:t xml:space="preserve"> </w:t>
      </w:r>
      <w:r>
        <w:rPr>
          <w:rFonts w:ascii="Times New Roman" w:hAnsi="Times New Roman" w:cs="Times New Roman"/>
          <w:sz w:val="28"/>
          <w:szCs w:val="28"/>
        </w:rPr>
        <w:t>необходимых</w:t>
      </w:r>
      <w:r w:rsidRPr="0096596E">
        <w:rPr>
          <w:rFonts w:ascii="Times New Roman" w:hAnsi="Times New Roman" w:cs="Times New Roman"/>
          <w:sz w:val="28"/>
          <w:szCs w:val="28"/>
        </w:rPr>
        <w:t xml:space="preserve"> средств реагирования. </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Это объясняет потребность в выработке действенных методических рекомендаций, охватывающих весь процесс проверочной деятельности прокурора в сфере здравоохранения.  Методические рекомендации должны касаться всех </w:t>
      </w:r>
      <w:r>
        <w:rPr>
          <w:rFonts w:ascii="Times New Roman" w:hAnsi="Times New Roman" w:cs="Times New Roman"/>
          <w:sz w:val="28"/>
          <w:szCs w:val="28"/>
        </w:rPr>
        <w:t>этапов проверки: подготовительного</w:t>
      </w:r>
      <w:r w:rsidRPr="0096596E">
        <w:rPr>
          <w:rFonts w:ascii="Times New Roman" w:hAnsi="Times New Roman" w:cs="Times New Roman"/>
          <w:sz w:val="28"/>
          <w:szCs w:val="28"/>
        </w:rPr>
        <w:t xml:space="preserve"> этап</w:t>
      </w:r>
      <w:r>
        <w:rPr>
          <w:rFonts w:ascii="Times New Roman" w:hAnsi="Times New Roman" w:cs="Times New Roman"/>
          <w:sz w:val="28"/>
          <w:szCs w:val="28"/>
        </w:rPr>
        <w:t>а</w:t>
      </w:r>
      <w:r w:rsidRPr="0096596E">
        <w:rPr>
          <w:rFonts w:ascii="Times New Roman" w:hAnsi="Times New Roman" w:cs="Times New Roman"/>
          <w:sz w:val="28"/>
          <w:szCs w:val="28"/>
        </w:rPr>
        <w:t>, этап</w:t>
      </w:r>
      <w:r>
        <w:rPr>
          <w:rFonts w:ascii="Times New Roman" w:hAnsi="Times New Roman" w:cs="Times New Roman"/>
          <w:sz w:val="28"/>
          <w:szCs w:val="28"/>
        </w:rPr>
        <w:t>а</w:t>
      </w:r>
      <w:r w:rsidRPr="0096596E">
        <w:rPr>
          <w:rFonts w:ascii="Times New Roman" w:hAnsi="Times New Roman" w:cs="Times New Roman"/>
          <w:sz w:val="28"/>
          <w:szCs w:val="28"/>
        </w:rPr>
        <w:t xml:space="preserve"> непосредственного проведения проверки, этап анализа и оценки полученных результатов, этап</w:t>
      </w:r>
      <w:r>
        <w:rPr>
          <w:rFonts w:ascii="Times New Roman" w:hAnsi="Times New Roman" w:cs="Times New Roman"/>
          <w:sz w:val="28"/>
          <w:szCs w:val="28"/>
        </w:rPr>
        <w:t>а, на котором происходит от</w:t>
      </w:r>
      <w:r w:rsidRPr="0096596E">
        <w:rPr>
          <w:rFonts w:ascii="Times New Roman" w:hAnsi="Times New Roman" w:cs="Times New Roman"/>
          <w:sz w:val="28"/>
          <w:szCs w:val="28"/>
        </w:rPr>
        <w:t>бор и</w:t>
      </w:r>
      <w:r>
        <w:rPr>
          <w:rFonts w:ascii="Times New Roman" w:hAnsi="Times New Roman" w:cs="Times New Roman"/>
          <w:sz w:val="28"/>
          <w:szCs w:val="28"/>
        </w:rPr>
        <w:t xml:space="preserve"> дальнейшее </w:t>
      </w:r>
      <w:r w:rsidRPr="0096596E">
        <w:rPr>
          <w:rFonts w:ascii="Times New Roman" w:hAnsi="Times New Roman" w:cs="Times New Roman"/>
          <w:sz w:val="28"/>
          <w:szCs w:val="28"/>
        </w:rPr>
        <w:t>использовани</w:t>
      </w:r>
      <w:r>
        <w:rPr>
          <w:rFonts w:ascii="Times New Roman" w:hAnsi="Times New Roman" w:cs="Times New Roman"/>
          <w:sz w:val="28"/>
          <w:szCs w:val="28"/>
        </w:rPr>
        <w:t>е</w:t>
      </w:r>
      <w:r w:rsidRPr="0096596E">
        <w:rPr>
          <w:rFonts w:ascii="Times New Roman" w:hAnsi="Times New Roman" w:cs="Times New Roman"/>
          <w:sz w:val="28"/>
          <w:szCs w:val="28"/>
        </w:rPr>
        <w:t xml:space="preserve"> </w:t>
      </w:r>
      <w:r>
        <w:rPr>
          <w:rFonts w:ascii="Times New Roman" w:hAnsi="Times New Roman" w:cs="Times New Roman"/>
          <w:sz w:val="28"/>
          <w:szCs w:val="28"/>
        </w:rPr>
        <w:t>необходимых</w:t>
      </w:r>
      <w:r w:rsidRPr="0096596E">
        <w:rPr>
          <w:rFonts w:ascii="Times New Roman" w:hAnsi="Times New Roman" w:cs="Times New Roman"/>
          <w:sz w:val="28"/>
          <w:szCs w:val="28"/>
        </w:rPr>
        <w:t xml:space="preserve"> средств и мер реагирования</w:t>
      </w:r>
      <w:r w:rsidRPr="00527F7B">
        <w:rPr>
          <w:rFonts w:ascii="Times New Roman" w:hAnsi="Times New Roman" w:cs="Times New Roman"/>
          <w:sz w:val="28"/>
          <w:szCs w:val="28"/>
        </w:rPr>
        <w:t xml:space="preserve"> </w:t>
      </w:r>
      <w:r w:rsidRPr="0096596E">
        <w:rPr>
          <w:rFonts w:ascii="Times New Roman" w:hAnsi="Times New Roman" w:cs="Times New Roman"/>
          <w:sz w:val="28"/>
          <w:szCs w:val="28"/>
        </w:rPr>
        <w:t>прокурор</w:t>
      </w:r>
      <w:r>
        <w:rPr>
          <w:rFonts w:ascii="Times New Roman" w:hAnsi="Times New Roman" w:cs="Times New Roman"/>
          <w:sz w:val="28"/>
          <w:szCs w:val="28"/>
        </w:rPr>
        <w:t>а</w:t>
      </w:r>
      <w:r w:rsidRPr="0096596E">
        <w:rPr>
          <w:rFonts w:ascii="Times New Roman" w:hAnsi="Times New Roman" w:cs="Times New Roman"/>
          <w:sz w:val="28"/>
          <w:szCs w:val="28"/>
        </w:rPr>
        <w:t>.</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По мнению О.Н. Коршуновой</w:t>
      </w:r>
      <w:r>
        <w:rPr>
          <w:rFonts w:ascii="Times New Roman" w:hAnsi="Times New Roman" w:cs="Times New Roman"/>
          <w:sz w:val="28"/>
          <w:szCs w:val="28"/>
        </w:rPr>
        <w:t>,</w:t>
      </w:r>
      <w:r w:rsidRPr="0096596E">
        <w:rPr>
          <w:rFonts w:ascii="Times New Roman" w:hAnsi="Times New Roman" w:cs="Times New Roman"/>
          <w:sz w:val="28"/>
          <w:szCs w:val="28"/>
        </w:rPr>
        <w:t xml:space="preserve"> методика должна представлять собой «упорядоченную систему действий по вживлению, устранению и предупреждению нарушений прав граждан в сфере охраны здоровья, состоящую из трех этапов надзорной деятельности: подготовительного (направлен на обеспечение полного выявления нарушений прав граждан и законов), основного, заключительного»</w:t>
      </w:r>
      <w:r w:rsidRPr="0096596E">
        <w:rPr>
          <w:rStyle w:val="a6"/>
          <w:rFonts w:ascii="Times New Roman" w:hAnsi="Times New Roman" w:cs="Times New Roman"/>
          <w:sz w:val="28"/>
          <w:szCs w:val="28"/>
        </w:rPr>
        <w:footnoteReference w:id="102"/>
      </w:r>
      <w:r w:rsidRPr="0096596E">
        <w:rPr>
          <w:rFonts w:ascii="Times New Roman" w:hAnsi="Times New Roman" w:cs="Times New Roman"/>
          <w:sz w:val="28"/>
          <w:szCs w:val="28"/>
        </w:rPr>
        <w:t>.</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Каждый из обозначенных этапов имеет собственные промежуточные цели, задачи, методы, используемые прокурорами для решения единой и общей задачи, </w:t>
      </w:r>
      <w:r>
        <w:rPr>
          <w:rFonts w:ascii="Times New Roman" w:hAnsi="Times New Roman" w:cs="Times New Roman"/>
          <w:sz w:val="28"/>
          <w:szCs w:val="28"/>
        </w:rPr>
        <w:t>именно такая содержательность</w:t>
      </w:r>
      <w:r w:rsidRPr="0096596E">
        <w:rPr>
          <w:rFonts w:ascii="Times New Roman" w:hAnsi="Times New Roman" w:cs="Times New Roman"/>
          <w:sz w:val="28"/>
          <w:szCs w:val="28"/>
        </w:rPr>
        <w:t xml:space="preserve"> </w:t>
      </w:r>
      <w:r>
        <w:rPr>
          <w:rFonts w:ascii="Times New Roman" w:hAnsi="Times New Roman" w:cs="Times New Roman"/>
          <w:sz w:val="28"/>
          <w:szCs w:val="28"/>
        </w:rPr>
        <w:t>позволяет</w:t>
      </w:r>
      <w:r w:rsidRPr="0096596E">
        <w:rPr>
          <w:rFonts w:ascii="Times New Roman" w:hAnsi="Times New Roman" w:cs="Times New Roman"/>
          <w:sz w:val="28"/>
          <w:szCs w:val="28"/>
        </w:rPr>
        <w:t xml:space="preserve"> по</w:t>
      </w:r>
      <w:r>
        <w:rPr>
          <w:rFonts w:ascii="Times New Roman" w:hAnsi="Times New Roman" w:cs="Times New Roman"/>
          <w:sz w:val="28"/>
          <w:szCs w:val="28"/>
        </w:rPr>
        <w:t>днять</w:t>
      </w:r>
      <w:r w:rsidRPr="0096596E">
        <w:rPr>
          <w:rFonts w:ascii="Times New Roman" w:hAnsi="Times New Roman" w:cs="Times New Roman"/>
          <w:sz w:val="28"/>
          <w:szCs w:val="28"/>
        </w:rPr>
        <w:t xml:space="preserve"> </w:t>
      </w:r>
      <w:r>
        <w:rPr>
          <w:rFonts w:ascii="Times New Roman" w:hAnsi="Times New Roman" w:cs="Times New Roman"/>
          <w:sz w:val="28"/>
          <w:szCs w:val="28"/>
        </w:rPr>
        <w:t xml:space="preserve">проверки </w:t>
      </w:r>
      <w:r>
        <w:rPr>
          <w:rFonts w:ascii="Times New Roman" w:hAnsi="Times New Roman" w:cs="Times New Roman"/>
          <w:sz w:val="28"/>
          <w:szCs w:val="28"/>
        </w:rPr>
        <w:lastRenderedPageBreak/>
        <w:t xml:space="preserve">на более </w:t>
      </w:r>
      <w:r w:rsidRPr="0096596E">
        <w:rPr>
          <w:rFonts w:ascii="Times New Roman" w:hAnsi="Times New Roman" w:cs="Times New Roman"/>
          <w:sz w:val="28"/>
          <w:szCs w:val="28"/>
        </w:rPr>
        <w:t>качеств</w:t>
      </w:r>
      <w:r>
        <w:rPr>
          <w:rFonts w:ascii="Times New Roman" w:hAnsi="Times New Roman" w:cs="Times New Roman"/>
          <w:sz w:val="28"/>
          <w:szCs w:val="28"/>
        </w:rPr>
        <w:t xml:space="preserve">енный уровень и </w:t>
      </w:r>
      <w:r w:rsidRPr="0096596E">
        <w:rPr>
          <w:rFonts w:ascii="Times New Roman" w:hAnsi="Times New Roman" w:cs="Times New Roman"/>
          <w:sz w:val="28"/>
          <w:szCs w:val="28"/>
        </w:rPr>
        <w:t xml:space="preserve">реагировать </w:t>
      </w:r>
      <w:r>
        <w:rPr>
          <w:rFonts w:ascii="Times New Roman" w:hAnsi="Times New Roman" w:cs="Times New Roman"/>
          <w:sz w:val="28"/>
          <w:szCs w:val="28"/>
        </w:rPr>
        <w:t xml:space="preserve">оперативно </w:t>
      </w:r>
      <w:r w:rsidRPr="0096596E">
        <w:rPr>
          <w:rFonts w:ascii="Times New Roman" w:hAnsi="Times New Roman" w:cs="Times New Roman"/>
          <w:sz w:val="28"/>
          <w:szCs w:val="28"/>
        </w:rPr>
        <w:t xml:space="preserve">на выявленные нарушения, </w:t>
      </w:r>
      <w:r>
        <w:rPr>
          <w:rFonts w:ascii="Times New Roman" w:hAnsi="Times New Roman" w:cs="Times New Roman"/>
          <w:sz w:val="28"/>
          <w:szCs w:val="28"/>
        </w:rPr>
        <w:t xml:space="preserve">а также </w:t>
      </w:r>
      <w:r w:rsidRPr="0096596E">
        <w:rPr>
          <w:rFonts w:ascii="Times New Roman" w:hAnsi="Times New Roman" w:cs="Times New Roman"/>
          <w:sz w:val="28"/>
          <w:szCs w:val="28"/>
        </w:rPr>
        <w:t xml:space="preserve">квалифицированно </w:t>
      </w:r>
      <w:r>
        <w:rPr>
          <w:rFonts w:ascii="Times New Roman" w:hAnsi="Times New Roman" w:cs="Times New Roman"/>
          <w:sz w:val="28"/>
          <w:szCs w:val="28"/>
        </w:rPr>
        <w:t>от</w:t>
      </w:r>
      <w:r w:rsidRPr="0096596E">
        <w:rPr>
          <w:rFonts w:ascii="Times New Roman" w:hAnsi="Times New Roman" w:cs="Times New Roman"/>
          <w:sz w:val="28"/>
          <w:szCs w:val="28"/>
        </w:rPr>
        <w:t xml:space="preserve">бирать отвечающие ситуации адекватные и действенные меры прокурорского реагирования. </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Анализ существ</w:t>
      </w:r>
      <w:r>
        <w:rPr>
          <w:rFonts w:ascii="Times New Roman" w:hAnsi="Times New Roman" w:cs="Times New Roman"/>
          <w:sz w:val="28"/>
          <w:szCs w:val="28"/>
        </w:rPr>
        <w:t>ующих методических рекомендаций</w:t>
      </w:r>
      <w:r w:rsidRPr="0096596E">
        <w:rPr>
          <w:rFonts w:ascii="Times New Roman" w:hAnsi="Times New Roman" w:cs="Times New Roman"/>
          <w:sz w:val="28"/>
          <w:szCs w:val="28"/>
        </w:rPr>
        <w:t xml:space="preserve"> показывает, что чаще всего в при разработке методических рекомендаций их авторы ограничиваются составлением примерного перечня вопросов, которые должны быть выявлены прокурором в ходе проверки соблюдения прав граждан на охрану здоровья (в зависимости от объектов проверки).</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По нашему мнению, структура разрабатываемых методик должн</w:t>
      </w:r>
      <w:r>
        <w:rPr>
          <w:rFonts w:ascii="Times New Roman" w:hAnsi="Times New Roman" w:cs="Times New Roman"/>
          <w:sz w:val="28"/>
          <w:szCs w:val="28"/>
        </w:rPr>
        <w:t>а</w:t>
      </w:r>
      <w:r w:rsidRPr="0096596E">
        <w:rPr>
          <w:rFonts w:ascii="Times New Roman" w:hAnsi="Times New Roman" w:cs="Times New Roman"/>
          <w:sz w:val="28"/>
          <w:szCs w:val="28"/>
        </w:rPr>
        <w:t xml:space="preserve"> быть обусловлена структурой надзорного процесса, при этом входящие в структуру надзорные стадии </w:t>
      </w:r>
      <w:r>
        <w:rPr>
          <w:rFonts w:ascii="Times New Roman" w:hAnsi="Times New Roman" w:cs="Times New Roman"/>
          <w:sz w:val="28"/>
          <w:szCs w:val="28"/>
        </w:rPr>
        <w:t>определяют прокурорскую деятельность</w:t>
      </w:r>
      <w:r w:rsidRPr="0096596E">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Pr="0096596E">
        <w:rPr>
          <w:rFonts w:ascii="Times New Roman" w:hAnsi="Times New Roman" w:cs="Times New Roman"/>
          <w:sz w:val="28"/>
          <w:szCs w:val="28"/>
        </w:rPr>
        <w:t>надзор</w:t>
      </w:r>
      <w:r>
        <w:rPr>
          <w:rFonts w:ascii="Times New Roman" w:hAnsi="Times New Roman" w:cs="Times New Roman"/>
          <w:sz w:val="28"/>
          <w:szCs w:val="28"/>
        </w:rPr>
        <w:t>а</w:t>
      </w:r>
      <w:r w:rsidRPr="0096596E">
        <w:rPr>
          <w:rFonts w:ascii="Times New Roman" w:hAnsi="Times New Roman" w:cs="Times New Roman"/>
          <w:sz w:val="28"/>
          <w:szCs w:val="28"/>
        </w:rPr>
        <w:t xml:space="preserve"> за соблюдением прав граждан в сфере здравоохранения в единстве организационного, методического и тактического аспектов.</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Говоря о совершенствовании надзорной деятельности прокуратуры в здравоохранении, нельзя забывать о том, что</w:t>
      </w:r>
      <w:r>
        <w:rPr>
          <w:rFonts w:ascii="Times New Roman" w:hAnsi="Times New Roman" w:cs="Times New Roman"/>
          <w:sz w:val="28"/>
          <w:szCs w:val="28"/>
        </w:rPr>
        <w:t>,</w:t>
      </w:r>
      <w:r w:rsidRPr="0096596E">
        <w:rPr>
          <w:rFonts w:ascii="Times New Roman" w:hAnsi="Times New Roman" w:cs="Times New Roman"/>
          <w:sz w:val="28"/>
          <w:szCs w:val="28"/>
        </w:rPr>
        <w:t xml:space="preserve"> осуществляя прокурорский надзор</w:t>
      </w:r>
      <w:r>
        <w:rPr>
          <w:rFonts w:ascii="Times New Roman" w:hAnsi="Times New Roman" w:cs="Times New Roman"/>
          <w:sz w:val="28"/>
          <w:szCs w:val="28"/>
        </w:rPr>
        <w:t>,</w:t>
      </w:r>
      <w:r w:rsidRPr="0096596E">
        <w:rPr>
          <w:rFonts w:ascii="Times New Roman" w:hAnsi="Times New Roman" w:cs="Times New Roman"/>
          <w:sz w:val="28"/>
          <w:szCs w:val="28"/>
        </w:rPr>
        <w:t xml:space="preserve"> прокуратура выполняет и профилактическую функцию. Чаще всего на практике проблемы возникают при применении прокурорами предостережения о недопустимости нарушения закона, являющегося главным актом прокурорского реагирования профилактической направленности</w:t>
      </w:r>
      <w:r w:rsidRPr="0096596E">
        <w:rPr>
          <w:rStyle w:val="a6"/>
          <w:rFonts w:ascii="Times New Roman" w:hAnsi="Times New Roman" w:cs="Times New Roman"/>
          <w:sz w:val="28"/>
          <w:szCs w:val="28"/>
        </w:rPr>
        <w:footnoteReference w:id="103"/>
      </w:r>
      <w:r w:rsidRPr="0096596E">
        <w:rPr>
          <w:rFonts w:ascii="Times New Roman" w:hAnsi="Times New Roman" w:cs="Times New Roman"/>
          <w:sz w:val="28"/>
          <w:szCs w:val="28"/>
        </w:rPr>
        <w:t>. Стоит отметить, что в настоящее время эффективность применения данной меры крайне низкая и носит</w:t>
      </w:r>
      <w:r>
        <w:rPr>
          <w:rFonts w:ascii="Times New Roman" w:hAnsi="Times New Roman" w:cs="Times New Roman"/>
          <w:sz w:val="28"/>
          <w:szCs w:val="28"/>
        </w:rPr>
        <w:t>,</w:t>
      </w:r>
      <w:r w:rsidRPr="0096596E">
        <w:rPr>
          <w:rFonts w:ascii="Times New Roman" w:hAnsi="Times New Roman" w:cs="Times New Roman"/>
          <w:sz w:val="28"/>
          <w:szCs w:val="28"/>
        </w:rPr>
        <w:t xml:space="preserve"> как правило</w:t>
      </w:r>
      <w:r>
        <w:rPr>
          <w:rFonts w:ascii="Times New Roman" w:hAnsi="Times New Roman" w:cs="Times New Roman"/>
          <w:sz w:val="28"/>
          <w:szCs w:val="28"/>
        </w:rPr>
        <w:t>,</w:t>
      </w:r>
      <w:r w:rsidRPr="0096596E">
        <w:rPr>
          <w:rFonts w:ascii="Times New Roman" w:hAnsi="Times New Roman" w:cs="Times New Roman"/>
          <w:sz w:val="28"/>
          <w:szCs w:val="28"/>
        </w:rPr>
        <w:t xml:space="preserve"> формальный характер, тем самым сводя профилактическую составляющую к минимуму.</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Несмотря на то</w:t>
      </w:r>
      <w:r>
        <w:rPr>
          <w:rFonts w:ascii="Times New Roman" w:hAnsi="Times New Roman" w:cs="Times New Roman"/>
          <w:sz w:val="28"/>
          <w:szCs w:val="28"/>
        </w:rPr>
        <w:t>,</w:t>
      </w:r>
      <w:r w:rsidRPr="0096596E">
        <w:rPr>
          <w:rFonts w:ascii="Times New Roman" w:hAnsi="Times New Roman" w:cs="Times New Roman"/>
          <w:sz w:val="28"/>
          <w:szCs w:val="28"/>
        </w:rPr>
        <w:t xml:space="preserve"> что применение предостережения не влечет правовых последствий, сложно переоценить его превентивное действие, способствующее пресечению возможных противоправных деяний, а следовательно</w:t>
      </w:r>
      <w:r>
        <w:rPr>
          <w:rFonts w:ascii="Times New Roman" w:hAnsi="Times New Roman" w:cs="Times New Roman"/>
          <w:sz w:val="28"/>
          <w:szCs w:val="28"/>
        </w:rPr>
        <w:t>,</w:t>
      </w:r>
      <w:r w:rsidRPr="0096596E">
        <w:rPr>
          <w:rFonts w:ascii="Times New Roman" w:hAnsi="Times New Roman" w:cs="Times New Roman"/>
          <w:sz w:val="28"/>
          <w:szCs w:val="28"/>
        </w:rPr>
        <w:t xml:space="preserve"> остается актуальн</w:t>
      </w:r>
      <w:r>
        <w:rPr>
          <w:rFonts w:ascii="Times New Roman" w:hAnsi="Times New Roman" w:cs="Times New Roman"/>
          <w:sz w:val="28"/>
          <w:szCs w:val="28"/>
        </w:rPr>
        <w:t>ой</w:t>
      </w:r>
      <w:r w:rsidRPr="0096596E">
        <w:rPr>
          <w:rFonts w:ascii="Times New Roman" w:hAnsi="Times New Roman" w:cs="Times New Roman"/>
          <w:sz w:val="28"/>
          <w:szCs w:val="28"/>
        </w:rPr>
        <w:t xml:space="preserve"> необходимость совершенствования механизма его применения.</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lastRenderedPageBreak/>
        <w:t>Своевременность принятия рассматриваемой меры неразрывно связана с организацией прокурорами надлежащей системы мониторинга состояния законности в сфере здравоохранения. До настоящего времени не выработана единая и универсальная методика проведения подобного мониторинга.</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Важность и значимость разработки и использования методических рекомендаций объясняется тем, что надлежащим образом выработанные прикладные и действенные рекомендации (в том числе в части методического сопровождения надзорной работы в здравоохранении) могут быть использованы в ходе практической деятельности органов прокуратуры РФ </w:t>
      </w:r>
      <w:r>
        <w:rPr>
          <w:rFonts w:ascii="Times New Roman" w:hAnsi="Times New Roman" w:cs="Times New Roman"/>
          <w:sz w:val="28"/>
          <w:szCs w:val="28"/>
        </w:rPr>
        <w:t xml:space="preserve">в сфере </w:t>
      </w:r>
      <w:r w:rsidRPr="0096596E">
        <w:rPr>
          <w:rFonts w:ascii="Times New Roman" w:hAnsi="Times New Roman" w:cs="Times New Roman"/>
          <w:sz w:val="28"/>
          <w:szCs w:val="28"/>
        </w:rPr>
        <w:t>надзор</w:t>
      </w:r>
      <w:r>
        <w:rPr>
          <w:rFonts w:ascii="Times New Roman" w:hAnsi="Times New Roman" w:cs="Times New Roman"/>
          <w:sz w:val="28"/>
          <w:szCs w:val="28"/>
        </w:rPr>
        <w:t>а</w:t>
      </w:r>
      <w:r w:rsidRPr="0096596E">
        <w:rPr>
          <w:rFonts w:ascii="Times New Roman" w:hAnsi="Times New Roman" w:cs="Times New Roman"/>
          <w:sz w:val="28"/>
          <w:szCs w:val="28"/>
        </w:rPr>
        <w:t xml:space="preserve"> за соблюдением </w:t>
      </w:r>
      <w:r>
        <w:rPr>
          <w:rFonts w:ascii="Times New Roman" w:hAnsi="Times New Roman" w:cs="Times New Roman"/>
          <w:sz w:val="28"/>
          <w:szCs w:val="28"/>
        </w:rPr>
        <w:t xml:space="preserve">гражданских </w:t>
      </w:r>
      <w:r w:rsidRPr="0096596E">
        <w:rPr>
          <w:rFonts w:ascii="Times New Roman" w:hAnsi="Times New Roman" w:cs="Times New Roman"/>
          <w:sz w:val="28"/>
          <w:szCs w:val="28"/>
        </w:rPr>
        <w:t xml:space="preserve">прав на охрану здоровья и будут способствовать повышению эффективности деятельности. </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Также нельзя оставлять без внимания кадровую составляющую прокурорских работников, непосредственно закрепленных за направлением надзора в сфере здравоохранения. По нашему мнению, на постоянной основе необходимо наладить работу по повышению квалификации прокурорских работников и работников органов исполнительной власти в сфере здравоохранения. В связи с тем, что данное направление надзора является одним из важнейших, значимых видо</w:t>
      </w:r>
      <w:r>
        <w:rPr>
          <w:rFonts w:ascii="Times New Roman" w:hAnsi="Times New Roman" w:cs="Times New Roman"/>
          <w:sz w:val="28"/>
          <w:szCs w:val="28"/>
        </w:rPr>
        <w:t>в</w:t>
      </w:r>
      <w:r w:rsidRPr="0096596E">
        <w:rPr>
          <w:rFonts w:ascii="Times New Roman" w:hAnsi="Times New Roman" w:cs="Times New Roman"/>
          <w:sz w:val="28"/>
          <w:szCs w:val="28"/>
        </w:rPr>
        <w:t xml:space="preserve"> деятельности прокуратуры и от результативности этой деятельности напрямую зависят невосполнимые блага </w:t>
      </w:r>
      <w:r>
        <w:rPr>
          <w:rFonts w:ascii="Times New Roman" w:hAnsi="Times New Roman" w:cs="Times New Roman"/>
          <w:sz w:val="28"/>
          <w:szCs w:val="28"/>
        </w:rPr>
        <w:t>(</w:t>
      </w:r>
      <w:r w:rsidRPr="0096596E">
        <w:rPr>
          <w:rFonts w:ascii="Times New Roman" w:hAnsi="Times New Roman" w:cs="Times New Roman"/>
          <w:sz w:val="28"/>
          <w:szCs w:val="28"/>
        </w:rPr>
        <w:t>жизнь и здоровье</w:t>
      </w:r>
      <w:r>
        <w:rPr>
          <w:rFonts w:ascii="Times New Roman" w:hAnsi="Times New Roman" w:cs="Times New Roman"/>
          <w:sz w:val="28"/>
          <w:szCs w:val="28"/>
        </w:rPr>
        <w:t>)</w:t>
      </w:r>
      <w:r w:rsidRPr="0096596E">
        <w:rPr>
          <w:rFonts w:ascii="Times New Roman" w:hAnsi="Times New Roman" w:cs="Times New Roman"/>
          <w:sz w:val="28"/>
          <w:szCs w:val="28"/>
        </w:rPr>
        <w:t>, целесообразно закреплять за данной линией наиболее опытных и подготовленных сотрудников</w:t>
      </w:r>
      <w:r w:rsidRPr="0096596E">
        <w:rPr>
          <w:rStyle w:val="a6"/>
          <w:rFonts w:ascii="Times New Roman" w:hAnsi="Times New Roman" w:cs="Times New Roman"/>
          <w:sz w:val="28"/>
          <w:szCs w:val="28"/>
        </w:rPr>
        <w:footnoteReference w:id="104"/>
      </w:r>
      <w:r w:rsidRPr="0096596E">
        <w:rPr>
          <w:rFonts w:ascii="Times New Roman" w:hAnsi="Times New Roman" w:cs="Times New Roman"/>
          <w:sz w:val="28"/>
          <w:szCs w:val="28"/>
        </w:rPr>
        <w:t>.</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Проведенное исследование показало, что назревшая необходимость совершенствования законодательства о прокурорском надзоре в сфере здравоохранения, организационного, методического и тактического его аспектов - это реалии времени. </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По нашему мнению, для более эффективного осуществления прокурорского надзора в сфере здравоохранения необходимо:</w:t>
      </w:r>
    </w:p>
    <w:p w:rsidR="00CE2F1A" w:rsidRPr="0096596E" w:rsidRDefault="00CE2F1A" w:rsidP="00CE2F1A">
      <w:pPr>
        <w:pStyle w:val="ae"/>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96596E">
        <w:rPr>
          <w:rFonts w:ascii="Times New Roman" w:hAnsi="Times New Roman" w:cs="Times New Roman"/>
          <w:sz w:val="28"/>
          <w:szCs w:val="28"/>
        </w:rPr>
        <w:t xml:space="preserve">оздание системы полноценного статистического учета по данному направлению надзорной деятельности посредством выделения отдельных строк учета по данному направлению в статистических отчетах «Надзор за исполнением законов, соблюдением прав и свобод человека и гражданина» </w:t>
      </w:r>
      <w:r>
        <w:rPr>
          <w:rFonts w:ascii="Times New Roman" w:hAnsi="Times New Roman" w:cs="Times New Roman"/>
          <w:sz w:val="28"/>
          <w:szCs w:val="28"/>
        </w:rPr>
        <w:t>(</w:t>
      </w:r>
      <w:r w:rsidRPr="0096596E">
        <w:rPr>
          <w:rFonts w:ascii="Times New Roman" w:hAnsi="Times New Roman" w:cs="Times New Roman"/>
          <w:sz w:val="28"/>
          <w:szCs w:val="28"/>
        </w:rPr>
        <w:t>форм</w:t>
      </w:r>
      <w:r>
        <w:rPr>
          <w:rFonts w:ascii="Times New Roman" w:hAnsi="Times New Roman" w:cs="Times New Roman"/>
          <w:sz w:val="28"/>
          <w:szCs w:val="28"/>
        </w:rPr>
        <w:t>а</w:t>
      </w:r>
      <w:r w:rsidRPr="0096596E">
        <w:rPr>
          <w:rFonts w:ascii="Times New Roman" w:hAnsi="Times New Roman" w:cs="Times New Roman"/>
          <w:sz w:val="28"/>
          <w:szCs w:val="28"/>
        </w:rPr>
        <w:t xml:space="preserve"> ОН</w:t>
      </w:r>
      <w:r>
        <w:rPr>
          <w:rFonts w:ascii="Times New Roman" w:hAnsi="Times New Roman" w:cs="Times New Roman"/>
          <w:sz w:val="28"/>
          <w:szCs w:val="28"/>
        </w:rPr>
        <w:t>)</w:t>
      </w:r>
      <w:r w:rsidRPr="0096596E">
        <w:rPr>
          <w:rFonts w:ascii="Times New Roman" w:hAnsi="Times New Roman" w:cs="Times New Roman"/>
          <w:sz w:val="28"/>
          <w:szCs w:val="28"/>
        </w:rPr>
        <w:t xml:space="preserve"> и «О работе прокурора по рассмотрению заявлений, жалоб и иных обращений» </w:t>
      </w:r>
      <w:r>
        <w:rPr>
          <w:rFonts w:ascii="Times New Roman" w:hAnsi="Times New Roman" w:cs="Times New Roman"/>
          <w:sz w:val="28"/>
          <w:szCs w:val="28"/>
        </w:rPr>
        <w:t>(</w:t>
      </w:r>
      <w:r w:rsidRPr="0096596E">
        <w:rPr>
          <w:rFonts w:ascii="Times New Roman" w:hAnsi="Times New Roman" w:cs="Times New Roman"/>
          <w:sz w:val="28"/>
          <w:szCs w:val="28"/>
        </w:rPr>
        <w:t>форм</w:t>
      </w:r>
      <w:r>
        <w:rPr>
          <w:rFonts w:ascii="Times New Roman" w:hAnsi="Times New Roman" w:cs="Times New Roman"/>
          <w:sz w:val="28"/>
          <w:szCs w:val="28"/>
        </w:rPr>
        <w:t>а</w:t>
      </w:r>
      <w:r w:rsidRPr="0096596E">
        <w:rPr>
          <w:rFonts w:ascii="Times New Roman" w:hAnsi="Times New Roman" w:cs="Times New Roman"/>
          <w:sz w:val="28"/>
          <w:szCs w:val="28"/>
        </w:rPr>
        <w:t xml:space="preserve"> ОЖ</w:t>
      </w:r>
      <w:r>
        <w:rPr>
          <w:rFonts w:ascii="Times New Roman" w:hAnsi="Times New Roman" w:cs="Times New Roman"/>
          <w:sz w:val="28"/>
          <w:szCs w:val="28"/>
        </w:rPr>
        <w:t>)</w:t>
      </w:r>
      <w:r w:rsidRPr="0096596E">
        <w:rPr>
          <w:rFonts w:ascii="Times New Roman" w:hAnsi="Times New Roman" w:cs="Times New Roman"/>
          <w:sz w:val="28"/>
          <w:szCs w:val="28"/>
        </w:rPr>
        <w:t>. Создание подобной системы будет способствовать проведению своевременного и качественного мониторинга ситуации в сфере здравоохранения.</w:t>
      </w:r>
    </w:p>
    <w:p w:rsidR="00CE2F1A" w:rsidRPr="0096596E" w:rsidRDefault="00CE2F1A" w:rsidP="00CE2F1A">
      <w:pPr>
        <w:pStyle w:val="ae"/>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96596E">
        <w:rPr>
          <w:rFonts w:ascii="Times New Roman" w:hAnsi="Times New Roman" w:cs="Times New Roman"/>
          <w:sz w:val="28"/>
          <w:szCs w:val="28"/>
        </w:rPr>
        <w:t>существление на постоянной основе мониторинга состояния законности в сфере здравоохранения, проведение последующего анализа полученных результатов и выработка прогноза с целью принятия своевременных мер реагирования. Необходимо укрепление методологической основы проведения этого мониторинга, которая будет способна в полной мере выявлять проблемы правоприменения в указанной области и выраб</w:t>
      </w:r>
      <w:r>
        <w:rPr>
          <w:rFonts w:ascii="Times New Roman" w:hAnsi="Times New Roman" w:cs="Times New Roman"/>
          <w:sz w:val="28"/>
          <w:szCs w:val="28"/>
        </w:rPr>
        <w:t>атывать</w:t>
      </w:r>
      <w:r w:rsidRPr="0096596E">
        <w:rPr>
          <w:rFonts w:ascii="Times New Roman" w:hAnsi="Times New Roman" w:cs="Times New Roman"/>
          <w:sz w:val="28"/>
          <w:szCs w:val="28"/>
        </w:rPr>
        <w:t xml:space="preserve"> мер</w:t>
      </w:r>
      <w:r>
        <w:rPr>
          <w:rFonts w:ascii="Times New Roman" w:hAnsi="Times New Roman" w:cs="Times New Roman"/>
          <w:sz w:val="28"/>
          <w:szCs w:val="28"/>
        </w:rPr>
        <w:t>ы</w:t>
      </w:r>
      <w:r w:rsidRPr="0096596E">
        <w:rPr>
          <w:rFonts w:ascii="Times New Roman" w:hAnsi="Times New Roman" w:cs="Times New Roman"/>
          <w:sz w:val="28"/>
          <w:szCs w:val="28"/>
        </w:rPr>
        <w:t xml:space="preserve"> по их устранению.</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3. </w:t>
      </w:r>
      <w:r>
        <w:rPr>
          <w:rFonts w:ascii="Times New Roman" w:hAnsi="Times New Roman" w:cs="Times New Roman"/>
          <w:sz w:val="28"/>
          <w:szCs w:val="28"/>
        </w:rPr>
        <w:t>с</w:t>
      </w:r>
      <w:r w:rsidRPr="0096596E">
        <w:rPr>
          <w:rFonts w:ascii="Times New Roman" w:hAnsi="Times New Roman" w:cs="Times New Roman"/>
          <w:sz w:val="28"/>
          <w:szCs w:val="28"/>
        </w:rPr>
        <w:t xml:space="preserve"> целью разра</w:t>
      </w:r>
      <w:r>
        <w:rPr>
          <w:rFonts w:ascii="Times New Roman" w:hAnsi="Times New Roman" w:cs="Times New Roman"/>
          <w:sz w:val="28"/>
          <w:szCs w:val="28"/>
        </w:rPr>
        <w:t>ботки методических рекомендаций</w:t>
      </w:r>
      <w:r w:rsidRPr="0096596E">
        <w:rPr>
          <w:rFonts w:ascii="Times New Roman" w:hAnsi="Times New Roman" w:cs="Times New Roman"/>
          <w:sz w:val="28"/>
          <w:szCs w:val="28"/>
        </w:rPr>
        <w:t xml:space="preserve"> необходимо проанализировать имеющуюся в регионах России положительную практику прокурорского надзора в сфере здравоохранения. По результатам анализа разработать и направить в территориальные органы методические рекомендации для дальнейшего использования в надзорной деятельности, обеспечив контроль за их реализацией.</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4. </w:t>
      </w:r>
      <w:r>
        <w:rPr>
          <w:rFonts w:ascii="Times New Roman" w:hAnsi="Times New Roman" w:cs="Times New Roman"/>
          <w:sz w:val="28"/>
          <w:szCs w:val="28"/>
        </w:rPr>
        <w:t>с</w:t>
      </w:r>
      <w:r w:rsidRPr="0096596E">
        <w:rPr>
          <w:rFonts w:ascii="Times New Roman" w:hAnsi="Times New Roman" w:cs="Times New Roman"/>
          <w:sz w:val="28"/>
          <w:szCs w:val="28"/>
        </w:rPr>
        <w:t>овершенствование организации надзорной деятельности прокуратуры в сфере здравоохранения, включающее в себя принятие мер</w:t>
      </w:r>
      <w:r>
        <w:rPr>
          <w:rFonts w:ascii="Times New Roman" w:hAnsi="Times New Roman" w:cs="Times New Roman"/>
          <w:sz w:val="28"/>
          <w:szCs w:val="28"/>
        </w:rPr>
        <w:t>,</w:t>
      </w:r>
      <w:r w:rsidRPr="0096596E">
        <w:rPr>
          <w:rFonts w:ascii="Times New Roman" w:hAnsi="Times New Roman" w:cs="Times New Roman"/>
          <w:sz w:val="28"/>
          <w:szCs w:val="28"/>
        </w:rPr>
        <w:t xml:space="preserve"> направленных на: повышение результативности работы по выявлению и пресечению нарушений в сфере здравоохранения; повышение эффективности применения актов прокурорского реагирования; эффективную реализацию имеющегося кадрового потенциала и повышение уровня квалификации прокурорских работников, осуществляющих функции по надзору в сфере здравоохранения. Считаем целесообразным введение некоторой «специализации», причем закреплять за данным направлением деятельности </w:t>
      </w:r>
      <w:r w:rsidRPr="0096596E">
        <w:rPr>
          <w:rFonts w:ascii="Times New Roman" w:hAnsi="Times New Roman" w:cs="Times New Roman"/>
          <w:sz w:val="28"/>
          <w:szCs w:val="28"/>
        </w:rPr>
        <w:lastRenderedPageBreak/>
        <w:t xml:space="preserve">стоит наиболее опытных сотрудников, </w:t>
      </w:r>
      <w:r>
        <w:rPr>
          <w:rFonts w:ascii="Times New Roman" w:hAnsi="Times New Roman" w:cs="Times New Roman"/>
          <w:sz w:val="28"/>
          <w:szCs w:val="28"/>
        </w:rPr>
        <w:t xml:space="preserve">способных по своей квалификации </w:t>
      </w:r>
      <w:r w:rsidRPr="0096596E">
        <w:rPr>
          <w:rFonts w:ascii="Times New Roman" w:hAnsi="Times New Roman" w:cs="Times New Roman"/>
          <w:sz w:val="28"/>
          <w:szCs w:val="28"/>
        </w:rPr>
        <w:t>осуществлять эту работу. Возможно</w:t>
      </w:r>
      <w:r>
        <w:rPr>
          <w:rFonts w:ascii="Times New Roman" w:hAnsi="Times New Roman" w:cs="Times New Roman"/>
          <w:sz w:val="28"/>
          <w:szCs w:val="28"/>
        </w:rPr>
        <w:t>,</w:t>
      </w:r>
      <w:r w:rsidRPr="0096596E">
        <w:rPr>
          <w:rFonts w:ascii="Times New Roman" w:hAnsi="Times New Roman" w:cs="Times New Roman"/>
          <w:sz w:val="28"/>
          <w:szCs w:val="28"/>
        </w:rPr>
        <w:t xml:space="preserve"> будет целесообразно проведение курсов по повышению квалификации и переподготовке. Также есть потребность в качественных учебно-методических материалах по данному направлению деятельности.</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5. </w:t>
      </w:r>
      <w:r>
        <w:rPr>
          <w:rFonts w:ascii="Times New Roman" w:hAnsi="Times New Roman" w:cs="Times New Roman"/>
          <w:sz w:val="28"/>
          <w:szCs w:val="28"/>
        </w:rPr>
        <w:t>у</w:t>
      </w:r>
      <w:r w:rsidRPr="0096596E">
        <w:rPr>
          <w:rFonts w:ascii="Times New Roman" w:hAnsi="Times New Roman" w:cs="Times New Roman"/>
          <w:sz w:val="28"/>
          <w:szCs w:val="28"/>
        </w:rPr>
        <w:t>крепление уровня взаимодействия в сфере надзора за здравоохранением с органами ве</w:t>
      </w:r>
      <w:r>
        <w:rPr>
          <w:rFonts w:ascii="Times New Roman" w:hAnsi="Times New Roman" w:cs="Times New Roman"/>
          <w:sz w:val="28"/>
          <w:szCs w:val="28"/>
        </w:rPr>
        <w:t>домственного надзора (контроля)</w:t>
      </w:r>
      <w:r w:rsidRPr="0096596E">
        <w:rPr>
          <w:rFonts w:ascii="Times New Roman" w:hAnsi="Times New Roman" w:cs="Times New Roman"/>
          <w:sz w:val="28"/>
          <w:szCs w:val="28"/>
        </w:rPr>
        <w:t xml:space="preserve"> с одновременным усилением надзора за деятельностью этих органов и совершенствование организации и порядка проведения мониторинга результатов деятельности органов специализированного надзора в этой сфере. Только объединенные усилия, наличие должного уровня </w:t>
      </w:r>
      <w:r>
        <w:rPr>
          <w:rFonts w:ascii="Times New Roman" w:hAnsi="Times New Roman" w:cs="Times New Roman"/>
          <w:sz w:val="28"/>
          <w:szCs w:val="28"/>
        </w:rPr>
        <w:t>обмена информацией и опытом, могут</w:t>
      </w:r>
      <w:r w:rsidRPr="0096596E">
        <w:rPr>
          <w:rFonts w:ascii="Times New Roman" w:hAnsi="Times New Roman" w:cs="Times New Roman"/>
          <w:sz w:val="28"/>
          <w:szCs w:val="28"/>
        </w:rPr>
        <w:t xml:space="preserve"> обеспечить законность в сфере здравоохранения. В настоящее время назрела острая необходимость в разработке документов, регламентирующих организацию межведомственного взаимодействия в ходе решения задач, направленных на обеспечение законности в сфере здравоохранения.</w:t>
      </w:r>
    </w:p>
    <w:p w:rsidR="00CE2F1A" w:rsidRPr="0096596E"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sidRPr="0096596E">
        <w:rPr>
          <w:rFonts w:ascii="Times New Roman" w:hAnsi="Times New Roman" w:cs="Times New Roman"/>
          <w:sz w:val="28"/>
          <w:szCs w:val="28"/>
        </w:rPr>
        <w:t xml:space="preserve">6. </w:t>
      </w:r>
      <w:r>
        <w:rPr>
          <w:rFonts w:ascii="Times New Roman" w:hAnsi="Times New Roman" w:cs="Times New Roman"/>
          <w:sz w:val="28"/>
          <w:szCs w:val="28"/>
        </w:rPr>
        <w:t>о</w:t>
      </w:r>
      <w:r w:rsidRPr="0096596E">
        <w:rPr>
          <w:rFonts w:ascii="Times New Roman" w:hAnsi="Times New Roman" w:cs="Times New Roman"/>
          <w:sz w:val="28"/>
          <w:szCs w:val="28"/>
        </w:rPr>
        <w:t>существление деятельности с учетом отечественных и зарубежных научных разработок и опыта, имеющегося в сфере прокурорского надзора в здравоохранении.</w:t>
      </w:r>
    </w:p>
    <w:p w:rsidR="00CE2F1A" w:rsidRDefault="00CE2F1A" w:rsidP="00CE2F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р</w:t>
      </w:r>
      <w:r w:rsidRPr="0096596E">
        <w:rPr>
          <w:rFonts w:ascii="Times New Roman" w:hAnsi="Times New Roman" w:cs="Times New Roman"/>
          <w:sz w:val="28"/>
          <w:szCs w:val="28"/>
        </w:rPr>
        <w:t xml:space="preserve">асширение возможностей </w:t>
      </w:r>
      <w:r>
        <w:rPr>
          <w:rFonts w:ascii="Times New Roman" w:hAnsi="Times New Roman" w:cs="Times New Roman"/>
          <w:sz w:val="28"/>
          <w:szCs w:val="28"/>
        </w:rPr>
        <w:t xml:space="preserve">при использовании </w:t>
      </w:r>
      <w:r w:rsidRPr="0096596E">
        <w:rPr>
          <w:rFonts w:ascii="Times New Roman" w:hAnsi="Times New Roman" w:cs="Times New Roman"/>
          <w:sz w:val="28"/>
          <w:szCs w:val="28"/>
        </w:rPr>
        <w:t xml:space="preserve">средств массовой информации, представителей </w:t>
      </w:r>
      <w:proofErr w:type="spellStart"/>
      <w:r w:rsidRPr="0096596E">
        <w:rPr>
          <w:rFonts w:ascii="Times New Roman" w:hAnsi="Times New Roman" w:cs="Times New Roman"/>
          <w:sz w:val="28"/>
          <w:szCs w:val="28"/>
        </w:rPr>
        <w:t>блогосферы</w:t>
      </w:r>
      <w:proofErr w:type="spellEnd"/>
      <w:r w:rsidRPr="0096596E">
        <w:rPr>
          <w:rFonts w:ascii="Times New Roman" w:hAnsi="Times New Roman" w:cs="Times New Roman"/>
          <w:sz w:val="28"/>
          <w:szCs w:val="28"/>
        </w:rPr>
        <w:t xml:space="preserve"> по формированию негативного отношения фактам нарушений в сфере здравоохранения.</w:t>
      </w: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1C35E9" w:rsidRDefault="001C35E9" w:rsidP="00CE2F1A">
      <w:pPr>
        <w:autoSpaceDE w:val="0"/>
        <w:autoSpaceDN w:val="0"/>
        <w:adjustRightInd w:val="0"/>
        <w:spacing w:after="0" w:line="360" w:lineRule="auto"/>
        <w:ind w:firstLine="709"/>
        <w:jc w:val="both"/>
        <w:rPr>
          <w:rFonts w:ascii="Times New Roman" w:hAnsi="Times New Roman" w:cs="Times New Roman"/>
          <w:sz w:val="28"/>
          <w:szCs w:val="28"/>
        </w:rPr>
      </w:pPr>
    </w:p>
    <w:p w:rsidR="00062FA9" w:rsidRPr="00062FA9" w:rsidRDefault="00062FA9" w:rsidP="00062FA9">
      <w:pPr>
        <w:spacing w:after="160" w:line="360" w:lineRule="auto"/>
        <w:jc w:val="center"/>
        <w:rPr>
          <w:rFonts w:ascii="Times New Roman" w:eastAsia="Calibri" w:hAnsi="Times New Roman" w:cs="Times New Roman"/>
          <w:b/>
          <w:sz w:val="28"/>
          <w:szCs w:val="28"/>
        </w:rPr>
      </w:pPr>
      <w:r w:rsidRPr="00062FA9">
        <w:rPr>
          <w:rFonts w:ascii="Times New Roman" w:eastAsia="Calibri" w:hAnsi="Times New Roman" w:cs="Times New Roman"/>
          <w:b/>
          <w:sz w:val="28"/>
          <w:szCs w:val="28"/>
        </w:rPr>
        <w:lastRenderedPageBreak/>
        <w:t>Заключение</w:t>
      </w:r>
    </w:p>
    <w:p w:rsidR="00062FA9" w:rsidRPr="00062FA9" w:rsidRDefault="00062FA9" w:rsidP="00062FA9">
      <w:pPr>
        <w:spacing w:after="0" w:line="360" w:lineRule="auto"/>
        <w:ind w:firstLine="709"/>
        <w:jc w:val="both"/>
        <w:rPr>
          <w:rFonts w:ascii="Times New Roman" w:eastAsia="Calibri" w:hAnsi="Times New Roman" w:cs="Times New Roman"/>
          <w:sz w:val="28"/>
          <w:szCs w:val="28"/>
        </w:rPr>
      </w:pPr>
      <w:r w:rsidRPr="00062FA9">
        <w:rPr>
          <w:rFonts w:ascii="Times New Roman" w:eastAsia="Calibri" w:hAnsi="Times New Roman" w:cs="Times New Roman"/>
          <w:sz w:val="28"/>
          <w:szCs w:val="28"/>
        </w:rPr>
        <w:t xml:space="preserve">Вопросы охраны здоровья населения России всегда требовали и будут продолжать требовать пристального внимания со стороны государства. Состояние здравоохранения в России до настоящего времени продолжает оставаться весьма сложным и нередко сопровождается множественными нарушениями законодательства в сфере здравоохранения, о чем свидетельствуют имеющиеся статистические данные о результатах прокурорской практики в РФ по данному направлению надзорной деятельности. Проблем в данной сфере достаточно, и все они требуют своего оперативного решения. </w:t>
      </w:r>
    </w:p>
    <w:p w:rsidR="00FC0B91" w:rsidRPr="00DB7291" w:rsidRDefault="00062FA9" w:rsidP="00FC0B91">
      <w:pPr>
        <w:jc w:val="center"/>
      </w:pPr>
      <w:r w:rsidRPr="00062FA9">
        <w:rPr>
          <w:rFonts w:ascii="Times New Roman" w:eastAsia="Calibri" w:hAnsi="Times New Roman" w:cs="Times New Roman"/>
          <w:sz w:val="28"/>
          <w:szCs w:val="28"/>
        </w:rPr>
        <w:t>Органы прокуратуры РФ играют важную и ключевую роль в деятельности государства по обеспечению защиты прав, которыми наделен любой гражданин нашей страны в вопросах охраны здоровья и положенной по закону медицинской помощи, поскольку, как правило, многие ущемленные в правах граждане обращаются за помощью и защитой своих прав именно в органы прокуратуры. В настоящее время прокуратура является едва ли не единственным органом государства, предоставляющим населению нашей страны бесплатную правовую помощь, и, одновременно, органом, наиболее оперативно и эффективно реагирующим на нарушения законов, в том числе и в сфере здравоохранения.</w:t>
      </w:r>
      <w:r w:rsidR="00FC0B91" w:rsidRPr="00FC0B91">
        <w:t xml:space="preserve"> </w:t>
      </w:r>
    </w:p>
    <w:tbl>
      <w:tblPr>
        <w:tblStyle w:val="af"/>
        <w:tblW w:w="0" w:type="auto"/>
        <w:tblLook w:val="04A0" w:firstRow="1" w:lastRow="0" w:firstColumn="1" w:lastColumn="0" w:noHBand="0" w:noVBand="1"/>
      </w:tblPr>
      <w:tblGrid>
        <w:gridCol w:w="2987"/>
        <w:gridCol w:w="6584"/>
      </w:tblGrid>
      <w:tr w:rsidR="00FC0B91" w:rsidRPr="00DB7291" w:rsidTr="0036018A">
        <w:tc>
          <w:tcPr>
            <w:tcW w:w="3227" w:type="dxa"/>
          </w:tcPr>
          <w:p w:rsidR="00FC0B91" w:rsidRDefault="00FC0B91" w:rsidP="0036018A">
            <w:pPr>
              <w:spacing w:line="480" w:lineRule="auto"/>
              <w:jc w:val="center"/>
            </w:pPr>
          </w:p>
          <w:p w:rsidR="00FC0B91" w:rsidRPr="00DB7291" w:rsidRDefault="00FC0B91" w:rsidP="0036018A">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C0B91" w:rsidRPr="00DB7291" w:rsidRDefault="00FC0B91" w:rsidP="0036018A">
            <w:pPr>
              <w:spacing w:line="480" w:lineRule="auto"/>
              <w:jc w:val="center"/>
              <w:rPr>
                <w:lang w:val="en-US"/>
              </w:rPr>
            </w:pPr>
            <w:r w:rsidRPr="00DB7291">
              <w:rPr>
                <w:noProof/>
              </w:rPr>
              <w:drawing>
                <wp:inline distT="0" distB="0" distL="0" distR="0" wp14:anchorId="73D130CE" wp14:editId="3B4A493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C0B91" w:rsidRPr="00DB7291" w:rsidRDefault="00FC0B91" w:rsidP="00FC0B91">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FC0B91" w:rsidRPr="00DB7291" w:rsidTr="0036018A">
        <w:tc>
          <w:tcPr>
            <w:tcW w:w="4952" w:type="dxa"/>
          </w:tcPr>
          <w:p w:rsidR="00FC0B91" w:rsidRDefault="00FC0B91" w:rsidP="0036018A">
            <w:pPr>
              <w:spacing w:line="480" w:lineRule="auto"/>
              <w:jc w:val="center"/>
            </w:pPr>
          </w:p>
          <w:p w:rsidR="00FC0B91" w:rsidRPr="00DB7291" w:rsidRDefault="00FC0B91" w:rsidP="0036018A">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C0B91" w:rsidRPr="00DB7291" w:rsidRDefault="00FC0B91" w:rsidP="0036018A">
            <w:pPr>
              <w:spacing w:line="480" w:lineRule="auto"/>
              <w:jc w:val="center"/>
            </w:pPr>
            <w:r w:rsidRPr="00DB7291">
              <w:rPr>
                <w:noProof/>
              </w:rPr>
              <w:drawing>
                <wp:inline distT="0" distB="0" distL="0" distR="0" wp14:anchorId="2BE6CE78" wp14:editId="508B9A2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C0B91" w:rsidRPr="005415BC" w:rsidRDefault="00FC0B91" w:rsidP="00FC0B91">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FC0B91" w:rsidRPr="00DB7291" w:rsidTr="0036018A">
        <w:trPr>
          <w:jc w:val="center"/>
        </w:trPr>
        <w:tc>
          <w:tcPr>
            <w:tcW w:w="3594" w:type="dxa"/>
          </w:tcPr>
          <w:p w:rsidR="00FC0B91" w:rsidRDefault="00FC0B91" w:rsidP="0036018A">
            <w:pPr>
              <w:spacing w:line="480" w:lineRule="auto"/>
              <w:jc w:val="center"/>
            </w:pPr>
          </w:p>
          <w:p w:rsidR="00FC0B91" w:rsidRPr="00DB7291" w:rsidRDefault="00FC0B91" w:rsidP="0036018A">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FC0B91" w:rsidRPr="00DB7291" w:rsidRDefault="00FC0B91" w:rsidP="0036018A">
            <w:pPr>
              <w:spacing w:line="480" w:lineRule="auto"/>
              <w:jc w:val="center"/>
              <w:rPr>
                <w:rFonts w:ascii="Arial Black" w:hAnsi="Arial Black" w:cs="Arial"/>
                <w:b/>
                <w:sz w:val="28"/>
                <w:szCs w:val="28"/>
              </w:rPr>
            </w:pPr>
            <w:r w:rsidRPr="00DB7291">
              <w:rPr>
                <w:noProof/>
              </w:rPr>
              <w:drawing>
                <wp:inline distT="0" distB="0" distL="0" distR="0" wp14:anchorId="16A490E0" wp14:editId="42568D4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C0B91" w:rsidRPr="005415BC" w:rsidRDefault="00FC0B91" w:rsidP="00FC0B91">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FC0B91" w:rsidRPr="00DB7291" w:rsidTr="0036018A">
        <w:tc>
          <w:tcPr>
            <w:tcW w:w="3652" w:type="dxa"/>
          </w:tcPr>
          <w:p w:rsidR="00FC0B91" w:rsidRDefault="00FC0B91" w:rsidP="0036018A">
            <w:pPr>
              <w:spacing w:line="480" w:lineRule="auto"/>
              <w:jc w:val="center"/>
            </w:pPr>
          </w:p>
          <w:p w:rsidR="00FC0B91" w:rsidRPr="00DB7291" w:rsidRDefault="00FC0B91" w:rsidP="0036018A">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C0B91" w:rsidRPr="00DB7291" w:rsidRDefault="00FC0B91" w:rsidP="0036018A">
            <w:pPr>
              <w:spacing w:line="480" w:lineRule="auto"/>
              <w:jc w:val="center"/>
              <w:rPr>
                <w:lang w:val="en-US"/>
              </w:rPr>
            </w:pPr>
            <w:r w:rsidRPr="00DB7291">
              <w:rPr>
                <w:noProof/>
              </w:rPr>
              <w:drawing>
                <wp:inline distT="0" distB="0" distL="0" distR="0" wp14:anchorId="0D76EDEF" wp14:editId="2692971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C0B91" w:rsidRDefault="00FC0B91" w:rsidP="00FC0B91">
      <w:pPr>
        <w:rPr>
          <w:sz w:val="16"/>
          <w:szCs w:val="16"/>
        </w:rPr>
      </w:pPr>
    </w:p>
    <w:tbl>
      <w:tblPr>
        <w:tblStyle w:val="2"/>
        <w:tblW w:w="0" w:type="auto"/>
        <w:tblLook w:val="04A0" w:firstRow="1" w:lastRow="0" w:firstColumn="1" w:lastColumn="0" w:noHBand="0" w:noVBand="1"/>
      </w:tblPr>
      <w:tblGrid>
        <w:gridCol w:w="3722"/>
        <w:gridCol w:w="5849"/>
      </w:tblGrid>
      <w:tr w:rsidR="00FC0B91" w:rsidRPr="001302EE" w:rsidTr="0036018A">
        <w:tc>
          <w:tcPr>
            <w:tcW w:w="3936" w:type="dxa"/>
          </w:tcPr>
          <w:p w:rsidR="00FC0B91" w:rsidRPr="001302EE" w:rsidRDefault="00FC0B91" w:rsidP="0036018A">
            <w:pPr>
              <w:jc w:val="center"/>
              <w:rPr>
                <w:rFonts w:ascii="Times New Roman CYR" w:eastAsia="Calibri" w:hAnsi="Times New Roman CYR" w:cs="Times New Roman CYR"/>
                <w:sz w:val="24"/>
                <w:szCs w:val="24"/>
              </w:rPr>
            </w:pPr>
          </w:p>
          <w:p w:rsidR="00FC0B91" w:rsidRPr="001302EE" w:rsidRDefault="00FC0B91" w:rsidP="0036018A">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C0B91" w:rsidRPr="001302EE" w:rsidRDefault="00FC0B91"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0BACF60" wp14:editId="79B2926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62FA9" w:rsidRPr="00062FA9" w:rsidRDefault="00062FA9" w:rsidP="00062FA9">
      <w:pPr>
        <w:spacing w:after="0" w:line="360" w:lineRule="auto"/>
        <w:ind w:firstLine="709"/>
        <w:jc w:val="both"/>
        <w:rPr>
          <w:rFonts w:ascii="Times New Roman" w:eastAsia="Calibri" w:hAnsi="Times New Roman" w:cs="Times New Roman"/>
          <w:sz w:val="28"/>
          <w:szCs w:val="28"/>
        </w:rPr>
      </w:pPr>
      <w:bookmarkStart w:id="0" w:name="_GoBack"/>
      <w:bookmarkEnd w:id="0"/>
    </w:p>
    <w:sectPr w:rsidR="00062FA9" w:rsidRPr="00062FA9" w:rsidSect="00750121">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CC" w:rsidRDefault="00493CCC" w:rsidP="00806314">
      <w:pPr>
        <w:spacing w:after="0" w:line="240" w:lineRule="auto"/>
      </w:pPr>
      <w:r>
        <w:separator/>
      </w:r>
    </w:p>
  </w:endnote>
  <w:endnote w:type="continuationSeparator" w:id="0">
    <w:p w:rsidR="00493CCC" w:rsidRDefault="00493CCC" w:rsidP="0080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9" w:rsidRDefault="00DB148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74150"/>
      <w:docPartObj>
        <w:docPartGallery w:val="Page Numbers (Bottom of Page)"/>
        <w:docPartUnique/>
      </w:docPartObj>
    </w:sdtPr>
    <w:sdtEndPr/>
    <w:sdtContent>
      <w:p w:rsidR="00116117" w:rsidRDefault="00116117">
        <w:pPr>
          <w:pStyle w:val="ab"/>
          <w:jc w:val="center"/>
        </w:pPr>
        <w:r>
          <w:fldChar w:fldCharType="begin"/>
        </w:r>
        <w:r>
          <w:instrText>PAGE   \* MERGEFORMAT</w:instrText>
        </w:r>
        <w:r>
          <w:fldChar w:fldCharType="separate"/>
        </w:r>
        <w:r w:rsidR="00FC0B91">
          <w:rPr>
            <w:noProof/>
          </w:rPr>
          <w:t>78</w:t>
        </w:r>
        <w:r>
          <w:fldChar w:fldCharType="end"/>
        </w:r>
      </w:p>
    </w:sdtContent>
  </w:sdt>
  <w:p w:rsidR="00116117" w:rsidRDefault="0011611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9" w:rsidRPr="00DB1489" w:rsidRDefault="00DB1489" w:rsidP="00DB1489">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DB1489">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DB1489" w:rsidRPr="00DB1489" w:rsidRDefault="00493CCC" w:rsidP="00DB1489">
    <w:pPr>
      <w:tabs>
        <w:tab w:val="center" w:pos="4677"/>
        <w:tab w:val="right" w:pos="9355"/>
      </w:tabs>
      <w:spacing w:after="0" w:line="240" w:lineRule="auto"/>
      <w:jc w:val="center"/>
      <w:rPr>
        <w:rFonts w:eastAsiaTheme="minorEastAsia"/>
        <w:lang w:eastAsia="ru-RU"/>
      </w:rPr>
    </w:pPr>
    <w:hyperlink r:id="rId1" w:history="1">
      <w:r w:rsidR="00DB1489" w:rsidRPr="00DB1489">
        <w:rPr>
          <w:rFonts w:ascii="Times New Roman CYR" w:eastAsiaTheme="minorEastAsia" w:hAnsi="Times New Roman CYR" w:cs="Times New Roman CYR"/>
          <w:b/>
          <w:color w:val="FF0000"/>
          <w:sz w:val="20"/>
          <w:szCs w:val="20"/>
          <w:u w:val="single"/>
          <w:lang w:val="en-US" w:eastAsia="ru-RU"/>
        </w:rPr>
        <w:t>http</w:t>
      </w:r>
      <w:r w:rsidR="00DB1489" w:rsidRPr="00DB1489">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DB1489" w:rsidRPr="00DB1489">
        <w:rPr>
          <w:rFonts w:ascii="Times New Roman CYR" w:eastAsiaTheme="minorEastAsia" w:hAnsi="Times New Roman CYR" w:cs="Times New Roman CYR"/>
          <w:b/>
          <w:color w:val="FF0000"/>
          <w:sz w:val="20"/>
          <w:szCs w:val="20"/>
          <w:u w:val="single"/>
          <w:lang w:val="en-US" w:eastAsia="ru-RU"/>
        </w:rPr>
        <w:t>diplom</w:t>
      </w:r>
      <w:proofErr w:type="spellEnd"/>
      <w:r w:rsidR="00DB1489" w:rsidRPr="00DB1489">
        <w:rPr>
          <w:rFonts w:ascii="Times New Roman CYR" w:eastAsiaTheme="minorEastAsia" w:hAnsi="Times New Roman CYR" w:cs="Times New Roman CYR"/>
          <w:b/>
          <w:color w:val="FF0000"/>
          <w:sz w:val="20"/>
          <w:szCs w:val="20"/>
          <w:u w:val="single"/>
          <w:lang w:eastAsia="ru-RU"/>
        </w:rPr>
        <w:t>.</w:t>
      </w:r>
      <w:proofErr w:type="spellStart"/>
      <w:r w:rsidR="00DB1489" w:rsidRPr="00DB1489">
        <w:rPr>
          <w:rFonts w:ascii="Times New Roman CYR" w:eastAsiaTheme="minorEastAsia" w:hAnsi="Times New Roman CYR" w:cs="Times New Roman CYR"/>
          <w:b/>
          <w:color w:val="FF0000"/>
          <w:sz w:val="20"/>
          <w:szCs w:val="20"/>
          <w:u w:val="single"/>
          <w:lang w:val="en-US" w:eastAsia="ru-RU"/>
        </w:rPr>
        <w:t>shtml</w:t>
      </w:r>
      <w:proofErr w:type="spellEnd"/>
    </w:hyperlink>
  </w:p>
  <w:p w:rsidR="00DB1489" w:rsidRDefault="00DB148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CC" w:rsidRDefault="00493CCC" w:rsidP="00806314">
      <w:pPr>
        <w:spacing w:after="0" w:line="240" w:lineRule="auto"/>
      </w:pPr>
      <w:r>
        <w:separator/>
      </w:r>
    </w:p>
  </w:footnote>
  <w:footnote w:type="continuationSeparator" w:id="0">
    <w:p w:rsidR="00493CCC" w:rsidRDefault="00493CCC" w:rsidP="00806314">
      <w:pPr>
        <w:spacing w:after="0" w:line="240" w:lineRule="auto"/>
      </w:pPr>
      <w:r>
        <w:continuationSeparator/>
      </w:r>
    </w:p>
  </w:footnote>
  <w:footnote w:id="1">
    <w:p w:rsidR="00116117" w:rsidRDefault="00116117" w:rsidP="00806314">
      <w:pPr>
        <w:pStyle w:val="a4"/>
        <w:jc w:val="both"/>
      </w:pPr>
      <w:r>
        <w:rPr>
          <w:rStyle w:val="a6"/>
        </w:rPr>
        <w:footnoteRef/>
      </w:r>
      <w:r>
        <w:t xml:space="preserve"> </w:t>
      </w:r>
      <w:r w:rsidRPr="000D6FC4">
        <w:rPr>
          <w:rFonts w:ascii="Times New Roman" w:hAnsi="Times New Roman" w:cs="Times New Roman"/>
        </w:rPr>
        <w:t xml:space="preserve">Здравоохранение: современное состояние и возможные сценарии развития [Текст]: </w:t>
      </w:r>
      <w:proofErr w:type="spellStart"/>
      <w:r w:rsidRPr="000D6FC4">
        <w:rPr>
          <w:rFonts w:ascii="Times New Roman" w:hAnsi="Times New Roman" w:cs="Times New Roman"/>
        </w:rPr>
        <w:t>докл</w:t>
      </w:r>
      <w:proofErr w:type="spellEnd"/>
      <w:r w:rsidRPr="000D6FC4">
        <w:rPr>
          <w:rFonts w:ascii="Times New Roman" w:hAnsi="Times New Roman" w:cs="Times New Roman"/>
        </w:rPr>
        <w:t>. к XVIII</w:t>
      </w:r>
      <w:proofErr w:type="gramStart"/>
      <w:r w:rsidRPr="000D6FC4">
        <w:rPr>
          <w:rFonts w:ascii="Times New Roman" w:hAnsi="Times New Roman" w:cs="Times New Roman"/>
        </w:rPr>
        <w:t xml:space="preserve"> А</w:t>
      </w:r>
      <w:proofErr w:type="gramEnd"/>
      <w:r w:rsidRPr="000D6FC4">
        <w:rPr>
          <w:rFonts w:ascii="Times New Roman" w:hAnsi="Times New Roman" w:cs="Times New Roman"/>
        </w:rPr>
        <w:t xml:space="preserve">пр. </w:t>
      </w:r>
      <w:proofErr w:type="spellStart"/>
      <w:r w:rsidRPr="000D6FC4">
        <w:rPr>
          <w:rFonts w:ascii="Times New Roman" w:hAnsi="Times New Roman" w:cs="Times New Roman"/>
        </w:rPr>
        <w:t>междунар</w:t>
      </w:r>
      <w:proofErr w:type="spellEnd"/>
      <w:r w:rsidRPr="000D6FC4">
        <w:rPr>
          <w:rFonts w:ascii="Times New Roman" w:hAnsi="Times New Roman" w:cs="Times New Roman"/>
        </w:rPr>
        <w:t xml:space="preserve">. науч. </w:t>
      </w:r>
      <w:proofErr w:type="spellStart"/>
      <w:r w:rsidRPr="000D6FC4">
        <w:rPr>
          <w:rFonts w:ascii="Times New Roman" w:hAnsi="Times New Roman" w:cs="Times New Roman"/>
        </w:rPr>
        <w:t>конф</w:t>
      </w:r>
      <w:proofErr w:type="spellEnd"/>
      <w:r w:rsidRPr="000D6FC4">
        <w:rPr>
          <w:rFonts w:ascii="Times New Roman" w:hAnsi="Times New Roman" w:cs="Times New Roman"/>
        </w:rPr>
        <w:t>. по проблема</w:t>
      </w:r>
      <w:r>
        <w:rPr>
          <w:rFonts w:ascii="Times New Roman" w:hAnsi="Times New Roman" w:cs="Times New Roman"/>
        </w:rPr>
        <w:t>м развития экономики и общества. -</w:t>
      </w:r>
      <w:r w:rsidRPr="000D6FC4">
        <w:rPr>
          <w:rFonts w:ascii="Times New Roman" w:hAnsi="Times New Roman" w:cs="Times New Roman"/>
        </w:rPr>
        <w:t xml:space="preserve"> Москва, 11–14 апр. 2017 г. / рук. авт. кол. С. В. Шишкин; Нац. </w:t>
      </w:r>
      <w:proofErr w:type="spellStart"/>
      <w:r w:rsidRPr="000D6FC4">
        <w:rPr>
          <w:rFonts w:ascii="Times New Roman" w:hAnsi="Times New Roman" w:cs="Times New Roman"/>
        </w:rPr>
        <w:t>исслед</w:t>
      </w:r>
      <w:proofErr w:type="spellEnd"/>
      <w:r w:rsidRPr="000D6FC4">
        <w:rPr>
          <w:rFonts w:ascii="Times New Roman" w:hAnsi="Times New Roman" w:cs="Times New Roman"/>
        </w:rPr>
        <w:t>. ун-т «Высшая школа экономики». — М.: Изд. дом Высшей школы экономики, 2017</w:t>
      </w:r>
      <w:r>
        <w:rPr>
          <w:rFonts w:ascii="Times New Roman" w:hAnsi="Times New Roman" w:cs="Times New Roman"/>
        </w:rPr>
        <w:t>. -</w:t>
      </w:r>
      <w:r w:rsidRPr="000D6FC4">
        <w:rPr>
          <w:rFonts w:ascii="Times New Roman" w:hAnsi="Times New Roman" w:cs="Times New Roman"/>
        </w:rPr>
        <w:t xml:space="preserve"> 54 с.</w:t>
      </w:r>
    </w:p>
  </w:footnote>
  <w:footnote w:id="2">
    <w:p w:rsidR="00116117" w:rsidRPr="00CE0186" w:rsidRDefault="00116117" w:rsidP="00806314">
      <w:pPr>
        <w:pStyle w:val="a4"/>
        <w:jc w:val="both"/>
        <w:rPr>
          <w:rFonts w:ascii="Times New Roman" w:hAnsi="Times New Roman" w:cs="Times New Roman"/>
        </w:rPr>
      </w:pPr>
      <w:r w:rsidRPr="00CE0186">
        <w:rPr>
          <w:rStyle w:val="a6"/>
        </w:rPr>
        <w:footnoteRef/>
      </w:r>
      <w:r w:rsidRPr="00CE0186">
        <w:t xml:space="preserve"> </w:t>
      </w:r>
      <w:r>
        <w:t>с</w:t>
      </w:r>
      <w:r w:rsidRPr="00CE0186">
        <w:rPr>
          <w:rFonts w:ascii="Times New Roman" w:hAnsi="Times New Roman" w:cs="Times New Roman"/>
        </w:rPr>
        <w:t>т. 41 Конституции РФ (принята всенародным голосованием 12.12.1993) // Российская газета. – 1993. – 25 декабря (с учетом поправок, внесенных Законами РФ о поправках к Конституции РФ от 30.12.2008 N 6-ФКЗ, от 30.12.2008 N 7-ФКЗ, от 05.02.2014 N 2-ФКЗ, от 21.07.2014 N 11-ФКЗ).</w:t>
      </w:r>
    </w:p>
  </w:footnote>
  <w:footnote w:id="3">
    <w:p w:rsidR="00116117" w:rsidRPr="00CE0186" w:rsidRDefault="00116117" w:rsidP="00806314">
      <w:pPr>
        <w:pStyle w:val="a4"/>
        <w:jc w:val="both"/>
      </w:pPr>
      <w:r w:rsidRPr="00CE0186">
        <w:rPr>
          <w:rStyle w:val="a6"/>
        </w:rPr>
        <w:footnoteRef/>
      </w:r>
      <w:r w:rsidRPr="00CE0186">
        <w:t xml:space="preserve"> </w:t>
      </w:r>
      <w:r w:rsidRPr="00CE0186">
        <w:rPr>
          <w:rFonts w:ascii="Times New Roman" w:hAnsi="Times New Roman" w:cs="Times New Roman"/>
        </w:rPr>
        <w:t>Федеральный закон РФ от 21 ноября 2011 г. N 323-ФЗ «Об основах охраны здоровья граждан в Российской Федерации» (принят ГД ФС РФ 01.11.2011, в редакции от 03.08.2018 г.)</w:t>
      </w:r>
      <w:r>
        <w:rPr>
          <w:rFonts w:ascii="Times New Roman" w:hAnsi="Times New Roman" w:cs="Times New Roman"/>
        </w:rPr>
        <w:t xml:space="preserve"> </w:t>
      </w:r>
      <w:r w:rsidRPr="00CE0186">
        <w:rPr>
          <w:rFonts w:ascii="Times New Roman" w:hAnsi="Times New Roman" w:cs="Times New Roman"/>
        </w:rPr>
        <w:t>// Собрание законодательства Российской Федерации от 28 ноября 2011 г. N 48 ст. 6724.</w:t>
      </w:r>
    </w:p>
  </w:footnote>
  <w:footnote w:id="4">
    <w:p w:rsidR="00116117" w:rsidRPr="00CE0186" w:rsidRDefault="00116117" w:rsidP="00806314">
      <w:pPr>
        <w:pStyle w:val="a4"/>
        <w:jc w:val="both"/>
        <w:rPr>
          <w:rFonts w:ascii="Times New Roman" w:hAnsi="Times New Roman" w:cs="Times New Roman"/>
        </w:rPr>
      </w:pPr>
      <w:r w:rsidRPr="00CE0186">
        <w:rPr>
          <w:rStyle w:val="a6"/>
          <w:rFonts w:ascii="Times New Roman" w:hAnsi="Times New Roman" w:cs="Times New Roman"/>
        </w:rPr>
        <w:footnoteRef/>
      </w:r>
      <w:r w:rsidRPr="00CE0186">
        <w:rPr>
          <w:rFonts w:ascii="Times New Roman" w:hAnsi="Times New Roman" w:cs="Times New Roman"/>
        </w:rPr>
        <w:t xml:space="preserve"> </w:t>
      </w:r>
      <w:r>
        <w:rPr>
          <w:rFonts w:ascii="Times New Roman" w:hAnsi="Times New Roman" w:cs="Times New Roman"/>
        </w:rPr>
        <w:t>п</w:t>
      </w:r>
      <w:r w:rsidRPr="00CE0186">
        <w:rPr>
          <w:rFonts w:ascii="Times New Roman" w:hAnsi="Times New Roman" w:cs="Times New Roman"/>
        </w:rPr>
        <w:t>. 7.1 Приказа Генеральной Прокуратуры Р Ф от 7 декабря 2007 г. N 195 "Об организации прокурорского надзора за исполнением законов, соблюдением прав и свобод человека и гражданина" (с изменениями и дополнениями от 1 июля 2015 г., 21 июня 2016 г.)</w:t>
      </w:r>
      <w:r>
        <w:rPr>
          <w:rFonts w:ascii="Times New Roman" w:hAnsi="Times New Roman" w:cs="Times New Roman"/>
        </w:rPr>
        <w:t xml:space="preserve"> </w:t>
      </w:r>
      <w:r w:rsidRPr="00CE0186">
        <w:rPr>
          <w:rFonts w:ascii="Times New Roman" w:hAnsi="Times New Roman" w:cs="Times New Roman"/>
        </w:rPr>
        <w:t>// "Законность", 2008 г., N 3</w:t>
      </w:r>
      <w:r>
        <w:rPr>
          <w:rFonts w:ascii="Times New Roman" w:hAnsi="Times New Roman" w:cs="Times New Roman"/>
        </w:rPr>
        <w:t>.</w:t>
      </w:r>
    </w:p>
    <w:p w:rsidR="00116117" w:rsidRDefault="00116117" w:rsidP="00806314">
      <w:pPr>
        <w:pStyle w:val="a4"/>
      </w:pPr>
    </w:p>
    <w:p w:rsidR="00116117" w:rsidRDefault="00116117" w:rsidP="00806314">
      <w:pPr>
        <w:pStyle w:val="a4"/>
      </w:pPr>
    </w:p>
    <w:p w:rsidR="00116117" w:rsidRDefault="00116117" w:rsidP="00806314">
      <w:pPr>
        <w:pStyle w:val="a4"/>
      </w:pPr>
    </w:p>
  </w:footnote>
  <w:footnote w:id="5">
    <w:p w:rsidR="00116117" w:rsidRPr="008937F3" w:rsidRDefault="00116117" w:rsidP="0072167E">
      <w:pPr>
        <w:pStyle w:val="a4"/>
        <w:jc w:val="both"/>
        <w:rPr>
          <w:rFonts w:ascii="Times New Roman" w:hAnsi="Times New Roman" w:cs="Times New Roman"/>
        </w:rPr>
      </w:pPr>
      <w:r w:rsidRPr="008937F3">
        <w:rPr>
          <w:rStyle w:val="a6"/>
          <w:rFonts w:ascii="Times New Roman" w:hAnsi="Times New Roman" w:cs="Times New Roman"/>
        </w:rPr>
        <w:footnoteRef/>
      </w:r>
      <w:r w:rsidRPr="008937F3">
        <w:rPr>
          <w:rFonts w:ascii="Times New Roman" w:hAnsi="Times New Roman" w:cs="Times New Roman"/>
        </w:rPr>
        <w:t xml:space="preserve"> Венедиктов Д.Д. О глобальной стратегии ВОЗ по достижению здоровья для всех в ХХI веке / </w:t>
      </w:r>
      <w:r>
        <w:rPr>
          <w:rFonts w:ascii="Times New Roman" w:hAnsi="Times New Roman" w:cs="Times New Roman"/>
        </w:rPr>
        <w:br/>
      </w:r>
      <w:r w:rsidRPr="008937F3">
        <w:rPr>
          <w:rFonts w:ascii="Times New Roman" w:hAnsi="Times New Roman" w:cs="Times New Roman"/>
        </w:rPr>
        <w:t>Д.Д. Венедиктов, А.Е. Иванова, Б.П. Максимов // Главный врач, 2016. - № 5.</w:t>
      </w:r>
    </w:p>
  </w:footnote>
  <w:footnote w:id="6">
    <w:p w:rsidR="00116117" w:rsidRPr="008937F3" w:rsidRDefault="00116117" w:rsidP="0072167E">
      <w:pPr>
        <w:pStyle w:val="a4"/>
        <w:jc w:val="both"/>
        <w:rPr>
          <w:rFonts w:ascii="Times New Roman" w:hAnsi="Times New Roman" w:cs="Times New Roman"/>
        </w:rPr>
      </w:pPr>
      <w:r w:rsidRPr="008937F3">
        <w:rPr>
          <w:rStyle w:val="a6"/>
          <w:rFonts w:ascii="Times New Roman" w:hAnsi="Times New Roman" w:cs="Times New Roman"/>
        </w:rPr>
        <w:footnoteRef/>
      </w:r>
      <w:r w:rsidRPr="008937F3">
        <w:rPr>
          <w:rFonts w:ascii="Times New Roman" w:hAnsi="Times New Roman" w:cs="Times New Roman"/>
        </w:rPr>
        <w:t xml:space="preserve"> </w:t>
      </w:r>
      <w:r>
        <w:rPr>
          <w:rFonts w:ascii="Times New Roman" w:hAnsi="Times New Roman" w:cs="Times New Roman"/>
        </w:rPr>
        <w:t xml:space="preserve">ст. 21 </w:t>
      </w:r>
      <w:r w:rsidRPr="00384809">
        <w:rPr>
          <w:rFonts w:ascii="Times New Roman" w:hAnsi="Times New Roman" w:cs="Times New Roman"/>
        </w:rPr>
        <w:t>Федеральный закон от 17.01.1992 № 2202-1</w:t>
      </w:r>
      <w:r>
        <w:rPr>
          <w:rFonts w:ascii="Times New Roman" w:hAnsi="Times New Roman" w:cs="Times New Roman"/>
        </w:rPr>
        <w:t xml:space="preserve"> «</w:t>
      </w:r>
      <w:r w:rsidRPr="008937F3">
        <w:rPr>
          <w:rFonts w:ascii="Times New Roman" w:hAnsi="Times New Roman" w:cs="Times New Roman"/>
        </w:rPr>
        <w:t>О прокуратуре Российской Федерации</w:t>
      </w:r>
      <w:r>
        <w:rPr>
          <w:rFonts w:ascii="Times New Roman" w:hAnsi="Times New Roman" w:cs="Times New Roman"/>
        </w:rPr>
        <w:t>»</w:t>
      </w:r>
      <w:r w:rsidRPr="008937F3">
        <w:rPr>
          <w:rFonts w:ascii="Times New Roman" w:hAnsi="Times New Roman" w:cs="Times New Roman"/>
        </w:rPr>
        <w:t xml:space="preserve"> </w:t>
      </w:r>
      <w:r>
        <w:rPr>
          <w:rFonts w:ascii="Times New Roman" w:hAnsi="Times New Roman" w:cs="Times New Roman"/>
        </w:rPr>
        <w:t xml:space="preserve">// </w:t>
      </w:r>
      <w:r w:rsidRPr="00384809">
        <w:rPr>
          <w:rFonts w:ascii="Times New Roman" w:hAnsi="Times New Roman" w:cs="Times New Roman"/>
        </w:rPr>
        <w:t>Ведомост</w:t>
      </w:r>
      <w:r>
        <w:rPr>
          <w:rFonts w:ascii="Times New Roman" w:hAnsi="Times New Roman" w:cs="Times New Roman"/>
        </w:rPr>
        <w:t>и</w:t>
      </w:r>
      <w:r w:rsidRPr="00384809">
        <w:rPr>
          <w:rFonts w:ascii="Times New Roman" w:hAnsi="Times New Roman" w:cs="Times New Roman"/>
        </w:rPr>
        <w:t xml:space="preserve"> Съезда народных депутатов Российской Федерации и Верховного Совета Российской Федерации от 20 февраля 1992 г., N 8, ст. 366</w:t>
      </w:r>
      <w:r>
        <w:rPr>
          <w:rFonts w:ascii="Times New Roman" w:hAnsi="Times New Roman" w:cs="Times New Roman"/>
        </w:rPr>
        <w:t>.</w:t>
      </w:r>
    </w:p>
  </w:footnote>
  <w:footnote w:id="7">
    <w:p w:rsidR="00116117" w:rsidRDefault="00116117" w:rsidP="0072167E">
      <w:pPr>
        <w:pStyle w:val="a4"/>
        <w:jc w:val="both"/>
      </w:pPr>
      <w:r>
        <w:rPr>
          <w:rStyle w:val="a6"/>
        </w:rPr>
        <w:footnoteRef/>
      </w:r>
      <w:r>
        <w:t xml:space="preserve"> </w:t>
      </w:r>
      <w:r>
        <w:rPr>
          <w:rFonts w:ascii="Times New Roman" w:hAnsi="Times New Roman" w:cs="Times New Roman"/>
        </w:rPr>
        <w:t>Воронин</w:t>
      </w:r>
      <w:r w:rsidRPr="00BA52CF">
        <w:rPr>
          <w:rFonts w:ascii="Times New Roman" w:hAnsi="Times New Roman" w:cs="Times New Roman"/>
        </w:rPr>
        <w:t xml:space="preserve"> О.В. О современном содержании прокурорского надзора / О.В. Воронин // Вестник Томского государственного университета. Право, 2012. - № 4(6). – С. 14-25.</w:t>
      </w:r>
    </w:p>
  </w:footnote>
  <w:footnote w:id="8">
    <w:p w:rsidR="00116117" w:rsidRDefault="00116117" w:rsidP="0072167E">
      <w:pPr>
        <w:pStyle w:val="a4"/>
        <w:jc w:val="both"/>
      </w:pPr>
      <w:r>
        <w:rPr>
          <w:rStyle w:val="a6"/>
        </w:rPr>
        <w:footnoteRef/>
      </w:r>
      <w:r>
        <w:t xml:space="preserve"> </w:t>
      </w:r>
      <w:r>
        <w:rPr>
          <w:rFonts w:ascii="Times New Roman" w:hAnsi="Times New Roman" w:cs="Times New Roman"/>
        </w:rPr>
        <w:t>Абдулин</w:t>
      </w:r>
      <w:r w:rsidRPr="00BE3D30">
        <w:rPr>
          <w:rFonts w:ascii="Times New Roman" w:hAnsi="Times New Roman" w:cs="Times New Roman"/>
        </w:rPr>
        <w:t xml:space="preserve"> Р.С. Прокурорский надзор в Российской Федерации: учебное пособие. 3-е изд., </w:t>
      </w:r>
      <w:proofErr w:type="spellStart"/>
      <w:r w:rsidRPr="00BE3D30">
        <w:rPr>
          <w:rFonts w:ascii="Times New Roman" w:hAnsi="Times New Roman" w:cs="Times New Roman"/>
        </w:rPr>
        <w:t>испр</w:t>
      </w:r>
      <w:proofErr w:type="spellEnd"/>
      <w:r w:rsidRPr="00BE3D30">
        <w:rPr>
          <w:rFonts w:ascii="Times New Roman" w:hAnsi="Times New Roman" w:cs="Times New Roman"/>
        </w:rPr>
        <w:t>. и доп. Курган: изд-во Курганского гос. ун-та, 2016</w:t>
      </w:r>
      <w:r>
        <w:rPr>
          <w:rFonts w:ascii="Times New Roman" w:hAnsi="Times New Roman" w:cs="Times New Roman"/>
        </w:rPr>
        <w:t>.</w:t>
      </w:r>
      <w:r w:rsidRPr="00BE3D30">
        <w:rPr>
          <w:rFonts w:ascii="Times New Roman" w:hAnsi="Times New Roman" w:cs="Times New Roman"/>
        </w:rPr>
        <w:t xml:space="preserve"> – 220 с</w:t>
      </w:r>
      <w:r>
        <w:rPr>
          <w:rFonts w:ascii="Times New Roman" w:hAnsi="Times New Roman" w:cs="Times New Roman"/>
        </w:rPr>
        <w:t>.</w:t>
      </w:r>
      <w:r w:rsidRPr="00BE3D30">
        <w:rPr>
          <w:rFonts w:ascii="Times New Roman" w:hAnsi="Times New Roman" w:cs="Times New Roman"/>
        </w:rPr>
        <w:t xml:space="preserve"> (С. 43).</w:t>
      </w:r>
    </w:p>
  </w:footnote>
  <w:footnote w:id="9">
    <w:p w:rsidR="00116117" w:rsidRPr="001273F5" w:rsidRDefault="00116117" w:rsidP="0072167E">
      <w:pPr>
        <w:pStyle w:val="a4"/>
        <w:jc w:val="both"/>
        <w:rPr>
          <w:rFonts w:ascii="Times New Roman" w:hAnsi="Times New Roman" w:cs="Times New Roman"/>
        </w:rPr>
      </w:pPr>
      <w:r w:rsidRPr="001273F5">
        <w:rPr>
          <w:rStyle w:val="a6"/>
          <w:rFonts w:ascii="Times New Roman" w:hAnsi="Times New Roman" w:cs="Times New Roman"/>
        </w:rPr>
        <w:footnoteRef/>
      </w:r>
      <w:r w:rsidRPr="001273F5">
        <w:rPr>
          <w:rFonts w:ascii="Times New Roman" w:hAnsi="Times New Roman" w:cs="Times New Roman"/>
        </w:rPr>
        <w:t xml:space="preserve"> ст. 3 Закона СССР от 30.11.1979 «О прокуратуре СССР»</w:t>
      </w:r>
      <w:r>
        <w:rPr>
          <w:rFonts w:ascii="Times New Roman" w:hAnsi="Times New Roman" w:cs="Times New Roman"/>
        </w:rPr>
        <w:t xml:space="preserve"> </w:t>
      </w:r>
      <w:r w:rsidRPr="001273F5">
        <w:rPr>
          <w:rFonts w:ascii="Times New Roman" w:hAnsi="Times New Roman" w:cs="Times New Roman"/>
        </w:rPr>
        <w:t>//</w:t>
      </w:r>
      <w:r>
        <w:rPr>
          <w:rFonts w:ascii="Times New Roman" w:hAnsi="Times New Roman" w:cs="Times New Roman"/>
        </w:rPr>
        <w:t xml:space="preserve"> </w:t>
      </w:r>
      <w:r w:rsidRPr="001273F5">
        <w:rPr>
          <w:rFonts w:ascii="Times New Roman" w:hAnsi="Times New Roman" w:cs="Times New Roman"/>
        </w:rPr>
        <w:t>Ведомости Верховного Совета СССР от 5 декабря 1979 года № 49, ст. 843.</w:t>
      </w:r>
    </w:p>
  </w:footnote>
  <w:footnote w:id="10">
    <w:p w:rsidR="00116117" w:rsidRPr="001273F5" w:rsidRDefault="00116117" w:rsidP="0072167E">
      <w:pPr>
        <w:pStyle w:val="a4"/>
        <w:jc w:val="both"/>
        <w:rPr>
          <w:rFonts w:ascii="Times New Roman" w:hAnsi="Times New Roman" w:cs="Times New Roman"/>
        </w:rPr>
      </w:pPr>
      <w:r w:rsidRPr="001273F5">
        <w:rPr>
          <w:rStyle w:val="a6"/>
          <w:rFonts w:ascii="Times New Roman" w:hAnsi="Times New Roman" w:cs="Times New Roman"/>
        </w:rPr>
        <w:footnoteRef/>
      </w:r>
      <w:r w:rsidRPr="001273F5">
        <w:rPr>
          <w:rFonts w:ascii="Times New Roman" w:hAnsi="Times New Roman" w:cs="Times New Roman"/>
        </w:rPr>
        <w:t xml:space="preserve"> ст. 1 Приказ Генеральной Прокуратуры РФ от 7 декабря 2007 г. N 195 "Об организации прокурорского надзора за исполнением законов, соблюдением прав и свобод человека и гражданина" // Законность", 2008 г., N 3.</w:t>
      </w:r>
    </w:p>
  </w:footnote>
  <w:footnote w:id="11">
    <w:p w:rsidR="00116117" w:rsidRPr="0041265A" w:rsidRDefault="00116117" w:rsidP="0072167E">
      <w:pPr>
        <w:pStyle w:val="a4"/>
        <w:jc w:val="both"/>
        <w:rPr>
          <w:rFonts w:ascii="Times New Roman" w:hAnsi="Times New Roman" w:cs="Times New Roman"/>
        </w:rPr>
      </w:pPr>
      <w:r>
        <w:rPr>
          <w:rStyle w:val="a6"/>
        </w:rPr>
        <w:footnoteRef/>
      </w:r>
      <w:r>
        <w:t xml:space="preserve"> </w:t>
      </w:r>
      <w:proofErr w:type="spellStart"/>
      <w:r>
        <w:rPr>
          <w:rFonts w:ascii="Times New Roman" w:hAnsi="Times New Roman" w:cs="Times New Roman"/>
          <w:color w:val="000000"/>
        </w:rPr>
        <w:t>Пойда</w:t>
      </w:r>
      <w:proofErr w:type="spellEnd"/>
      <w:r w:rsidRPr="0038124C">
        <w:rPr>
          <w:rFonts w:ascii="Times New Roman" w:hAnsi="Times New Roman" w:cs="Times New Roman"/>
          <w:color w:val="000000"/>
        </w:rPr>
        <w:t xml:space="preserve"> Е.С. Тенденции и </w:t>
      </w:r>
      <w:r w:rsidRPr="0041265A">
        <w:rPr>
          <w:rFonts w:ascii="Times New Roman" w:hAnsi="Times New Roman" w:cs="Times New Roman"/>
          <w:color w:val="000000"/>
        </w:rPr>
        <w:t xml:space="preserve">перспективы правового регулирования прокурорского надзора в РФ / Е.С. </w:t>
      </w:r>
      <w:proofErr w:type="spellStart"/>
      <w:r w:rsidRPr="0041265A">
        <w:rPr>
          <w:rFonts w:ascii="Times New Roman" w:hAnsi="Times New Roman" w:cs="Times New Roman"/>
          <w:color w:val="000000"/>
        </w:rPr>
        <w:t>Пойда</w:t>
      </w:r>
      <w:proofErr w:type="spellEnd"/>
      <w:r w:rsidRPr="0041265A">
        <w:rPr>
          <w:rFonts w:ascii="Times New Roman" w:hAnsi="Times New Roman" w:cs="Times New Roman"/>
          <w:color w:val="000000"/>
        </w:rPr>
        <w:t xml:space="preserve"> // Основы ЭУП. 2014. №3 (15). – С. 83-85.</w:t>
      </w:r>
    </w:p>
  </w:footnote>
  <w:footnote w:id="12">
    <w:p w:rsidR="00116117" w:rsidRPr="007409E9" w:rsidRDefault="00116117" w:rsidP="0072167E">
      <w:pPr>
        <w:pStyle w:val="a4"/>
        <w:jc w:val="both"/>
        <w:rPr>
          <w:rFonts w:ascii="Times New Roman" w:hAnsi="Times New Roman" w:cs="Times New Roman"/>
        </w:rPr>
      </w:pPr>
      <w:r w:rsidRPr="0041265A">
        <w:rPr>
          <w:rStyle w:val="a6"/>
          <w:rFonts w:ascii="Times New Roman" w:hAnsi="Times New Roman" w:cs="Times New Roman"/>
        </w:rPr>
        <w:footnoteRef/>
      </w:r>
      <w:r w:rsidRPr="0041265A">
        <w:rPr>
          <w:rFonts w:ascii="Times New Roman" w:hAnsi="Times New Roman" w:cs="Times New Roman"/>
        </w:rPr>
        <w:t xml:space="preserve"> Ст. 7 Конституции РФ (принята всенародным голосованием </w:t>
      </w:r>
      <w:r w:rsidRPr="007409E9">
        <w:rPr>
          <w:rFonts w:ascii="Times New Roman" w:hAnsi="Times New Roman" w:cs="Times New Roman"/>
        </w:rPr>
        <w:t>12.12.1993) // Российская газеты. – 1993. – 25 декабря (с учетом поправок, внесенных Законами РФ о поправках к Конституции РФ от 30.12.2008 N 6-ФКЗ, от 30.12.2008 N 7-ФКЗ, от 05.02.2014 N 2-ФКЗ, от 21.07.2014 N 11-ФКЗ).</w:t>
      </w:r>
    </w:p>
  </w:footnote>
  <w:footnote w:id="13">
    <w:p w:rsidR="00116117" w:rsidRPr="00B17AD9" w:rsidRDefault="00116117" w:rsidP="0072167E">
      <w:pPr>
        <w:pStyle w:val="a4"/>
        <w:jc w:val="both"/>
      </w:pPr>
      <w:r w:rsidRPr="007409E9">
        <w:rPr>
          <w:rStyle w:val="a6"/>
          <w:rFonts w:ascii="Times New Roman" w:hAnsi="Times New Roman" w:cs="Times New Roman"/>
        </w:rPr>
        <w:footnoteRef/>
      </w:r>
      <w:r w:rsidRPr="007409E9">
        <w:rPr>
          <w:rFonts w:ascii="Times New Roman" w:hAnsi="Times New Roman" w:cs="Times New Roman"/>
        </w:rPr>
        <w:t xml:space="preserve"> Черемисина, Н.В. Здравоохранение России как фактор национальной безопасности / Н.В. Черемисина, М.И. Ивлев, Д.Д. </w:t>
      </w:r>
      <w:proofErr w:type="spellStart"/>
      <w:r w:rsidRPr="007409E9">
        <w:rPr>
          <w:rFonts w:ascii="Times New Roman" w:hAnsi="Times New Roman" w:cs="Times New Roman"/>
        </w:rPr>
        <w:t>Талаев</w:t>
      </w:r>
      <w:proofErr w:type="spellEnd"/>
      <w:r w:rsidRPr="007409E9">
        <w:rPr>
          <w:rFonts w:ascii="Times New Roman" w:hAnsi="Times New Roman" w:cs="Times New Roman"/>
        </w:rPr>
        <w:t xml:space="preserve"> // Социально-экономические явления и процессы. 2014. </w:t>
      </w:r>
      <w:r w:rsidRPr="00B17AD9">
        <w:rPr>
          <w:rFonts w:ascii="Times New Roman" w:hAnsi="Times New Roman" w:cs="Times New Roman"/>
        </w:rPr>
        <w:t>№</w:t>
      </w:r>
      <w:r>
        <w:rPr>
          <w:rFonts w:ascii="Times New Roman" w:hAnsi="Times New Roman" w:cs="Times New Roman"/>
        </w:rPr>
        <w:t xml:space="preserve"> </w:t>
      </w:r>
      <w:r w:rsidRPr="00B17AD9">
        <w:rPr>
          <w:rFonts w:ascii="Times New Roman" w:hAnsi="Times New Roman" w:cs="Times New Roman"/>
        </w:rPr>
        <w:t xml:space="preserve">12.- </w:t>
      </w:r>
      <w:r w:rsidRPr="007409E9">
        <w:rPr>
          <w:rFonts w:ascii="Times New Roman" w:hAnsi="Times New Roman" w:cs="Times New Roman"/>
        </w:rPr>
        <w:t>С</w:t>
      </w:r>
      <w:r w:rsidRPr="00B17AD9">
        <w:rPr>
          <w:rFonts w:ascii="Times New Roman" w:hAnsi="Times New Roman" w:cs="Times New Roman"/>
        </w:rPr>
        <w:t>. 194-200.</w:t>
      </w:r>
    </w:p>
  </w:footnote>
  <w:footnote w:id="14">
    <w:p w:rsidR="00116117" w:rsidRPr="00C306AB" w:rsidRDefault="00116117" w:rsidP="0072167E">
      <w:pPr>
        <w:pStyle w:val="a4"/>
        <w:jc w:val="both"/>
        <w:rPr>
          <w:rFonts w:ascii="Times New Roman" w:hAnsi="Times New Roman" w:cs="Times New Roman"/>
        </w:rPr>
      </w:pPr>
      <w:r>
        <w:rPr>
          <w:rStyle w:val="a6"/>
        </w:rPr>
        <w:footnoteRef/>
      </w:r>
      <w:r>
        <w:t xml:space="preserve"> </w:t>
      </w:r>
      <w:proofErr w:type="spellStart"/>
      <w:r w:rsidRPr="00C306AB">
        <w:rPr>
          <w:rFonts w:ascii="Times New Roman" w:hAnsi="Times New Roman" w:cs="Times New Roman"/>
        </w:rPr>
        <w:t>Ойнер</w:t>
      </w:r>
      <w:proofErr w:type="spellEnd"/>
      <w:r w:rsidRPr="00C306AB">
        <w:rPr>
          <w:rFonts w:ascii="Times New Roman" w:hAnsi="Times New Roman" w:cs="Times New Roman"/>
        </w:rPr>
        <w:t xml:space="preserve"> О.К. Удовлетворенность потребителя. Эмпирические исследования и практика измерения: Монография. </w:t>
      </w:r>
      <w:r>
        <w:rPr>
          <w:rFonts w:ascii="Times New Roman" w:hAnsi="Times New Roman" w:cs="Times New Roman"/>
        </w:rPr>
        <w:t xml:space="preserve">- </w:t>
      </w:r>
      <w:r w:rsidRPr="00C306AB">
        <w:rPr>
          <w:rFonts w:ascii="Times New Roman" w:hAnsi="Times New Roman" w:cs="Times New Roman"/>
        </w:rPr>
        <w:t>М.: ИНФРА-М, 2013.</w:t>
      </w:r>
      <w:r>
        <w:rPr>
          <w:rFonts w:ascii="Times New Roman" w:hAnsi="Times New Roman" w:cs="Times New Roman"/>
        </w:rPr>
        <w:t xml:space="preserve"> -</w:t>
      </w:r>
      <w:r w:rsidRPr="00C306AB">
        <w:rPr>
          <w:rFonts w:ascii="Times New Roman" w:hAnsi="Times New Roman" w:cs="Times New Roman"/>
        </w:rPr>
        <w:t xml:space="preserve"> С. 5.</w:t>
      </w:r>
    </w:p>
  </w:footnote>
  <w:footnote w:id="15">
    <w:p w:rsidR="00116117" w:rsidRPr="00645124" w:rsidRDefault="00116117" w:rsidP="0072167E">
      <w:pPr>
        <w:pStyle w:val="a4"/>
        <w:jc w:val="both"/>
        <w:rPr>
          <w:rFonts w:ascii="Times New Roman" w:hAnsi="Times New Roman" w:cs="Times New Roman"/>
        </w:rPr>
      </w:pPr>
      <w:r w:rsidRPr="00645124">
        <w:rPr>
          <w:rStyle w:val="a6"/>
          <w:rFonts w:ascii="Times New Roman" w:hAnsi="Times New Roman" w:cs="Times New Roman"/>
        </w:rPr>
        <w:footnoteRef/>
      </w:r>
      <w:r w:rsidRPr="00645124">
        <w:rPr>
          <w:rFonts w:ascii="Times New Roman" w:hAnsi="Times New Roman" w:cs="Times New Roman"/>
        </w:rPr>
        <w:t xml:space="preserve"> </w:t>
      </w:r>
      <w:r w:rsidRPr="00645124">
        <w:rPr>
          <w:rFonts w:ascii="Times New Roman" w:hAnsi="Times New Roman" w:cs="Times New Roman"/>
          <w:lang w:val="en-US"/>
        </w:rPr>
        <w:t>URL</w:t>
      </w:r>
      <w:r w:rsidRPr="00645124">
        <w:rPr>
          <w:rFonts w:ascii="Times New Roman" w:hAnsi="Times New Roman" w:cs="Times New Roman"/>
        </w:rPr>
        <w:t xml:space="preserve">: </w:t>
      </w:r>
      <w:hyperlink w:history="1">
        <w:r w:rsidRPr="00AA6C2B">
          <w:rPr>
            <w:rStyle w:val="ad"/>
            <w:rFonts w:ascii="Times New Roman" w:hAnsi="Times New Roman" w:cs="Times New Roman"/>
            <w:lang w:val="en-US"/>
          </w:rPr>
          <w:t>https</w:t>
        </w:r>
        <w:r w:rsidRPr="00AA6C2B">
          <w:rPr>
            <w:rStyle w:val="ad"/>
            <w:rFonts w:ascii="Times New Roman" w:hAnsi="Times New Roman" w:cs="Times New Roman"/>
          </w:rPr>
          <w:t>://</w:t>
        </w:r>
        <w:proofErr w:type="spellStart"/>
        <w:r w:rsidRPr="00AA6C2B">
          <w:rPr>
            <w:rStyle w:val="ad"/>
            <w:rFonts w:ascii="Times New Roman" w:hAnsi="Times New Roman" w:cs="Times New Roman"/>
            <w:lang w:val="en-US"/>
          </w:rPr>
          <w:t>ruxpert</w:t>
        </w:r>
        <w:proofErr w:type="spellEnd"/>
        <w:r w:rsidRPr="00AA6C2B">
          <w:rPr>
            <w:rStyle w:val="ad"/>
            <w:rFonts w:ascii="Times New Roman" w:hAnsi="Times New Roman" w:cs="Times New Roman"/>
          </w:rPr>
          <w:t>.</w:t>
        </w:r>
        <w:proofErr w:type="spellStart"/>
        <w:r w:rsidRPr="00AA6C2B">
          <w:rPr>
            <w:rStyle w:val="ad"/>
            <w:rFonts w:ascii="Times New Roman" w:hAnsi="Times New Roman" w:cs="Times New Roman"/>
            <w:lang w:val="en-US"/>
          </w:rPr>
          <w:t>ru</w:t>
        </w:r>
        <w:proofErr w:type="spellEnd"/>
        <w:r w:rsidRPr="00AA6C2B">
          <w:rPr>
            <w:rStyle w:val="ad"/>
            <w:rFonts w:ascii="Times New Roman" w:hAnsi="Times New Roman" w:cs="Times New Roman"/>
          </w:rPr>
          <w:t xml:space="preserve"> / Статистика: Продолжительность</w:t>
        </w:r>
      </w:hyperlink>
      <w:r>
        <w:rPr>
          <w:rFonts w:ascii="Times New Roman" w:hAnsi="Times New Roman" w:cs="Times New Roman"/>
        </w:rPr>
        <w:t xml:space="preserve"> жизни в России.</w:t>
      </w:r>
    </w:p>
  </w:footnote>
  <w:footnote w:id="16">
    <w:p w:rsidR="00116117" w:rsidRPr="00645124" w:rsidRDefault="00116117" w:rsidP="0072167E">
      <w:pPr>
        <w:pStyle w:val="a4"/>
        <w:jc w:val="both"/>
      </w:pPr>
      <w:r w:rsidRPr="00645124">
        <w:rPr>
          <w:rStyle w:val="a6"/>
          <w:rFonts w:ascii="Times New Roman" w:hAnsi="Times New Roman" w:cs="Times New Roman"/>
        </w:rPr>
        <w:footnoteRef/>
      </w:r>
      <w:r w:rsidRPr="00645124">
        <w:rPr>
          <w:rFonts w:ascii="Times New Roman" w:hAnsi="Times New Roman" w:cs="Times New Roman"/>
        </w:rPr>
        <w:t xml:space="preserve"> Здравоохранение: современное состояние и возможные сценарии развития: </w:t>
      </w:r>
      <w:proofErr w:type="spellStart"/>
      <w:r w:rsidRPr="00645124">
        <w:rPr>
          <w:rFonts w:ascii="Times New Roman" w:hAnsi="Times New Roman" w:cs="Times New Roman"/>
        </w:rPr>
        <w:t>докл</w:t>
      </w:r>
      <w:proofErr w:type="spellEnd"/>
      <w:r w:rsidRPr="00645124">
        <w:rPr>
          <w:rFonts w:ascii="Times New Roman" w:hAnsi="Times New Roman" w:cs="Times New Roman"/>
        </w:rPr>
        <w:t xml:space="preserve">. к </w:t>
      </w:r>
      <w:r w:rsidRPr="00645124">
        <w:rPr>
          <w:rFonts w:ascii="Times New Roman" w:hAnsi="Times New Roman" w:cs="Times New Roman"/>
          <w:lang w:val="en-US"/>
        </w:rPr>
        <w:t>XVIII</w:t>
      </w:r>
      <w:r w:rsidRPr="00645124">
        <w:rPr>
          <w:rFonts w:ascii="Times New Roman" w:hAnsi="Times New Roman" w:cs="Times New Roman"/>
        </w:rPr>
        <w:t xml:space="preserve"> Апр. </w:t>
      </w:r>
      <w:proofErr w:type="spellStart"/>
      <w:r w:rsidRPr="00645124">
        <w:rPr>
          <w:rFonts w:ascii="Times New Roman" w:hAnsi="Times New Roman" w:cs="Times New Roman"/>
        </w:rPr>
        <w:t>междунар</w:t>
      </w:r>
      <w:proofErr w:type="spellEnd"/>
      <w:r w:rsidRPr="00645124">
        <w:rPr>
          <w:rFonts w:ascii="Times New Roman" w:hAnsi="Times New Roman" w:cs="Times New Roman"/>
        </w:rPr>
        <w:t xml:space="preserve">. науч. </w:t>
      </w:r>
      <w:proofErr w:type="spellStart"/>
      <w:r w:rsidRPr="00645124">
        <w:rPr>
          <w:rFonts w:ascii="Times New Roman" w:hAnsi="Times New Roman" w:cs="Times New Roman"/>
        </w:rPr>
        <w:t>конф</w:t>
      </w:r>
      <w:proofErr w:type="spellEnd"/>
      <w:r w:rsidRPr="00645124">
        <w:rPr>
          <w:rFonts w:ascii="Times New Roman" w:hAnsi="Times New Roman" w:cs="Times New Roman"/>
        </w:rPr>
        <w:t>. по проблема</w:t>
      </w:r>
      <w:r>
        <w:rPr>
          <w:rFonts w:ascii="Times New Roman" w:hAnsi="Times New Roman" w:cs="Times New Roman"/>
        </w:rPr>
        <w:t>м развития экономики и общества,</w:t>
      </w:r>
      <w:r w:rsidRPr="00645124">
        <w:rPr>
          <w:rFonts w:ascii="Times New Roman" w:hAnsi="Times New Roman" w:cs="Times New Roman"/>
        </w:rPr>
        <w:t xml:space="preserve"> Москва, 11-14 апреля 2017 г. / рук</w:t>
      </w:r>
      <w:proofErr w:type="gramStart"/>
      <w:r w:rsidRPr="00645124">
        <w:rPr>
          <w:rFonts w:ascii="Times New Roman" w:hAnsi="Times New Roman" w:cs="Times New Roman"/>
        </w:rPr>
        <w:t>.</w:t>
      </w:r>
      <w:proofErr w:type="gramEnd"/>
      <w:r w:rsidRPr="00645124">
        <w:rPr>
          <w:rFonts w:ascii="Times New Roman" w:hAnsi="Times New Roman" w:cs="Times New Roman"/>
        </w:rPr>
        <w:t xml:space="preserve"> </w:t>
      </w:r>
      <w:proofErr w:type="gramStart"/>
      <w:r w:rsidRPr="00645124">
        <w:rPr>
          <w:rFonts w:ascii="Times New Roman" w:hAnsi="Times New Roman" w:cs="Times New Roman"/>
        </w:rPr>
        <w:t>а</w:t>
      </w:r>
      <w:proofErr w:type="gramEnd"/>
      <w:r w:rsidRPr="00645124">
        <w:rPr>
          <w:rFonts w:ascii="Times New Roman" w:hAnsi="Times New Roman" w:cs="Times New Roman"/>
        </w:rPr>
        <w:t xml:space="preserve">вт. кол. </w:t>
      </w:r>
      <w:r>
        <w:rPr>
          <w:rFonts w:ascii="Times New Roman" w:hAnsi="Times New Roman" w:cs="Times New Roman"/>
        </w:rPr>
        <w:br/>
      </w:r>
      <w:r w:rsidRPr="00645124">
        <w:rPr>
          <w:rFonts w:ascii="Times New Roman" w:hAnsi="Times New Roman" w:cs="Times New Roman"/>
        </w:rPr>
        <w:t>С.В. Шишкин. – М.: изд. дом Высшей школы экономики, 2017. – 54 с.</w:t>
      </w:r>
    </w:p>
  </w:footnote>
  <w:footnote w:id="17">
    <w:p w:rsidR="00116117" w:rsidRPr="001624D4" w:rsidRDefault="00116117" w:rsidP="0072167E">
      <w:pPr>
        <w:pStyle w:val="a4"/>
        <w:jc w:val="both"/>
        <w:rPr>
          <w:rFonts w:ascii="Times New Roman" w:hAnsi="Times New Roman" w:cs="Times New Roman"/>
        </w:rPr>
      </w:pPr>
      <w:r>
        <w:rPr>
          <w:rStyle w:val="a6"/>
        </w:rPr>
        <w:footnoteRef/>
      </w:r>
      <w:r>
        <w:t xml:space="preserve"> </w:t>
      </w:r>
      <w:r w:rsidRPr="001624D4">
        <w:rPr>
          <w:rFonts w:ascii="Times New Roman" w:hAnsi="Times New Roman" w:cs="Times New Roman"/>
        </w:rPr>
        <w:t>Приказ Генерального прокурора Российской Федерации от 19 января 2007 года N 11 "Об организации прокурорского надзора за исполнением законодательства при реализации приоритетных национальных проектов"</w:t>
      </w:r>
      <w:r>
        <w:rPr>
          <w:rFonts w:ascii="Times New Roman" w:hAnsi="Times New Roman" w:cs="Times New Roman"/>
        </w:rPr>
        <w:t>.</w:t>
      </w:r>
    </w:p>
  </w:footnote>
  <w:footnote w:id="18">
    <w:p w:rsidR="00116117" w:rsidRDefault="00116117" w:rsidP="0072167E">
      <w:pPr>
        <w:spacing w:after="0" w:line="240" w:lineRule="auto"/>
        <w:jc w:val="both"/>
      </w:pPr>
      <w:r>
        <w:rPr>
          <w:rStyle w:val="a6"/>
        </w:rPr>
        <w:footnoteRef/>
      </w:r>
      <w:r>
        <w:t xml:space="preserve"> </w:t>
      </w:r>
      <w:proofErr w:type="spellStart"/>
      <w:proofErr w:type="gramStart"/>
      <w:r w:rsidRPr="00A042BA">
        <w:rPr>
          <w:rFonts w:ascii="Times New Roman" w:eastAsia="Times New Roman" w:hAnsi="Times New Roman" w:cs="Times New Roman"/>
          <w:bCs/>
          <w:color w:val="222222"/>
          <w:sz w:val="20"/>
          <w:szCs w:val="20"/>
          <w:shd w:val="clear" w:color="auto" w:fill="FFFFFF"/>
          <w:lang w:eastAsia="ru-RU"/>
        </w:rPr>
        <w:t>Немзорова</w:t>
      </w:r>
      <w:proofErr w:type="spellEnd"/>
      <w:r>
        <w:rPr>
          <w:rFonts w:ascii="Times New Roman" w:eastAsia="Times New Roman" w:hAnsi="Times New Roman" w:cs="Times New Roman"/>
          <w:bCs/>
          <w:color w:val="222222"/>
          <w:sz w:val="20"/>
          <w:szCs w:val="20"/>
          <w:shd w:val="clear" w:color="auto" w:fill="FFFFFF"/>
          <w:lang w:eastAsia="ru-RU"/>
        </w:rPr>
        <w:t>,</w:t>
      </w:r>
      <w:r w:rsidRPr="00A042BA">
        <w:rPr>
          <w:rFonts w:ascii="Times New Roman" w:eastAsia="Times New Roman" w:hAnsi="Times New Roman" w:cs="Times New Roman"/>
          <w:bCs/>
          <w:color w:val="222222"/>
          <w:sz w:val="20"/>
          <w:szCs w:val="20"/>
          <w:shd w:val="clear" w:color="auto" w:fill="FFFFFF"/>
          <w:lang w:eastAsia="ru-RU"/>
        </w:rPr>
        <w:t xml:space="preserve"> Р.Ю. </w:t>
      </w:r>
      <w:r w:rsidRPr="00787480">
        <w:rPr>
          <w:rFonts w:ascii="Times New Roman" w:eastAsia="Times New Roman" w:hAnsi="Times New Roman" w:cs="Times New Roman"/>
          <w:color w:val="222222"/>
          <w:sz w:val="20"/>
          <w:szCs w:val="20"/>
          <w:lang w:eastAsia="ru-RU"/>
        </w:rPr>
        <w:t xml:space="preserve">Приоритеты прокурорской </w:t>
      </w:r>
      <w:r>
        <w:rPr>
          <w:rFonts w:ascii="Times New Roman" w:eastAsia="Times New Roman" w:hAnsi="Times New Roman" w:cs="Times New Roman"/>
          <w:color w:val="222222"/>
          <w:sz w:val="20"/>
          <w:szCs w:val="20"/>
          <w:lang w:eastAsia="ru-RU"/>
        </w:rPr>
        <w:t>деятельности</w:t>
      </w:r>
      <w:r w:rsidRPr="00787480">
        <w:rPr>
          <w:rFonts w:ascii="Times New Roman" w:eastAsia="Times New Roman" w:hAnsi="Times New Roman" w:cs="Times New Roman"/>
          <w:color w:val="222222"/>
          <w:sz w:val="20"/>
          <w:szCs w:val="20"/>
          <w:lang w:eastAsia="ru-RU"/>
        </w:rPr>
        <w:t>: практ</w:t>
      </w:r>
      <w:r>
        <w:rPr>
          <w:rFonts w:ascii="Times New Roman" w:eastAsia="Times New Roman" w:hAnsi="Times New Roman" w:cs="Times New Roman"/>
          <w:color w:val="222222"/>
          <w:sz w:val="20"/>
          <w:szCs w:val="20"/>
          <w:lang w:eastAsia="ru-RU"/>
        </w:rPr>
        <w:t>ический и теоретический аспекты</w:t>
      </w:r>
      <w:r w:rsidRPr="00787480">
        <w:rPr>
          <w:rFonts w:ascii="Times New Roman" w:eastAsia="Times New Roman" w:hAnsi="Times New Roman" w:cs="Times New Roman"/>
          <w:color w:val="222222"/>
          <w:sz w:val="20"/>
          <w:szCs w:val="20"/>
          <w:lang w:eastAsia="ru-RU"/>
        </w:rPr>
        <w:t>: диссертация</w:t>
      </w:r>
      <w:r>
        <w:rPr>
          <w:rFonts w:ascii="Times New Roman" w:eastAsia="Times New Roman" w:hAnsi="Times New Roman" w:cs="Times New Roman"/>
          <w:color w:val="222222"/>
          <w:sz w:val="20"/>
          <w:szCs w:val="20"/>
          <w:lang w:eastAsia="ru-RU"/>
        </w:rPr>
        <w:t xml:space="preserve"> ... кандидата юридических наук</w:t>
      </w:r>
      <w:r w:rsidRPr="00787480">
        <w:rPr>
          <w:rFonts w:ascii="Times New Roman" w:eastAsia="Times New Roman" w:hAnsi="Times New Roman" w:cs="Times New Roman"/>
          <w:color w:val="222222"/>
          <w:sz w:val="20"/>
          <w:szCs w:val="20"/>
          <w:lang w:eastAsia="ru-RU"/>
        </w:rPr>
        <w:t xml:space="preserve">: 12.00.11 / </w:t>
      </w:r>
      <w:proofErr w:type="spellStart"/>
      <w:r w:rsidRPr="00787480">
        <w:rPr>
          <w:rFonts w:ascii="Times New Roman" w:eastAsia="Times New Roman" w:hAnsi="Times New Roman" w:cs="Times New Roman"/>
          <w:color w:val="222222"/>
          <w:sz w:val="20"/>
          <w:szCs w:val="20"/>
          <w:lang w:eastAsia="ru-RU"/>
        </w:rPr>
        <w:t>Немзорова</w:t>
      </w:r>
      <w:proofErr w:type="spellEnd"/>
      <w:r w:rsidRPr="00787480">
        <w:rPr>
          <w:rFonts w:ascii="Times New Roman" w:eastAsia="Times New Roman" w:hAnsi="Times New Roman" w:cs="Times New Roman"/>
          <w:color w:val="222222"/>
          <w:sz w:val="20"/>
          <w:szCs w:val="20"/>
          <w:lang w:eastAsia="ru-RU"/>
        </w:rPr>
        <w:t xml:space="preserve"> Р</w:t>
      </w:r>
      <w:r w:rsidRPr="00A042BA">
        <w:rPr>
          <w:rFonts w:ascii="Times New Roman" w:eastAsia="Times New Roman" w:hAnsi="Times New Roman" w:cs="Times New Roman"/>
          <w:color w:val="222222"/>
          <w:sz w:val="20"/>
          <w:szCs w:val="20"/>
          <w:lang w:eastAsia="ru-RU"/>
        </w:rPr>
        <w:t>.Ю.</w:t>
      </w:r>
      <w:r w:rsidRPr="00787480">
        <w:rPr>
          <w:rFonts w:ascii="Times New Roman" w:eastAsia="Times New Roman" w:hAnsi="Times New Roman" w:cs="Times New Roman"/>
          <w:color w:val="222222"/>
          <w:sz w:val="20"/>
          <w:szCs w:val="20"/>
          <w:lang w:eastAsia="ru-RU"/>
        </w:rPr>
        <w:t>; [Место защиты:</w:t>
      </w:r>
      <w:proofErr w:type="gramEnd"/>
      <w:r w:rsidRPr="00787480">
        <w:rPr>
          <w:rFonts w:ascii="Times New Roman" w:eastAsia="Times New Roman" w:hAnsi="Times New Roman" w:cs="Times New Roman"/>
          <w:color w:val="222222"/>
          <w:sz w:val="20"/>
          <w:szCs w:val="20"/>
          <w:lang w:eastAsia="ru-RU"/>
        </w:rPr>
        <w:t xml:space="preserve"> </w:t>
      </w:r>
      <w:proofErr w:type="gramStart"/>
      <w:r w:rsidRPr="00787480">
        <w:rPr>
          <w:rFonts w:ascii="Times New Roman" w:eastAsia="Times New Roman" w:hAnsi="Times New Roman" w:cs="Times New Roman"/>
          <w:color w:val="222222"/>
          <w:sz w:val="20"/>
          <w:szCs w:val="20"/>
          <w:lang w:eastAsia="ru-RU"/>
        </w:rPr>
        <w:t xml:space="preserve">Акад. </w:t>
      </w:r>
      <w:proofErr w:type="spellStart"/>
      <w:r w:rsidRPr="00787480">
        <w:rPr>
          <w:rFonts w:ascii="Times New Roman" w:eastAsia="Times New Roman" w:hAnsi="Times New Roman" w:cs="Times New Roman"/>
          <w:color w:val="222222"/>
          <w:sz w:val="20"/>
          <w:szCs w:val="20"/>
          <w:lang w:eastAsia="ru-RU"/>
        </w:rPr>
        <w:t>Генер</w:t>
      </w:r>
      <w:proofErr w:type="spellEnd"/>
      <w:r w:rsidRPr="00787480">
        <w:rPr>
          <w:rFonts w:ascii="Times New Roman" w:eastAsia="Times New Roman" w:hAnsi="Times New Roman" w:cs="Times New Roman"/>
          <w:color w:val="222222"/>
          <w:sz w:val="20"/>
          <w:szCs w:val="20"/>
          <w:lang w:eastAsia="ru-RU"/>
        </w:rPr>
        <w:t>. прокуратуры РФ].</w:t>
      </w:r>
      <w:proofErr w:type="gramEnd"/>
      <w:r w:rsidRPr="00787480">
        <w:rPr>
          <w:rFonts w:ascii="Times New Roman" w:eastAsia="Times New Roman" w:hAnsi="Times New Roman" w:cs="Times New Roman"/>
          <w:color w:val="222222"/>
          <w:sz w:val="20"/>
          <w:szCs w:val="20"/>
          <w:lang w:eastAsia="ru-RU"/>
        </w:rPr>
        <w:t xml:space="preserve"> - Москва, 2015. - 191 с.</w:t>
      </w:r>
    </w:p>
  </w:footnote>
  <w:footnote w:id="19">
    <w:p w:rsidR="00116117" w:rsidRPr="00746E66" w:rsidRDefault="00116117" w:rsidP="0072167E">
      <w:pPr>
        <w:pStyle w:val="a4"/>
        <w:jc w:val="both"/>
        <w:rPr>
          <w:rFonts w:ascii="Times New Roman" w:hAnsi="Times New Roman" w:cs="Times New Roman"/>
        </w:rPr>
      </w:pPr>
      <w:r w:rsidRPr="00746E66">
        <w:rPr>
          <w:rStyle w:val="a6"/>
          <w:rFonts w:ascii="Times New Roman" w:hAnsi="Times New Roman" w:cs="Times New Roman"/>
        </w:rPr>
        <w:footnoteRef/>
      </w:r>
      <w:r w:rsidRPr="00746E66">
        <w:rPr>
          <w:rFonts w:ascii="Times New Roman" w:hAnsi="Times New Roman" w:cs="Times New Roman"/>
        </w:rPr>
        <w:t xml:space="preserve"> Приказ Генеральной Прокуратуры РФ от 7 декабря 2007 г. N 195 "Об организации прокурорского надзора за исполнением законов, соблюдением прав и свобод человека и гражданина"// Законность", 2008 г., N 3</w:t>
      </w:r>
      <w:r>
        <w:rPr>
          <w:rFonts w:ascii="Times New Roman" w:hAnsi="Times New Roman" w:cs="Times New Roman"/>
        </w:rPr>
        <w:t>.</w:t>
      </w:r>
    </w:p>
  </w:footnote>
  <w:footnote w:id="20">
    <w:p w:rsidR="00116117" w:rsidRPr="00137A56" w:rsidRDefault="00116117" w:rsidP="0072167E">
      <w:pPr>
        <w:pStyle w:val="a4"/>
        <w:rPr>
          <w:rFonts w:ascii="Times New Roman" w:hAnsi="Times New Roman" w:cs="Times New Roman"/>
        </w:rPr>
      </w:pPr>
      <w:r w:rsidRPr="00137A56">
        <w:rPr>
          <w:rStyle w:val="a6"/>
          <w:rFonts w:ascii="Times New Roman" w:hAnsi="Times New Roman" w:cs="Times New Roman"/>
        </w:rPr>
        <w:footnoteRef/>
      </w:r>
      <w:r w:rsidRPr="00137A56">
        <w:rPr>
          <w:rFonts w:ascii="Times New Roman" w:hAnsi="Times New Roman" w:cs="Times New Roman"/>
        </w:rPr>
        <w:t xml:space="preserve"> </w:t>
      </w:r>
      <w:proofErr w:type="spellStart"/>
      <w:r w:rsidRPr="00137A56">
        <w:rPr>
          <w:rFonts w:ascii="Times New Roman" w:hAnsi="Times New Roman" w:cs="Times New Roman"/>
        </w:rPr>
        <w:t>Каледина</w:t>
      </w:r>
      <w:proofErr w:type="spellEnd"/>
      <w:r w:rsidRPr="00137A56">
        <w:rPr>
          <w:rFonts w:ascii="Times New Roman" w:hAnsi="Times New Roman" w:cs="Times New Roman"/>
        </w:rPr>
        <w:t xml:space="preserve"> А.Е., Отческая Т.И. Прокурорский надзор за исполнением законодательства о правах граждан на медицинскую помощь // Студенческий форум: электрон</w:t>
      </w:r>
      <w:proofErr w:type="gramStart"/>
      <w:r w:rsidRPr="00137A56">
        <w:rPr>
          <w:rFonts w:ascii="Times New Roman" w:hAnsi="Times New Roman" w:cs="Times New Roman"/>
        </w:rPr>
        <w:t>.</w:t>
      </w:r>
      <w:proofErr w:type="gramEnd"/>
      <w:r w:rsidRPr="00137A56">
        <w:rPr>
          <w:rFonts w:ascii="Times New Roman" w:hAnsi="Times New Roman" w:cs="Times New Roman"/>
        </w:rPr>
        <w:t xml:space="preserve"> </w:t>
      </w:r>
      <w:proofErr w:type="spellStart"/>
      <w:proofErr w:type="gramStart"/>
      <w:r w:rsidRPr="00137A56">
        <w:rPr>
          <w:rFonts w:ascii="Times New Roman" w:hAnsi="Times New Roman" w:cs="Times New Roman"/>
        </w:rPr>
        <w:t>н</w:t>
      </w:r>
      <w:proofErr w:type="gramEnd"/>
      <w:r w:rsidRPr="00137A56">
        <w:rPr>
          <w:rFonts w:ascii="Times New Roman" w:hAnsi="Times New Roman" w:cs="Times New Roman"/>
        </w:rPr>
        <w:t>аучн</w:t>
      </w:r>
      <w:proofErr w:type="spellEnd"/>
      <w:r w:rsidRPr="00137A56">
        <w:rPr>
          <w:rFonts w:ascii="Times New Roman" w:hAnsi="Times New Roman" w:cs="Times New Roman"/>
        </w:rPr>
        <w:t>. журн. 2018. № 6(27).</w:t>
      </w:r>
    </w:p>
  </w:footnote>
  <w:footnote w:id="21">
    <w:p w:rsidR="00116117" w:rsidRPr="00F96C54" w:rsidRDefault="00116117" w:rsidP="0072167E">
      <w:pPr>
        <w:spacing w:line="240" w:lineRule="auto"/>
        <w:jc w:val="both"/>
        <w:rPr>
          <w:rFonts w:ascii="Times New Roman" w:hAnsi="Times New Roman" w:cs="Times New Roman"/>
          <w:sz w:val="20"/>
          <w:szCs w:val="20"/>
        </w:rPr>
      </w:pPr>
      <w:r>
        <w:rPr>
          <w:rStyle w:val="a6"/>
        </w:rPr>
        <w:footnoteRef/>
      </w:r>
      <w:r>
        <w:t xml:space="preserve"> </w:t>
      </w:r>
      <w:r w:rsidRPr="00F96C54">
        <w:rPr>
          <w:rFonts w:ascii="Times New Roman" w:hAnsi="Times New Roman" w:cs="Times New Roman"/>
          <w:sz w:val="20"/>
          <w:szCs w:val="20"/>
        </w:rPr>
        <w:t>Паламарчук А.В., Сеченова Р.Р., Зимин В.П. Деятельность органов прокуратуры России вне уголовно-правовой сферы. М.: Генеральная прокуратура Российской Федерации, 2013.</w:t>
      </w:r>
      <w:r>
        <w:rPr>
          <w:rFonts w:ascii="Times New Roman" w:hAnsi="Times New Roman" w:cs="Times New Roman"/>
          <w:sz w:val="20"/>
          <w:szCs w:val="20"/>
        </w:rPr>
        <w:t xml:space="preserve"> -</w:t>
      </w:r>
      <w:r w:rsidRPr="00F96C54">
        <w:rPr>
          <w:rFonts w:ascii="Times New Roman" w:hAnsi="Times New Roman" w:cs="Times New Roman"/>
          <w:sz w:val="20"/>
          <w:szCs w:val="20"/>
        </w:rPr>
        <w:t xml:space="preserve"> С. 9.</w:t>
      </w:r>
    </w:p>
    <w:p w:rsidR="00116117" w:rsidRDefault="00116117" w:rsidP="0072167E">
      <w:pPr>
        <w:pStyle w:val="a4"/>
      </w:pPr>
    </w:p>
  </w:footnote>
  <w:footnote w:id="22">
    <w:p w:rsidR="00116117" w:rsidRPr="0029651D" w:rsidRDefault="00116117" w:rsidP="0072167E">
      <w:pPr>
        <w:pStyle w:val="a4"/>
        <w:jc w:val="both"/>
        <w:rPr>
          <w:rFonts w:ascii="Times New Roman" w:hAnsi="Times New Roman" w:cs="Times New Roman"/>
        </w:rPr>
      </w:pPr>
      <w:r w:rsidRPr="0029651D">
        <w:rPr>
          <w:rStyle w:val="a6"/>
          <w:rFonts w:ascii="Times New Roman" w:hAnsi="Times New Roman" w:cs="Times New Roman"/>
        </w:rPr>
        <w:footnoteRef/>
      </w:r>
      <w:r w:rsidRPr="0029651D">
        <w:rPr>
          <w:rFonts w:ascii="Times New Roman" w:hAnsi="Times New Roman" w:cs="Times New Roman"/>
        </w:rPr>
        <w:t xml:space="preserve"> Федеральный закон РФ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cs="Times New Roman"/>
        </w:rPr>
        <w:t xml:space="preserve"> // </w:t>
      </w:r>
      <w:r w:rsidRPr="0029651D">
        <w:rPr>
          <w:rFonts w:ascii="Times New Roman" w:hAnsi="Times New Roman" w:cs="Times New Roman"/>
        </w:rPr>
        <w:t>Собрани</w:t>
      </w:r>
      <w:r>
        <w:rPr>
          <w:rFonts w:ascii="Times New Roman" w:hAnsi="Times New Roman" w:cs="Times New Roman"/>
        </w:rPr>
        <w:t>е</w:t>
      </w:r>
      <w:r w:rsidRPr="0029651D">
        <w:rPr>
          <w:rFonts w:ascii="Times New Roman" w:hAnsi="Times New Roman" w:cs="Times New Roman"/>
        </w:rPr>
        <w:t xml:space="preserve"> законодательства Российской Федерации от 29 декабря 2008 г. N 52 (часть I) ст. 6249</w:t>
      </w:r>
      <w:r>
        <w:rPr>
          <w:rFonts w:ascii="Times New Roman" w:hAnsi="Times New Roman" w:cs="Times New Roman"/>
        </w:rPr>
        <w:t>.</w:t>
      </w:r>
    </w:p>
  </w:footnote>
  <w:footnote w:id="23">
    <w:p w:rsidR="00116117" w:rsidRPr="0029651D" w:rsidRDefault="00116117" w:rsidP="0072167E">
      <w:pPr>
        <w:pStyle w:val="a4"/>
        <w:jc w:val="both"/>
        <w:rPr>
          <w:rFonts w:ascii="Times New Roman" w:hAnsi="Times New Roman" w:cs="Times New Roman"/>
        </w:rPr>
      </w:pPr>
      <w:r w:rsidRPr="0029651D">
        <w:rPr>
          <w:rStyle w:val="a6"/>
          <w:rFonts w:ascii="Times New Roman" w:hAnsi="Times New Roman" w:cs="Times New Roman"/>
        </w:rPr>
        <w:footnoteRef/>
      </w:r>
      <w:r w:rsidRPr="0029651D">
        <w:rPr>
          <w:rFonts w:ascii="Times New Roman" w:hAnsi="Times New Roman" w:cs="Times New Roman"/>
        </w:rPr>
        <w:t xml:space="preserve"> Постановлением Правительства РФ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r>
        <w:rPr>
          <w:rFonts w:ascii="Times New Roman" w:hAnsi="Times New Roman" w:cs="Times New Roman"/>
        </w:rPr>
        <w:t xml:space="preserve"> // </w:t>
      </w:r>
      <w:r w:rsidRPr="002F191F">
        <w:rPr>
          <w:rFonts w:ascii="Times New Roman" w:hAnsi="Times New Roman" w:cs="Times New Roman"/>
        </w:rPr>
        <w:t>Собрани</w:t>
      </w:r>
      <w:r>
        <w:rPr>
          <w:rFonts w:ascii="Times New Roman" w:hAnsi="Times New Roman" w:cs="Times New Roman"/>
        </w:rPr>
        <w:t>е</w:t>
      </w:r>
      <w:r w:rsidRPr="002F191F">
        <w:rPr>
          <w:rFonts w:ascii="Times New Roman" w:hAnsi="Times New Roman" w:cs="Times New Roman"/>
        </w:rPr>
        <w:t xml:space="preserve"> законодательства Российской Федерации от 29 августа 2016 г. N 35 ст. 5326</w:t>
      </w:r>
      <w:r>
        <w:rPr>
          <w:rFonts w:ascii="Times New Roman" w:hAnsi="Times New Roman" w:cs="Times New Roman"/>
        </w:rPr>
        <w:t>.</w:t>
      </w:r>
    </w:p>
  </w:footnote>
  <w:footnote w:id="24">
    <w:p w:rsidR="00116117" w:rsidRPr="00956D4A" w:rsidRDefault="00116117" w:rsidP="0072167E">
      <w:pPr>
        <w:pStyle w:val="a4"/>
        <w:jc w:val="both"/>
        <w:rPr>
          <w:rFonts w:ascii="Times New Roman" w:hAnsi="Times New Roman" w:cs="Times New Roman"/>
        </w:rPr>
      </w:pPr>
      <w:r w:rsidRPr="00956D4A">
        <w:rPr>
          <w:rStyle w:val="a6"/>
          <w:rFonts w:ascii="Times New Roman" w:hAnsi="Times New Roman" w:cs="Times New Roman"/>
        </w:rPr>
        <w:footnoteRef/>
      </w:r>
      <w:r w:rsidRPr="00956D4A">
        <w:rPr>
          <w:rFonts w:ascii="Times New Roman" w:hAnsi="Times New Roman" w:cs="Times New Roman"/>
        </w:rPr>
        <w:t xml:space="preserve"> </w:t>
      </w:r>
      <w:r w:rsidRPr="00956D4A">
        <w:rPr>
          <w:rFonts w:ascii="Times New Roman" w:hAnsi="Times New Roman" w:cs="Times New Roman"/>
          <w:color w:val="000000"/>
          <w:shd w:val="clear" w:color="auto" w:fill="FFFFFF"/>
        </w:rPr>
        <w:t>Указание Генеральной прокуратуры РФ от 15 декабря 2016 г. № 803/7 “Об усилении прокурорского надзора при осуществлении государственного контроля (надзора) и муниципального контроля в связи с реформированием контрольно-надзорной деятельности”</w:t>
      </w:r>
      <w:r>
        <w:rPr>
          <w:rFonts w:ascii="Times New Roman" w:hAnsi="Times New Roman" w:cs="Times New Roman"/>
          <w:color w:val="000000"/>
          <w:shd w:val="clear" w:color="auto" w:fill="FFFFFF"/>
        </w:rPr>
        <w:t>.</w:t>
      </w:r>
    </w:p>
  </w:footnote>
  <w:footnote w:id="25">
    <w:p w:rsidR="00116117" w:rsidRPr="008B2190" w:rsidRDefault="00116117" w:rsidP="005A65B9">
      <w:pPr>
        <w:pStyle w:val="a4"/>
        <w:jc w:val="both"/>
        <w:rPr>
          <w:rFonts w:ascii="Times New Roman" w:hAnsi="Times New Roman" w:cs="Times New Roman"/>
        </w:rPr>
      </w:pPr>
      <w:r w:rsidRPr="008B2190">
        <w:rPr>
          <w:rStyle w:val="a6"/>
          <w:rFonts w:ascii="Times New Roman" w:hAnsi="Times New Roman" w:cs="Times New Roman"/>
        </w:rPr>
        <w:footnoteRef/>
      </w:r>
      <w:r w:rsidRPr="008B2190">
        <w:rPr>
          <w:rFonts w:ascii="Times New Roman" w:hAnsi="Times New Roman" w:cs="Times New Roman"/>
        </w:rPr>
        <w:t xml:space="preserve"> </w:t>
      </w:r>
      <w:r w:rsidRPr="008B2190">
        <w:rPr>
          <w:rFonts w:ascii="Times New Roman" w:hAnsi="Times New Roman" w:cs="Times New Roman"/>
          <w:color w:val="000000"/>
        </w:rPr>
        <w:t xml:space="preserve">Прокурорский надзор: курс лекций и практикум / под ред. Ю.Е. </w:t>
      </w:r>
      <w:proofErr w:type="spellStart"/>
      <w:r w:rsidRPr="008B2190">
        <w:rPr>
          <w:rFonts w:ascii="Times New Roman" w:hAnsi="Times New Roman" w:cs="Times New Roman"/>
          <w:color w:val="000000"/>
        </w:rPr>
        <w:t>Винокурова</w:t>
      </w:r>
      <w:proofErr w:type="spellEnd"/>
      <w:r w:rsidRPr="008B2190">
        <w:rPr>
          <w:rFonts w:ascii="Times New Roman" w:hAnsi="Times New Roman" w:cs="Times New Roman"/>
          <w:color w:val="000000"/>
        </w:rPr>
        <w:t>. М.: Экзамен, 2000.</w:t>
      </w:r>
      <w:r>
        <w:rPr>
          <w:rFonts w:ascii="Times New Roman" w:hAnsi="Times New Roman" w:cs="Times New Roman"/>
          <w:color w:val="000000"/>
        </w:rPr>
        <w:t>- С. 172.</w:t>
      </w:r>
    </w:p>
  </w:footnote>
  <w:footnote w:id="26">
    <w:p w:rsidR="00116117" w:rsidRDefault="00116117" w:rsidP="005A65B9">
      <w:pPr>
        <w:pStyle w:val="a4"/>
        <w:jc w:val="both"/>
      </w:pPr>
      <w:r>
        <w:rPr>
          <w:rStyle w:val="a6"/>
        </w:rPr>
        <w:footnoteRef/>
      </w:r>
      <w:r>
        <w:t xml:space="preserve"> </w:t>
      </w:r>
      <w:r>
        <w:rPr>
          <w:rFonts w:ascii="Times New Roman" w:hAnsi="Times New Roman" w:cs="Times New Roman"/>
        </w:rPr>
        <w:t>Воронин</w:t>
      </w:r>
      <w:r w:rsidRPr="001766D8">
        <w:rPr>
          <w:rFonts w:ascii="Times New Roman" w:hAnsi="Times New Roman" w:cs="Times New Roman"/>
        </w:rPr>
        <w:t xml:space="preserve"> О.В. О современном содержании прокурорского надзора / О.В. Воронин // </w:t>
      </w:r>
      <w:proofErr w:type="spellStart"/>
      <w:r w:rsidRPr="001766D8">
        <w:rPr>
          <w:rFonts w:ascii="Times New Roman" w:hAnsi="Times New Roman" w:cs="Times New Roman"/>
        </w:rPr>
        <w:t>Вестн</w:t>
      </w:r>
      <w:proofErr w:type="spellEnd"/>
      <w:r w:rsidRPr="001766D8">
        <w:rPr>
          <w:rFonts w:ascii="Times New Roman" w:hAnsi="Times New Roman" w:cs="Times New Roman"/>
        </w:rPr>
        <w:t xml:space="preserve">. Том. гос. ун-та. Право. 2012. №4 (6). – </w:t>
      </w:r>
      <w:r>
        <w:rPr>
          <w:rFonts w:ascii="Times New Roman" w:hAnsi="Times New Roman" w:cs="Times New Roman"/>
        </w:rPr>
        <w:t>С</w:t>
      </w:r>
      <w:r w:rsidRPr="001766D8">
        <w:rPr>
          <w:rFonts w:ascii="Times New Roman" w:hAnsi="Times New Roman" w:cs="Times New Roman"/>
        </w:rPr>
        <w:t>. 14-25.</w:t>
      </w:r>
    </w:p>
  </w:footnote>
  <w:footnote w:id="27">
    <w:p w:rsidR="00116117" w:rsidRDefault="00116117" w:rsidP="005A65B9">
      <w:pPr>
        <w:pStyle w:val="a4"/>
        <w:jc w:val="both"/>
      </w:pPr>
      <w:r>
        <w:rPr>
          <w:rStyle w:val="a6"/>
        </w:rPr>
        <w:footnoteRef/>
      </w:r>
      <w:r>
        <w:t xml:space="preserve"> </w:t>
      </w:r>
      <w:r w:rsidRPr="00BB1444">
        <w:rPr>
          <w:rFonts w:ascii="Times New Roman" w:hAnsi="Times New Roman" w:cs="Times New Roman"/>
        </w:rPr>
        <w:t>Осокин Р.Б. К вопросу об организации деятельности органов прокуратуры Российской Федерации (основные функции, принципы) / Р.Б. Осокин // Вестник Московского университета МВД России. 2015. - № 9. – С. 199-203.</w:t>
      </w:r>
    </w:p>
  </w:footnote>
  <w:footnote w:id="28">
    <w:p w:rsidR="00116117" w:rsidRDefault="00116117" w:rsidP="005A65B9">
      <w:pPr>
        <w:pStyle w:val="a4"/>
        <w:jc w:val="both"/>
      </w:pPr>
      <w:r>
        <w:rPr>
          <w:rStyle w:val="a6"/>
        </w:rPr>
        <w:footnoteRef/>
      </w:r>
      <w:r>
        <w:t xml:space="preserve"> </w:t>
      </w:r>
      <w:r w:rsidRPr="00112D98">
        <w:rPr>
          <w:rFonts w:ascii="Times New Roman" w:hAnsi="Times New Roman" w:cs="Times New Roman"/>
        </w:rPr>
        <w:t xml:space="preserve">Винокуров Ю.Е. Прокурорский надзор в 2 т. Том 2. Особенная часть: учебник для бакалавриата, </w:t>
      </w:r>
      <w:proofErr w:type="spellStart"/>
      <w:r w:rsidRPr="00112D98">
        <w:rPr>
          <w:rFonts w:ascii="Times New Roman" w:hAnsi="Times New Roman" w:cs="Times New Roman"/>
        </w:rPr>
        <w:t>специалитета</w:t>
      </w:r>
      <w:proofErr w:type="spellEnd"/>
      <w:r w:rsidRPr="00112D98">
        <w:rPr>
          <w:rFonts w:ascii="Times New Roman" w:hAnsi="Times New Roman" w:cs="Times New Roman"/>
        </w:rPr>
        <w:t xml:space="preserve"> и магистратуры / Ю.Е. Винокуров, А.Ю. Винокуров; отв. ред. Ю.Е. Винокуров. – 14-е изд., пер. и доп. – М.: Издательство </w:t>
      </w:r>
      <w:proofErr w:type="spellStart"/>
      <w:r w:rsidRPr="00112D98">
        <w:rPr>
          <w:rFonts w:ascii="Times New Roman" w:hAnsi="Times New Roman" w:cs="Times New Roman"/>
        </w:rPr>
        <w:t>Юрайт</w:t>
      </w:r>
      <w:proofErr w:type="spellEnd"/>
      <w:r w:rsidRPr="00112D98">
        <w:rPr>
          <w:rFonts w:ascii="Times New Roman" w:hAnsi="Times New Roman" w:cs="Times New Roman"/>
        </w:rPr>
        <w:t>, 2018.</w:t>
      </w:r>
      <w:r>
        <w:rPr>
          <w:rFonts w:ascii="Times New Roman" w:hAnsi="Times New Roman" w:cs="Times New Roman"/>
        </w:rPr>
        <w:t xml:space="preserve"> </w:t>
      </w:r>
      <w:r w:rsidRPr="00112D98">
        <w:rPr>
          <w:rFonts w:ascii="Times New Roman" w:hAnsi="Times New Roman" w:cs="Times New Roman"/>
        </w:rPr>
        <w:t>- 344 с.</w:t>
      </w:r>
    </w:p>
  </w:footnote>
  <w:footnote w:id="29">
    <w:p w:rsidR="00116117" w:rsidRPr="008E5026" w:rsidRDefault="00116117" w:rsidP="005A65B9">
      <w:pPr>
        <w:pStyle w:val="a4"/>
        <w:jc w:val="both"/>
        <w:rPr>
          <w:rFonts w:ascii="Times New Roman" w:hAnsi="Times New Roman" w:cs="Times New Roman"/>
        </w:rPr>
      </w:pPr>
      <w:r w:rsidRPr="008E5026">
        <w:rPr>
          <w:rStyle w:val="a6"/>
          <w:rFonts w:ascii="Times New Roman" w:hAnsi="Times New Roman" w:cs="Times New Roman"/>
        </w:rPr>
        <w:footnoteRef/>
      </w:r>
      <w:r w:rsidRPr="008E5026">
        <w:rPr>
          <w:rFonts w:ascii="Times New Roman" w:hAnsi="Times New Roman" w:cs="Times New Roman"/>
        </w:rPr>
        <w:t xml:space="preserve"> </w:t>
      </w:r>
      <w:proofErr w:type="spellStart"/>
      <w:r w:rsidRPr="008E5026">
        <w:rPr>
          <w:rFonts w:ascii="Times New Roman" w:hAnsi="Times New Roman" w:cs="Times New Roman"/>
        </w:rPr>
        <w:t>Шибина</w:t>
      </w:r>
      <w:proofErr w:type="spellEnd"/>
      <w:r w:rsidRPr="008E5026">
        <w:rPr>
          <w:rFonts w:ascii="Times New Roman" w:hAnsi="Times New Roman" w:cs="Times New Roman"/>
        </w:rPr>
        <w:t xml:space="preserve"> А.В. Прокурорский надзор за соблюдением прав граждан на охрану здоровья. </w:t>
      </w:r>
      <w:proofErr w:type="spellStart"/>
      <w:r w:rsidRPr="008E5026">
        <w:rPr>
          <w:rFonts w:ascii="Times New Roman" w:hAnsi="Times New Roman" w:cs="Times New Roman"/>
        </w:rPr>
        <w:t>Автореф</w:t>
      </w:r>
      <w:proofErr w:type="spellEnd"/>
      <w:r>
        <w:rPr>
          <w:rFonts w:ascii="Times New Roman" w:hAnsi="Times New Roman" w:cs="Times New Roman"/>
        </w:rPr>
        <w:t xml:space="preserve">. </w:t>
      </w:r>
      <w:proofErr w:type="spellStart"/>
      <w:r w:rsidRPr="008E5026">
        <w:rPr>
          <w:rFonts w:ascii="Times New Roman" w:hAnsi="Times New Roman" w:cs="Times New Roman"/>
        </w:rPr>
        <w:t>дис</w:t>
      </w:r>
      <w:proofErr w:type="spellEnd"/>
      <w:r w:rsidRPr="008E5026">
        <w:rPr>
          <w:rFonts w:ascii="Times New Roman" w:hAnsi="Times New Roman" w:cs="Times New Roman"/>
        </w:rPr>
        <w:t xml:space="preserve">. канд. </w:t>
      </w:r>
      <w:proofErr w:type="spellStart"/>
      <w:r w:rsidRPr="008E5026">
        <w:rPr>
          <w:rFonts w:ascii="Times New Roman" w:hAnsi="Times New Roman" w:cs="Times New Roman"/>
        </w:rPr>
        <w:t>юрид</w:t>
      </w:r>
      <w:proofErr w:type="spellEnd"/>
      <w:r w:rsidRPr="008E5026">
        <w:rPr>
          <w:rFonts w:ascii="Times New Roman" w:hAnsi="Times New Roman" w:cs="Times New Roman"/>
        </w:rPr>
        <w:t>. наук. – Москва. ФГКОВУ Университет прокуратуры Российской Федерации, 2018. – С. 7</w:t>
      </w:r>
      <w:r>
        <w:rPr>
          <w:rFonts w:ascii="Times New Roman" w:hAnsi="Times New Roman" w:cs="Times New Roman"/>
        </w:rPr>
        <w:t>-</w:t>
      </w:r>
      <w:r w:rsidRPr="008E5026">
        <w:rPr>
          <w:rFonts w:ascii="Times New Roman" w:hAnsi="Times New Roman" w:cs="Times New Roman"/>
        </w:rPr>
        <w:t>19.</w:t>
      </w:r>
    </w:p>
  </w:footnote>
  <w:footnote w:id="30">
    <w:p w:rsidR="00116117" w:rsidRDefault="00116117" w:rsidP="005A65B9">
      <w:pPr>
        <w:pStyle w:val="a4"/>
        <w:jc w:val="both"/>
      </w:pPr>
      <w:r>
        <w:rPr>
          <w:rStyle w:val="a6"/>
        </w:rPr>
        <w:footnoteRef/>
      </w:r>
      <w:r>
        <w:t xml:space="preserve"> </w:t>
      </w:r>
      <w:r w:rsidRPr="00112D98">
        <w:rPr>
          <w:rFonts w:ascii="Times New Roman" w:hAnsi="Times New Roman" w:cs="Times New Roman"/>
        </w:rPr>
        <w:t xml:space="preserve">Винокуров Ю.Е. Прокурорский надзор в 2 т. Том 2. Особенная часть: учебник для бакалавриата, </w:t>
      </w:r>
      <w:proofErr w:type="spellStart"/>
      <w:r w:rsidRPr="00112D98">
        <w:rPr>
          <w:rFonts w:ascii="Times New Roman" w:hAnsi="Times New Roman" w:cs="Times New Roman"/>
        </w:rPr>
        <w:t>специалитета</w:t>
      </w:r>
      <w:proofErr w:type="spellEnd"/>
      <w:r w:rsidRPr="00112D98">
        <w:rPr>
          <w:rFonts w:ascii="Times New Roman" w:hAnsi="Times New Roman" w:cs="Times New Roman"/>
        </w:rPr>
        <w:t xml:space="preserve"> и магистратуры / Ю.Е. Винокуров, А.Ю. Винокуров; отв. ред. Ю.Е. Винокуров. – 14-е изд., пер. и доп. – М.: Издательство </w:t>
      </w:r>
      <w:proofErr w:type="spellStart"/>
      <w:r w:rsidRPr="00112D98">
        <w:rPr>
          <w:rFonts w:ascii="Times New Roman" w:hAnsi="Times New Roman" w:cs="Times New Roman"/>
        </w:rPr>
        <w:t>Юрайт</w:t>
      </w:r>
      <w:proofErr w:type="spellEnd"/>
      <w:r w:rsidRPr="00112D98">
        <w:rPr>
          <w:rFonts w:ascii="Times New Roman" w:hAnsi="Times New Roman" w:cs="Times New Roman"/>
        </w:rPr>
        <w:t>, 2018.</w:t>
      </w:r>
      <w:r>
        <w:rPr>
          <w:rFonts w:ascii="Times New Roman" w:hAnsi="Times New Roman" w:cs="Times New Roman"/>
        </w:rPr>
        <w:t xml:space="preserve"> </w:t>
      </w:r>
      <w:r w:rsidRPr="00112D98">
        <w:rPr>
          <w:rFonts w:ascii="Times New Roman" w:hAnsi="Times New Roman" w:cs="Times New Roman"/>
        </w:rPr>
        <w:t>- 344 с.</w:t>
      </w:r>
    </w:p>
  </w:footnote>
  <w:footnote w:id="31">
    <w:p w:rsidR="00116117" w:rsidRPr="00F53D3F" w:rsidRDefault="00116117" w:rsidP="005A65B9">
      <w:pPr>
        <w:spacing w:after="0" w:line="240" w:lineRule="auto"/>
        <w:jc w:val="both"/>
        <w:rPr>
          <w:rFonts w:ascii="Times New Roman" w:hAnsi="Times New Roman" w:cs="Times New Roman"/>
          <w:sz w:val="20"/>
          <w:szCs w:val="20"/>
        </w:rPr>
      </w:pPr>
      <w:r w:rsidRPr="00072723">
        <w:rPr>
          <w:rStyle w:val="a6"/>
          <w:rFonts w:ascii="Times New Roman" w:hAnsi="Times New Roman" w:cs="Times New Roman"/>
          <w:sz w:val="20"/>
          <w:szCs w:val="20"/>
        </w:rPr>
        <w:footnoteRef/>
      </w:r>
      <w:r w:rsidRPr="00072723">
        <w:rPr>
          <w:rFonts w:ascii="Times New Roman" w:hAnsi="Times New Roman" w:cs="Times New Roman"/>
          <w:sz w:val="20"/>
          <w:szCs w:val="20"/>
        </w:rPr>
        <w:t xml:space="preserve"> </w:t>
      </w:r>
      <w:proofErr w:type="spellStart"/>
      <w:r>
        <w:rPr>
          <w:rFonts w:ascii="Times New Roman" w:hAnsi="Times New Roman" w:cs="Times New Roman"/>
          <w:sz w:val="20"/>
          <w:szCs w:val="20"/>
        </w:rPr>
        <w:t>Сунцов</w:t>
      </w:r>
      <w:proofErr w:type="spellEnd"/>
      <w:r w:rsidRPr="00F53D3F">
        <w:rPr>
          <w:rFonts w:ascii="Times New Roman" w:hAnsi="Times New Roman" w:cs="Times New Roman"/>
          <w:sz w:val="20"/>
          <w:szCs w:val="20"/>
        </w:rPr>
        <w:t xml:space="preserve"> Д.С. Предмет прокурорского надзора за исполнением законодательства об обеспечении прав граждан на медицинскую помощь / Д.С. </w:t>
      </w:r>
      <w:proofErr w:type="spellStart"/>
      <w:r w:rsidRPr="00F53D3F">
        <w:rPr>
          <w:rFonts w:ascii="Times New Roman" w:hAnsi="Times New Roman" w:cs="Times New Roman"/>
          <w:sz w:val="20"/>
          <w:szCs w:val="20"/>
        </w:rPr>
        <w:t>Сунцов</w:t>
      </w:r>
      <w:proofErr w:type="spellEnd"/>
      <w:r w:rsidRPr="00F53D3F">
        <w:rPr>
          <w:rFonts w:ascii="Times New Roman" w:hAnsi="Times New Roman" w:cs="Times New Roman"/>
          <w:sz w:val="20"/>
          <w:szCs w:val="20"/>
        </w:rPr>
        <w:t xml:space="preserve"> // Символ науки, №. 12 (3), 2016.- С.  125-127.</w:t>
      </w:r>
    </w:p>
  </w:footnote>
  <w:footnote w:id="32">
    <w:p w:rsidR="00116117" w:rsidRDefault="00116117" w:rsidP="005A65B9">
      <w:pPr>
        <w:pStyle w:val="a4"/>
        <w:jc w:val="both"/>
      </w:pPr>
      <w:r>
        <w:rPr>
          <w:rStyle w:val="a6"/>
        </w:rPr>
        <w:footnoteRef/>
      </w:r>
      <w:r>
        <w:t xml:space="preserve"> </w:t>
      </w:r>
      <w:r w:rsidRPr="00785C03">
        <w:rPr>
          <w:rFonts w:ascii="Times New Roman" w:hAnsi="Times New Roman" w:cs="Times New Roman"/>
        </w:rPr>
        <w:t>Ожегов С.И., Шведова Н.Ю. Толковый словарь русского языка: 80000 слов и фразеологических выражений / Российская академия наук. Институт русского языка им. В.В. Виноградова. - 4-е изд., дополненное. М.: ООО «ИТИ Технологии», 2008.</w:t>
      </w:r>
      <w:r>
        <w:rPr>
          <w:rFonts w:ascii="Times New Roman" w:hAnsi="Times New Roman" w:cs="Times New Roman"/>
        </w:rPr>
        <w:t xml:space="preserve"> </w:t>
      </w:r>
      <w:r w:rsidRPr="00785C03">
        <w:rPr>
          <w:rFonts w:ascii="Times New Roman" w:hAnsi="Times New Roman" w:cs="Times New Roman"/>
        </w:rPr>
        <w:t>- С. 580.</w:t>
      </w:r>
    </w:p>
  </w:footnote>
  <w:footnote w:id="33">
    <w:p w:rsidR="00116117" w:rsidRDefault="00116117" w:rsidP="00E3305E">
      <w:pPr>
        <w:pStyle w:val="a3"/>
        <w:spacing w:before="0" w:beforeAutospacing="0" w:after="0" w:afterAutospacing="0"/>
        <w:jc w:val="both"/>
        <w:textAlignment w:val="top"/>
      </w:pPr>
      <w:r w:rsidRPr="00F53D3F">
        <w:rPr>
          <w:rStyle w:val="a6"/>
          <w:sz w:val="20"/>
          <w:szCs w:val="20"/>
        </w:rPr>
        <w:footnoteRef/>
      </w:r>
      <w:r w:rsidRPr="00F53D3F">
        <w:rPr>
          <w:sz w:val="20"/>
          <w:szCs w:val="20"/>
        </w:rPr>
        <w:t xml:space="preserve"> </w:t>
      </w:r>
      <w:r w:rsidRPr="00F53D3F">
        <w:rPr>
          <w:color w:val="000000"/>
          <w:sz w:val="20"/>
          <w:szCs w:val="20"/>
        </w:rPr>
        <w:t xml:space="preserve">Теория государства и права: учебник / отв. ред. В.Д. Перевалов. 4-е изд., </w:t>
      </w:r>
      <w:proofErr w:type="spellStart"/>
      <w:r w:rsidRPr="00F53D3F">
        <w:rPr>
          <w:color w:val="000000"/>
          <w:sz w:val="20"/>
          <w:szCs w:val="20"/>
        </w:rPr>
        <w:t>перераб</w:t>
      </w:r>
      <w:proofErr w:type="spellEnd"/>
      <w:r w:rsidRPr="00F53D3F">
        <w:rPr>
          <w:color w:val="000000"/>
          <w:sz w:val="20"/>
          <w:szCs w:val="20"/>
        </w:rPr>
        <w:t>. и доп. М.: Норма: ИНФРА-М, 2011.</w:t>
      </w:r>
      <w:r>
        <w:rPr>
          <w:color w:val="000000"/>
          <w:sz w:val="20"/>
          <w:szCs w:val="20"/>
        </w:rPr>
        <w:t xml:space="preserve"> - 157 с.</w:t>
      </w:r>
    </w:p>
  </w:footnote>
  <w:footnote w:id="34">
    <w:p w:rsidR="00116117" w:rsidRPr="00CE6A21" w:rsidRDefault="00116117" w:rsidP="005A65B9">
      <w:pPr>
        <w:pStyle w:val="a4"/>
        <w:jc w:val="both"/>
        <w:rPr>
          <w:rFonts w:ascii="Times New Roman" w:hAnsi="Times New Roman" w:cs="Times New Roman"/>
        </w:rPr>
      </w:pPr>
      <w:r w:rsidRPr="001516DE">
        <w:rPr>
          <w:rStyle w:val="a6"/>
          <w:rFonts w:ascii="Times New Roman" w:hAnsi="Times New Roman" w:cs="Times New Roman"/>
        </w:rPr>
        <w:footnoteRef/>
      </w:r>
      <w:r w:rsidRPr="001516DE">
        <w:rPr>
          <w:rFonts w:ascii="Times New Roman" w:hAnsi="Times New Roman" w:cs="Times New Roman"/>
        </w:rPr>
        <w:t xml:space="preserve"> </w:t>
      </w:r>
      <w:r w:rsidRPr="00CE6A21">
        <w:rPr>
          <w:rFonts w:ascii="Times New Roman" w:hAnsi="Times New Roman" w:cs="Times New Roman"/>
        </w:rPr>
        <w:t xml:space="preserve">Зима В.Ф. Социология бесправия. </w:t>
      </w:r>
      <w:r w:rsidRPr="00E3305E">
        <w:rPr>
          <w:rFonts w:ascii="Times New Roman" w:hAnsi="Times New Roman" w:cs="Times New Roman"/>
        </w:rPr>
        <w:t>Реакция сталинской юстиции на голод в СССР 1946-1947 гг. Социологические исследования, 1999. № 2.- С. 9597.</w:t>
      </w:r>
    </w:p>
  </w:footnote>
  <w:footnote w:id="35">
    <w:p w:rsidR="00116117" w:rsidRPr="00CE6A21" w:rsidRDefault="00116117" w:rsidP="005A65B9">
      <w:pPr>
        <w:pStyle w:val="a4"/>
        <w:rPr>
          <w:rFonts w:ascii="Times New Roman" w:hAnsi="Times New Roman" w:cs="Times New Roman"/>
        </w:rPr>
      </w:pPr>
      <w:r w:rsidRPr="00CE6A21">
        <w:rPr>
          <w:rStyle w:val="a6"/>
          <w:rFonts w:ascii="Times New Roman" w:hAnsi="Times New Roman" w:cs="Times New Roman"/>
        </w:rPr>
        <w:footnoteRef/>
      </w:r>
      <w:r w:rsidRPr="00CE6A21">
        <w:rPr>
          <w:rFonts w:ascii="Times New Roman" w:hAnsi="Times New Roman" w:cs="Times New Roman"/>
        </w:rPr>
        <w:t xml:space="preserve"> Емельянов С.А. Пределы общего надзора прокуратуры. Соц. законность, 1975, №</w:t>
      </w:r>
      <w:r>
        <w:rPr>
          <w:rFonts w:ascii="Times New Roman" w:hAnsi="Times New Roman" w:cs="Times New Roman"/>
        </w:rPr>
        <w:t xml:space="preserve"> </w:t>
      </w:r>
      <w:r w:rsidRPr="00CE6A21">
        <w:rPr>
          <w:rFonts w:ascii="Times New Roman" w:hAnsi="Times New Roman" w:cs="Times New Roman"/>
        </w:rPr>
        <w:t>7.</w:t>
      </w:r>
      <w:r>
        <w:rPr>
          <w:rFonts w:ascii="Times New Roman" w:hAnsi="Times New Roman" w:cs="Times New Roman"/>
        </w:rPr>
        <w:t xml:space="preserve"> </w:t>
      </w:r>
      <w:r w:rsidRPr="00CE6A21">
        <w:rPr>
          <w:rFonts w:ascii="Times New Roman" w:hAnsi="Times New Roman" w:cs="Times New Roman"/>
        </w:rPr>
        <w:t>- С. 54.</w:t>
      </w:r>
    </w:p>
  </w:footnote>
  <w:footnote w:id="36">
    <w:p w:rsidR="00116117" w:rsidRDefault="00116117" w:rsidP="005A65B9">
      <w:pPr>
        <w:pStyle w:val="a4"/>
      </w:pPr>
      <w:r w:rsidRPr="00CE6A21">
        <w:rPr>
          <w:rStyle w:val="a6"/>
          <w:rFonts w:ascii="Times New Roman" w:hAnsi="Times New Roman" w:cs="Times New Roman"/>
        </w:rPr>
        <w:footnoteRef/>
      </w:r>
      <w:r w:rsidRPr="00CE6A21">
        <w:rPr>
          <w:rFonts w:ascii="Times New Roman" w:hAnsi="Times New Roman" w:cs="Times New Roman"/>
        </w:rPr>
        <w:t xml:space="preserve"> Козлов А.Ф. О пределах общего надзора. Соц. законность, 1976, № 6.</w:t>
      </w:r>
      <w:r>
        <w:rPr>
          <w:rFonts w:ascii="Times New Roman" w:hAnsi="Times New Roman" w:cs="Times New Roman"/>
        </w:rPr>
        <w:t xml:space="preserve"> - С. 51.</w:t>
      </w:r>
    </w:p>
  </w:footnote>
  <w:footnote w:id="37">
    <w:p w:rsidR="00116117" w:rsidRPr="00EF2D8C" w:rsidRDefault="00116117" w:rsidP="005A65B9">
      <w:pPr>
        <w:spacing w:after="0"/>
        <w:jc w:val="both"/>
        <w:rPr>
          <w:rFonts w:ascii="Times New Roman" w:hAnsi="Times New Roman" w:cs="Times New Roman"/>
          <w:sz w:val="20"/>
          <w:szCs w:val="20"/>
        </w:rPr>
      </w:pPr>
      <w:r w:rsidRPr="00EF2D8C">
        <w:rPr>
          <w:rStyle w:val="a6"/>
          <w:rFonts w:ascii="Times New Roman" w:hAnsi="Times New Roman" w:cs="Times New Roman"/>
          <w:sz w:val="20"/>
          <w:szCs w:val="20"/>
        </w:rPr>
        <w:footnoteRef/>
      </w:r>
      <w:r w:rsidRPr="00EF2D8C">
        <w:rPr>
          <w:rFonts w:ascii="Times New Roman" w:hAnsi="Times New Roman" w:cs="Times New Roman"/>
          <w:sz w:val="20"/>
          <w:szCs w:val="20"/>
        </w:rPr>
        <w:t xml:space="preserve"> </w:t>
      </w:r>
      <w:proofErr w:type="spellStart"/>
      <w:r w:rsidRPr="00EF2D8C">
        <w:rPr>
          <w:rFonts w:ascii="Times New Roman" w:hAnsi="Times New Roman" w:cs="Times New Roman"/>
          <w:sz w:val="20"/>
          <w:szCs w:val="20"/>
        </w:rPr>
        <w:t>Сунцов</w:t>
      </w:r>
      <w:proofErr w:type="spellEnd"/>
      <w:r w:rsidRPr="00EF2D8C">
        <w:rPr>
          <w:rFonts w:ascii="Times New Roman" w:hAnsi="Times New Roman" w:cs="Times New Roman"/>
          <w:sz w:val="20"/>
          <w:szCs w:val="20"/>
        </w:rPr>
        <w:t xml:space="preserve"> Д.С. Предмет прокурорского надзора за исполнением законодательства об обеспечении прав граждан на медицинскую помощь / Д.С. </w:t>
      </w:r>
      <w:proofErr w:type="spellStart"/>
      <w:r w:rsidRPr="00EF2D8C">
        <w:rPr>
          <w:rFonts w:ascii="Times New Roman" w:hAnsi="Times New Roman" w:cs="Times New Roman"/>
          <w:sz w:val="20"/>
          <w:szCs w:val="20"/>
        </w:rPr>
        <w:t>Сунцов</w:t>
      </w:r>
      <w:proofErr w:type="spellEnd"/>
      <w:r w:rsidRPr="00EF2D8C">
        <w:rPr>
          <w:rFonts w:ascii="Times New Roman" w:hAnsi="Times New Roman" w:cs="Times New Roman"/>
          <w:sz w:val="20"/>
          <w:szCs w:val="20"/>
        </w:rPr>
        <w:t xml:space="preserve"> // Символ науки</w:t>
      </w:r>
      <w:r>
        <w:rPr>
          <w:rFonts w:ascii="Times New Roman" w:hAnsi="Times New Roman" w:cs="Times New Roman"/>
          <w:sz w:val="20"/>
          <w:szCs w:val="20"/>
        </w:rPr>
        <w:t>. №</w:t>
      </w:r>
      <w:r w:rsidRPr="00EF2D8C">
        <w:rPr>
          <w:rFonts w:ascii="Times New Roman" w:hAnsi="Times New Roman" w:cs="Times New Roman"/>
          <w:sz w:val="20"/>
          <w:szCs w:val="20"/>
        </w:rPr>
        <w:t xml:space="preserve"> 12 (3), 2016.- С. 125-127.</w:t>
      </w:r>
    </w:p>
  </w:footnote>
  <w:footnote w:id="38">
    <w:p w:rsidR="00116117" w:rsidRDefault="00116117" w:rsidP="005A65B9">
      <w:pPr>
        <w:pStyle w:val="a4"/>
        <w:jc w:val="both"/>
      </w:pPr>
      <w:r w:rsidRPr="00EF2D8C">
        <w:rPr>
          <w:rStyle w:val="a6"/>
          <w:rFonts w:ascii="Times New Roman" w:hAnsi="Times New Roman" w:cs="Times New Roman"/>
        </w:rPr>
        <w:footnoteRef/>
      </w:r>
      <w:r w:rsidRPr="00EF2D8C">
        <w:rPr>
          <w:rFonts w:ascii="Times New Roman" w:hAnsi="Times New Roman" w:cs="Times New Roman"/>
        </w:rPr>
        <w:t xml:space="preserve"> Ст. 26 Федеральный закон от 17.01.1992 № 2202-1 «О прокуратуре Российской Федерации» // Ведомости Съезда народных депутатов Российской Федерации и Верховного Совета Российской Федерации от 20 февраля 1992 г., N 8, ст. 366.</w:t>
      </w:r>
    </w:p>
  </w:footnote>
  <w:footnote w:id="39">
    <w:p w:rsidR="00116117" w:rsidRPr="00EF2D8C" w:rsidRDefault="00116117" w:rsidP="005A65B9">
      <w:pPr>
        <w:pStyle w:val="a4"/>
        <w:jc w:val="both"/>
        <w:rPr>
          <w:rFonts w:ascii="Times New Roman" w:hAnsi="Times New Roman" w:cs="Times New Roman"/>
        </w:rPr>
      </w:pPr>
      <w:r w:rsidRPr="00EF2D8C">
        <w:rPr>
          <w:rStyle w:val="a6"/>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Шибина</w:t>
      </w:r>
      <w:proofErr w:type="spellEnd"/>
      <w:r w:rsidRPr="00EF2D8C">
        <w:rPr>
          <w:rFonts w:ascii="Times New Roman" w:hAnsi="Times New Roman" w:cs="Times New Roman"/>
        </w:rPr>
        <w:t xml:space="preserve"> А.В. Прокурорский надзор за соблюдением прав граждан на охрану здоровья. </w:t>
      </w:r>
      <w:proofErr w:type="spellStart"/>
      <w:r>
        <w:rPr>
          <w:rFonts w:ascii="Times New Roman" w:hAnsi="Times New Roman" w:cs="Times New Roman"/>
        </w:rPr>
        <w:t>Автореф</w:t>
      </w:r>
      <w:proofErr w:type="spellEnd"/>
      <w:r w:rsidRPr="00FF373E">
        <w:rPr>
          <w:rFonts w:ascii="Times New Roman" w:hAnsi="Times New Roman" w:cs="Times New Roman"/>
        </w:rPr>
        <w:t>.</w:t>
      </w:r>
      <w:r>
        <w:rPr>
          <w:rFonts w:ascii="Times New Roman" w:hAnsi="Times New Roman" w:cs="Times New Roman"/>
        </w:rPr>
        <w:t xml:space="preserve"> </w:t>
      </w:r>
      <w:proofErr w:type="spellStart"/>
      <w:r w:rsidRPr="00FF373E">
        <w:rPr>
          <w:rFonts w:ascii="Times New Roman" w:hAnsi="Times New Roman" w:cs="Times New Roman"/>
        </w:rPr>
        <w:t>дис</w:t>
      </w:r>
      <w:proofErr w:type="spellEnd"/>
      <w:r w:rsidRPr="00FF373E">
        <w:rPr>
          <w:rFonts w:ascii="Times New Roman" w:hAnsi="Times New Roman" w:cs="Times New Roman"/>
        </w:rPr>
        <w:t xml:space="preserve">. канд. </w:t>
      </w:r>
      <w:proofErr w:type="spellStart"/>
      <w:r w:rsidRPr="00FF373E">
        <w:rPr>
          <w:rFonts w:ascii="Times New Roman" w:hAnsi="Times New Roman" w:cs="Times New Roman"/>
        </w:rPr>
        <w:t>юрид</w:t>
      </w:r>
      <w:proofErr w:type="spellEnd"/>
      <w:r w:rsidRPr="00FF373E">
        <w:rPr>
          <w:rFonts w:ascii="Times New Roman" w:hAnsi="Times New Roman" w:cs="Times New Roman"/>
        </w:rPr>
        <w:t xml:space="preserve">. наук. </w:t>
      </w:r>
      <w:r>
        <w:rPr>
          <w:rFonts w:ascii="Times New Roman" w:hAnsi="Times New Roman" w:cs="Times New Roman"/>
        </w:rPr>
        <w:t>–</w:t>
      </w:r>
      <w:r w:rsidRPr="00FF373E">
        <w:rPr>
          <w:rFonts w:ascii="Times New Roman" w:hAnsi="Times New Roman" w:cs="Times New Roman"/>
        </w:rPr>
        <w:t xml:space="preserve"> </w:t>
      </w:r>
      <w:r>
        <w:rPr>
          <w:rFonts w:ascii="Times New Roman" w:hAnsi="Times New Roman" w:cs="Times New Roman"/>
        </w:rPr>
        <w:t>Москва. ФГКОВУ Университет прокуратуры Российской Федерации</w:t>
      </w:r>
      <w:r w:rsidRPr="00FF373E">
        <w:rPr>
          <w:rFonts w:ascii="Times New Roman" w:hAnsi="Times New Roman" w:cs="Times New Roman"/>
        </w:rPr>
        <w:t>, 201</w:t>
      </w:r>
      <w:r>
        <w:rPr>
          <w:rFonts w:ascii="Times New Roman" w:hAnsi="Times New Roman" w:cs="Times New Roman"/>
        </w:rPr>
        <w:t>8</w:t>
      </w:r>
      <w:r w:rsidRPr="00FF373E">
        <w:rPr>
          <w:rFonts w:ascii="Times New Roman" w:hAnsi="Times New Roman" w:cs="Times New Roman"/>
        </w:rPr>
        <w:t>. – С. 7</w:t>
      </w:r>
      <w:r>
        <w:rPr>
          <w:rFonts w:ascii="Times New Roman" w:hAnsi="Times New Roman" w:cs="Times New Roman"/>
        </w:rPr>
        <w:t>-</w:t>
      </w:r>
      <w:r w:rsidRPr="00EF2D8C">
        <w:rPr>
          <w:rFonts w:ascii="Times New Roman" w:hAnsi="Times New Roman" w:cs="Times New Roman"/>
        </w:rPr>
        <w:t>19.</w:t>
      </w:r>
    </w:p>
  </w:footnote>
  <w:footnote w:id="40">
    <w:p w:rsidR="00116117" w:rsidRPr="000657FF" w:rsidRDefault="00116117" w:rsidP="005A65B9">
      <w:pPr>
        <w:autoSpaceDE w:val="0"/>
        <w:autoSpaceDN w:val="0"/>
        <w:adjustRightInd w:val="0"/>
        <w:spacing w:after="0" w:line="240" w:lineRule="auto"/>
        <w:jc w:val="both"/>
        <w:rPr>
          <w:sz w:val="20"/>
          <w:szCs w:val="20"/>
        </w:rPr>
      </w:pPr>
      <w:r w:rsidRPr="000657FF">
        <w:rPr>
          <w:rStyle w:val="a6"/>
          <w:sz w:val="20"/>
          <w:szCs w:val="20"/>
        </w:rPr>
        <w:footnoteRef/>
      </w:r>
      <w:r w:rsidRPr="000657FF">
        <w:rPr>
          <w:sz w:val="20"/>
          <w:szCs w:val="20"/>
        </w:rPr>
        <w:t xml:space="preserve"> </w:t>
      </w:r>
      <w:r w:rsidRPr="000657FF">
        <w:rPr>
          <w:rFonts w:ascii="Times New Roman" w:hAnsi="Times New Roman" w:cs="Times New Roman"/>
          <w:bCs/>
          <w:iCs/>
          <w:sz w:val="20"/>
          <w:szCs w:val="20"/>
        </w:rPr>
        <w:t xml:space="preserve">Шаяхметова А.Р. </w:t>
      </w:r>
      <w:r w:rsidRPr="000657FF">
        <w:rPr>
          <w:rFonts w:ascii="Times New Roman" w:hAnsi="Times New Roman" w:cs="Times New Roman"/>
          <w:bCs/>
          <w:sz w:val="20"/>
          <w:szCs w:val="20"/>
        </w:rPr>
        <w:t xml:space="preserve">Специфика медицинской услуги как объекта гражданского права // Бизнес, Менеджмент и Право. 2011. № 1. </w:t>
      </w:r>
      <w:r>
        <w:rPr>
          <w:rFonts w:ascii="Times New Roman" w:hAnsi="Times New Roman" w:cs="Times New Roman"/>
          <w:bCs/>
          <w:sz w:val="20"/>
          <w:szCs w:val="20"/>
        </w:rPr>
        <w:t xml:space="preserve">- </w:t>
      </w:r>
      <w:r w:rsidRPr="000657FF">
        <w:rPr>
          <w:rFonts w:ascii="Times New Roman" w:hAnsi="Times New Roman" w:cs="Times New Roman"/>
          <w:bCs/>
          <w:sz w:val="20"/>
          <w:szCs w:val="20"/>
        </w:rPr>
        <w:t>С. 109</w:t>
      </w:r>
      <w:r>
        <w:rPr>
          <w:rFonts w:ascii="Times New Roman" w:hAnsi="Times New Roman" w:cs="Times New Roman"/>
          <w:bCs/>
          <w:sz w:val="20"/>
          <w:szCs w:val="20"/>
        </w:rPr>
        <w:t>-</w:t>
      </w:r>
      <w:r w:rsidRPr="000657FF">
        <w:rPr>
          <w:rFonts w:ascii="Times New Roman" w:hAnsi="Times New Roman" w:cs="Times New Roman"/>
          <w:bCs/>
          <w:sz w:val="20"/>
          <w:szCs w:val="20"/>
        </w:rPr>
        <w:t>112.</w:t>
      </w:r>
    </w:p>
  </w:footnote>
  <w:footnote w:id="41">
    <w:p w:rsidR="00116117" w:rsidRPr="00A74C17" w:rsidRDefault="00116117" w:rsidP="00BB65CF">
      <w:pPr>
        <w:pStyle w:val="a4"/>
        <w:jc w:val="both"/>
        <w:rPr>
          <w:rFonts w:ascii="Times New Roman" w:hAnsi="Times New Roman" w:cs="Times New Roman"/>
        </w:rPr>
      </w:pPr>
      <w:r w:rsidRPr="00A74C17">
        <w:rPr>
          <w:rStyle w:val="a6"/>
          <w:rFonts w:ascii="Times New Roman" w:hAnsi="Times New Roman" w:cs="Times New Roman"/>
        </w:rPr>
        <w:footnoteRef/>
      </w:r>
      <w:r w:rsidRPr="00A74C17">
        <w:rPr>
          <w:rFonts w:ascii="Times New Roman" w:hAnsi="Times New Roman" w:cs="Times New Roman"/>
        </w:rPr>
        <w:t xml:space="preserve"> </w:t>
      </w:r>
      <w:proofErr w:type="spellStart"/>
      <w:r w:rsidRPr="00A74C17">
        <w:rPr>
          <w:rFonts w:ascii="Times New Roman" w:hAnsi="Times New Roman" w:cs="Times New Roman"/>
        </w:rPr>
        <w:t>Зюбанов</w:t>
      </w:r>
      <w:proofErr w:type="spellEnd"/>
      <w:r w:rsidRPr="00A74C17">
        <w:rPr>
          <w:rFonts w:ascii="Times New Roman" w:hAnsi="Times New Roman" w:cs="Times New Roman"/>
        </w:rPr>
        <w:t xml:space="preserve"> Ю.А. Комментарий к Федеральному закону "О прокуратуре Российской Федерации" (постатейный). М.: Проспект, 2018. </w:t>
      </w:r>
      <w:r>
        <w:rPr>
          <w:rFonts w:ascii="Times New Roman" w:hAnsi="Times New Roman" w:cs="Times New Roman"/>
        </w:rPr>
        <w:t xml:space="preserve">- </w:t>
      </w:r>
      <w:r w:rsidRPr="00A74C17">
        <w:rPr>
          <w:rFonts w:ascii="Times New Roman" w:hAnsi="Times New Roman" w:cs="Times New Roman"/>
        </w:rPr>
        <w:t>400 с.</w:t>
      </w:r>
    </w:p>
  </w:footnote>
  <w:footnote w:id="42">
    <w:p w:rsidR="00116117" w:rsidRPr="00417FDB" w:rsidRDefault="00116117" w:rsidP="00BB65CF">
      <w:pPr>
        <w:pStyle w:val="a4"/>
        <w:jc w:val="both"/>
        <w:rPr>
          <w:rFonts w:ascii="Times New Roman" w:hAnsi="Times New Roman" w:cs="Times New Roman"/>
        </w:rPr>
      </w:pPr>
      <w:r w:rsidRPr="00417FDB">
        <w:rPr>
          <w:rStyle w:val="a6"/>
          <w:rFonts w:ascii="Times New Roman" w:hAnsi="Times New Roman" w:cs="Times New Roman"/>
        </w:rPr>
        <w:footnoteRef/>
      </w:r>
      <w:r w:rsidRPr="00417FDB">
        <w:rPr>
          <w:rFonts w:ascii="Times New Roman" w:hAnsi="Times New Roman" w:cs="Times New Roman"/>
        </w:rPr>
        <w:t xml:space="preserve"> </w:t>
      </w:r>
      <w:r>
        <w:rPr>
          <w:rFonts w:ascii="Times New Roman" w:hAnsi="Times New Roman" w:cs="Times New Roman"/>
        </w:rPr>
        <w:t>Трухин</w:t>
      </w:r>
      <w:r w:rsidRPr="00417FDB">
        <w:rPr>
          <w:rFonts w:ascii="Times New Roman" w:hAnsi="Times New Roman" w:cs="Times New Roman"/>
        </w:rPr>
        <w:t xml:space="preserve"> А.С. Надзор за исполнением законодательства о качестве и доступности оказания медицинской помощи / А.С. Трухин // </w:t>
      </w:r>
      <w:r>
        <w:rPr>
          <w:rFonts w:ascii="Times New Roman" w:hAnsi="Times New Roman" w:cs="Times New Roman"/>
        </w:rPr>
        <w:t>Законность. 2014. N 7. - С. 17</w:t>
      </w:r>
      <w:r w:rsidRPr="00417FDB">
        <w:rPr>
          <w:rFonts w:ascii="Times New Roman" w:hAnsi="Times New Roman" w:cs="Times New Roman"/>
        </w:rPr>
        <w:t>-19.</w:t>
      </w:r>
    </w:p>
  </w:footnote>
  <w:footnote w:id="43">
    <w:p w:rsidR="00116117" w:rsidRDefault="00116117" w:rsidP="00BB65CF">
      <w:pPr>
        <w:pStyle w:val="a4"/>
        <w:jc w:val="both"/>
      </w:pPr>
      <w:r w:rsidRPr="00417FDB">
        <w:rPr>
          <w:rStyle w:val="a6"/>
          <w:rFonts w:ascii="Times New Roman" w:hAnsi="Times New Roman" w:cs="Times New Roman"/>
        </w:rPr>
        <w:footnoteRef/>
      </w:r>
      <w:r w:rsidRPr="00417FDB">
        <w:rPr>
          <w:rFonts w:ascii="Times New Roman" w:hAnsi="Times New Roman" w:cs="Times New Roman"/>
        </w:rPr>
        <w:t xml:space="preserve"> </w:t>
      </w:r>
      <w:proofErr w:type="spellStart"/>
      <w:r w:rsidRPr="00D16CA9">
        <w:rPr>
          <w:rFonts w:ascii="Times New Roman" w:hAnsi="Times New Roman" w:cs="Times New Roman"/>
        </w:rPr>
        <w:t>Шибина</w:t>
      </w:r>
      <w:proofErr w:type="spellEnd"/>
      <w:r w:rsidRPr="00D16CA9">
        <w:rPr>
          <w:rFonts w:ascii="Times New Roman" w:hAnsi="Times New Roman" w:cs="Times New Roman"/>
        </w:rPr>
        <w:t xml:space="preserve"> А.В. Прокурорский надзор за соблюдением прав граждан на охрану здоровья. </w:t>
      </w:r>
      <w:proofErr w:type="spellStart"/>
      <w:r w:rsidRPr="00D16CA9">
        <w:rPr>
          <w:rFonts w:ascii="Times New Roman" w:hAnsi="Times New Roman" w:cs="Times New Roman"/>
        </w:rPr>
        <w:t>Автореф.дис</w:t>
      </w:r>
      <w:proofErr w:type="spellEnd"/>
      <w:r w:rsidRPr="00D16CA9">
        <w:rPr>
          <w:rFonts w:ascii="Times New Roman" w:hAnsi="Times New Roman" w:cs="Times New Roman"/>
        </w:rPr>
        <w:t xml:space="preserve">. канд. </w:t>
      </w:r>
      <w:proofErr w:type="spellStart"/>
      <w:r w:rsidRPr="00D16CA9">
        <w:rPr>
          <w:rFonts w:ascii="Times New Roman" w:hAnsi="Times New Roman" w:cs="Times New Roman"/>
        </w:rPr>
        <w:t>юрид.наук</w:t>
      </w:r>
      <w:proofErr w:type="spellEnd"/>
      <w:r w:rsidRPr="00D16CA9">
        <w:rPr>
          <w:rFonts w:ascii="Times New Roman" w:hAnsi="Times New Roman" w:cs="Times New Roman"/>
        </w:rPr>
        <w:t>. – Москва. ФГКОВУ Университет прокуратуры Российской Федерации, 2018. – С. 7</w:t>
      </w:r>
      <w:r>
        <w:rPr>
          <w:rFonts w:ascii="Times New Roman" w:hAnsi="Times New Roman" w:cs="Times New Roman"/>
        </w:rPr>
        <w:t>-</w:t>
      </w:r>
      <w:r w:rsidRPr="00D16CA9">
        <w:rPr>
          <w:rFonts w:ascii="Times New Roman" w:hAnsi="Times New Roman" w:cs="Times New Roman"/>
        </w:rPr>
        <w:t>19.</w:t>
      </w:r>
    </w:p>
  </w:footnote>
  <w:footnote w:id="44">
    <w:p w:rsidR="00116117" w:rsidRPr="00451E70" w:rsidRDefault="00116117" w:rsidP="00BB65CF">
      <w:pPr>
        <w:pStyle w:val="a4"/>
        <w:jc w:val="both"/>
        <w:rPr>
          <w:rFonts w:ascii="Times New Roman" w:hAnsi="Times New Roman" w:cs="Times New Roman"/>
        </w:rPr>
      </w:pPr>
      <w:r w:rsidRPr="00451E70">
        <w:rPr>
          <w:rStyle w:val="a6"/>
          <w:rFonts w:ascii="Times New Roman" w:hAnsi="Times New Roman" w:cs="Times New Roman"/>
        </w:rPr>
        <w:footnoteRef/>
      </w:r>
      <w:r w:rsidRPr="00451E70">
        <w:rPr>
          <w:rFonts w:ascii="Times New Roman" w:hAnsi="Times New Roman" w:cs="Times New Roman"/>
        </w:rPr>
        <w:t xml:space="preserve"> ст. 25 Всеобщей декларации прав человека (принята Генеральной Ассамблеей ООН 10.12.1948) // "Российская газета", N 67, 05.04.1995</w:t>
      </w:r>
      <w:r>
        <w:rPr>
          <w:rFonts w:ascii="Times New Roman" w:hAnsi="Times New Roman" w:cs="Times New Roman"/>
        </w:rPr>
        <w:t>.</w:t>
      </w:r>
    </w:p>
  </w:footnote>
  <w:footnote w:id="45">
    <w:p w:rsidR="00116117" w:rsidRDefault="00116117" w:rsidP="00BB65CF">
      <w:pPr>
        <w:pStyle w:val="a4"/>
        <w:jc w:val="both"/>
      </w:pPr>
      <w:r w:rsidRPr="00451E70">
        <w:rPr>
          <w:rStyle w:val="a6"/>
          <w:rFonts w:ascii="Times New Roman" w:hAnsi="Times New Roman" w:cs="Times New Roman"/>
        </w:rPr>
        <w:footnoteRef/>
      </w:r>
      <w:r w:rsidRPr="00451E70">
        <w:rPr>
          <w:rFonts w:ascii="Times New Roman" w:hAnsi="Times New Roman" w:cs="Times New Roman"/>
        </w:rPr>
        <w:t xml:space="preserve"> Конвенция о правах ребенка (одобрена Генеральной Ассамблеей ООН 20.11.1989, вступила в силу для СССР 15.09.1990) // Сборник международных договоров СССР", выпуск XLVI, 1993; Конвенция о правах инвалидов, принятая генеральной ассамблеей ООН 13 декабря 2006 г. (резолюция a/</w:t>
      </w:r>
      <w:proofErr w:type="spellStart"/>
      <w:r w:rsidRPr="00451E70">
        <w:rPr>
          <w:rFonts w:ascii="Times New Roman" w:hAnsi="Times New Roman" w:cs="Times New Roman"/>
        </w:rPr>
        <w:t>res</w:t>
      </w:r>
      <w:proofErr w:type="spellEnd"/>
      <w:r w:rsidRPr="00451E70">
        <w:rPr>
          <w:rFonts w:ascii="Times New Roman" w:hAnsi="Times New Roman" w:cs="Times New Roman"/>
        </w:rPr>
        <w:t>/61/106) ратифицирована Российской Федерацией 25 сентября 2012 г.</w:t>
      </w:r>
    </w:p>
  </w:footnote>
  <w:footnote w:id="46">
    <w:p w:rsidR="00116117" w:rsidRPr="00AA41CE" w:rsidRDefault="00116117" w:rsidP="00BB65CF">
      <w:pPr>
        <w:pStyle w:val="a4"/>
        <w:jc w:val="both"/>
        <w:rPr>
          <w:rFonts w:ascii="Times New Roman" w:hAnsi="Times New Roman" w:cs="Times New Roman"/>
        </w:rPr>
      </w:pPr>
      <w:r w:rsidRPr="00AA41CE">
        <w:rPr>
          <w:rStyle w:val="a6"/>
          <w:rFonts w:ascii="Times New Roman" w:hAnsi="Times New Roman" w:cs="Times New Roman"/>
        </w:rPr>
        <w:footnoteRef/>
      </w:r>
      <w:r w:rsidRPr="00AA41CE">
        <w:rPr>
          <w:rFonts w:ascii="Times New Roman" w:hAnsi="Times New Roman" w:cs="Times New Roman"/>
        </w:rPr>
        <w:t xml:space="preserve"> Гнатик Е.А. Роль ООН в формировании международных стандартов в сфере здравоохранения / Е.А. Гнатик // Вестник РУДН. Серия "Юридические науки". 2014. N 4. </w:t>
      </w:r>
      <w:r>
        <w:rPr>
          <w:rFonts w:ascii="Times New Roman" w:hAnsi="Times New Roman" w:cs="Times New Roman"/>
        </w:rPr>
        <w:t xml:space="preserve">- </w:t>
      </w:r>
      <w:r w:rsidRPr="00AA41CE">
        <w:rPr>
          <w:rFonts w:ascii="Times New Roman" w:hAnsi="Times New Roman" w:cs="Times New Roman"/>
        </w:rPr>
        <w:t>С. 311.</w:t>
      </w:r>
    </w:p>
  </w:footnote>
  <w:footnote w:id="47">
    <w:p w:rsidR="00116117" w:rsidRDefault="00116117" w:rsidP="00BB65CF">
      <w:pPr>
        <w:pStyle w:val="a4"/>
        <w:jc w:val="both"/>
      </w:pPr>
      <w:r w:rsidRPr="00AA41CE">
        <w:rPr>
          <w:rStyle w:val="a6"/>
          <w:rFonts w:ascii="Times New Roman" w:hAnsi="Times New Roman" w:cs="Times New Roman"/>
        </w:rPr>
        <w:footnoteRef/>
      </w:r>
      <w:r w:rsidRPr="00AA41CE">
        <w:rPr>
          <w:rFonts w:ascii="Times New Roman" w:hAnsi="Times New Roman" w:cs="Times New Roman"/>
        </w:rPr>
        <w:t xml:space="preserve"> ст. 41 Конституции РФ (принята всенародным голосованием 12.12.1993) // Российская газеты. – 1993. – 25 декабря (с учетом поправок, внесенных Законами РФ о поправках к Конституции РФ от 30.12.2008 N 6-ФКЗ, от 30.12.2008 N 7-ФКЗ, от 05.02.2014 N 2-ФКЗ, от 21.07.2014 N 11-ФКЗ).</w:t>
      </w:r>
    </w:p>
  </w:footnote>
  <w:footnote w:id="48">
    <w:p w:rsidR="00116117" w:rsidRDefault="00116117" w:rsidP="00BB65CF">
      <w:pPr>
        <w:pStyle w:val="a4"/>
        <w:jc w:val="both"/>
      </w:pPr>
      <w:r>
        <w:rPr>
          <w:rStyle w:val="a6"/>
        </w:rPr>
        <w:footnoteRef/>
      </w:r>
      <w:r>
        <w:t xml:space="preserve"> </w:t>
      </w:r>
      <w:r w:rsidRPr="00A52D7A">
        <w:rPr>
          <w:rFonts w:ascii="Times New Roman" w:hAnsi="Times New Roman" w:cs="Times New Roman"/>
        </w:rPr>
        <w:t xml:space="preserve">Литовкина М.И. Эволюция принципов конституционного права на охрану здоровья в российском законодательстве / М.И. Литовкина // Вестник Алтайской академии экономики и права. 2013. N 3. </w:t>
      </w:r>
      <w:r>
        <w:rPr>
          <w:rFonts w:ascii="Times New Roman" w:hAnsi="Times New Roman" w:cs="Times New Roman"/>
        </w:rPr>
        <w:t>- С. 76-</w:t>
      </w:r>
      <w:r w:rsidRPr="00A52D7A">
        <w:rPr>
          <w:rFonts w:ascii="Times New Roman" w:hAnsi="Times New Roman" w:cs="Times New Roman"/>
        </w:rPr>
        <w:t>78.</w:t>
      </w:r>
    </w:p>
  </w:footnote>
  <w:footnote w:id="49">
    <w:p w:rsidR="00116117" w:rsidRPr="00E84D08" w:rsidRDefault="00116117" w:rsidP="00BB65CF">
      <w:pPr>
        <w:jc w:val="both"/>
        <w:rPr>
          <w:rFonts w:ascii="Times New Roman" w:hAnsi="Times New Roman" w:cs="Times New Roman"/>
          <w:sz w:val="20"/>
          <w:szCs w:val="20"/>
        </w:rPr>
      </w:pPr>
      <w:r w:rsidRPr="00E84D08">
        <w:rPr>
          <w:rStyle w:val="a6"/>
          <w:rFonts w:ascii="Times New Roman" w:hAnsi="Times New Roman" w:cs="Times New Roman"/>
        </w:rPr>
        <w:footnoteRef/>
      </w:r>
      <w:r w:rsidRPr="00E84D08">
        <w:rPr>
          <w:rFonts w:ascii="Times New Roman" w:hAnsi="Times New Roman" w:cs="Times New Roman"/>
        </w:rPr>
        <w:t xml:space="preserve"> </w:t>
      </w:r>
      <w:r w:rsidRPr="00E84D08">
        <w:rPr>
          <w:rFonts w:ascii="Times New Roman" w:hAnsi="Times New Roman" w:cs="Times New Roman"/>
          <w:sz w:val="20"/>
          <w:szCs w:val="20"/>
        </w:rPr>
        <w:t>Комарова В.В. Социальная государственность России и право на охрану здоровья, медицинскую помощь</w:t>
      </w:r>
      <w:r>
        <w:rPr>
          <w:rFonts w:ascii="Times New Roman" w:hAnsi="Times New Roman" w:cs="Times New Roman"/>
          <w:sz w:val="20"/>
          <w:szCs w:val="20"/>
        </w:rPr>
        <w:t xml:space="preserve"> / В.В. Комарова</w:t>
      </w:r>
      <w:r w:rsidRPr="00E84D08">
        <w:rPr>
          <w:rFonts w:ascii="Times New Roman" w:hAnsi="Times New Roman" w:cs="Times New Roman"/>
          <w:sz w:val="20"/>
          <w:szCs w:val="20"/>
        </w:rPr>
        <w:t xml:space="preserve"> // Право и государство: теория и практика. 2014. N 2(110). </w:t>
      </w:r>
      <w:r>
        <w:rPr>
          <w:rFonts w:ascii="Times New Roman" w:hAnsi="Times New Roman" w:cs="Times New Roman"/>
          <w:sz w:val="20"/>
          <w:szCs w:val="20"/>
        </w:rPr>
        <w:t xml:space="preserve">- </w:t>
      </w:r>
      <w:r w:rsidRPr="00E84D08">
        <w:rPr>
          <w:rFonts w:ascii="Times New Roman" w:hAnsi="Times New Roman" w:cs="Times New Roman"/>
          <w:sz w:val="20"/>
          <w:szCs w:val="20"/>
        </w:rPr>
        <w:t>С. 35.</w:t>
      </w:r>
    </w:p>
    <w:p w:rsidR="00116117" w:rsidRDefault="00116117" w:rsidP="00BB65CF">
      <w:pPr>
        <w:pStyle w:val="a4"/>
      </w:pPr>
    </w:p>
  </w:footnote>
  <w:footnote w:id="50">
    <w:p w:rsidR="00116117" w:rsidRDefault="00116117" w:rsidP="00BB65CF">
      <w:pPr>
        <w:pStyle w:val="a4"/>
        <w:jc w:val="both"/>
      </w:pPr>
      <w:r>
        <w:rPr>
          <w:rStyle w:val="a6"/>
        </w:rPr>
        <w:footnoteRef/>
      </w:r>
      <w:r>
        <w:t xml:space="preserve"> </w:t>
      </w:r>
      <w:r w:rsidRPr="00416A38">
        <w:rPr>
          <w:rFonts w:ascii="Times New Roman" w:hAnsi="Times New Roman" w:cs="Times New Roman"/>
        </w:rPr>
        <w:t xml:space="preserve">Викторов И.С. Надзор за исполнением законодательства о правах граждан на медицинскую помощь / </w:t>
      </w:r>
      <w:r>
        <w:rPr>
          <w:rFonts w:ascii="Times New Roman" w:hAnsi="Times New Roman" w:cs="Times New Roman"/>
        </w:rPr>
        <w:br/>
      </w:r>
      <w:r w:rsidRPr="00416A38">
        <w:rPr>
          <w:rFonts w:ascii="Times New Roman" w:hAnsi="Times New Roman" w:cs="Times New Roman"/>
        </w:rPr>
        <w:t xml:space="preserve">И.С. Викторов // Прокурорский надзор за соблюдением социальных прав граждан: сб. </w:t>
      </w:r>
      <w:proofErr w:type="spellStart"/>
      <w:r w:rsidRPr="00416A38">
        <w:rPr>
          <w:rFonts w:ascii="Times New Roman" w:hAnsi="Times New Roman" w:cs="Times New Roman"/>
        </w:rPr>
        <w:t>методич</w:t>
      </w:r>
      <w:proofErr w:type="spellEnd"/>
      <w:r w:rsidRPr="00416A38">
        <w:rPr>
          <w:rFonts w:ascii="Times New Roman" w:hAnsi="Times New Roman" w:cs="Times New Roman"/>
        </w:rPr>
        <w:t>. материалов / под общ</w:t>
      </w:r>
      <w:proofErr w:type="gramStart"/>
      <w:r w:rsidRPr="00416A38">
        <w:rPr>
          <w:rFonts w:ascii="Times New Roman" w:hAnsi="Times New Roman" w:cs="Times New Roman"/>
        </w:rPr>
        <w:t>.</w:t>
      </w:r>
      <w:proofErr w:type="gramEnd"/>
      <w:r w:rsidRPr="00416A38">
        <w:rPr>
          <w:rFonts w:ascii="Times New Roman" w:hAnsi="Times New Roman" w:cs="Times New Roman"/>
        </w:rPr>
        <w:t xml:space="preserve"> </w:t>
      </w:r>
      <w:proofErr w:type="gramStart"/>
      <w:r w:rsidRPr="00416A38">
        <w:rPr>
          <w:rFonts w:ascii="Times New Roman" w:hAnsi="Times New Roman" w:cs="Times New Roman"/>
        </w:rPr>
        <w:t>р</w:t>
      </w:r>
      <w:proofErr w:type="gramEnd"/>
      <w:r w:rsidRPr="00416A38">
        <w:rPr>
          <w:rFonts w:ascii="Times New Roman" w:hAnsi="Times New Roman" w:cs="Times New Roman"/>
        </w:rPr>
        <w:t xml:space="preserve">ед. первого заместителя Генерального прокурора Российской Федерации, государственного советника юстиции 1-го класса, заслуженного юриста Российской Федерации А.Э. </w:t>
      </w:r>
      <w:proofErr w:type="spellStart"/>
      <w:r w:rsidRPr="00416A38">
        <w:rPr>
          <w:rFonts w:ascii="Times New Roman" w:hAnsi="Times New Roman" w:cs="Times New Roman"/>
        </w:rPr>
        <w:t>Буксмана</w:t>
      </w:r>
      <w:proofErr w:type="spellEnd"/>
      <w:r w:rsidRPr="00416A38">
        <w:rPr>
          <w:rFonts w:ascii="Times New Roman" w:hAnsi="Times New Roman" w:cs="Times New Roman"/>
        </w:rPr>
        <w:t>. — М.: Ген. прокуратура Рос. Федерации, Акад. Ген. про</w:t>
      </w:r>
      <w:r>
        <w:rPr>
          <w:rFonts w:ascii="Times New Roman" w:hAnsi="Times New Roman" w:cs="Times New Roman"/>
        </w:rPr>
        <w:t xml:space="preserve">куратуры Рос. Федерации, 2013. </w:t>
      </w:r>
      <w:r w:rsidRPr="00416A38">
        <w:rPr>
          <w:rFonts w:ascii="Times New Roman" w:hAnsi="Times New Roman" w:cs="Times New Roman"/>
        </w:rPr>
        <w:t>– С. 133.</w:t>
      </w:r>
    </w:p>
  </w:footnote>
  <w:footnote w:id="51">
    <w:p w:rsidR="00116117" w:rsidRDefault="00116117" w:rsidP="00BB65CF">
      <w:pPr>
        <w:pStyle w:val="a4"/>
        <w:jc w:val="both"/>
      </w:pPr>
      <w:r>
        <w:rPr>
          <w:rStyle w:val="a6"/>
        </w:rPr>
        <w:footnoteRef/>
      </w:r>
      <w:r>
        <w:rPr>
          <w:rFonts w:ascii="Times New Roman" w:hAnsi="Times New Roman" w:cs="Times New Roman"/>
        </w:rPr>
        <w:t xml:space="preserve"> с</w:t>
      </w:r>
      <w:r w:rsidRPr="00A632D9">
        <w:rPr>
          <w:rFonts w:ascii="Times New Roman" w:hAnsi="Times New Roman" w:cs="Times New Roman"/>
        </w:rPr>
        <w:t>т. 76 Конституции РФ (принята всенародным голосованием 12.12.1993) // Российская газеты. – 1993. – 25 декабря (с учетом поправок, внесенных Законами РФ о поправках к Конституции РФ от 30.12.2008 N 6-ФКЗ, от 30.12.2008 N 7-ФКЗ, от 05.02.2014 N 2-ФКЗ, от 21.07.2014 N 11-ФКЗ).</w:t>
      </w:r>
    </w:p>
  </w:footnote>
  <w:footnote w:id="52">
    <w:p w:rsidR="00116117" w:rsidRPr="00F52DA8" w:rsidRDefault="00116117" w:rsidP="00BB65CF">
      <w:pPr>
        <w:pStyle w:val="a4"/>
        <w:jc w:val="both"/>
        <w:rPr>
          <w:rFonts w:ascii="Times New Roman" w:hAnsi="Times New Roman" w:cs="Times New Roman"/>
        </w:rPr>
      </w:pPr>
      <w:r w:rsidRPr="003D182A">
        <w:rPr>
          <w:rStyle w:val="a6"/>
          <w:rFonts w:ascii="Times New Roman" w:hAnsi="Times New Roman" w:cs="Times New Roman"/>
        </w:rPr>
        <w:footnoteRef/>
      </w:r>
      <w:r w:rsidRPr="003D182A">
        <w:rPr>
          <w:rFonts w:ascii="Times New Roman" w:hAnsi="Times New Roman" w:cs="Times New Roman"/>
        </w:rPr>
        <w:t xml:space="preserve"> Федеральный </w:t>
      </w:r>
      <w:r w:rsidRPr="00F52DA8">
        <w:rPr>
          <w:rFonts w:ascii="Times New Roman" w:hAnsi="Times New Roman" w:cs="Times New Roman"/>
        </w:rPr>
        <w:t>закон РФ от 21.11.2011 N 323-ФЗ «Об основах охраны здоровья граждан в Российской Федерации»</w:t>
      </w:r>
      <w:r>
        <w:rPr>
          <w:rFonts w:ascii="Times New Roman" w:hAnsi="Times New Roman" w:cs="Times New Roman"/>
        </w:rPr>
        <w:t xml:space="preserve"> </w:t>
      </w:r>
      <w:r w:rsidRPr="00F52DA8">
        <w:rPr>
          <w:rFonts w:ascii="Times New Roman" w:hAnsi="Times New Roman" w:cs="Times New Roman"/>
        </w:rPr>
        <w:t>(ред. от 03.08.2018) // Собрание законодательства РФ", 28.11.2011, N 48, ст. 6724.</w:t>
      </w:r>
    </w:p>
  </w:footnote>
  <w:footnote w:id="53">
    <w:p w:rsidR="00116117" w:rsidRPr="00F52DA8" w:rsidRDefault="00116117" w:rsidP="00BB65CF">
      <w:pPr>
        <w:pStyle w:val="a4"/>
        <w:jc w:val="both"/>
        <w:rPr>
          <w:rFonts w:ascii="Times New Roman" w:hAnsi="Times New Roman" w:cs="Times New Roman"/>
        </w:rPr>
      </w:pPr>
      <w:r w:rsidRPr="00F52DA8">
        <w:rPr>
          <w:rStyle w:val="a6"/>
          <w:rFonts w:ascii="Times New Roman" w:hAnsi="Times New Roman" w:cs="Times New Roman"/>
        </w:rPr>
        <w:footnoteRef/>
      </w:r>
      <w:r w:rsidRPr="00F52DA8">
        <w:rPr>
          <w:rFonts w:ascii="Times New Roman" w:hAnsi="Times New Roman" w:cs="Times New Roman"/>
        </w:rPr>
        <w:t xml:space="preserve"> Федеральный закон РФ от 30 марта 1999 г. № 52-ФЗ «О санитарно-эпидемиологическом благополучии населения» (ред. от 03.08.2018) // Собрание законодательства РФ, 05.04.1999, N 14, ст. 1650.</w:t>
      </w:r>
    </w:p>
  </w:footnote>
  <w:footnote w:id="54">
    <w:p w:rsidR="00116117" w:rsidRPr="00F52DA8" w:rsidRDefault="00116117" w:rsidP="00BB65CF">
      <w:pPr>
        <w:pStyle w:val="a4"/>
        <w:jc w:val="both"/>
        <w:rPr>
          <w:rFonts w:ascii="Times New Roman" w:hAnsi="Times New Roman" w:cs="Times New Roman"/>
        </w:rPr>
      </w:pPr>
      <w:r w:rsidRPr="00F52DA8">
        <w:rPr>
          <w:rStyle w:val="a6"/>
          <w:rFonts w:ascii="Times New Roman" w:hAnsi="Times New Roman" w:cs="Times New Roman"/>
        </w:rPr>
        <w:footnoteRef/>
      </w:r>
      <w:r w:rsidRPr="00F52DA8">
        <w:rPr>
          <w:rFonts w:ascii="Times New Roman" w:hAnsi="Times New Roman" w:cs="Times New Roman"/>
        </w:rPr>
        <w:t xml:space="preserve"> Федеральный закон РФ № 157-ФЗ «Об иммунопрофилактике инфекционных болезней» (ред. от 07.03.2018) // Собрание законодательства РФ, 21.09.1998, N 38, ст. 4736.</w:t>
      </w:r>
    </w:p>
  </w:footnote>
  <w:footnote w:id="55">
    <w:p w:rsidR="00116117" w:rsidRPr="00F52DA8" w:rsidRDefault="00116117" w:rsidP="00BB65CF">
      <w:pPr>
        <w:pStyle w:val="a4"/>
        <w:jc w:val="both"/>
        <w:rPr>
          <w:rFonts w:ascii="Times New Roman" w:hAnsi="Times New Roman" w:cs="Times New Roman"/>
        </w:rPr>
      </w:pPr>
      <w:r w:rsidRPr="00F52DA8">
        <w:rPr>
          <w:rStyle w:val="a6"/>
          <w:rFonts w:ascii="Times New Roman" w:hAnsi="Times New Roman" w:cs="Times New Roman"/>
        </w:rPr>
        <w:footnoteRef/>
      </w:r>
      <w:r w:rsidRPr="00F52DA8">
        <w:rPr>
          <w:rFonts w:ascii="Times New Roman" w:hAnsi="Times New Roman" w:cs="Times New Roman"/>
        </w:rPr>
        <w:t xml:space="preserve"> Федеральный закон РФ от 24.11.1995 № 181-ФЗ «О социальной защите инвалидов в Российской Федерации» (ред. от 29.07.2018) // Собрание законодательства РФ, 27.11.1995, N 48, ст. 4563.</w:t>
      </w:r>
    </w:p>
  </w:footnote>
  <w:footnote w:id="56">
    <w:p w:rsidR="00116117" w:rsidRPr="00F52DA8" w:rsidRDefault="00116117" w:rsidP="00BB65CF">
      <w:pPr>
        <w:pStyle w:val="a4"/>
        <w:jc w:val="both"/>
        <w:rPr>
          <w:rFonts w:ascii="Times New Roman" w:hAnsi="Times New Roman" w:cs="Times New Roman"/>
        </w:rPr>
      </w:pPr>
      <w:r w:rsidRPr="00F52DA8">
        <w:rPr>
          <w:rStyle w:val="a6"/>
          <w:rFonts w:ascii="Times New Roman" w:hAnsi="Times New Roman" w:cs="Times New Roman"/>
        </w:rPr>
        <w:footnoteRef/>
      </w:r>
      <w:r w:rsidRPr="00F52DA8">
        <w:rPr>
          <w:rFonts w:ascii="Times New Roman" w:hAnsi="Times New Roman" w:cs="Times New Roman"/>
        </w:rPr>
        <w:t xml:space="preserve"> Федеральный закон РФ от 04.05.2011 № 99-ФЗ «О лицензировании отдельных видов деятельности» (ред. от 03.08.2018) // Собрание законодательства РФ, 09.05.2011, N 19, ст. 2716.</w:t>
      </w:r>
    </w:p>
  </w:footnote>
  <w:footnote w:id="57">
    <w:p w:rsidR="00116117" w:rsidRDefault="00116117" w:rsidP="00BB65CF">
      <w:pPr>
        <w:pStyle w:val="a4"/>
        <w:jc w:val="both"/>
      </w:pPr>
      <w:r w:rsidRPr="00F52DA8">
        <w:rPr>
          <w:rStyle w:val="a6"/>
          <w:rFonts w:ascii="Times New Roman" w:hAnsi="Times New Roman" w:cs="Times New Roman"/>
        </w:rPr>
        <w:footnoteRef/>
      </w:r>
      <w:r w:rsidRPr="00F52DA8">
        <w:rPr>
          <w:rFonts w:ascii="Times New Roman" w:hAnsi="Times New Roman" w:cs="Times New Roman"/>
        </w:rPr>
        <w:t xml:space="preserve"> Федеральный закон РФ от 12.04.2010 № 61-ФЗ «Об обращении лекарственных средств» (ред. от 04.06.2018) // Собрание законодательства РФ", 19.04.2010, N 16, ст. 1815.</w:t>
      </w:r>
    </w:p>
  </w:footnote>
  <w:footnote w:id="58">
    <w:p w:rsidR="00116117" w:rsidRDefault="00116117" w:rsidP="00BB65CF">
      <w:pPr>
        <w:pStyle w:val="a4"/>
        <w:jc w:val="both"/>
      </w:pPr>
      <w:r>
        <w:rPr>
          <w:rStyle w:val="a6"/>
        </w:rPr>
        <w:footnoteRef/>
      </w:r>
      <w:r>
        <w:t xml:space="preserve"> </w:t>
      </w:r>
      <w:r w:rsidRPr="00853173">
        <w:rPr>
          <w:rFonts w:ascii="Times New Roman" w:hAnsi="Times New Roman" w:cs="Times New Roman"/>
        </w:rPr>
        <w:t xml:space="preserve">Федеральные законы РФ и законами Российской Федерации: «О психиатрической помощи и гарантиях прав граждан при ее оказании» от 02.07.1992 № 3185-1; «О трансплантации органов и (или) тканей человека» от 22.12.1992 № 4180-1; «О донорстве крови и ее компонентов» </w:t>
      </w:r>
      <w:r>
        <w:rPr>
          <w:rFonts w:ascii="Times New Roman" w:hAnsi="Times New Roman" w:cs="Times New Roman"/>
        </w:rPr>
        <w:t>от</w:t>
      </w:r>
      <w:r w:rsidRPr="00240AB7">
        <w:rPr>
          <w:rFonts w:ascii="Times New Roman" w:hAnsi="Times New Roman" w:cs="Times New Roman"/>
        </w:rPr>
        <w:t xml:space="preserve"> 20.07.2012 N 125-ФЗ</w:t>
      </w:r>
      <w:r w:rsidRPr="00853173">
        <w:rPr>
          <w:rFonts w:ascii="Times New Roman" w:hAnsi="Times New Roman" w:cs="Times New Roman"/>
        </w:rPr>
        <w:t>; «О предупреждении распространения в Российской Федерации заболевания, вызываемого вирусом</w:t>
      </w:r>
      <w:r w:rsidRPr="00853173">
        <w:t xml:space="preserve"> </w:t>
      </w:r>
      <w:r w:rsidRPr="00853173">
        <w:rPr>
          <w:rFonts w:ascii="Times New Roman" w:hAnsi="Times New Roman" w:cs="Times New Roman"/>
        </w:rPr>
        <w:t>иммунодефицита человека</w:t>
      </w:r>
      <w:r w:rsidRPr="00853173">
        <w:t xml:space="preserve"> </w:t>
      </w:r>
      <w:r w:rsidRPr="00853173">
        <w:rPr>
          <w:rFonts w:ascii="Times New Roman" w:hAnsi="Times New Roman" w:cs="Times New Roman"/>
        </w:rPr>
        <w:t>(ВИЧ-инфекции)» от 30.03.1995 № 38-ФЗ; «О предупреждении распространения туберкулеза в Российской Федерации» от 18.06.2001 № 77-ФЗ</w:t>
      </w:r>
      <w:r>
        <w:rPr>
          <w:rFonts w:ascii="Times New Roman" w:hAnsi="Times New Roman" w:cs="Times New Roman"/>
        </w:rPr>
        <w:t>.</w:t>
      </w:r>
    </w:p>
  </w:footnote>
  <w:footnote w:id="59">
    <w:p w:rsidR="00116117" w:rsidRDefault="00116117" w:rsidP="00BB65CF">
      <w:pPr>
        <w:pStyle w:val="a4"/>
        <w:jc w:val="both"/>
      </w:pPr>
      <w:r>
        <w:rPr>
          <w:rStyle w:val="a6"/>
        </w:rPr>
        <w:footnoteRef/>
      </w:r>
      <w:r>
        <w:t xml:space="preserve"> </w:t>
      </w:r>
      <w:r w:rsidRPr="001C6878">
        <w:rPr>
          <w:rFonts w:ascii="Times New Roman" w:hAnsi="Times New Roman" w:cs="Times New Roman"/>
        </w:rPr>
        <w:t>Федеральны</w:t>
      </w:r>
      <w:r>
        <w:rPr>
          <w:rFonts w:ascii="Times New Roman" w:hAnsi="Times New Roman" w:cs="Times New Roman"/>
        </w:rPr>
        <w:t>й</w:t>
      </w:r>
      <w:r w:rsidRPr="001C6878">
        <w:rPr>
          <w:rFonts w:ascii="Times New Roman" w:hAnsi="Times New Roman" w:cs="Times New Roman"/>
        </w:rPr>
        <w:t xml:space="preserve"> закон</w:t>
      </w:r>
      <w:r>
        <w:rPr>
          <w:rFonts w:ascii="Times New Roman" w:hAnsi="Times New Roman" w:cs="Times New Roman"/>
        </w:rPr>
        <w:t xml:space="preserve"> РФ</w:t>
      </w:r>
      <w:r w:rsidRPr="001C6878">
        <w:rPr>
          <w:rFonts w:ascii="Times New Roman" w:hAnsi="Times New Roman" w:cs="Times New Roman"/>
        </w:rPr>
        <w:t xml:space="preserve"> от 29.11.2010 № 326-ФЗ «Об обязательном медицинском страховании в Российской Федерации» (ред. от 29.07.2018) </w:t>
      </w:r>
      <w:r>
        <w:rPr>
          <w:rFonts w:ascii="Times New Roman" w:hAnsi="Times New Roman" w:cs="Times New Roman"/>
        </w:rPr>
        <w:t>// Собрание законодательства РФ</w:t>
      </w:r>
      <w:r w:rsidRPr="001C6878">
        <w:rPr>
          <w:rFonts w:ascii="Times New Roman" w:hAnsi="Times New Roman" w:cs="Times New Roman"/>
        </w:rPr>
        <w:t>, 06.12.2010, N 49, ст. 6422.</w:t>
      </w:r>
    </w:p>
  </w:footnote>
  <w:footnote w:id="60">
    <w:p w:rsidR="00116117" w:rsidRPr="00C16F25" w:rsidRDefault="00116117" w:rsidP="00BB65CF">
      <w:pPr>
        <w:pStyle w:val="a4"/>
        <w:jc w:val="both"/>
        <w:rPr>
          <w:rFonts w:ascii="Times New Roman" w:hAnsi="Times New Roman" w:cs="Times New Roman"/>
        </w:rPr>
      </w:pPr>
      <w:r w:rsidRPr="00C16F25">
        <w:rPr>
          <w:rStyle w:val="a6"/>
          <w:rFonts w:ascii="Times New Roman" w:hAnsi="Times New Roman" w:cs="Times New Roman"/>
        </w:rPr>
        <w:footnoteRef/>
      </w:r>
      <w:r w:rsidRPr="00C16F25">
        <w:rPr>
          <w:rFonts w:ascii="Times New Roman" w:hAnsi="Times New Roman" w:cs="Times New Roman"/>
        </w:rPr>
        <w:t xml:space="preserve"> Басков В.И. Курс прокурорского надзора: Учебник для вузов. М., 1988.</w:t>
      </w:r>
      <w:r>
        <w:rPr>
          <w:rFonts w:ascii="Times New Roman" w:hAnsi="Times New Roman" w:cs="Times New Roman"/>
        </w:rPr>
        <w:t xml:space="preserve"> - </w:t>
      </w:r>
      <w:r w:rsidRPr="00C16F25">
        <w:rPr>
          <w:rFonts w:ascii="Times New Roman" w:hAnsi="Times New Roman" w:cs="Times New Roman"/>
        </w:rPr>
        <w:t xml:space="preserve"> С. 117</w:t>
      </w:r>
      <w:r>
        <w:rPr>
          <w:rFonts w:ascii="Times New Roman" w:hAnsi="Times New Roman" w:cs="Times New Roman"/>
        </w:rPr>
        <w:t>.</w:t>
      </w:r>
    </w:p>
  </w:footnote>
  <w:footnote w:id="61">
    <w:p w:rsidR="00116117" w:rsidRPr="000027D4" w:rsidRDefault="00116117" w:rsidP="00BB65CF">
      <w:pPr>
        <w:pStyle w:val="a4"/>
        <w:jc w:val="both"/>
        <w:rPr>
          <w:rFonts w:ascii="Times New Roman" w:hAnsi="Times New Roman" w:cs="Times New Roman"/>
        </w:rPr>
      </w:pPr>
      <w:r w:rsidRPr="000027D4">
        <w:rPr>
          <w:rStyle w:val="a6"/>
          <w:rFonts w:ascii="Times New Roman" w:hAnsi="Times New Roman" w:cs="Times New Roman"/>
        </w:rPr>
        <w:footnoteRef/>
      </w:r>
      <w:r w:rsidRPr="000027D4">
        <w:rPr>
          <w:rFonts w:ascii="Times New Roman" w:hAnsi="Times New Roman" w:cs="Times New Roman"/>
        </w:rPr>
        <w:t xml:space="preserve"> Викторов И.С. Надзор за исполнением законодательства о правах граждан на медицинскую помощь // Прокурорский надзор за соблюдением социальных прав граждан: сб. </w:t>
      </w:r>
      <w:proofErr w:type="spellStart"/>
      <w:r w:rsidRPr="000027D4">
        <w:rPr>
          <w:rFonts w:ascii="Times New Roman" w:hAnsi="Times New Roman" w:cs="Times New Roman"/>
        </w:rPr>
        <w:t>методич</w:t>
      </w:r>
      <w:proofErr w:type="spellEnd"/>
      <w:r w:rsidRPr="000027D4">
        <w:rPr>
          <w:rFonts w:ascii="Times New Roman" w:hAnsi="Times New Roman" w:cs="Times New Roman"/>
        </w:rPr>
        <w:t>.</w:t>
      </w:r>
      <w:r>
        <w:rPr>
          <w:rFonts w:ascii="Times New Roman" w:hAnsi="Times New Roman" w:cs="Times New Roman"/>
        </w:rPr>
        <w:t xml:space="preserve"> </w:t>
      </w:r>
      <w:r w:rsidRPr="000027D4">
        <w:rPr>
          <w:rFonts w:ascii="Times New Roman" w:hAnsi="Times New Roman" w:cs="Times New Roman"/>
        </w:rPr>
        <w:t>материалов / под общ</w:t>
      </w:r>
      <w:proofErr w:type="gramStart"/>
      <w:r w:rsidRPr="000027D4">
        <w:rPr>
          <w:rFonts w:ascii="Times New Roman" w:hAnsi="Times New Roman" w:cs="Times New Roman"/>
        </w:rPr>
        <w:t>.</w:t>
      </w:r>
      <w:proofErr w:type="gramEnd"/>
      <w:r w:rsidRPr="000027D4">
        <w:rPr>
          <w:rFonts w:ascii="Times New Roman" w:hAnsi="Times New Roman" w:cs="Times New Roman"/>
        </w:rPr>
        <w:t xml:space="preserve"> </w:t>
      </w:r>
      <w:proofErr w:type="gramStart"/>
      <w:r w:rsidRPr="000027D4">
        <w:rPr>
          <w:rFonts w:ascii="Times New Roman" w:hAnsi="Times New Roman" w:cs="Times New Roman"/>
        </w:rPr>
        <w:t>р</w:t>
      </w:r>
      <w:proofErr w:type="gramEnd"/>
      <w:r w:rsidRPr="000027D4">
        <w:rPr>
          <w:rFonts w:ascii="Times New Roman" w:hAnsi="Times New Roman" w:cs="Times New Roman"/>
        </w:rPr>
        <w:t xml:space="preserve">ед. первого заместителя Генерального прокурора Российской Федерации, государственного советника юстиции 1-го класса, заслуженного юриста Российской Федерации А.Э. </w:t>
      </w:r>
      <w:proofErr w:type="spellStart"/>
      <w:r w:rsidRPr="000027D4">
        <w:rPr>
          <w:rFonts w:ascii="Times New Roman" w:hAnsi="Times New Roman" w:cs="Times New Roman"/>
        </w:rPr>
        <w:t>Буксмана</w:t>
      </w:r>
      <w:proofErr w:type="spellEnd"/>
      <w:r w:rsidRPr="000027D4">
        <w:rPr>
          <w:rFonts w:ascii="Times New Roman" w:hAnsi="Times New Roman" w:cs="Times New Roman"/>
        </w:rPr>
        <w:t>. — М.: Ген. прокуратура Рос. Федерации, Акад. Ген. прокуратуры Рос. Федерации, 2013. — 560 с. (С. 133).</w:t>
      </w:r>
    </w:p>
  </w:footnote>
  <w:footnote w:id="62">
    <w:p w:rsidR="00116117" w:rsidRDefault="00116117" w:rsidP="00BB65CF">
      <w:pPr>
        <w:pStyle w:val="a4"/>
        <w:jc w:val="both"/>
      </w:pPr>
      <w:r>
        <w:rPr>
          <w:rStyle w:val="a6"/>
        </w:rPr>
        <w:footnoteRef/>
      </w:r>
      <w:r>
        <w:t xml:space="preserve"> </w:t>
      </w:r>
      <w:proofErr w:type="spellStart"/>
      <w:r w:rsidRPr="00851942">
        <w:rPr>
          <w:rFonts w:ascii="Times New Roman" w:hAnsi="Times New Roman" w:cs="Times New Roman"/>
        </w:rPr>
        <w:t>Сушина</w:t>
      </w:r>
      <w:proofErr w:type="spellEnd"/>
      <w:r w:rsidRPr="00851942">
        <w:rPr>
          <w:rFonts w:ascii="Times New Roman" w:hAnsi="Times New Roman" w:cs="Times New Roman"/>
        </w:rPr>
        <w:t xml:space="preserve"> Т.Е. Объекты прокурорского надзора за исполнением законов: трансформация понятий / </w:t>
      </w:r>
      <w:r>
        <w:rPr>
          <w:rFonts w:ascii="Times New Roman" w:hAnsi="Times New Roman" w:cs="Times New Roman"/>
        </w:rPr>
        <w:br/>
      </w:r>
      <w:r w:rsidRPr="00851942">
        <w:rPr>
          <w:rFonts w:ascii="Times New Roman" w:hAnsi="Times New Roman" w:cs="Times New Roman"/>
        </w:rPr>
        <w:t xml:space="preserve">Т.Е. </w:t>
      </w:r>
      <w:proofErr w:type="spellStart"/>
      <w:r w:rsidRPr="00851942">
        <w:rPr>
          <w:rFonts w:ascii="Times New Roman" w:hAnsi="Times New Roman" w:cs="Times New Roman"/>
        </w:rPr>
        <w:t>Сушина</w:t>
      </w:r>
      <w:proofErr w:type="spellEnd"/>
      <w:r w:rsidRPr="00851942">
        <w:rPr>
          <w:rFonts w:ascii="Times New Roman" w:hAnsi="Times New Roman" w:cs="Times New Roman"/>
        </w:rPr>
        <w:t xml:space="preserve"> // Актуальные проблемы российского права. 2018. N 6. </w:t>
      </w:r>
      <w:r>
        <w:rPr>
          <w:rFonts w:ascii="Times New Roman" w:hAnsi="Times New Roman" w:cs="Times New Roman"/>
        </w:rPr>
        <w:t xml:space="preserve">- </w:t>
      </w:r>
      <w:r w:rsidRPr="00851942">
        <w:rPr>
          <w:rFonts w:ascii="Times New Roman" w:hAnsi="Times New Roman" w:cs="Times New Roman"/>
        </w:rPr>
        <w:t>С. 169</w:t>
      </w:r>
      <w:r>
        <w:rPr>
          <w:rFonts w:ascii="Times New Roman" w:hAnsi="Times New Roman" w:cs="Times New Roman"/>
        </w:rPr>
        <w:t>-</w:t>
      </w:r>
      <w:r w:rsidRPr="00851942">
        <w:rPr>
          <w:rFonts w:ascii="Times New Roman" w:hAnsi="Times New Roman" w:cs="Times New Roman"/>
        </w:rPr>
        <w:t>177.</w:t>
      </w:r>
    </w:p>
  </w:footnote>
  <w:footnote w:id="63">
    <w:p w:rsidR="00116117" w:rsidRPr="0071487B" w:rsidRDefault="00116117" w:rsidP="00BB65CF">
      <w:pPr>
        <w:pStyle w:val="a4"/>
        <w:jc w:val="both"/>
        <w:rPr>
          <w:rFonts w:ascii="Times New Roman" w:hAnsi="Times New Roman" w:cs="Times New Roman"/>
        </w:rPr>
      </w:pPr>
      <w:r w:rsidRPr="0071487B">
        <w:rPr>
          <w:rStyle w:val="a6"/>
          <w:rFonts w:ascii="Times New Roman" w:hAnsi="Times New Roman" w:cs="Times New Roman"/>
        </w:rPr>
        <w:footnoteRef/>
      </w:r>
      <w:r w:rsidRPr="0071487B">
        <w:rPr>
          <w:rFonts w:ascii="Times New Roman" w:hAnsi="Times New Roman" w:cs="Times New Roman"/>
        </w:rPr>
        <w:t xml:space="preserve"> Миронова Т.К. Правовое регулирование бесплатного оказания медицинской помощи: учебное пособие. М.: </w:t>
      </w:r>
      <w:proofErr w:type="spellStart"/>
      <w:r w:rsidRPr="0071487B">
        <w:rPr>
          <w:rFonts w:ascii="Times New Roman" w:hAnsi="Times New Roman" w:cs="Times New Roman"/>
        </w:rPr>
        <w:t>Юстицинформ</w:t>
      </w:r>
      <w:proofErr w:type="spellEnd"/>
      <w:r w:rsidRPr="0071487B">
        <w:rPr>
          <w:rFonts w:ascii="Times New Roman" w:hAnsi="Times New Roman" w:cs="Times New Roman"/>
        </w:rPr>
        <w:t xml:space="preserve">, 2018. </w:t>
      </w:r>
      <w:r>
        <w:rPr>
          <w:rFonts w:ascii="Times New Roman" w:hAnsi="Times New Roman" w:cs="Times New Roman"/>
        </w:rPr>
        <w:t xml:space="preserve">- </w:t>
      </w:r>
      <w:r w:rsidRPr="0071487B">
        <w:rPr>
          <w:rFonts w:ascii="Times New Roman" w:hAnsi="Times New Roman" w:cs="Times New Roman"/>
        </w:rPr>
        <w:t>348 с.</w:t>
      </w:r>
    </w:p>
  </w:footnote>
  <w:footnote w:id="64">
    <w:p w:rsidR="00116117" w:rsidRPr="007F45B7" w:rsidRDefault="00116117" w:rsidP="00BB65CF">
      <w:pPr>
        <w:pStyle w:val="a4"/>
        <w:jc w:val="both"/>
        <w:rPr>
          <w:rFonts w:ascii="Times New Roman" w:hAnsi="Times New Roman" w:cs="Times New Roman"/>
        </w:rPr>
      </w:pPr>
      <w:r w:rsidRPr="007F45B7">
        <w:rPr>
          <w:rStyle w:val="a6"/>
          <w:rFonts w:ascii="Times New Roman" w:hAnsi="Times New Roman" w:cs="Times New Roman"/>
        </w:rPr>
        <w:footnoteRef/>
      </w:r>
      <w:r w:rsidRPr="007F45B7">
        <w:rPr>
          <w:rFonts w:ascii="Times New Roman" w:hAnsi="Times New Roman" w:cs="Times New Roman"/>
        </w:rPr>
        <w:t xml:space="preserve"> </w:t>
      </w:r>
      <w:proofErr w:type="spellStart"/>
      <w:r w:rsidRPr="007F45B7">
        <w:rPr>
          <w:rFonts w:ascii="Times New Roman" w:hAnsi="Times New Roman" w:cs="Times New Roman"/>
        </w:rPr>
        <w:t>Шибина</w:t>
      </w:r>
      <w:proofErr w:type="spellEnd"/>
      <w:r w:rsidRPr="007F45B7">
        <w:rPr>
          <w:rFonts w:ascii="Times New Roman" w:hAnsi="Times New Roman" w:cs="Times New Roman"/>
        </w:rPr>
        <w:t xml:space="preserve"> А.В. Прокурорский надзор за соблюдением прав граждан на охрану здоровья. </w:t>
      </w:r>
      <w:proofErr w:type="spellStart"/>
      <w:r w:rsidRPr="007F45B7">
        <w:rPr>
          <w:rFonts w:ascii="Times New Roman" w:hAnsi="Times New Roman" w:cs="Times New Roman"/>
        </w:rPr>
        <w:t>Автореф</w:t>
      </w:r>
      <w:proofErr w:type="gramStart"/>
      <w:r w:rsidRPr="007F45B7">
        <w:rPr>
          <w:rFonts w:ascii="Times New Roman" w:hAnsi="Times New Roman" w:cs="Times New Roman"/>
        </w:rPr>
        <w:t>.д</w:t>
      </w:r>
      <w:proofErr w:type="gramEnd"/>
      <w:r w:rsidRPr="007F45B7">
        <w:rPr>
          <w:rFonts w:ascii="Times New Roman" w:hAnsi="Times New Roman" w:cs="Times New Roman"/>
        </w:rPr>
        <w:t>ис</w:t>
      </w:r>
      <w:proofErr w:type="spellEnd"/>
      <w:r w:rsidRPr="007F45B7">
        <w:rPr>
          <w:rFonts w:ascii="Times New Roman" w:hAnsi="Times New Roman" w:cs="Times New Roman"/>
        </w:rPr>
        <w:t xml:space="preserve">. канд. </w:t>
      </w:r>
      <w:proofErr w:type="spellStart"/>
      <w:r w:rsidRPr="007F45B7">
        <w:rPr>
          <w:rFonts w:ascii="Times New Roman" w:hAnsi="Times New Roman" w:cs="Times New Roman"/>
        </w:rPr>
        <w:t>юрид</w:t>
      </w:r>
      <w:proofErr w:type="spellEnd"/>
      <w:r w:rsidRPr="007F45B7">
        <w:rPr>
          <w:rFonts w:ascii="Times New Roman" w:hAnsi="Times New Roman" w:cs="Times New Roman"/>
        </w:rPr>
        <w:t>. наук. – Москва. ФГКОВУ Университет прокуратуры Российской Федерации, 2018. – С. 7</w:t>
      </w:r>
      <w:r>
        <w:rPr>
          <w:rFonts w:ascii="Times New Roman" w:hAnsi="Times New Roman" w:cs="Times New Roman"/>
        </w:rPr>
        <w:t>-</w:t>
      </w:r>
      <w:r w:rsidRPr="007F45B7">
        <w:rPr>
          <w:rFonts w:ascii="Times New Roman" w:hAnsi="Times New Roman" w:cs="Times New Roman"/>
        </w:rPr>
        <w:t>19.</w:t>
      </w:r>
    </w:p>
  </w:footnote>
  <w:footnote w:id="65">
    <w:p w:rsidR="00116117" w:rsidRDefault="00116117" w:rsidP="00BB65CF">
      <w:pPr>
        <w:pStyle w:val="a4"/>
        <w:jc w:val="both"/>
      </w:pPr>
      <w:r>
        <w:rPr>
          <w:rStyle w:val="a6"/>
        </w:rPr>
        <w:footnoteRef/>
      </w:r>
      <w:r>
        <w:t xml:space="preserve"> </w:t>
      </w:r>
      <w:r w:rsidRPr="00FD1BCD">
        <w:rPr>
          <w:rFonts w:ascii="Times New Roman" w:hAnsi="Times New Roman" w:cs="Times New Roman"/>
        </w:rPr>
        <w:t>Элементарные начала общей теории права. Право и закон / Под общ</w:t>
      </w:r>
      <w:proofErr w:type="gramStart"/>
      <w:r w:rsidRPr="00FD1BCD">
        <w:rPr>
          <w:rFonts w:ascii="Times New Roman" w:hAnsi="Times New Roman" w:cs="Times New Roman"/>
        </w:rPr>
        <w:t>.</w:t>
      </w:r>
      <w:proofErr w:type="gramEnd"/>
      <w:r w:rsidRPr="00FD1BCD">
        <w:rPr>
          <w:rFonts w:ascii="Times New Roman" w:hAnsi="Times New Roman" w:cs="Times New Roman"/>
        </w:rPr>
        <w:t xml:space="preserve"> </w:t>
      </w:r>
      <w:proofErr w:type="gramStart"/>
      <w:r w:rsidRPr="00FD1BCD">
        <w:rPr>
          <w:rFonts w:ascii="Times New Roman" w:hAnsi="Times New Roman" w:cs="Times New Roman"/>
        </w:rPr>
        <w:t>р</w:t>
      </w:r>
      <w:proofErr w:type="gramEnd"/>
      <w:r w:rsidRPr="00FD1BCD">
        <w:rPr>
          <w:rFonts w:ascii="Times New Roman" w:hAnsi="Times New Roman" w:cs="Times New Roman"/>
        </w:rPr>
        <w:t xml:space="preserve">ед. д-ра </w:t>
      </w:r>
      <w:proofErr w:type="spellStart"/>
      <w:r w:rsidRPr="00FD1BCD">
        <w:rPr>
          <w:rFonts w:ascii="Times New Roman" w:hAnsi="Times New Roman" w:cs="Times New Roman"/>
        </w:rPr>
        <w:t>юрид</w:t>
      </w:r>
      <w:proofErr w:type="spellEnd"/>
      <w:r w:rsidRPr="00FD1BCD">
        <w:rPr>
          <w:rFonts w:ascii="Times New Roman" w:hAnsi="Times New Roman" w:cs="Times New Roman"/>
        </w:rPr>
        <w:t xml:space="preserve">. наук, проф. </w:t>
      </w:r>
      <w:r>
        <w:rPr>
          <w:rFonts w:ascii="Times New Roman" w:hAnsi="Times New Roman" w:cs="Times New Roman"/>
        </w:rPr>
        <w:br/>
      </w:r>
      <w:r w:rsidRPr="00FD1BCD">
        <w:rPr>
          <w:rFonts w:ascii="Times New Roman" w:hAnsi="Times New Roman" w:cs="Times New Roman"/>
        </w:rPr>
        <w:t xml:space="preserve">В.И. Червонка. М.: </w:t>
      </w:r>
      <w:proofErr w:type="spellStart"/>
      <w:r w:rsidRPr="00FD1BCD">
        <w:rPr>
          <w:rFonts w:ascii="Times New Roman" w:hAnsi="Times New Roman" w:cs="Times New Roman"/>
        </w:rPr>
        <w:t>КолосС</w:t>
      </w:r>
      <w:proofErr w:type="spellEnd"/>
      <w:r w:rsidRPr="00FD1BCD">
        <w:rPr>
          <w:rFonts w:ascii="Times New Roman" w:hAnsi="Times New Roman" w:cs="Times New Roman"/>
        </w:rPr>
        <w:t xml:space="preserve">, 2003. </w:t>
      </w:r>
      <w:r>
        <w:rPr>
          <w:rFonts w:ascii="Times New Roman" w:hAnsi="Times New Roman" w:cs="Times New Roman"/>
        </w:rPr>
        <w:t xml:space="preserve">- </w:t>
      </w:r>
      <w:r w:rsidRPr="00FD1BCD">
        <w:rPr>
          <w:rFonts w:ascii="Times New Roman" w:hAnsi="Times New Roman" w:cs="Times New Roman"/>
        </w:rPr>
        <w:t>С. 40.</w:t>
      </w:r>
    </w:p>
  </w:footnote>
  <w:footnote w:id="66">
    <w:p w:rsidR="00116117" w:rsidRDefault="00116117" w:rsidP="00BB65CF">
      <w:pPr>
        <w:pStyle w:val="a4"/>
        <w:jc w:val="both"/>
      </w:pPr>
      <w:r>
        <w:rPr>
          <w:rStyle w:val="a6"/>
        </w:rPr>
        <w:footnoteRef/>
      </w:r>
      <w:r>
        <w:t xml:space="preserve"> </w:t>
      </w:r>
      <w:proofErr w:type="spellStart"/>
      <w:r w:rsidRPr="0006267E">
        <w:rPr>
          <w:rFonts w:ascii="Times New Roman" w:hAnsi="Times New Roman" w:cs="Times New Roman"/>
        </w:rPr>
        <w:t>Амирбеков</w:t>
      </w:r>
      <w:proofErr w:type="spellEnd"/>
      <w:r w:rsidRPr="0006267E">
        <w:rPr>
          <w:rFonts w:ascii="Times New Roman" w:hAnsi="Times New Roman" w:cs="Times New Roman"/>
        </w:rPr>
        <w:t xml:space="preserve"> К.И., Магомедов М.А. Полномочия прокурора и их классификация // Юридический мир. 2016. </w:t>
      </w:r>
      <w:r>
        <w:rPr>
          <w:rFonts w:ascii="Times New Roman" w:hAnsi="Times New Roman" w:cs="Times New Roman"/>
        </w:rPr>
        <w:br/>
      </w:r>
      <w:r w:rsidRPr="0006267E">
        <w:rPr>
          <w:rFonts w:ascii="Times New Roman" w:hAnsi="Times New Roman" w:cs="Times New Roman"/>
        </w:rPr>
        <w:t xml:space="preserve">N 2. </w:t>
      </w:r>
      <w:r>
        <w:rPr>
          <w:rFonts w:ascii="Times New Roman" w:hAnsi="Times New Roman" w:cs="Times New Roman"/>
        </w:rPr>
        <w:t xml:space="preserve">- </w:t>
      </w:r>
      <w:r w:rsidRPr="0006267E">
        <w:rPr>
          <w:rFonts w:ascii="Times New Roman" w:hAnsi="Times New Roman" w:cs="Times New Roman"/>
        </w:rPr>
        <w:t>С. 3</w:t>
      </w:r>
      <w:r>
        <w:rPr>
          <w:rFonts w:ascii="Times New Roman" w:hAnsi="Times New Roman" w:cs="Times New Roman"/>
        </w:rPr>
        <w:t>9-</w:t>
      </w:r>
      <w:r w:rsidRPr="0006267E">
        <w:rPr>
          <w:rFonts w:ascii="Times New Roman" w:hAnsi="Times New Roman" w:cs="Times New Roman"/>
        </w:rPr>
        <w:t>44</w:t>
      </w:r>
      <w:r w:rsidRPr="0006267E">
        <w:t>.</w:t>
      </w:r>
    </w:p>
  </w:footnote>
  <w:footnote w:id="67">
    <w:p w:rsidR="00116117" w:rsidRDefault="00116117" w:rsidP="00BB65CF">
      <w:pPr>
        <w:pStyle w:val="a4"/>
        <w:jc w:val="both"/>
      </w:pPr>
      <w:r>
        <w:rPr>
          <w:rStyle w:val="a6"/>
        </w:rPr>
        <w:footnoteRef/>
      </w:r>
      <w:r w:rsidRPr="004C5857">
        <w:rPr>
          <w:rFonts w:ascii="Times New Roman" w:hAnsi="Times New Roman" w:cs="Times New Roman"/>
        </w:rPr>
        <w:t xml:space="preserve"> Васильчикова Н.А. Полномочия прокурора </w:t>
      </w:r>
      <w:r>
        <w:rPr>
          <w:rFonts w:ascii="Times New Roman" w:hAnsi="Times New Roman" w:cs="Times New Roman"/>
        </w:rPr>
        <w:t xml:space="preserve">/ Н.А. Васильчикова </w:t>
      </w:r>
      <w:r w:rsidRPr="004C5857">
        <w:rPr>
          <w:rFonts w:ascii="Times New Roman" w:hAnsi="Times New Roman" w:cs="Times New Roman"/>
        </w:rPr>
        <w:t xml:space="preserve">// Современное право. 2018. N 6. </w:t>
      </w:r>
      <w:r>
        <w:rPr>
          <w:rFonts w:ascii="Times New Roman" w:hAnsi="Times New Roman" w:cs="Times New Roman"/>
        </w:rPr>
        <w:t xml:space="preserve">- </w:t>
      </w:r>
      <w:r w:rsidRPr="004C5857">
        <w:rPr>
          <w:rFonts w:ascii="Times New Roman" w:hAnsi="Times New Roman" w:cs="Times New Roman"/>
        </w:rPr>
        <w:t>С. 97-101.</w:t>
      </w:r>
    </w:p>
  </w:footnote>
  <w:footnote w:id="68">
    <w:p w:rsidR="00116117" w:rsidRPr="004C5857" w:rsidRDefault="00116117" w:rsidP="00BB65CF">
      <w:pPr>
        <w:pStyle w:val="a4"/>
        <w:jc w:val="both"/>
        <w:rPr>
          <w:rFonts w:ascii="Times New Roman" w:hAnsi="Times New Roman" w:cs="Times New Roman"/>
        </w:rPr>
      </w:pPr>
      <w:r w:rsidRPr="004C5857">
        <w:rPr>
          <w:rStyle w:val="a6"/>
          <w:rFonts w:ascii="Times New Roman" w:hAnsi="Times New Roman" w:cs="Times New Roman"/>
        </w:rPr>
        <w:footnoteRef/>
      </w:r>
      <w:r w:rsidRPr="004C5857">
        <w:rPr>
          <w:rFonts w:ascii="Times New Roman" w:hAnsi="Times New Roman" w:cs="Times New Roman"/>
        </w:rPr>
        <w:t xml:space="preserve"> </w:t>
      </w:r>
      <w:proofErr w:type="spellStart"/>
      <w:r w:rsidRPr="004C5857">
        <w:rPr>
          <w:rFonts w:ascii="Times New Roman" w:hAnsi="Times New Roman" w:cs="Times New Roman"/>
        </w:rPr>
        <w:t>Амирбеков</w:t>
      </w:r>
      <w:proofErr w:type="spellEnd"/>
      <w:r w:rsidRPr="004C5857">
        <w:rPr>
          <w:rFonts w:ascii="Times New Roman" w:hAnsi="Times New Roman" w:cs="Times New Roman"/>
        </w:rPr>
        <w:t xml:space="preserve"> К.И. Полномочия прокурора и их классификация / К.И. </w:t>
      </w:r>
      <w:proofErr w:type="spellStart"/>
      <w:r w:rsidRPr="004C5857">
        <w:rPr>
          <w:rFonts w:ascii="Times New Roman" w:hAnsi="Times New Roman" w:cs="Times New Roman"/>
        </w:rPr>
        <w:t>Амирбеков</w:t>
      </w:r>
      <w:proofErr w:type="spellEnd"/>
      <w:r w:rsidRPr="004C5857">
        <w:rPr>
          <w:rFonts w:ascii="Times New Roman" w:hAnsi="Times New Roman" w:cs="Times New Roman"/>
        </w:rPr>
        <w:t>, М.А. Магомедов // Юридический мир. 2016. N 2.</w:t>
      </w:r>
      <w:r>
        <w:rPr>
          <w:rFonts w:ascii="Times New Roman" w:hAnsi="Times New Roman" w:cs="Times New Roman"/>
        </w:rPr>
        <w:t xml:space="preserve"> -</w:t>
      </w:r>
      <w:r w:rsidRPr="004C5857">
        <w:rPr>
          <w:rFonts w:ascii="Times New Roman" w:hAnsi="Times New Roman" w:cs="Times New Roman"/>
        </w:rPr>
        <w:t xml:space="preserve"> С. 39-44.</w:t>
      </w:r>
    </w:p>
  </w:footnote>
  <w:footnote w:id="69">
    <w:p w:rsidR="00116117" w:rsidRDefault="00116117" w:rsidP="00BB65CF">
      <w:pPr>
        <w:pStyle w:val="a4"/>
        <w:jc w:val="both"/>
      </w:pPr>
      <w:r>
        <w:rPr>
          <w:rStyle w:val="a6"/>
        </w:rPr>
        <w:footnoteRef/>
      </w:r>
      <w:r>
        <w:t xml:space="preserve"> </w:t>
      </w:r>
      <w:r w:rsidRPr="004C5857">
        <w:rPr>
          <w:rFonts w:ascii="Times New Roman" w:hAnsi="Times New Roman" w:cs="Times New Roman"/>
        </w:rPr>
        <w:t>Васильчикова</w:t>
      </w:r>
      <w:r>
        <w:rPr>
          <w:rFonts w:ascii="Times New Roman" w:hAnsi="Times New Roman" w:cs="Times New Roman"/>
        </w:rPr>
        <w:t>,</w:t>
      </w:r>
      <w:r w:rsidRPr="004C5857">
        <w:rPr>
          <w:rFonts w:ascii="Times New Roman" w:hAnsi="Times New Roman" w:cs="Times New Roman"/>
        </w:rPr>
        <w:t xml:space="preserve"> Н.А. Полномочия прокурора </w:t>
      </w:r>
      <w:r>
        <w:rPr>
          <w:rFonts w:ascii="Times New Roman" w:hAnsi="Times New Roman" w:cs="Times New Roman"/>
        </w:rPr>
        <w:t xml:space="preserve">/ Н.А. Васильчикова </w:t>
      </w:r>
      <w:r w:rsidRPr="004C5857">
        <w:rPr>
          <w:rFonts w:ascii="Times New Roman" w:hAnsi="Times New Roman" w:cs="Times New Roman"/>
        </w:rPr>
        <w:t>// Современное право. 2018. N 6. С. 97 - 101</w:t>
      </w:r>
    </w:p>
  </w:footnote>
  <w:footnote w:id="70">
    <w:p w:rsidR="00116117" w:rsidRDefault="00116117" w:rsidP="00BB65CF">
      <w:pPr>
        <w:pStyle w:val="a4"/>
        <w:jc w:val="both"/>
      </w:pPr>
      <w:r>
        <w:rPr>
          <w:rStyle w:val="a6"/>
        </w:rPr>
        <w:footnoteRef/>
      </w:r>
      <w:r>
        <w:t xml:space="preserve"> </w:t>
      </w:r>
      <w:r w:rsidRPr="00B502F8">
        <w:rPr>
          <w:rFonts w:ascii="Times New Roman" w:hAnsi="Times New Roman" w:cs="Times New Roman"/>
        </w:rPr>
        <w:t xml:space="preserve">Филипенко С.В. Проблемы подготовки и реализации протеста прокурора при осуществлении надзора за исполнением законов / С.В. Филипенко // Российский юридический журнал. 2014. N 3. </w:t>
      </w:r>
      <w:r>
        <w:rPr>
          <w:rFonts w:ascii="Times New Roman" w:hAnsi="Times New Roman" w:cs="Times New Roman"/>
        </w:rPr>
        <w:t xml:space="preserve">- </w:t>
      </w:r>
      <w:r w:rsidRPr="00B502F8">
        <w:rPr>
          <w:rFonts w:ascii="Times New Roman" w:hAnsi="Times New Roman" w:cs="Times New Roman"/>
        </w:rPr>
        <w:t>С. 128-133.</w:t>
      </w:r>
      <w:r w:rsidRPr="00A57AEE">
        <w:t xml:space="preserve"> </w:t>
      </w:r>
    </w:p>
  </w:footnote>
  <w:footnote w:id="71">
    <w:p w:rsidR="00116117" w:rsidRDefault="00116117" w:rsidP="00BB65CF">
      <w:pPr>
        <w:pStyle w:val="a4"/>
        <w:jc w:val="both"/>
      </w:pPr>
      <w:r>
        <w:rPr>
          <w:rStyle w:val="a6"/>
        </w:rPr>
        <w:footnoteRef/>
      </w:r>
      <w:r>
        <w:t xml:space="preserve"> </w:t>
      </w:r>
      <w:r w:rsidRPr="00F17CBA">
        <w:rPr>
          <w:rFonts w:ascii="Times New Roman" w:hAnsi="Times New Roman" w:cs="Times New Roman"/>
        </w:rPr>
        <w:t xml:space="preserve">Осинцев Д.В. Акты органов государственного контроля (надзора) и акты прокурорского реагирования: основания и условия принятия и реализации /Д.В. Осинцев // Законность. 2017. N 5. </w:t>
      </w:r>
      <w:r>
        <w:rPr>
          <w:rFonts w:ascii="Times New Roman" w:hAnsi="Times New Roman" w:cs="Times New Roman"/>
        </w:rPr>
        <w:t xml:space="preserve">- </w:t>
      </w:r>
      <w:r w:rsidRPr="00F17CBA">
        <w:rPr>
          <w:rFonts w:ascii="Times New Roman" w:hAnsi="Times New Roman" w:cs="Times New Roman"/>
        </w:rPr>
        <w:t>С. 24-27.</w:t>
      </w:r>
    </w:p>
  </w:footnote>
  <w:footnote w:id="72">
    <w:p w:rsidR="00116117" w:rsidRPr="00050312" w:rsidRDefault="00116117" w:rsidP="00BB65CF">
      <w:pPr>
        <w:pStyle w:val="a4"/>
        <w:jc w:val="both"/>
        <w:rPr>
          <w:rFonts w:ascii="Times New Roman" w:hAnsi="Times New Roman" w:cs="Times New Roman"/>
        </w:rPr>
      </w:pPr>
      <w:r w:rsidRPr="00050312">
        <w:rPr>
          <w:rStyle w:val="a6"/>
          <w:rFonts w:ascii="Times New Roman" w:hAnsi="Times New Roman" w:cs="Times New Roman"/>
        </w:rPr>
        <w:footnoteRef/>
      </w:r>
      <w:r w:rsidRPr="00050312">
        <w:rPr>
          <w:rFonts w:ascii="Times New Roman" w:hAnsi="Times New Roman" w:cs="Times New Roman"/>
        </w:rPr>
        <w:t xml:space="preserve"> Приказ Генерального прокурора РФ от 29 декабря 2011 г. N 450 (ред. от 28.03.2018) «О введении в действие Инструкции по делопроизводству в органах и учреждениях прокуратуры Российской Федерации».</w:t>
      </w:r>
    </w:p>
  </w:footnote>
  <w:footnote w:id="73">
    <w:p w:rsidR="00116117" w:rsidRDefault="00116117" w:rsidP="00BB65CF">
      <w:pPr>
        <w:pStyle w:val="a4"/>
        <w:jc w:val="both"/>
      </w:pPr>
      <w:r>
        <w:rPr>
          <w:rStyle w:val="a6"/>
        </w:rPr>
        <w:footnoteRef/>
      </w:r>
      <w:r>
        <w:t xml:space="preserve"> </w:t>
      </w:r>
      <w:proofErr w:type="spellStart"/>
      <w:r w:rsidRPr="00F17CBA">
        <w:rPr>
          <w:rFonts w:ascii="Times New Roman" w:hAnsi="Times New Roman" w:cs="Times New Roman"/>
        </w:rPr>
        <w:t>Безсалий</w:t>
      </w:r>
      <w:proofErr w:type="spellEnd"/>
      <w:r w:rsidRPr="00F17CBA">
        <w:rPr>
          <w:rFonts w:ascii="Times New Roman" w:hAnsi="Times New Roman" w:cs="Times New Roman"/>
        </w:rPr>
        <w:t xml:space="preserve"> О.Р. Современные проблемы правовой регламентации и практического применения предостережения прокурора: </w:t>
      </w:r>
      <w:proofErr w:type="spellStart"/>
      <w:r w:rsidRPr="00F17CBA">
        <w:rPr>
          <w:rFonts w:ascii="Times New Roman" w:hAnsi="Times New Roman" w:cs="Times New Roman"/>
        </w:rPr>
        <w:t>Дис</w:t>
      </w:r>
      <w:proofErr w:type="spellEnd"/>
      <w:r w:rsidRPr="00F17CBA">
        <w:rPr>
          <w:rFonts w:ascii="Times New Roman" w:hAnsi="Times New Roman" w:cs="Times New Roman"/>
        </w:rPr>
        <w:t xml:space="preserve">. ... канд. </w:t>
      </w:r>
      <w:proofErr w:type="spellStart"/>
      <w:r w:rsidRPr="00F17CBA">
        <w:rPr>
          <w:rFonts w:ascii="Times New Roman" w:hAnsi="Times New Roman" w:cs="Times New Roman"/>
        </w:rPr>
        <w:t>юрид</w:t>
      </w:r>
      <w:proofErr w:type="spellEnd"/>
      <w:r w:rsidRPr="00F17CBA">
        <w:rPr>
          <w:rFonts w:ascii="Times New Roman" w:hAnsi="Times New Roman" w:cs="Times New Roman"/>
        </w:rPr>
        <w:t>. наук. Екатеринбург, 2016.</w:t>
      </w:r>
    </w:p>
  </w:footnote>
  <w:footnote w:id="74">
    <w:p w:rsidR="00116117" w:rsidRPr="00FD42A2" w:rsidRDefault="00116117" w:rsidP="00BB65CF">
      <w:pPr>
        <w:pStyle w:val="a4"/>
        <w:jc w:val="both"/>
        <w:rPr>
          <w:rFonts w:ascii="Times New Roman" w:hAnsi="Times New Roman" w:cs="Times New Roman"/>
        </w:rPr>
      </w:pPr>
      <w:r w:rsidRPr="00FD42A2">
        <w:rPr>
          <w:rStyle w:val="a6"/>
          <w:rFonts w:ascii="Times New Roman" w:hAnsi="Times New Roman" w:cs="Times New Roman"/>
        </w:rPr>
        <w:footnoteRef/>
      </w:r>
      <w:r w:rsidRPr="00FD42A2">
        <w:rPr>
          <w:rFonts w:ascii="Times New Roman" w:hAnsi="Times New Roman" w:cs="Times New Roman"/>
        </w:rPr>
        <w:t xml:space="preserve"> Долгополов П.С. Представление прокурора // СПС </w:t>
      </w:r>
      <w:proofErr w:type="spellStart"/>
      <w:r w:rsidRPr="00FD42A2">
        <w:rPr>
          <w:rFonts w:ascii="Times New Roman" w:hAnsi="Times New Roman" w:cs="Times New Roman"/>
        </w:rPr>
        <w:t>КонсультантПлюс</w:t>
      </w:r>
      <w:proofErr w:type="spellEnd"/>
      <w:r w:rsidRPr="00FD42A2">
        <w:rPr>
          <w:rFonts w:ascii="Times New Roman" w:hAnsi="Times New Roman" w:cs="Times New Roman"/>
        </w:rPr>
        <w:t>. 2018.</w:t>
      </w:r>
    </w:p>
  </w:footnote>
  <w:footnote w:id="75">
    <w:p w:rsidR="00116117" w:rsidRPr="00170971" w:rsidRDefault="00116117" w:rsidP="00BB65CF">
      <w:pPr>
        <w:pStyle w:val="a4"/>
        <w:jc w:val="both"/>
        <w:rPr>
          <w:rFonts w:ascii="Times New Roman" w:hAnsi="Times New Roman" w:cs="Times New Roman"/>
        </w:rPr>
      </w:pPr>
      <w:r w:rsidRPr="00170971">
        <w:rPr>
          <w:rStyle w:val="a6"/>
          <w:rFonts w:ascii="Times New Roman" w:hAnsi="Times New Roman" w:cs="Times New Roman"/>
        </w:rPr>
        <w:footnoteRef/>
      </w:r>
      <w:r w:rsidRPr="00170971">
        <w:rPr>
          <w:rFonts w:ascii="Times New Roman" w:hAnsi="Times New Roman" w:cs="Times New Roman"/>
        </w:rPr>
        <w:t xml:space="preserve"> Бондаренко В.А., Ершова В.А. Законность оспаривания представления прокурора</w:t>
      </w:r>
      <w:r>
        <w:rPr>
          <w:rFonts w:ascii="Times New Roman" w:hAnsi="Times New Roman" w:cs="Times New Roman"/>
        </w:rPr>
        <w:t xml:space="preserve"> / В.А. Бондаренко, </w:t>
      </w:r>
      <w:r>
        <w:rPr>
          <w:rFonts w:ascii="Times New Roman" w:hAnsi="Times New Roman" w:cs="Times New Roman"/>
        </w:rPr>
        <w:br/>
        <w:t>В.А. Ершова</w:t>
      </w:r>
      <w:r w:rsidRPr="00170971">
        <w:rPr>
          <w:rFonts w:ascii="Times New Roman" w:hAnsi="Times New Roman" w:cs="Times New Roman"/>
        </w:rPr>
        <w:t xml:space="preserve"> // Законность. 2014. N 6. </w:t>
      </w:r>
      <w:r>
        <w:rPr>
          <w:rFonts w:ascii="Times New Roman" w:hAnsi="Times New Roman" w:cs="Times New Roman"/>
        </w:rPr>
        <w:t>- С. 9-</w:t>
      </w:r>
      <w:r w:rsidRPr="00170971">
        <w:rPr>
          <w:rFonts w:ascii="Times New Roman" w:hAnsi="Times New Roman" w:cs="Times New Roman"/>
        </w:rPr>
        <w:t>12.</w:t>
      </w:r>
    </w:p>
  </w:footnote>
  <w:footnote w:id="76">
    <w:p w:rsidR="00116117" w:rsidRPr="00F17CBA" w:rsidRDefault="00116117" w:rsidP="00BB65CF">
      <w:pPr>
        <w:pStyle w:val="a4"/>
        <w:jc w:val="both"/>
        <w:rPr>
          <w:rFonts w:ascii="Times New Roman" w:hAnsi="Times New Roman" w:cs="Times New Roman"/>
        </w:rPr>
      </w:pPr>
      <w:r w:rsidRPr="00F17CBA">
        <w:rPr>
          <w:rStyle w:val="a6"/>
          <w:rFonts w:ascii="Times New Roman" w:hAnsi="Times New Roman" w:cs="Times New Roman"/>
        </w:rPr>
        <w:footnoteRef/>
      </w:r>
      <w:r w:rsidRPr="00F17CBA">
        <w:rPr>
          <w:rFonts w:ascii="Times New Roman" w:hAnsi="Times New Roman" w:cs="Times New Roman"/>
        </w:rPr>
        <w:t xml:space="preserve"> </w:t>
      </w:r>
      <w:proofErr w:type="spellStart"/>
      <w:r w:rsidRPr="00F17CBA">
        <w:rPr>
          <w:rFonts w:ascii="Times New Roman" w:hAnsi="Times New Roman" w:cs="Times New Roman"/>
        </w:rPr>
        <w:t>Ергашев</w:t>
      </w:r>
      <w:proofErr w:type="spellEnd"/>
      <w:r w:rsidRPr="00F17CBA">
        <w:rPr>
          <w:rFonts w:ascii="Times New Roman" w:hAnsi="Times New Roman" w:cs="Times New Roman"/>
        </w:rPr>
        <w:t xml:space="preserve"> Е.Р. Предостережение о недопустимости нарушения закона как надзорный акт прокурорского реагирования: Учеб</w:t>
      </w:r>
      <w:proofErr w:type="gramStart"/>
      <w:r w:rsidRPr="00F17CBA">
        <w:rPr>
          <w:rFonts w:ascii="Times New Roman" w:hAnsi="Times New Roman" w:cs="Times New Roman"/>
        </w:rPr>
        <w:t>.</w:t>
      </w:r>
      <w:proofErr w:type="gramEnd"/>
      <w:r w:rsidRPr="00F17CBA">
        <w:rPr>
          <w:rFonts w:ascii="Times New Roman" w:hAnsi="Times New Roman" w:cs="Times New Roman"/>
        </w:rPr>
        <w:t xml:space="preserve"> </w:t>
      </w:r>
      <w:proofErr w:type="spellStart"/>
      <w:proofErr w:type="gramStart"/>
      <w:r w:rsidRPr="00F17CBA">
        <w:rPr>
          <w:rFonts w:ascii="Times New Roman" w:hAnsi="Times New Roman" w:cs="Times New Roman"/>
        </w:rPr>
        <w:t>п</w:t>
      </w:r>
      <w:proofErr w:type="gramEnd"/>
      <w:r w:rsidRPr="00F17CBA">
        <w:rPr>
          <w:rFonts w:ascii="Times New Roman" w:hAnsi="Times New Roman" w:cs="Times New Roman"/>
        </w:rPr>
        <w:t>особ</w:t>
      </w:r>
      <w:proofErr w:type="spellEnd"/>
      <w:r w:rsidRPr="00F17CBA">
        <w:rPr>
          <w:rFonts w:ascii="Times New Roman" w:hAnsi="Times New Roman" w:cs="Times New Roman"/>
        </w:rPr>
        <w:t xml:space="preserve">. Екатеринбург, 2009. </w:t>
      </w:r>
      <w:r>
        <w:rPr>
          <w:rFonts w:ascii="Times New Roman" w:hAnsi="Times New Roman" w:cs="Times New Roman"/>
        </w:rPr>
        <w:t xml:space="preserve">- </w:t>
      </w:r>
      <w:r w:rsidRPr="00F17CBA">
        <w:rPr>
          <w:rFonts w:ascii="Times New Roman" w:hAnsi="Times New Roman" w:cs="Times New Roman"/>
        </w:rPr>
        <w:t>С. 11.</w:t>
      </w:r>
    </w:p>
  </w:footnote>
  <w:footnote w:id="77">
    <w:p w:rsidR="00116117" w:rsidRDefault="00116117" w:rsidP="00BB65CF">
      <w:pPr>
        <w:pStyle w:val="a4"/>
        <w:jc w:val="both"/>
      </w:pPr>
      <w:r>
        <w:rPr>
          <w:rStyle w:val="a6"/>
        </w:rPr>
        <w:footnoteRef/>
      </w:r>
      <w:r>
        <w:t xml:space="preserve"> </w:t>
      </w:r>
      <w:r w:rsidRPr="00F17CBA">
        <w:rPr>
          <w:rFonts w:ascii="Times New Roman" w:hAnsi="Times New Roman" w:cs="Times New Roman"/>
        </w:rPr>
        <w:t xml:space="preserve">Осинцев Д.В. Акты органов государственного контроля (надзора) и акты прокурорского реагирования: основания и условия принятия и реализации /Д.В. Осинцев // Законность. 2017. N 5. </w:t>
      </w:r>
      <w:r>
        <w:rPr>
          <w:rFonts w:ascii="Times New Roman" w:hAnsi="Times New Roman" w:cs="Times New Roman"/>
        </w:rPr>
        <w:t>- С. 24</w:t>
      </w:r>
      <w:r w:rsidRPr="00F17CBA">
        <w:rPr>
          <w:rFonts w:ascii="Times New Roman" w:hAnsi="Times New Roman" w:cs="Times New Roman"/>
        </w:rPr>
        <w:t>-27.</w:t>
      </w:r>
    </w:p>
  </w:footnote>
  <w:footnote w:id="78">
    <w:p w:rsidR="00116117" w:rsidRDefault="00116117" w:rsidP="00BB65CF">
      <w:pPr>
        <w:pStyle w:val="a4"/>
        <w:jc w:val="both"/>
      </w:pPr>
      <w:r>
        <w:rPr>
          <w:rStyle w:val="a6"/>
        </w:rPr>
        <w:footnoteRef/>
      </w:r>
      <w:r w:rsidRPr="00746854">
        <w:rPr>
          <w:rFonts w:ascii="Times New Roman" w:hAnsi="Times New Roman" w:cs="Times New Roman"/>
        </w:rPr>
        <w:t xml:space="preserve"> Правовые акты прокурорского надзора / Т.А. Васильева, И.П. Дудин, Г.В. </w:t>
      </w:r>
      <w:proofErr w:type="spellStart"/>
      <w:r w:rsidRPr="00746854">
        <w:rPr>
          <w:rFonts w:ascii="Times New Roman" w:hAnsi="Times New Roman" w:cs="Times New Roman"/>
        </w:rPr>
        <w:t>Дытченко</w:t>
      </w:r>
      <w:proofErr w:type="spellEnd"/>
      <w:r w:rsidRPr="00746854">
        <w:rPr>
          <w:rFonts w:ascii="Times New Roman" w:hAnsi="Times New Roman" w:cs="Times New Roman"/>
        </w:rPr>
        <w:t xml:space="preserve">, Е.Л. Никитин, </w:t>
      </w:r>
      <w:r>
        <w:rPr>
          <w:rFonts w:ascii="Times New Roman" w:hAnsi="Times New Roman" w:cs="Times New Roman"/>
        </w:rPr>
        <w:br/>
      </w:r>
      <w:r w:rsidRPr="00746854">
        <w:rPr>
          <w:rFonts w:ascii="Times New Roman" w:hAnsi="Times New Roman" w:cs="Times New Roman"/>
        </w:rPr>
        <w:t xml:space="preserve">А.Е. </w:t>
      </w:r>
      <w:proofErr w:type="spellStart"/>
      <w:r w:rsidRPr="00746854">
        <w:rPr>
          <w:rFonts w:ascii="Times New Roman" w:hAnsi="Times New Roman" w:cs="Times New Roman"/>
        </w:rPr>
        <w:t>Скачкова</w:t>
      </w:r>
      <w:proofErr w:type="spellEnd"/>
      <w:r w:rsidRPr="00746854">
        <w:rPr>
          <w:rFonts w:ascii="Times New Roman" w:hAnsi="Times New Roman" w:cs="Times New Roman"/>
        </w:rPr>
        <w:t>. СПб</w:t>
      </w:r>
      <w:proofErr w:type="gramStart"/>
      <w:r w:rsidRPr="00746854">
        <w:rPr>
          <w:rFonts w:ascii="Times New Roman" w:hAnsi="Times New Roman" w:cs="Times New Roman"/>
        </w:rPr>
        <w:t xml:space="preserve">.: </w:t>
      </w:r>
      <w:proofErr w:type="gramEnd"/>
      <w:r w:rsidRPr="00746854">
        <w:rPr>
          <w:rFonts w:ascii="Times New Roman" w:hAnsi="Times New Roman" w:cs="Times New Roman"/>
        </w:rPr>
        <w:t>Санкт-Петербургский юридический институт (филиал) Академии Генеральной прокуратуры Российской Федерации, 2011. – 256 с.</w:t>
      </w:r>
    </w:p>
  </w:footnote>
  <w:footnote w:id="79">
    <w:p w:rsidR="00116117" w:rsidRPr="008B0686" w:rsidRDefault="00116117" w:rsidP="00CB62A5">
      <w:pPr>
        <w:pStyle w:val="a4"/>
        <w:jc w:val="both"/>
        <w:rPr>
          <w:rFonts w:ascii="Times New Roman" w:hAnsi="Times New Roman" w:cs="Times New Roman"/>
        </w:rPr>
      </w:pPr>
      <w:r>
        <w:rPr>
          <w:rStyle w:val="a6"/>
        </w:rPr>
        <w:footnoteRef/>
      </w:r>
      <w:r>
        <w:t xml:space="preserve"> </w:t>
      </w:r>
      <w:r w:rsidRPr="008B0686">
        <w:rPr>
          <w:rFonts w:ascii="Times New Roman" w:hAnsi="Times New Roman" w:cs="Times New Roman"/>
        </w:rPr>
        <w:t>Методическое пособие</w:t>
      </w:r>
      <w:r>
        <w:rPr>
          <w:rFonts w:ascii="Times New Roman" w:hAnsi="Times New Roman" w:cs="Times New Roman"/>
        </w:rPr>
        <w:t>.</w:t>
      </w:r>
      <w:r w:rsidRPr="008B0686">
        <w:rPr>
          <w:rFonts w:ascii="Times New Roman" w:hAnsi="Times New Roman" w:cs="Times New Roman"/>
        </w:rPr>
        <w:t xml:space="preserve"> Москва</w:t>
      </w:r>
      <w:r>
        <w:rPr>
          <w:rFonts w:ascii="Times New Roman" w:hAnsi="Times New Roman" w:cs="Times New Roman"/>
        </w:rPr>
        <w:t>,</w:t>
      </w:r>
      <w:r w:rsidRPr="008B0686">
        <w:rPr>
          <w:rFonts w:ascii="Times New Roman" w:hAnsi="Times New Roman" w:cs="Times New Roman"/>
        </w:rPr>
        <w:t xml:space="preserve"> 2013</w:t>
      </w:r>
      <w:r>
        <w:rPr>
          <w:rFonts w:ascii="Times New Roman" w:hAnsi="Times New Roman" w:cs="Times New Roman"/>
        </w:rPr>
        <w:t>.</w:t>
      </w:r>
      <w:r w:rsidRPr="008B0686">
        <w:rPr>
          <w:rFonts w:ascii="Times New Roman" w:hAnsi="Times New Roman" w:cs="Times New Roman"/>
        </w:rPr>
        <w:t xml:space="preserve"> Авторский коллектив: Руководитель авторского коллектива: Заведующий отделом про</w:t>
      </w:r>
      <w:r>
        <w:rPr>
          <w:rFonts w:ascii="Times New Roman" w:hAnsi="Times New Roman" w:cs="Times New Roman"/>
        </w:rPr>
        <w:t>блем прокурорской деятельности НИИ</w:t>
      </w:r>
      <w:r w:rsidRPr="008B0686">
        <w:rPr>
          <w:rFonts w:ascii="Times New Roman" w:hAnsi="Times New Roman" w:cs="Times New Roman"/>
        </w:rPr>
        <w:t xml:space="preserve"> академии Генеральной прокуратуры: </w:t>
      </w:r>
      <w:proofErr w:type="spellStart"/>
      <w:r w:rsidRPr="008B0686">
        <w:rPr>
          <w:rFonts w:ascii="Times New Roman" w:hAnsi="Times New Roman" w:cs="Times New Roman"/>
        </w:rPr>
        <w:t>Амирбеков</w:t>
      </w:r>
      <w:proofErr w:type="spellEnd"/>
      <w:r w:rsidRPr="008B0686">
        <w:rPr>
          <w:rFonts w:ascii="Times New Roman" w:hAnsi="Times New Roman" w:cs="Times New Roman"/>
        </w:rPr>
        <w:t xml:space="preserve"> К. И. Члены авторского коллектива.</w:t>
      </w:r>
    </w:p>
  </w:footnote>
  <w:footnote w:id="80">
    <w:p w:rsidR="00116117" w:rsidRDefault="00116117" w:rsidP="00CB62A5">
      <w:pPr>
        <w:pStyle w:val="a4"/>
        <w:jc w:val="both"/>
      </w:pPr>
      <w:r w:rsidRPr="008B0686">
        <w:rPr>
          <w:rStyle w:val="a6"/>
          <w:rFonts w:ascii="Times New Roman" w:hAnsi="Times New Roman" w:cs="Times New Roman"/>
        </w:rPr>
        <w:footnoteRef/>
      </w:r>
      <w:r w:rsidRPr="008B0686">
        <w:rPr>
          <w:rFonts w:ascii="Times New Roman" w:hAnsi="Times New Roman" w:cs="Times New Roman"/>
        </w:rPr>
        <w:t xml:space="preserve"> Коробейников Б.В. Прокурорский надзор важное средство защиты прав человека и гражданина / </w:t>
      </w:r>
      <w:r>
        <w:rPr>
          <w:rFonts w:ascii="Times New Roman" w:hAnsi="Times New Roman" w:cs="Times New Roman"/>
        </w:rPr>
        <w:br/>
      </w:r>
      <w:r w:rsidRPr="008B0686">
        <w:rPr>
          <w:rFonts w:ascii="Times New Roman" w:hAnsi="Times New Roman" w:cs="Times New Roman"/>
        </w:rPr>
        <w:t>Б.В. Коробейников // Вестник КГУ. – 2015. - № 1. – С. 197-201.</w:t>
      </w:r>
    </w:p>
  </w:footnote>
  <w:footnote w:id="81">
    <w:p w:rsidR="00116117" w:rsidRPr="007465A7" w:rsidRDefault="00116117" w:rsidP="00CB62A5">
      <w:pPr>
        <w:pStyle w:val="a4"/>
        <w:rPr>
          <w:rFonts w:ascii="Times New Roman" w:hAnsi="Times New Roman" w:cs="Times New Roman"/>
        </w:rPr>
      </w:pPr>
      <w:r w:rsidRPr="007465A7">
        <w:rPr>
          <w:rStyle w:val="a6"/>
          <w:rFonts w:ascii="Times New Roman" w:hAnsi="Times New Roman" w:cs="Times New Roman"/>
        </w:rPr>
        <w:footnoteRef/>
      </w:r>
      <w:r w:rsidRPr="007465A7">
        <w:rPr>
          <w:rFonts w:ascii="Times New Roman" w:hAnsi="Times New Roman" w:cs="Times New Roman"/>
        </w:rPr>
        <w:t xml:space="preserve"> ст. 6 ФЗ «О прокуратуре Российской Федерации»</w:t>
      </w:r>
      <w:r>
        <w:rPr>
          <w:rFonts w:ascii="Times New Roman" w:hAnsi="Times New Roman" w:cs="Times New Roman"/>
        </w:rPr>
        <w:t>.</w:t>
      </w:r>
    </w:p>
  </w:footnote>
  <w:footnote w:id="82">
    <w:p w:rsidR="00116117" w:rsidRPr="007465A7" w:rsidRDefault="00116117" w:rsidP="00CB62A5">
      <w:pPr>
        <w:pStyle w:val="a4"/>
        <w:jc w:val="both"/>
        <w:rPr>
          <w:rFonts w:ascii="Times New Roman" w:hAnsi="Times New Roman" w:cs="Times New Roman"/>
        </w:rPr>
      </w:pPr>
      <w:r w:rsidRPr="007465A7">
        <w:rPr>
          <w:rStyle w:val="a6"/>
          <w:rFonts w:ascii="Times New Roman" w:hAnsi="Times New Roman" w:cs="Times New Roman"/>
        </w:rPr>
        <w:footnoteRef/>
      </w:r>
      <w:r w:rsidRPr="007465A7">
        <w:rPr>
          <w:rFonts w:ascii="Times New Roman" w:hAnsi="Times New Roman" w:cs="Times New Roman"/>
        </w:rPr>
        <w:t xml:space="preserve"> </w:t>
      </w:r>
      <w:r>
        <w:rPr>
          <w:rFonts w:ascii="Times New Roman" w:hAnsi="Times New Roman" w:cs="Times New Roman"/>
        </w:rPr>
        <w:t>Воронин</w:t>
      </w:r>
      <w:r w:rsidRPr="007465A7">
        <w:rPr>
          <w:rFonts w:ascii="Times New Roman" w:hAnsi="Times New Roman" w:cs="Times New Roman"/>
        </w:rPr>
        <w:t xml:space="preserve"> О.В. О современном содержании прокурорского надзора / О.В. Воронин // </w:t>
      </w:r>
      <w:proofErr w:type="spellStart"/>
      <w:r w:rsidRPr="007465A7">
        <w:rPr>
          <w:rFonts w:ascii="Times New Roman" w:hAnsi="Times New Roman" w:cs="Times New Roman"/>
        </w:rPr>
        <w:t>Вестн</w:t>
      </w:r>
      <w:proofErr w:type="spellEnd"/>
      <w:r w:rsidRPr="007465A7">
        <w:rPr>
          <w:rFonts w:ascii="Times New Roman" w:hAnsi="Times New Roman" w:cs="Times New Roman"/>
        </w:rPr>
        <w:t xml:space="preserve">. Том. Гос. </w:t>
      </w:r>
      <w:r>
        <w:rPr>
          <w:rFonts w:ascii="Times New Roman" w:hAnsi="Times New Roman" w:cs="Times New Roman"/>
        </w:rPr>
        <w:br/>
      </w:r>
      <w:r w:rsidRPr="007465A7">
        <w:rPr>
          <w:rFonts w:ascii="Times New Roman" w:hAnsi="Times New Roman" w:cs="Times New Roman"/>
        </w:rPr>
        <w:t>Ун-та. Право. 2012. - № 4. - С. 14-25.</w:t>
      </w:r>
    </w:p>
  </w:footnote>
  <w:footnote w:id="83">
    <w:p w:rsidR="00116117" w:rsidRPr="007465A7" w:rsidRDefault="00116117" w:rsidP="00CB62A5">
      <w:pPr>
        <w:pStyle w:val="a4"/>
        <w:jc w:val="both"/>
        <w:rPr>
          <w:rFonts w:ascii="Times New Roman" w:hAnsi="Times New Roman" w:cs="Times New Roman"/>
        </w:rPr>
      </w:pPr>
      <w:r>
        <w:rPr>
          <w:rStyle w:val="a6"/>
        </w:rPr>
        <w:footnoteRef/>
      </w:r>
      <w:r>
        <w:t xml:space="preserve"> </w:t>
      </w:r>
      <w:r w:rsidRPr="007465A7">
        <w:rPr>
          <w:rFonts w:ascii="Times New Roman" w:hAnsi="Times New Roman" w:cs="Times New Roman"/>
        </w:rPr>
        <w:t xml:space="preserve">Методика и тактика проведения прокурорской проверки: учебное пособие/ [О. Н. Коршунова, </w:t>
      </w:r>
      <w:r>
        <w:rPr>
          <w:rFonts w:ascii="Times New Roman" w:hAnsi="Times New Roman" w:cs="Times New Roman"/>
        </w:rPr>
        <w:br/>
      </w:r>
      <w:r w:rsidRPr="007465A7">
        <w:rPr>
          <w:rFonts w:ascii="Times New Roman" w:hAnsi="Times New Roman" w:cs="Times New Roman"/>
        </w:rPr>
        <w:t xml:space="preserve">Е. Л. Никитин, Н. В. Кулик, И. И. Головко, Е. А. </w:t>
      </w:r>
      <w:proofErr w:type="spellStart"/>
      <w:r w:rsidRPr="007465A7">
        <w:rPr>
          <w:rFonts w:ascii="Times New Roman" w:hAnsi="Times New Roman" w:cs="Times New Roman"/>
        </w:rPr>
        <w:t>Бурмистрова</w:t>
      </w:r>
      <w:proofErr w:type="spellEnd"/>
      <w:r w:rsidRPr="007465A7">
        <w:rPr>
          <w:rFonts w:ascii="Times New Roman" w:hAnsi="Times New Roman" w:cs="Times New Roman"/>
        </w:rPr>
        <w:t xml:space="preserve">, Г. В. </w:t>
      </w:r>
      <w:proofErr w:type="spellStart"/>
      <w:r w:rsidRPr="007465A7">
        <w:rPr>
          <w:rFonts w:ascii="Times New Roman" w:hAnsi="Times New Roman" w:cs="Times New Roman"/>
        </w:rPr>
        <w:t>Дытченко</w:t>
      </w:r>
      <w:proofErr w:type="spellEnd"/>
      <w:r w:rsidRPr="007465A7">
        <w:rPr>
          <w:rFonts w:ascii="Times New Roman" w:hAnsi="Times New Roman" w:cs="Times New Roman"/>
        </w:rPr>
        <w:t xml:space="preserve">, Д. М. Плугарь, </w:t>
      </w:r>
      <w:r>
        <w:rPr>
          <w:rFonts w:ascii="Times New Roman" w:hAnsi="Times New Roman" w:cs="Times New Roman"/>
        </w:rPr>
        <w:br/>
      </w:r>
      <w:r w:rsidRPr="007465A7">
        <w:rPr>
          <w:rFonts w:ascii="Times New Roman" w:hAnsi="Times New Roman" w:cs="Times New Roman"/>
        </w:rPr>
        <w:t xml:space="preserve">К. А. </w:t>
      </w:r>
      <w:proofErr w:type="spellStart"/>
      <w:r w:rsidRPr="007465A7">
        <w:rPr>
          <w:rFonts w:ascii="Times New Roman" w:hAnsi="Times New Roman" w:cs="Times New Roman"/>
        </w:rPr>
        <w:t>Чу</w:t>
      </w:r>
      <w:r>
        <w:rPr>
          <w:rFonts w:ascii="Times New Roman" w:hAnsi="Times New Roman" w:cs="Times New Roman"/>
        </w:rPr>
        <w:t>клинов</w:t>
      </w:r>
      <w:proofErr w:type="spellEnd"/>
      <w:r>
        <w:rPr>
          <w:rFonts w:ascii="Times New Roman" w:hAnsi="Times New Roman" w:cs="Times New Roman"/>
        </w:rPr>
        <w:t>]</w:t>
      </w:r>
      <w:r w:rsidRPr="007465A7">
        <w:rPr>
          <w:rFonts w:ascii="Times New Roman" w:hAnsi="Times New Roman" w:cs="Times New Roman"/>
        </w:rPr>
        <w:t xml:space="preserve">; под ред. О. Н. Коршуновой. </w:t>
      </w:r>
      <w:r>
        <w:rPr>
          <w:rFonts w:ascii="Times New Roman" w:hAnsi="Times New Roman" w:cs="Times New Roman"/>
        </w:rPr>
        <w:t>-</w:t>
      </w:r>
      <w:r w:rsidRPr="007465A7">
        <w:rPr>
          <w:rFonts w:ascii="Times New Roman" w:hAnsi="Times New Roman" w:cs="Times New Roman"/>
        </w:rPr>
        <w:t xml:space="preserve"> Санкт-Петербург: Санкт-Петербургский юридический институт (филиал) Академии Генеральной прокуратуры Российской Федерации, 2014.</w:t>
      </w:r>
      <w:r>
        <w:rPr>
          <w:rFonts w:ascii="Times New Roman" w:hAnsi="Times New Roman" w:cs="Times New Roman"/>
        </w:rPr>
        <w:t xml:space="preserve"> - </w:t>
      </w:r>
      <w:r w:rsidRPr="007465A7">
        <w:rPr>
          <w:rFonts w:ascii="Times New Roman" w:hAnsi="Times New Roman" w:cs="Times New Roman"/>
        </w:rPr>
        <w:t xml:space="preserve"> С. 7</w:t>
      </w:r>
      <w:r>
        <w:rPr>
          <w:rFonts w:ascii="Times New Roman" w:hAnsi="Times New Roman" w:cs="Times New Roman"/>
        </w:rPr>
        <w:t>.</w:t>
      </w:r>
    </w:p>
  </w:footnote>
  <w:footnote w:id="84">
    <w:p w:rsidR="00116117" w:rsidRPr="00350C73" w:rsidRDefault="00116117" w:rsidP="00CB62A5">
      <w:pPr>
        <w:pStyle w:val="a4"/>
        <w:rPr>
          <w:rFonts w:ascii="Times New Roman" w:hAnsi="Times New Roman" w:cs="Times New Roman"/>
        </w:rPr>
      </w:pPr>
      <w:r w:rsidRPr="00350C73">
        <w:rPr>
          <w:rStyle w:val="a6"/>
          <w:rFonts w:ascii="Times New Roman" w:hAnsi="Times New Roman" w:cs="Times New Roman"/>
        </w:rPr>
        <w:footnoteRef/>
      </w:r>
      <w:r w:rsidRPr="00350C73">
        <w:rPr>
          <w:rFonts w:ascii="Times New Roman" w:hAnsi="Times New Roman" w:cs="Times New Roman"/>
        </w:rPr>
        <w:t xml:space="preserve"> п. 2 ст. 21 ФЗ «О прокуратуре РФ»</w:t>
      </w:r>
      <w:r>
        <w:rPr>
          <w:rFonts w:ascii="Times New Roman" w:hAnsi="Times New Roman" w:cs="Times New Roman"/>
        </w:rPr>
        <w:t>.</w:t>
      </w:r>
    </w:p>
  </w:footnote>
  <w:footnote w:id="85">
    <w:p w:rsidR="00116117" w:rsidRPr="00FA4389" w:rsidRDefault="00116117" w:rsidP="00CB62A5">
      <w:pPr>
        <w:pStyle w:val="a4"/>
        <w:jc w:val="both"/>
        <w:rPr>
          <w:rFonts w:ascii="Times New Roman" w:hAnsi="Times New Roman" w:cs="Times New Roman"/>
        </w:rPr>
      </w:pPr>
      <w:r w:rsidRPr="00FA4389">
        <w:rPr>
          <w:rStyle w:val="a6"/>
          <w:rFonts w:ascii="Times New Roman" w:hAnsi="Times New Roman" w:cs="Times New Roman"/>
        </w:rPr>
        <w:footnoteRef/>
      </w:r>
      <w:r w:rsidRPr="00FA4389">
        <w:rPr>
          <w:rFonts w:ascii="Times New Roman" w:hAnsi="Times New Roman" w:cs="Times New Roman"/>
        </w:rPr>
        <w:t xml:space="preserve"> </w:t>
      </w:r>
      <w:r>
        <w:rPr>
          <w:rFonts w:ascii="Times New Roman" w:hAnsi="Times New Roman" w:cs="Times New Roman"/>
        </w:rPr>
        <w:t xml:space="preserve">Каплин Н.М. </w:t>
      </w:r>
      <w:r w:rsidRPr="00FA4389">
        <w:rPr>
          <w:rFonts w:ascii="Times New Roman" w:hAnsi="Times New Roman" w:cs="Times New Roman"/>
        </w:rPr>
        <w:t xml:space="preserve">Прокурорский надзор: методические указания. / </w:t>
      </w:r>
      <w:r>
        <w:rPr>
          <w:rFonts w:ascii="Times New Roman" w:hAnsi="Times New Roman" w:cs="Times New Roman"/>
        </w:rPr>
        <w:t xml:space="preserve">М.Н. Каплин. </w:t>
      </w:r>
      <w:proofErr w:type="spellStart"/>
      <w:r>
        <w:rPr>
          <w:rFonts w:ascii="Times New Roman" w:hAnsi="Times New Roman" w:cs="Times New Roman"/>
        </w:rPr>
        <w:t>Яросл.гос.ун</w:t>
      </w:r>
      <w:proofErr w:type="spellEnd"/>
      <w:r>
        <w:rPr>
          <w:rFonts w:ascii="Times New Roman" w:hAnsi="Times New Roman" w:cs="Times New Roman"/>
        </w:rPr>
        <w:t xml:space="preserve">-т </w:t>
      </w:r>
      <w:r>
        <w:rPr>
          <w:rFonts w:ascii="Times New Roman" w:hAnsi="Times New Roman" w:cs="Times New Roman"/>
        </w:rPr>
        <w:br/>
      </w:r>
      <w:proofErr w:type="spellStart"/>
      <w:r>
        <w:rPr>
          <w:rFonts w:ascii="Times New Roman" w:hAnsi="Times New Roman" w:cs="Times New Roman"/>
        </w:rPr>
        <w:t>им.</w:t>
      </w:r>
      <w:r w:rsidRPr="00FA4389">
        <w:rPr>
          <w:rFonts w:ascii="Times New Roman" w:hAnsi="Times New Roman" w:cs="Times New Roman"/>
        </w:rPr>
        <w:t>П.Г</w:t>
      </w:r>
      <w:proofErr w:type="spellEnd"/>
      <w:r w:rsidRPr="00FA4389">
        <w:rPr>
          <w:rFonts w:ascii="Times New Roman" w:hAnsi="Times New Roman" w:cs="Times New Roman"/>
        </w:rPr>
        <w:t xml:space="preserve">. Демидова. – Ярославль: </w:t>
      </w:r>
      <w:proofErr w:type="spellStart"/>
      <w:r w:rsidRPr="00FA4389">
        <w:rPr>
          <w:rFonts w:ascii="Times New Roman" w:hAnsi="Times New Roman" w:cs="Times New Roman"/>
        </w:rPr>
        <w:t>ЯрГУ</w:t>
      </w:r>
      <w:proofErr w:type="spellEnd"/>
      <w:r w:rsidRPr="00FA4389">
        <w:rPr>
          <w:rFonts w:ascii="Times New Roman" w:hAnsi="Times New Roman" w:cs="Times New Roman"/>
        </w:rPr>
        <w:t>, 2014. – 72 с.</w:t>
      </w:r>
    </w:p>
  </w:footnote>
  <w:footnote w:id="86">
    <w:p w:rsidR="00116117" w:rsidRDefault="00116117" w:rsidP="00CB62A5">
      <w:pPr>
        <w:pStyle w:val="a4"/>
        <w:jc w:val="both"/>
      </w:pPr>
      <w:r>
        <w:rPr>
          <w:rStyle w:val="a6"/>
        </w:rPr>
        <w:footnoteRef/>
      </w:r>
      <w:r>
        <w:t xml:space="preserve"> </w:t>
      </w:r>
      <w:r w:rsidRPr="004E03BA">
        <w:rPr>
          <w:rFonts w:ascii="Times New Roman" w:hAnsi="Times New Roman" w:cs="Times New Roman"/>
        </w:rPr>
        <w:t>Осокин Р.Б. К вопросу об организации деятельности органов прокуратуры РФ (основные функции, принципы)</w:t>
      </w:r>
      <w:r>
        <w:rPr>
          <w:rFonts w:ascii="Times New Roman" w:hAnsi="Times New Roman" w:cs="Times New Roman"/>
        </w:rPr>
        <w:t xml:space="preserve"> / Р.Б. Осокин </w:t>
      </w:r>
      <w:r w:rsidRPr="004E03BA">
        <w:rPr>
          <w:rFonts w:ascii="Times New Roman" w:hAnsi="Times New Roman" w:cs="Times New Roman"/>
        </w:rPr>
        <w:t>// Вестник Московского университета МВД России. 2015. - № 9. – С. 199-203.</w:t>
      </w:r>
    </w:p>
    <w:p w:rsidR="00116117" w:rsidRDefault="00116117" w:rsidP="00CB62A5">
      <w:pPr>
        <w:pStyle w:val="a4"/>
      </w:pPr>
    </w:p>
  </w:footnote>
  <w:footnote w:id="87">
    <w:p w:rsidR="00116117" w:rsidRDefault="00116117" w:rsidP="00CB62A5">
      <w:pPr>
        <w:pStyle w:val="a4"/>
        <w:jc w:val="both"/>
      </w:pPr>
      <w:r>
        <w:rPr>
          <w:rStyle w:val="a6"/>
        </w:rPr>
        <w:footnoteRef/>
      </w:r>
      <w:r>
        <w:t xml:space="preserve"> </w:t>
      </w:r>
      <w:r w:rsidRPr="00CD25E0">
        <w:rPr>
          <w:rFonts w:ascii="Times New Roman" w:hAnsi="Times New Roman" w:cs="Times New Roman"/>
        </w:rPr>
        <w:t xml:space="preserve">Абдулин Р.С. Прокурорский надзор в Российской Федерации: учебное пособие. 3-е изд., </w:t>
      </w:r>
      <w:proofErr w:type="spellStart"/>
      <w:r w:rsidRPr="00CD25E0">
        <w:rPr>
          <w:rFonts w:ascii="Times New Roman" w:hAnsi="Times New Roman" w:cs="Times New Roman"/>
        </w:rPr>
        <w:t>испр</w:t>
      </w:r>
      <w:proofErr w:type="spellEnd"/>
      <w:r w:rsidRPr="00CD25E0">
        <w:rPr>
          <w:rFonts w:ascii="Times New Roman" w:hAnsi="Times New Roman" w:cs="Times New Roman"/>
        </w:rPr>
        <w:t xml:space="preserve">. </w:t>
      </w:r>
      <w:r>
        <w:rPr>
          <w:rFonts w:ascii="Times New Roman" w:hAnsi="Times New Roman" w:cs="Times New Roman"/>
        </w:rPr>
        <w:t>и</w:t>
      </w:r>
      <w:r w:rsidRPr="00CD25E0">
        <w:rPr>
          <w:rFonts w:ascii="Times New Roman" w:hAnsi="Times New Roman" w:cs="Times New Roman"/>
        </w:rPr>
        <w:t xml:space="preserve"> доп. К</w:t>
      </w:r>
      <w:r>
        <w:rPr>
          <w:rFonts w:ascii="Times New Roman" w:hAnsi="Times New Roman" w:cs="Times New Roman"/>
        </w:rPr>
        <w:t>урган: изд-во Курганского гос. у</w:t>
      </w:r>
      <w:r w:rsidRPr="00CD25E0">
        <w:rPr>
          <w:rFonts w:ascii="Times New Roman" w:hAnsi="Times New Roman" w:cs="Times New Roman"/>
        </w:rPr>
        <w:t>н-та, 2016. – 220 с.</w:t>
      </w:r>
    </w:p>
  </w:footnote>
  <w:footnote w:id="88">
    <w:p w:rsidR="00116117" w:rsidRDefault="00116117" w:rsidP="00CB62A5">
      <w:pPr>
        <w:pStyle w:val="a4"/>
        <w:jc w:val="both"/>
        <w:rPr>
          <w:rFonts w:ascii="Times New Roman" w:hAnsi="Times New Roman" w:cs="Times New Roman"/>
        </w:rPr>
      </w:pPr>
      <w:r>
        <w:rPr>
          <w:rStyle w:val="a6"/>
        </w:rPr>
        <w:footnoteRef/>
      </w:r>
      <w:r>
        <w:t xml:space="preserve"> </w:t>
      </w:r>
      <w:r>
        <w:rPr>
          <w:rFonts w:ascii="Times New Roman" w:hAnsi="Times New Roman" w:cs="Times New Roman"/>
        </w:rPr>
        <w:t xml:space="preserve">Каплин Н.М. </w:t>
      </w:r>
      <w:r w:rsidRPr="00FA4389">
        <w:rPr>
          <w:rFonts w:ascii="Times New Roman" w:hAnsi="Times New Roman" w:cs="Times New Roman"/>
        </w:rPr>
        <w:t xml:space="preserve">Прокурорский надзор: методические указания. / М.Н. Каплин. </w:t>
      </w:r>
      <w:proofErr w:type="spellStart"/>
      <w:r w:rsidRPr="00FA4389">
        <w:rPr>
          <w:rFonts w:ascii="Times New Roman" w:hAnsi="Times New Roman" w:cs="Times New Roman"/>
        </w:rPr>
        <w:t>Яросл.гос.ун</w:t>
      </w:r>
      <w:proofErr w:type="spellEnd"/>
      <w:r w:rsidRPr="00FA4389">
        <w:rPr>
          <w:rFonts w:ascii="Times New Roman" w:hAnsi="Times New Roman" w:cs="Times New Roman"/>
        </w:rPr>
        <w:t xml:space="preserve">-т им.  </w:t>
      </w:r>
    </w:p>
    <w:p w:rsidR="00116117" w:rsidRDefault="00116117" w:rsidP="00CB62A5">
      <w:pPr>
        <w:pStyle w:val="a4"/>
        <w:jc w:val="both"/>
      </w:pPr>
      <w:r w:rsidRPr="00FA4389">
        <w:rPr>
          <w:rFonts w:ascii="Times New Roman" w:hAnsi="Times New Roman" w:cs="Times New Roman"/>
        </w:rPr>
        <w:t xml:space="preserve">П.Г. Демидова. – Ярославль: </w:t>
      </w:r>
      <w:proofErr w:type="spellStart"/>
      <w:r w:rsidRPr="00FA4389">
        <w:rPr>
          <w:rFonts w:ascii="Times New Roman" w:hAnsi="Times New Roman" w:cs="Times New Roman"/>
        </w:rPr>
        <w:t>ЯрГУ</w:t>
      </w:r>
      <w:proofErr w:type="spellEnd"/>
      <w:r w:rsidRPr="00FA4389">
        <w:rPr>
          <w:rFonts w:ascii="Times New Roman" w:hAnsi="Times New Roman" w:cs="Times New Roman"/>
        </w:rPr>
        <w:t>, 2014. – 72 с.</w:t>
      </w:r>
    </w:p>
  </w:footnote>
  <w:footnote w:id="89">
    <w:p w:rsidR="00116117" w:rsidRPr="00EC5C01" w:rsidRDefault="00116117" w:rsidP="00CE2F1A">
      <w:pPr>
        <w:pStyle w:val="a4"/>
        <w:jc w:val="both"/>
        <w:rPr>
          <w:rFonts w:ascii="Times New Roman" w:hAnsi="Times New Roman" w:cs="Times New Roman"/>
        </w:rPr>
      </w:pPr>
      <w:r w:rsidRPr="00EC5C01">
        <w:rPr>
          <w:rStyle w:val="a6"/>
          <w:rFonts w:ascii="Times New Roman" w:hAnsi="Times New Roman" w:cs="Times New Roman"/>
        </w:rPr>
        <w:footnoteRef/>
      </w:r>
      <w:r w:rsidRPr="00EC5C01">
        <w:rPr>
          <w:rFonts w:ascii="Times New Roman" w:hAnsi="Times New Roman" w:cs="Times New Roman"/>
        </w:rPr>
        <w:t xml:space="preserve"> Паламарчук А.В., Сеченова Р.Р., Зимин В.П. Деятельность органов прокуратуры России вне </w:t>
      </w:r>
      <w:r>
        <w:rPr>
          <w:rFonts w:ascii="Times New Roman" w:hAnsi="Times New Roman" w:cs="Times New Roman"/>
        </w:rPr>
        <w:br/>
      </w:r>
      <w:r w:rsidRPr="00EC5C01">
        <w:rPr>
          <w:rFonts w:ascii="Times New Roman" w:hAnsi="Times New Roman" w:cs="Times New Roman"/>
        </w:rPr>
        <w:t xml:space="preserve">уголовно-правовой сферы. М.: Генеральная прокуратура Российской Федерации, 2013. </w:t>
      </w:r>
      <w:r>
        <w:rPr>
          <w:rFonts w:ascii="Times New Roman" w:hAnsi="Times New Roman" w:cs="Times New Roman"/>
        </w:rPr>
        <w:t xml:space="preserve">- </w:t>
      </w:r>
      <w:r w:rsidRPr="00EC5C01">
        <w:rPr>
          <w:rFonts w:ascii="Times New Roman" w:hAnsi="Times New Roman" w:cs="Times New Roman"/>
        </w:rPr>
        <w:t>С. 9.</w:t>
      </w:r>
    </w:p>
  </w:footnote>
  <w:footnote w:id="90">
    <w:p w:rsidR="00116117" w:rsidRPr="00884D23" w:rsidRDefault="00116117" w:rsidP="00CE2F1A">
      <w:pPr>
        <w:pStyle w:val="a4"/>
        <w:jc w:val="both"/>
        <w:rPr>
          <w:rFonts w:ascii="Times New Roman" w:hAnsi="Times New Roman" w:cs="Times New Roman"/>
        </w:rPr>
      </w:pPr>
      <w:r w:rsidRPr="00884D23">
        <w:rPr>
          <w:rStyle w:val="a6"/>
          <w:rFonts w:ascii="Times New Roman" w:hAnsi="Times New Roman" w:cs="Times New Roman"/>
        </w:rPr>
        <w:footnoteRef/>
      </w:r>
      <w:r w:rsidRPr="00884D23">
        <w:rPr>
          <w:rFonts w:ascii="Times New Roman" w:hAnsi="Times New Roman" w:cs="Times New Roman"/>
        </w:rPr>
        <w:t xml:space="preserve">   </w:t>
      </w:r>
      <w:proofErr w:type="spellStart"/>
      <w:r w:rsidRPr="00884D23">
        <w:rPr>
          <w:rFonts w:ascii="Times New Roman" w:hAnsi="Times New Roman" w:cs="Times New Roman"/>
        </w:rPr>
        <w:t>Шибина</w:t>
      </w:r>
      <w:proofErr w:type="spellEnd"/>
      <w:r w:rsidRPr="00884D23">
        <w:rPr>
          <w:rFonts w:ascii="Times New Roman" w:hAnsi="Times New Roman" w:cs="Times New Roman"/>
        </w:rPr>
        <w:t xml:space="preserve"> А.В. Прокурорский надзор за соблюдением прав граждан на охрану здоровья. </w:t>
      </w:r>
      <w:proofErr w:type="spellStart"/>
      <w:r w:rsidRPr="00884D23">
        <w:rPr>
          <w:rFonts w:ascii="Times New Roman" w:hAnsi="Times New Roman" w:cs="Times New Roman"/>
        </w:rPr>
        <w:t>Автореф</w:t>
      </w:r>
      <w:proofErr w:type="gramStart"/>
      <w:r w:rsidRPr="00884D23">
        <w:rPr>
          <w:rFonts w:ascii="Times New Roman" w:hAnsi="Times New Roman" w:cs="Times New Roman"/>
        </w:rPr>
        <w:t>.д</w:t>
      </w:r>
      <w:proofErr w:type="gramEnd"/>
      <w:r w:rsidRPr="00884D23">
        <w:rPr>
          <w:rFonts w:ascii="Times New Roman" w:hAnsi="Times New Roman" w:cs="Times New Roman"/>
        </w:rPr>
        <w:t>ис</w:t>
      </w:r>
      <w:proofErr w:type="spellEnd"/>
      <w:r w:rsidRPr="00884D23">
        <w:rPr>
          <w:rFonts w:ascii="Times New Roman" w:hAnsi="Times New Roman" w:cs="Times New Roman"/>
        </w:rPr>
        <w:t xml:space="preserve">. канд. </w:t>
      </w:r>
      <w:proofErr w:type="spellStart"/>
      <w:r w:rsidRPr="00884D23">
        <w:rPr>
          <w:rFonts w:ascii="Times New Roman" w:hAnsi="Times New Roman" w:cs="Times New Roman"/>
        </w:rPr>
        <w:t>юрид</w:t>
      </w:r>
      <w:proofErr w:type="spellEnd"/>
      <w:r w:rsidRPr="00884D23">
        <w:rPr>
          <w:rFonts w:ascii="Times New Roman" w:hAnsi="Times New Roman" w:cs="Times New Roman"/>
        </w:rPr>
        <w:t>. наук. – Москва. ФГКОВУ Университет прокуратуры Российской Федерации, 2018. – С. 7</w:t>
      </w:r>
      <w:r>
        <w:rPr>
          <w:rFonts w:ascii="Times New Roman" w:hAnsi="Times New Roman" w:cs="Times New Roman"/>
        </w:rPr>
        <w:t>-</w:t>
      </w:r>
      <w:r w:rsidRPr="00884D23">
        <w:rPr>
          <w:rFonts w:ascii="Times New Roman" w:hAnsi="Times New Roman" w:cs="Times New Roman"/>
        </w:rPr>
        <w:t>19.</w:t>
      </w:r>
    </w:p>
  </w:footnote>
  <w:footnote w:id="91">
    <w:p w:rsidR="00116117" w:rsidRDefault="00116117" w:rsidP="00CE2F1A">
      <w:pPr>
        <w:pStyle w:val="a4"/>
        <w:jc w:val="both"/>
      </w:pPr>
      <w:r w:rsidRPr="00884D23">
        <w:rPr>
          <w:rStyle w:val="a6"/>
          <w:rFonts w:ascii="Times New Roman" w:hAnsi="Times New Roman" w:cs="Times New Roman"/>
        </w:rPr>
        <w:footnoteRef/>
      </w:r>
      <w:r w:rsidRPr="00884D23">
        <w:rPr>
          <w:rFonts w:ascii="Times New Roman" w:hAnsi="Times New Roman" w:cs="Times New Roman"/>
        </w:rPr>
        <w:t xml:space="preserve"> Миронова Т.К. Правовое регулирование бесплатного оказания медицинской помощи: учебное пособие. М.: </w:t>
      </w:r>
      <w:proofErr w:type="spellStart"/>
      <w:r w:rsidRPr="00884D23">
        <w:rPr>
          <w:rFonts w:ascii="Times New Roman" w:hAnsi="Times New Roman" w:cs="Times New Roman"/>
        </w:rPr>
        <w:t>Юстицинформ</w:t>
      </w:r>
      <w:proofErr w:type="spellEnd"/>
      <w:r w:rsidRPr="00884D23">
        <w:rPr>
          <w:rFonts w:ascii="Times New Roman" w:hAnsi="Times New Roman" w:cs="Times New Roman"/>
        </w:rPr>
        <w:t xml:space="preserve">, 2018. </w:t>
      </w:r>
      <w:r>
        <w:rPr>
          <w:rFonts w:ascii="Times New Roman" w:hAnsi="Times New Roman" w:cs="Times New Roman"/>
        </w:rPr>
        <w:t xml:space="preserve">- </w:t>
      </w:r>
      <w:r w:rsidRPr="00884D23">
        <w:rPr>
          <w:rFonts w:ascii="Times New Roman" w:hAnsi="Times New Roman" w:cs="Times New Roman"/>
        </w:rPr>
        <w:t>348 с.</w:t>
      </w:r>
    </w:p>
  </w:footnote>
  <w:footnote w:id="92">
    <w:p w:rsidR="00116117" w:rsidRPr="000A0AA9" w:rsidRDefault="00116117" w:rsidP="00CE2F1A">
      <w:pPr>
        <w:pStyle w:val="a4"/>
        <w:jc w:val="both"/>
        <w:rPr>
          <w:rFonts w:ascii="Times New Roman" w:hAnsi="Times New Roman" w:cs="Times New Roman"/>
        </w:rPr>
      </w:pPr>
      <w:r>
        <w:rPr>
          <w:rStyle w:val="a6"/>
        </w:rPr>
        <w:footnoteRef/>
      </w:r>
      <w:r w:rsidRPr="00E56ACA">
        <w:rPr>
          <w:rFonts w:ascii="Times New Roman" w:hAnsi="Times New Roman" w:cs="Times New Roman"/>
        </w:rPr>
        <w:t xml:space="preserve"> Бессарабов</w:t>
      </w:r>
      <w:r>
        <w:rPr>
          <w:rFonts w:ascii="Times New Roman" w:hAnsi="Times New Roman" w:cs="Times New Roman"/>
        </w:rPr>
        <w:t xml:space="preserve"> В.Г. </w:t>
      </w:r>
      <w:r w:rsidRPr="00E56ACA">
        <w:rPr>
          <w:rFonts w:ascii="Times New Roman" w:hAnsi="Times New Roman" w:cs="Times New Roman"/>
        </w:rPr>
        <w:t xml:space="preserve">Обеспечение законности в сфере здравоохранения мерами прокурорского надзора </w:t>
      </w:r>
      <w:r>
        <w:rPr>
          <w:rFonts w:ascii="Times New Roman" w:hAnsi="Times New Roman" w:cs="Times New Roman"/>
        </w:rPr>
        <w:t>/</w:t>
      </w:r>
      <w:r w:rsidRPr="00E56ACA">
        <w:t xml:space="preserve"> </w:t>
      </w:r>
      <w:r>
        <w:br/>
        <w:t xml:space="preserve">В.Г. </w:t>
      </w:r>
      <w:r w:rsidRPr="000A0AA9">
        <w:rPr>
          <w:rFonts w:ascii="Times New Roman" w:hAnsi="Times New Roman" w:cs="Times New Roman"/>
        </w:rPr>
        <w:t xml:space="preserve">Бессарабов, Т.В. </w:t>
      </w:r>
      <w:proofErr w:type="spellStart"/>
      <w:r w:rsidRPr="000A0AA9">
        <w:rPr>
          <w:rFonts w:ascii="Times New Roman" w:hAnsi="Times New Roman" w:cs="Times New Roman"/>
        </w:rPr>
        <w:t>Ашиткова</w:t>
      </w:r>
      <w:proofErr w:type="spellEnd"/>
      <w:r w:rsidRPr="000A0AA9">
        <w:rPr>
          <w:rFonts w:ascii="Times New Roman" w:hAnsi="Times New Roman" w:cs="Times New Roman"/>
        </w:rPr>
        <w:t xml:space="preserve">  // Законность. 2014. </w:t>
      </w:r>
      <w:r w:rsidRPr="000A0AA9">
        <w:rPr>
          <w:rFonts w:ascii="Times New Roman" w:hAnsi="Times New Roman" w:cs="Times New Roman"/>
          <w:lang w:val="en-US"/>
        </w:rPr>
        <w:t>N</w:t>
      </w:r>
      <w:r w:rsidRPr="000A0AA9">
        <w:rPr>
          <w:rFonts w:ascii="Times New Roman" w:hAnsi="Times New Roman" w:cs="Times New Roman"/>
        </w:rPr>
        <w:t xml:space="preserve"> 3. </w:t>
      </w:r>
      <w:r>
        <w:rPr>
          <w:rFonts w:ascii="Times New Roman" w:hAnsi="Times New Roman" w:cs="Times New Roman"/>
        </w:rPr>
        <w:t xml:space="preserve">- </w:t>
      </w:r>
      <w:r w:rsidRPr="000A0AA9">
        <w:rPr>
          <w:rFonts w:ascii="Times New Roman" w:hAnsi="Times New Roman" w:cs="Times New Roman"/>
        </w:rPr>
        <w:t>С. 27-32.</w:t>
      </w:r>
    </w:p>
  </w:footnote>
  <w:footnote w:id="93">
    <w:p w:rsidR="00116117" w:rsidRPr="000A0AA9" w:rsidRDefault="00116117" w:rsidP="00CE2F1A">
      <w:pPr>
        <w:spacing w:after="0"/>
        <w:jc w:val="both"/>
      </w:pPr>
      <w:r w:rsidRPr="000A0AA9">
        <w:rPr>
          <w:rStyle w:val="a6"/>
          <w:rFonts w:ascii="Times New Roman" w:hAnsi="Times New Roman" w:cs="Times New Roman"/>
        </w:rPr>
        <w:footnoteRef/>
      </w:r>
      <w:r w:rsidRPr="000A0AA9">
        <w:rPr>
          <w:rFonts w:ascii="Times New Roman" w:hAnsi="Times New Roman" w:cs="Times New Roman"/>
        </w:rPr>
        <w:t xml:space="preserve"> </w:t>
      </w:r>
      <w:proofErr w:type="spellStart"/>
      <w:r>
        <w:rPr>
          <w:rFonts w:ascii="Times New Roman" w:hAnsi="Times New Roman" w:cs="Times New Roman"/>
          <w:sz w:val="20"/>
          <w:szCs w:val="20"/>
        </w:rPr>
        <w:t>Каледина</w:t>
      </w:r>
      <w:proofErr w:type="spellEnd"/>
      <w:r>
        <w:rPr>
          <w:rFonts w:ascii="Times New Roman" w:hAnsi="Times New Roman" w:cs="Times New Roman"/>
          <w:sz w:val="20"/>
          <w:szCs w:val="20"/>
        </w:rPr>
        <w:t xml:space="preserve"> А.Е.</w:t>
      </w:r>
      <w:r w:rsidRPr="000A0AA9">
        <w:rPr>
          <w:rFonts w:ascii="Times New Roman" w:hAnsi="Times New Roman" w:cs="Times New Roman"/>
          <w:sz w:val="20"/>
          <w:szCs w:val="20"/>
        </w:rPr>
        <w:t xml:space="preserve"> Прокурорский надзор за исполнением законодательства о правах граждан на медицинскую помощь </w:t>
      </w:r>
      <w:r>
        <w:rPr>
          <w:rFonts w:ascii="Times New Roman" w:hAnsi="Times New Roman" w:cs="Times New Roman"/>
          <w:sz w:val="20"/>
          <w:szCs w:val="20"/>
        </w:rPr>
        <w:t xml:space="preserve">/ А.Е. </w:t>
      </w:r>
      <w:proofErr w:type="spellStart"/>
      <w:r>
        <w:rPr>
          <w:rFonts w:ascii="Times New Roman" w:hAnsi="Times New Roman" w:cs="Times New Roman"/>
          <w:sz w:val="20"/>
          <w:szCs w:val="20"/>
        </w:rPr>
        <w:t>Каледина</w:t>
      </w:r>
      <w:proofErr w:type="spellEnd"/>
      <w:r>
        <w:rPr>
          <w:rFonts w:ascii="Times New Roman" w:hAnsi="Times New Roman" w:cs="Times New Roman"/>
          <w:sz w:val="20"/>
          <w:szCs w:val="20"/>
        </w:rPr>
        <w:t xml:space="preserve">, Т.И. Отческая </w:t>
      </w:r>
      <w:r w:rsidRPr="000A0AA9">
        <w:rPr>
          <w:rFonts w:ascii="Times New Roman" w:hAnsi="Times New Roman" w:cs="Times New Roman"/>
          <w:sz w:val="20"/>
          <w:szCs w:val="20"/>
        </w:rPr>
        <w:t>// Студенческий форум: электрон</w:t>
      </w:r>
      <w:proofErr w:type="gramStart"/>
      <w:r w:rsidRPr="000A0AA9">
        <w:rPr>
          <w:rFonts w:ascii="Times New Roman" w:hAnsi="Times New Roman" w:cs="Times New Roman"/>
          <w:sz w:val="20"/>
          <w:szCs w:val="20"/>
        </w:rPr>
        <w:t>.</w:t>
      </w:r>
      <w:proofErr w:type="gramEnd"/>
      <w:r w:rsidRPr="000A0AA9">
        <w:rPr>
          <w:rFonts w:ascii="Times New Roman" w:hAnsi="Times New Roman" w:cs="Times New Roman"/>
          <w:sz w:val="20"/>
          <w:szCs w:val="20"/>
        </w:rPr>
        <w:t xml:space="preserve"> </w:t>
      </w:r>
      <w:proofErr w:type="spellStart"/>
      <w:proofErr w:type="gramStart"/>
      <w:r w:rsidRPr="000A0AA9">
        <w:rPr>
          <w:rFonts w:ascii="Times New Roman" w:hAnsi="Times New Roman" w:cs="Times New Roman"/>
          <w:sz w:val="20"/>
          <w:szCs w:val="20"/>
        </w:rPr>
        <w:t>н</w:t>
      </w:r>
      <w:proofErr w:type="gramEnd"/>
      <w:r w:rsidRPr="000A0AA9">
        <w:rPr>
          <w:rFonts w:ascii="Times New Roman" w:hAnsi="Times New Roman" w:cs="Times New Roman"/>
          <w:sz w:val="20"/>
          <w:szCs w:val="20"/>
        </w:rPr>
        <w:t>аучн</w:t>
      </w:r>
      <w:proofErr w:type="spellEnd"/>
      <w:r w:rsidRPr="000A0AA9">
        <w:rPr>
          <w:rFonts w:ascii="Times New Roman" w:hAnsi="Times New Roman" w:cs="Times New Roman"/>
          <w:sz w:val="20"/>
          <w:szCs w:val="20"/>
        </w:rPr>
        <w:t xml:space="preserve">. журн. 2018. № 6(27). </w:t>
      </w:r>
      <w:r w:rsidRPr="000A0AA9">
        <w:rPr>
          <w:rFonts w:ascii="Times New Roman" w:hAnsi="Times New Roman" w:cs="Times New Roman"/>
          <w:sz w:val="20"/>
          <w:szCs w:val="20"/>
          <w:lang w:val="en-US"/>
        </w:rPr>
        <w:t>URL</w:t>
      </w:r>
      <w:r w:rsidRPr="000A0AA9">
        <w:rPr>
          <w:rFonts w:ascii="Times New Roman" w:hAnsi="Times New Roman" w:cs="Times New Roman"/>
          <w:sz w:val="20"/>
          <w:szCs w:val="20"/>
        </w:rPr>
        <w:t xml:space="preserve">: </w:t>
      </w:r>
      <w:r w:rsidRPr="000A0AA9">
        <w:rPr>
          <w:rFonts w:ascii="Times New Roman" w:hAnsi="Times New Roman" w:cs="Times New Roman"/>
          <w:sz w:val="20"/>
          <w:szCs w:val="20"/>
          <w:lang w:val="en-US"/>
        </w:rPr>
        <w:t>https</w:t>
      </w:r>
      <w:r w:rsidRPr="000A0AA9">
        <w:rPr>
          <w:rFonts w:ascii="Times New Roman" w:hAnsi="Times New Roman" w:cs="Times New Roman"/>
          <w:sz w:val="20"/>
          <w:szCs w:val="20"/>
        </w:rPr>
        <w:t>://</w:t>
      </w:r>
      <w:proofErr w:type="spellStart"/>
      <w:r w:rsidRPr="000A0AA9">
        <w:rPr>
          <w:rFonts w:ascii="Times New Roman" w:hAnsi="Times New Roman" w:cs="Times New Roman"/>
          <w:sz w:val="20"/>
          <w:szCs w:val="20"/>
          <w:lang w:val="en-US"/>
        </w:rPr>
        <w:t>nauchforum</w:t>
      </w:r>
      <w:proofErr w:type="spellEnd"/>
      <w:r w:rsidRPr="000A0AA9">
        <w:rPr>
          <w:rFonts w:ascii="Times New Roman" w:hAnsi="Times New Roman" w:cs="Times New Roman"/>
          <w:sz w:val="20"/>
          <w:szCs w:val="20"/>
        </w:rPr>
        <w:t>.</w:t>
      </w:r>
      <w:proofErr w:type="spellStart"/>
      <w:r w:rsidRPr="000A0AA9">
        <w:rPr>
          <w:rFonts w:ascii="Times New Roman" w:hAnsi="Times New Roman" w:cs="Times New Roman"/>
          <w:sz w:val="20"/>
          <w:szCs w:val="20"/>
          <w:lang w:val="en-US"/>
        </w:rPr>
        <w:t>ru</w:t>
      </w:r>
      <w:proofErr w:type="spellEnd"/>
      <w:r w:rsidRPr="000A0AA9">
        <w:rPr>
          <w:rFonts w:ascii="Times New Roman" w:hAnsi="Times New Roman" w:cs="Times New Roman"/>
          <w:sz w:val="20"/>
          <w:szCs w:val="20"/>
        </w:rPr>
        <w:t>/</w:t>
      </w:r>
      <w:r w:rsidRPr="000A0AA9">
        <w:rPr>
          <w:rFonts w:ascii="Times New Roman" w:hAnsi="Times New Roman" w:cs="Times New Roman"/>
          <w:sz w:val="20"/>
          <w:szCs w:val="20"/>
          <w:lang w:val="en-US"/>
        </w:rPr>
        <w:t>journal</w:t>
      </w:r>
      <w:r w:rsidRPr="000A0AA9">
        <w:rPr>
          <w:rFonts w:ascii="Times New Roman" w:hAnsi="Times New Roman" w:cs="Times New Roman"/>
          <w:sz w:val="20"/>
          <w:szCs w:val="20"/>
        </w:rPr>
        <w:t>/</w:t>
      </w:r>
      <w:r w:rsidRPr="000A0AA9">
        <w:rPr>
          <w:rFonts w:ascii="Times New Roman" w:hAnsi="Times New Roman" w:cs="Times New Roman"/>
          <w:sz w:val="20"/>
          <w:szCs w:val="20"/>
          <w:lang w:val="en-US"/>
        </w:rPr>
        <w:t>stud</w:t>
      </w:r>
      <w:r w:rsidRPr="000A0AA9">
        <w:rPr>
          <w:rFonts w:ascii="Times New Roman" w:hAnsi="Times New Roman" w:cs="Times New Roman"/>
          <w:sz w:val="20"/>
          <w:szCs w:val="20"/>
        </w:rPr>
        <w:t>/27/33075 (дата обращения: 10.09.2018).</w:t>
      </w:r>
    </w:p>
  </w:footnote>
  <w:footnote w:id="94">
    <w:p w:rsidR="00116117" w:rsidRPr="005C25CD" w:rsidRDefault="00116117" w:rsidP="00CE2F1A">
      <w:pPr>
        <w:pStyle w:val="a4"/>
        <w:jc w:val="both"/>
        <w:rPr>
          <w:rFonts w:ascii="Times New Roman" w:hAnsi="Times New Roman" w:cs="Times New Roman"/>
        </w:rPr>
      </w:pPr>
      <w:r w:rsidRPr="002F434C">
        <w:rPr>
          <w:rStyle w:val="a6"/>
          <w:rFonts w:ascii="Times New Roman" w:hAnsi="Times New Roman" w:cs="Times New Roman"/>
        </w:rPr>
        <w:footnoteRef/>
      </w:r>
      <w:r w:rsidRPr="000A0AA9">
        <w:rPr>
          <w:rFonts w:ascii="Times New Roman" w:hAnsi="Times New Roman" w:cs="Times New Roman"/>
        </w:rPr>
        <w:t xml:space="preserve"> </w:t>
      </w:r>
      <w:r w:rsidRPr="000A0AA9">
        <w:rPr>
          <w:rFonts w:ascii="Times New Roman" w:hAnsi="Times New Roman" w:cs="Times New Roman"/>
          <w:lang w:val="en-US"/>
        </w:rPr>
        <w:t>URL</w:t>
      </w:r>
      <w:r w:rsidRPr="000A0AA9">
        <w:rPr>
          <w:rFonts w:ascii="Times New Roman" w:hAnsi="Times New Roman" w:cs="Times New Roman"/>
        </w:rPr>
        <w:t xml:space="preserve">:  </w:t>
      </w:r>
      <w:r w:rsidRPr="002F434C">
        <w:rPr>
          <w:rFonts w:ascii="Times New Roman" w:hAnsi="Times New Roman" w:cs="Times New Roman"/>
          <w:lang w:val="en-US"/>
        </w:rPr>
        <w:t>http</w:t>
      </w:r>
      <w:r w:rsidRPr="000A0AA9">
        <w:rPr>
          <w:rFonts w:ascii="Times New Roman" w:hAnsi="Times New Roman" w:cs="Times New Roman"/>
        </w:rPr>
        <w:t>://</w:t>
      </w:r>
      <w:proofErr w:type="spellStart"/>
      <w:r w:rsidRPr="002F434C">
        <w:rPr>
          <w:rFonts w:ascii="Times New Roman" w:hAnsi="Times New Roman" w:cs="Times New Roman"/>
          <w:lang w:val="en-US"/>
        </w:rPr>
        <w:t>genproc</w:t>
      </w:r>
      <w:proofErr w:type="spellEnd"/>
      <w:r w:rsidRPr="000A0AA9">
        <w:rPr>
          <w:rFonts w:ascii="Times New Roman" w:hAnsi="Times New Roman" w:cs="Times New Roman"/>
        </w:rPr>
        <w:t>.</w:t>
      </w:r>
      <w:proofErr w:type="spellStart"/>
      <w:r w:rsidRPr="002F434C">
        <w:rPr>
          <w:rFonts w:ascii="Times New Roman" w:hAnsi="Times New Roman" w:cs="Times New Roman"/>
          <w:lang w:val="en-US"/>
        </w:rPr>
        <w:t>gov</w:t>
      </w:r>
      <w:proofErr w:type="spellEnd"/>
      <w:r w:rsidRPr="000A0AA9">
        <w:rPr>
          <w:rFonts w:ascii="Times New Roman" w:hAnsi="Times New Roman" w:cs="Times New Roman"/>
        </w:rPr>
        <w:t>.</w:t>
      </w:r>
      <w:proofErr w:type="spellStart"/>
      <w:r w:rsidRPr="002F434C">
        <w:rPr>
          <w:rFonts w:ascii="Times New Roman" w:hAnsi="Times New Roman" w:cs="Times New Roman"/>
          <w:lang w:val="en-US"/>
        </w:rPr>
        <w:t>ru</w:t>
      </w:r>
      <w:proofErr w:type="spellEnd"/>
      <w:r w:rsidRPr="000A0AA9">
        <w:rPr>
          <w:rFonts w:ascii="Times New Roman" w:hAnsi="Times New Roman" w:cs="Times New Roman"/>
        </w:rPr>
        <w:t>/</w:t>
      </w:r>
      <w:proofErr w:type="spellStart"/>
      <w:r w:rsidRPr="002F434C">
        <w:rPr>
          <w:rFonts w:ascii="Times New Roman" w:hAnsi="Times New Roman" w:cs="Times New Roman"/>
          <w:lang w:val="en-US"/>
        </w:rPr>
        <w:t>smi</w:t>
      </w:r>
      <w:proofErr w:type="spellEnd"/>
      <w:r w:rsidRPr="005C25CD">
        <w:rPr>
          <w:rFonts w:ascii="Times New Roman" w:hAnsi="Times New Roman" w:cs="Times New Roman"/>
        </w:rPr>
        <w:t xml:space="preserve">/ </w:t>
      </w:r>
      <w:r w:rsidRPr="002F434C">
        <w:rPr>
          <w:rFonts w:ascii="Times New Roman" w:hAnsi="Times New Roman" w:cs="Times New Roman"/>
          <w:lang w:val="en-US"/>
        </w:rPr>
        <w:t>news</w:t>
      </w:r>
      <w:r w:rsidRPr="005C25CD">
        <w:rPr>
          <w:rFonts w:ascii="Times New Roman" w:hAnsi="Times New Roman" w:cs="Times New Roman"/>
        </w:rPr>
        <w:t>/</w:t>
      </w:r>
      <w:r w:rsidRPr="002F434C">
        <w:rPr>
          <w:rFonts w:ascii="Times New Roman" w:hAnsi="Times New Roman" w:cs="Times New Roman"/>
          <w:lang w:val="en-US"/>
        </w:rPr>
        <w:t>archive</w:t>
      </w:r>
      <w:r w:rsidRPr="005C25CD">
        <w:rPr>
          <w:rFonts w:ascii="Times New Roman" w:hAnsi="Times New Roman" w:cs="Times New Roman"/>
        </w:rPr>
        <w:t>/</w:t>
      </w:r>
      <w:r w:rsidRPr="002F434C">
        <w:rPr>
          <w:rFonts w:ascii="Times New Roman" w:hAnsi="Times New Roman" w:cs="Times New Roman"/>
          <w:lang w:val="en-US"/>
        </w:rPr>
        <w:t>news</w:t>
      </w:r>
      <w:r w:rsidRPr="005C25CD">
        <w:rPr>
          <w:rFonts w:ascii="Times New Roman" w:hAnsi="Times New Roman" w:cs="Times New Roman"/>
        </w:rPr>
        <w:t>-824574 (</w:t>
      </w:r>
      <w:r w:rsidRPr="002F434C">
        <w:rPr>
          <w:rFonts w:ascii="Times New Roman" w:hAnsi="Times New Roman" w:cs="Times New Roman"/>
        </w:rPr>
        <w:t>дата</w:t>
      </w:r>
      <w:r w:rsidRPr="005C25CD">
        <w:rPr>
          <w:rFonts w:ascii="Times New Roman" w:hAnsi="Times New Roman" w:cs="Times New Roman"/>
        </w:rPr>
        <w:t xml:space="preserve"> </w:t>
      </w:r>
      <w:r w:rsidRPr="002F434C">
        <w:rPr>
          <w:rFonts w:ascii="Times New Roman" w:hAnsi="Times New Roman" w:cs="Times New Roman"/>
        </w:rPr>
        <w:t>обращения</w:t>
      </w:r>
      <w:r w:rsidRPr="005C25CD">
        <w:rPr>
          <w:rFonts w:ascii="Times New Roman" w:hAnsi="Times New Roman" w:cs="Times New Roman"/>
        </w:rPr>
        <w:t xml:space="preserve"> 09.09.2018 </w:t>
      </w:r>
      <w:r w:rsidRPr="002F434C">
        <w:rPr>
          <w:rFonts w:ascii="Times New Roman" w:hAnsi="Times New Roman" w:cs="Times New Roman"/>
        </w:rPr>
        <w:t>г</w:t>
      </w:r>
      <w:r w:rsidRPr="005C25CD">
        <w:rPr>
          <w:rFonts w:ascii="Times New Roman" w:hAnsi="Times New Roman" w:cs="Times New Roman"/>
        </w:rPr>
        <w:t>.).</w:t>
      </w:r>
    </w:p>
  </w:footnote>
  <w:footnote w:id="95">
    <w:p w:rsidR="00116117" w:rsidRPr="002F434C" w:rsidRDefault="00116117" w:rsidP="00CE2F1A">
      <w:pPr>
        <w:pStyle w:val="a4"/>
        <w:jc w:val="both"/>
      </w:pPr>
      <w:r w:rsidRPr="002F434C">
        <w:rPr>
          <w:rStyle w:val="a6"/>
          <w:rFonts w:ascii="Times New Roman" w:hAnsi="Times New Roman" w:cs="Times New Roman"/>
        </w:rPr>
        <w:footnoteRef/>
      </w:r>
      <w:r w:rsidRPr="002F434C">
        <w:rPr>
          <w:rFonts w:ascii="Times New Roman" w:hAnsi="Times New Roman" w:cs="Times New Roman"/>
        </w:rPr>
        <w:t xml:space="preserve">  </w:t>
      </w:r>
      <w:r w:rsidRPr="000A0AA9">
        <w:rPr>
          <w:rFonts w:ascii="Times New Roman" w:hAnsi="Times New Roman" w:cs="Times New Roman"/>
        </w:rPr>
        <w:t xml:space="preserve">URL: </w:t>
      </w:r>
      <w:r w:rsidRPr="002F434C">
        <w:rPr>
          <w:rFonts w:ascii="Times New Roman" w:hAnsi="Times New Roman" w:cs="Times New Roman"/>
          <w:lang w:val="en-US"/>
        </w:rPr>
        <w:t>http</w:t>
      </w:r>
      <w:r w:rsidRPr="002F434C">
        <w:rPr>
          <w:rFonts w:ascii="Times New Roman" w:hAnsi="Times New Roman" w:cs="Times New Roman"/>
        </w:rPr>
        <w:t>://</w:t>
      </w:r>
      <w:proofErr w:type="spellStart"/>
      <w:r w:rsidRPr="002F434C">
        <w:rPr>
          <w:rFonts w:ascii="Times New Roman" w:hAnsi="Times New Roman" w:cs="Times New Roman"/>
          <w:lang w:val="en-US"/>
        </w:rPr>
        <w:t>newsvl</w:t>
      </w:r>
      <w:proofErr w:type="spellEnd"/>
      <w:r w:rsidRPr="002F434C">
        <w:rPr>
          <w:rFonts w:ascii="Times New Roman" w:hAnsi="Times New Roman" w:cs="Times New Roman"/>
        </w:rPr>
        <w:t>.</w:t>
      </w:r>
      <w:proofErr w:type="spellStart"/>
      <w:r w:rsidRPr="002F434C">
        <w:rPr>
          <w:rFonts w:ascii="Times New Roman" w:hAnsi="Times New Roman" w:cs="Times New Roman"/>
          <w:lang w:val="en-US"/>
        </w:rPr>
        <w:t>ru</w:t>
      </w:r>
      <w:proofErr w:type="spellEnd"/>
      <w:r w:rsidRPr="002F434C">
        <w:rPr>
          <w:rFonts w:ascii="Times New Roman" w:hAnsi="Times New Roman" w:cs="Times New Roman"/>
        </w:rPr>
        <w:t>/</w:t>
      </w:r>
      <w:proofErr w:type="spellStart"/>
      <w:r w:rsidRPr="002F434C">
        <w:rPr>
          <w:rFonts w:ascii="Times New Roman" w:hAnsi="Times New Roman" w:cs="Times New Roman"/>
          <w:lang w:val="en-US"/>
        </w:rPr>
        <w:t>vlad</w:t>
      </w:r>
      <w:proofErr w:type="spellEnd"/>
      <w:r w:rsidRPr="002F434C">
        <w:rPr>
          <w:rFonts w:ascii="Times New Roman" w:hAnsi="Times New Roman" w:cs="Times New Roman"/>
        </w:rPr>
        <w:t>/2017/07/21/161198 (дата обращения 09.09.2018 г.).</w:t>
      </w:r>
    </w:p>
  </w:footnote>
  <w:footnote w:id="96">
    <w:p w:rsidR="00116117" w:rsidRDefault="00116117" w:rsidP="00CE2F1A">
      <w:pPr>
        <w:pStyle w:val="a4"/>
      </w:pPr>
      <w:r>
        <w:rPr>
          <w:rStyle w:val="a6"/>
        </w:rPr>
        <w:footnoteRef/>
      </w:r>
      <w:r>
        <w:t xml:space="preserve"> </w:t>
      </w:r>
      <w:r w:rsidRPr="00913F92">
        <w:rPr>
          <w:rFonts w:ascii="Times New Roman" w:hAnsi="Times New Roman" w:cs="Times New Roman"/>
        </w:rPr>
        <w:t xml:space="preserve">Петрова Т.Н. Преступления медицинских работников в сфере родовспоможения: проблемы досудебного производства // Медицинское право. 2017. N 1. </w:t>
      </w:r>
      <w:r>
        <w:rPr>
          <w:rFonts w:ascii="Times New Roman" w:hAnsi="Times New Roman" w:cs="Times New Roman"/>
        </w:rPr>
        <w:t xml:space="preserve">- </w:t>
      </w:r>
      <w:r w:rsidRPr="00913F92">
        <w:rPr>
          <w:rFonts w:ascii="Times New Roman" w:hAnsi="Times New Roman" w:cs="Times New Roman"/>
        </w:rPr>
        <w:t>С. 32-36.</w:t>
      </w:r>
    </w:p>
  </w:footnote>
  <w:footnote w:id="97">
    <w:p w:rsidR="00116117" w:rsidRPr="004E4784" w:rsidRDefault="00116117" w:rsidP="00CE2F1A">
      <w:pPr>
        <w:pStyle w:val="a4"/>
        <w:jc w:val="both"/>
        <w:rPr>
          <w:rFonts w:ascii="Times New Roman" w:hAnsi="Times New Roman" w:cs="Times New Roman"/>
        </w:rPr>
      </w:pPr>
      <w:r w:rsidRPr="004E4784">
        <w:rPr>
          <w:rStyle w:val="a6"/>
          <w:rFonts w:ascii="Times New Roman" w:hAnsi="Times New Roman" w:cs="Times New Roman"/>
        </w:rPr>
        <w:footnoteRef/>
      </w:r>
      <w:r w:rsidRPr="004E4784">
        <w:rPr>
          <w:rFonts w:ascii="Times New Roman" w:hAnsi="Times New Roman" w:cs="Times New Roman"/>
        </w:rPr>
        <w:t xml:space="preserve"> </w:t>
      </w:r>
      <w:proofErr w:type="spellStart"/>
      <w:r w:rsidRPr="004E4784">
        <w:rPr>
          <w:rFonts w:ascii="Times New Roman" w:hAnsi="Times New Roman" w:cs="Times New Roman"/>
        </w:rPr>
        <w:t>Богинская</w:t>
      </w:r>
      <w:proofErr w:type="spellEnd"/>
      <w:r w:rsidRPr="004E4784">
        <w:rPr>
          <w:rFonts w:ascii="Times New Roman" w:hAnsi="Times New Roman" w:cs="Times New Roman"/>
        </w:rPr>
        <w:t xml:space="preserve"> Г.А., </w:t>
      </w:r>
      <w:proofErr w:type="spellStart"/>
      <w:r w:rsidRPr="004E4784">
        <w:rPr>
          <w:rFonts w:ascii="Times New Roman" w:hAnsi="Times New Roman" w:cs="Times New Roman"/>
        </w:rPr>
        <w:t>Бозоян</w:t>
      </w:r>
      <w:proofErr w:type="spellEnd"/>
      <w:r w:rsidRPr="004E4784">
        <w:rPr>
          <w:rFonts w:ascii="Times New Roman" w:hAnsi="Times New Roman" w:cs="Times New Roman"/>
        </w:rPr>
        <w:t xml:space="preserve"> А.О. Обеспечение прав граждан на доступную медицинскую помощь в Калужской области // Прокурор. 2016. N 3. </w:t>
      </w:r>
      <w:r>
        <w:rPr>
          <w:rFonts w:ascii="Times New Roman" w:hAnsi="Times New Roman" w:cs="Times New Roman"/>
        </w:rPr>
        <w:t xml:space="preserve">- </w:t>
      </w:r>
      <w:r w:rsidRPr="004E4784">
        <w:rPr>
          <w:rFonts w:ascii="Times New Roman" w:hAnsi="Times New Roman" w:cs="Times New Roman"/>
        </w:rPr>
        <w:t>С. 121-124.</w:t>
      </w:r>
    </w:p>
  </w:footnote>
  <w:footnote w:id="98">
    <w:p w:rsidR="00116117" w:rsidRPr="00897F5A" w:rsidRDefault="00116117" w:rsidP="00CE2F1A">
      <w:pPr>
        <w:pStyle w:val="a4"/>
        <w:jc w:val="both"/>
        <w:rPr>
          <w:rFonts w:ascii="Times New Roman" w:hAnsi="Times New Roman" w:cs="Times New Roman"/>
        </w:rPr>
      </w:pPr>
      <w:r w:rsidRPr="00897F5A">
        <w:rPr>
          <w:rStyle w:val="a6"/>
          <w:rFonts w:ascii="Times New Roman" w:hAnsi="Times New Roman" w:cs="Times New Roman"/>
        </w:rPr>
        <w:footnoteRef/>
      </w:r>
      <w:r w:rsidRPr="00897F5A">
        <w:rPr>
          <w:rFonts w:ascii="Times New Roman" w:hAnsi="Times New Roman" w:cs="Times New Roman"/>
        </w:rPr>
        <w:t xml:space="preserve"> </w:t>
      </w:r>
      <w:proofErr w:type="spellStart"/>
      <w:r w:rsidRPr="00897F5A">
        <w:rPr>
          <w:rFonts w:ascii="Times New Roman" w:hAnsi="Times New Roman" w:cs="Times New Roman"/>
        </w:rPr>
        <w:t>Каледина</w:t>
      </w:r>
      <w:proofErr w:type="spellEnd"/>
      <w:r w:rsidRPr="00897F5A">
        <w:rPr>
          <w:rFonts w:ascii="Times New Roman" w:hAnsi="Times New Roman" w:cs="Times New Roman"/>
        </w:rPr>
        <w:t xml:space="preserve"> А.Е. Прокурорский надзор за исполнением законодательства о правах граждан на медицинскую помощь / А.Е. </w:t>
      </w:r>
      <w:proofErr w:type="spellStart"/>
      <w:r w:rsidRPr="00897F5A">
        <w:rPr>
          <w:rFonts w:ascii="Times New Roman" w:hAnsi="Times New Roman" w:cs="Times New Roman"/>
        </w:rPr>
        <w:t>Каледина</w:t>
      </w:r>
      <w:proofErr w:type="spellEnd"/>
      <w:r w:rsidRPr="00897F5A">
        <w:rPr>
          <w:rFonts w:ascii="Times New Roman" w:hAnsi="Times New Roman" w:cs="Times New Roman"/>
        </w:rPr>
        <w:t>, Т.И. Отческая // Студенческий форум: электрон</w:t>
      </w:r>
      <w:proofErr w:type="gramStart"/>
      <w:r w:rsidRPr="00897F5A">
        <w:rPr>
          <w:rFonts w:ascii="Times New Roman" w:hAnsi="Times New Roman" w:cs="Times New Roman"/>
        </w:rPr>
        <w:t>.</w:t>
      </w:r>
      <w:proofErr w:type="gramEnd"/>
      <w:r w:rsidRPr="00897F5A">
        <w:rPr>
          <w:rFonts w:ascii="Times New Roman" w:hAnsi="Times New Roman" w:cs="Times New Roman"/>
        </w:rPr>
        <w:t xml:space="preserve"> </w:t>
      </w:r>
      <w:proofErr w:type="spellStart"/>
      <w:proofErr w:type="gramStart"/>
      <w:r w:rsidRPr="00897F5A">
        <w:rPr>
          <w:rFonts w:ascii="Times New Roman" w:hAnsi="Times New Roman" w:cs="Times New Roman"/>
        </w:rPr>
        <w:t>н</w:t>
      </w:r>
      <w:proofErr w:type="gramEnd"/>
      <w:r w:rsidRPr="00897F5A">
        <w:rPr>
          <w:rFonts w:ascii="Times New Roman" w:hAnsi="Times New Roman" w:cs="Times New Roman"/>
        </w:rPr>
        <w:t>аучн</w:t>
      </w:r>
      <w:proofErr w:type="spellEnd"/>
      <w:r w:rsidRPr="00897F5A">
        <w:rPr>
          <w:rFonts w:ascii="Times New Roman" w:hAnsi="Times New Roman" w:cs="Times New Roman"/>
        </w:rPr>
        <w:t>. журн. 2018. № 6(27). URL: https://nauchforum.ru/journal/stud/27/33075 (дата обращения: 10.09.2018).</w:t>
      </w:r>
    </w:p>
  </w:footnote>
  <w:footnote w:id="99">
    <w:p w:rsidR="00116117" w:rsidRPr="005C25CD" w:rsidRDefault="00116117" w:rsidP="00CE2F1A">
      <w:pPr>
        <w:pStyle w:val="a4"/>
        <w:jc w:val="both"/>
      </w:pPr>
      <w:r w:rsidRPr="00897F5A">
        <w:rPr>
          <w:rStyle w:val="a6"/>
          <w:rFonts w:ascii="Times New Roman" w:hAnsi="Times New Roman" w:cs="Times New Roman"/>
        </w:rPr>
        <w:footnoteRef/>
      </w:r>
      <w:r w:rsidRPr="005C25CD">
        <w:rPr>
          <w:rFonts w:ascii="Times New Roman" w:hAnsi="Times New Roman" w:cs="Times New Roman"/>
        </w:rPr>
        <w:t xml:space="preserve"> </w:t>
      </w:r>
      <w:r w:rsidRPr="00897F5A">
        <w:rPr>
          <w:rFonts w:ascii="Times New Roman" w:hAnsi="Times New Roman" w:cs="Times New Roman"/>
          <w:lang w:val="en-US"/>
        </w:rPr>
        <w:t>URL</w:t>
      </w:r>
      <w:r w:rsidRPr="005C25CD">
        <w:rPr>
          <w:rFonts w:ascii="Times New Roman" w:hAnsi="Times New Roman" w:cs="Times New Roman"/>
        </w:rPr>
        <w:t xml:space="preserve">: </w:t>
      </w:r>
      <w:r w:rsidRPr="00897F5A">
        <w:rPr>
          <w:rFonts w:ascii="Times New Roman" w:hAnsi="Times New Roman" w:cs="Times New Roman"/>
          <w:lang w:val="en-US"/>
        </w:rPr>
        <w:t>http</w:t>
      </w:r>
      <w:r w:rsidRPr="005C25CD">
        <w:rPr>
          <w:rFonts w:ascii="Times New Roman" w:hAnsi="Times New Roman" w:cs="Times New Roman"/>
        </w:rPr>
        <w:t>://</w:t>
      </w:r>
      <w:proofErr w:type="spellStart"/>
      <w:r w:rsidRPr="00897F5A">
        <w:rPr>
          <w:rFonts w:ascii="Times New Roman" w:hAnsi="Times New Roman" w:cs="Times New Roman"/>
          <w:lang w:val="en-US"/>
        </w:rPr>
        <w:t>genproc</w:t>
      </w:r>
      <w:proofErr w:type="spellEnd"/>
      <w:r w:rsidRPr="005C25CD">
        <w:rPr>
          <w:rFonts w:ascii="Times New Roman" w:hAnsi="Times New Roman" w:cs="Times New Roman"/>
        </w:rPr>
        <w:t>.</w:t>
      </w:r>
      <w:proofErr w:type="spellStart"/>
      <w:r w:rsidRPr="00897F5A">
        <w:rPr>
          <w:rFonts w:ascii="Times New Roman" w:hAnsi="Times New Roman" w:cs="Times New Roman"/>
          <w:lang w:val="en-US"/>
        </w:rPr>
        <w:t>gov</w:t>
      </w:r>
      <w:proofErr w:type="spellEnd"/>
      <w:r w:rsidRPr="005C25CD">
        <w:rPr>
          <w:rFonts w:ascii="Times New Roman" w:hAnsi="Times New Roman" w:cs="Times New Roman"/>
        </w:rPr>
        <w:t>.</w:t>
      </w:r>
      <w:proofErr w:type="spellStart"/>
      <w:r w:rsidRPr="00897F5A">
        <w:rPr>
          <w:rFonts w:ascii="Times New Roman" w:hAnsi="Times New Roman" w:cs="Times New Roman"/>
          <w:lang w:val="en-US"/>
        </w:rPr>
        <w:t>ru</w:t>
      </w:r>
      <w:proofErr w:type="spellEnd"/>
      <w:r w:rsidRPr="005C25CD">
        <w:rPr>
          <w:rFonts w:ascii="Times New Roman" w:hAnsi="Times New Roman" w:cs="Times New Roman"/>
        </w:rPr>
        <w:t>/</w:t>
      </w:r>
      <w:proofErr w:type="spellStart"/>
      <w:r w:rsidRPr="00897F5A">
        <w:rPr>
          <w:rFonts w:ascii="Times New Roman" w:hAnsi="Times New Roman" w:cs="Times New Roman"/>
          <w:lang w:val="en-US"/>
        </w:rPr>
        <w:t>smi</w:t>
      </w:r>
      <w:proofErr w:type="spellEnd"/>
      <w:r w:rsidRPr="005C25CD">
        <w:rPr>
          <w:rFonts w:ascii="Times New Roman" w:hAnsi="Times New Roman" w:cs="Times New Roman"/>
        </w:rPr>
        <w:t>/</w:t>
      </w:r>
      <w:r w:rsidRPr="00897F5A">
        <w:rPr>
          <w:rFonts w:ascii="Times New Roman" w:hAnsi="Times New Roman" w:cs="Times New Roman"/>
          <w:lang w:val="en-US"/>
        </w:rPr>
        <w:t>news</w:t>
      </w:r>
      <w:r w:rsidRPr="005C25CD">
        <w:rPr>
          <w:rFonts w:ascii="Times New Roman" w:hAnsi="Times New Roman" w:cs="Times New Roman"/>
        </w:rPr>
        <w:t>/</w:t>
      </w:r>
      <w:proofErr w:type="spellStart"/>
      <w:r w:rsidRPr="00897F5A">
        <w:rPr>
          <w:rFonts w:ascii="Times New Roman" w:hAnsi="Times New Roman" w:cs="Times New Roman"/>
          <w:lang w:val="en-US"/>
        </w:rPr>
        <w:t>genproc</w:t>
      </w:r>
      <w:proofErr w:type="spellEnd"/>
      <w:r w:rsidRPr="005C25CD">
        <w:rPr>
          <w:rFonts w:ascii="Times New Roman" w:hAnsi="Times New Roman" w:cs="Times New Roman"/>
        </w:rPr>
        <w:t>/</w:t>
      </w:r>
      <w:r w:rsidRPr="00897F5A">
        <w:rPr>
          <w:rFonts w:ascii="Times New Roman" w:hAnsi="Times New Roman" w:cs="Times New Roman"/>
          <w:lang w:val="en-US"/>
        </w:rPr>
        <w:t>news</w:t>
      </w:r>
      <w:r w:rsidRPr="005C25CD">
        <w:rPr>
          <w:rFonts w:ascii="Times New Roman" w:hAnsi="Times New Roman" w:cs="Times New Roman"/>
        </w:rPr>
        <w:t>-86374/.</w:t>
      </w:r>
    </w:p>
  </w:footnote>
  <w:footnote w:id="100">
    <w:p w:rsidR="00116117" w:rsidRPr="00467FC8" w:rsidRDefault="00116117" w:rsidP="00CE2F1A">
      <w:pPr>
        <w:pStyle w:val="a4"/>
        <w:jc w:val="both"/>
        <w:rPr>
          <w:rFonts w:ascii="Times New Roman" w:hAnsi="Times New Roman" w:cs="Times New Roman"/>
        </w:rPr>
      </w:pPr>
      <w:r w:rsidRPr="00467FC8">
        <w:rPr>
          <w:rStyle w:val="a6"/>
          <w:rFonts w:ascii="Times New Roman" w:hAnsi="Times New Roman" w:cs="Times New Roman"/>
        </w:rPr>
        <w:footnoteRef/>
      </w:r>
      <w:r w:rsidRPr="00467FC8">
        <w:rPr>
          <w:rFonts w:ascii="Times New Roman" w:hAnsi="Times New Roman" w:cs="Times New Roman"/>
        </w:rPr>
        <w:t xml:space="preserve"> </w:t>
      </w:r>
      <w:proofErr w:type="spellStart"/>
      <w:r w:rsidRPr="00467FC8">
        <w:rPr>
          <w:rFonts w:ascii="Times New Roman" w:hAnsi="Times New Roman" w:cs="Times New Roman"/>
        </w:rPr>
        <w:t>Зорькина</w:t>
      </w:r>
      <w:proofErr w:type="spellEnd"/>
      <w:r w:rsidRPr="00467FC8">
        <w:rPr>
          <w:rFonts w:ascii="Times New Roman" w:hAnsi="Times New Roman" w:cs="Times New Roman"/>
        </w:rPr>
        <w:t xml:space="preserve"> А.В. Контроль и надзор за качеством и безопасностью медицинской деятельности / А.В. </w:t>
      </w:r>
      <w:proofErr w:type="spellStart"/>
      <w:r w:rsidRPr="00467FC8">
        <w:rPr>
          <w:rFonts w:ascii="Times New Roman" w:hAnsi="Times New Roman" w:cs="Times New Roman"/>
        </w:rPr>
        <w:t>Зорькина</w:t>
      </w:r>
      <w:proofErr w:type="spellEnd"/>
      <w:r>
        <w:rPr>
          <w:rFonts w:ascii="Times New Roman" w:hAnsi="Times New Roman" w:cs="Times New Roman"/>
        </w:rPr>
        <w:t xml:space="preserve"> </w:t>
      </w:r>
      <w:r w:rsidRPr="00467FC8">
        <w:rPr>
          <w:rFonts w:ascii="Times New Roman" w:hAnsi="Times New Roman" w:cs="Times New Roman"/>
        </w:rPr>
        <w:t xml:space="preserve">// Законность. 2016. N 3. </w:t>
      </w:r>
      <w:r>
        <w:rPr>
          <w:rFonts w:ascii="Times New Roman" w:hAnsi="Times New Roman" w:cs="Times New Roman"/>
        </w:rPr>
        <w:t xml:space="preserve">- </w:t>
      </w:r>
      <w:r w:rsidRPr="00467FC8">
        <w:rPr>
          <w:rFonts w:ascii="Times New Roman" w:hAnsi="Times New Roman" w:cs="Times New Roman"/>
        </w:rPr>
        <w:t>С. 16</w:t>
      </w:r>
      <w:r>
        <w:rPr>
          <w:rFonts w:ascii="Times New Roman" w:hAnsi="Times New Roman" w:cs="Times New Roman"/>
        </w:rPr>
        <w:t>-</w:t>
      </w:r>
      <w:r w:rsidRPr="00467FC8">
        <w:rPr>
          <w:rFonts w:ascii="Times New Roman" w:hAnsi="Times New Roman" w:cs="Times New Roman"/>
        </w:rPr>
        <w:t>18.</w:t>
      </w:r>
    </w:p>
  </w:footnote>
  <w:footnote w:id="101">
    <w:p w:rsidR="00116117" w:rsidRDefault="00116117" w:rsidP="00CE2F1A">
      <w:pPr>
        <w:pStyle w:val="a4"/>
      </w:pPr>
      <w:r>
        <w:rPr>
          <w:rStyle w:val="a6"/>
        </w:rPr>
        <w:footnoteRef/>
      </w:r>
      <w:r>
        <w:t xml:space="preserve"> </w:t>
      </w:r>
      <w:r w:rsidRPr="00DC634E">
        <w:rPr>
          <w:rFonts w:ascii="Times New Roman" w:hAnsi="Times New Roman" w:cs="Times New Roman"/>
        </w:rPr>
        <w:t xml:space="preserve">Петров А.В. Молодой специалист: проблемы адаптации </w:t>
      </w:r>
      <w:r>
        <w:rPr>
          <w:rFonts w:ascii="Times New Roman" w:hAnsi="Times New Roman" w:cs="Times New Roman"/>
        </w:rPr>
        <w:t xml:space="preserve">/ А.В. Петров </w:t>
      </w:r>
      <w:r w:rsidRPr="00DC634E">
        <w:rPr>
          <w:rFonts w:ascii="Times New Roman" w:hAnsi="Times New Roman" w:cs="Times New Roman"/>
        </w:rPr>
        <w:t>// Законность. 2014. N 9.</w:t>
      </w:r>
      <w:r>
        <w:rPr>
          <w:rFonts w:ascii="Times New Roman" w:hAnsi="Times New Roman" w:cs="Times New Roman"/>
        </w:rPr>
        <w:t xml:space="preserve"> - </w:t>
      </w:r>
      <w:r w:rsidRPr="00DC634E">
        <w:rPr>
          <w:rFonts w:ascii="Times New Roman" w:hAnsi="Times New Roman" w:cs="Times New Roman"/>
        </w:rPr>
        <w:t>С</w:t>
      </w:r>
      <w:r>
        <w:rPr>
          <w:rFonts w:ascii="Times New Roman" w:hAnsi="Times New Roman" w:cs="Times New Roman"/>
        </w:rPr>
        <w:t>.</w:t>
      </w:r>
      <w:r w:rsidRPr="00DC634E">
        <w:rPr>
          <w:rFonts w:ascii="Times New Roman" w:hAnsi="Times New Roman" w:cs="Times New Roman"/>
        </w:rPr>
        <w:t xml:space="preserve"> 35</w:t>
      </w:r>
      <w:r>
        <w:rPr>
          <w:rFonts w:ascii="Times New Roman" w:hAnsi="Times New Roman" w:cs="Times New Roman"/>
        </w:rPr>
        <w:t>-</w:t>
      </w:r>
      <w:r w:rsidRPr="00DC634E">
        <w:rPr>
          <w:rFonts w:ascii="Times New Roman" w:hAnsi="Times New Roman" w:cs="Times New Roman"/>
        </w:rPr>
        <w:t>40.</w:t>
      </w:r>
    </w:p>
  </w:footnote>
  <w:footnote w:id="102">
    <w:p w:rsidR="00116117" w:rsidRDefault="00116117" w:rsidP="00CE2F1A">
      <w:pPr>
        <w:pStyle w:val="a4"/>
        <w:jc w:val="both"/>
      </w:pPr>
      <w:r>
        <w:rPr>
          <w:rStyle w:val="a6"/>
        </w:rPr>
        <w:footnoteRef/>
      </w:r>
      <w:r>
        <w:t xml:space="preserve"> </w:t>
      </w:r>
      <w:r w:rsidRPr="003E63C8">
        <w:rPr>
          <w:rFonts w:ascii="Times New Roman" w:hAnsi="Times New Roman" w:cs="Times New Roman"/>
        </w:rPr>
        <w:t>Методика и тактика проведения прокурорской проверки: учебное пособие</w:t>
      </w:r>
      <w:r>
        <w:rPr>
          <w:rFonts w:ascii="Times New Roman" w:hAnsi="Times New Roman" w:cs="Times New Roman"/>
        </w:rPr>
        <w:t xml:space="preserve"> </w:t>
      </w:r>
      <w:r w:rsidRPr="003E63C8">
        <w:rPr>
          <w:rFonts w:ascii="Times New Roman" w:hAnsi="Times New Roman" w:cs="Times New Roman"/>
        </w:rPr>
        <w:t xml:space="preserve">/ [О. Н. Коршунова, Е. Л. Никитин, Н. В. Кулик, И. И. Головко, Е. А. </w:t>
      </w:r>
      <w:proofErr w:type="spellStart"/>
      <w:r w:rsidRPr="003E63C8">
        <w:rPr>
          <w:rFonts w:ascii="Times New Roman" w:hAnsi="Times New Roman" w:cs="Times New Roman"/>
        </w:rPr>
        <w:t>Бурмистрова</w:t>
      </w:r>
      <w:proofErr w:type="spellEnd"/>
      <w:r w:rsidRPr="003E63C8">
        <w:rPr>
          <w:rFonts w:ascii="Times New Roman" w:hAnsi="Times New Roman" w:cs="Times New Roman"/>
        </w:rPr>
        <w:t xml:space="preserve">, Г. В. </w:t>
      </w:r>
      <w:proofErr w:type="spellStart"/>
      <w:r w:rsidRPr="003E63C8">
        <w:rPr>
          <w:rFonts w:ascii="Times New Roman" w:hAnsi="Times New Roman" w:cs="Times New Roman"/>
        </w:rPr>
        <w:t>Дытченко</w:t>
      </w:r>
      <w:proofErr w:type="spellEnd"/>
      <w:r w:rsidRPr="003E63C8">
        <w:rPr>
          <w:rFonts w:ascii="Times New Roman" w:hAnsi="Times New Roman" w:cs="Times New Roman"/>
        </w:rPr>
        <w:t>,</w:t>
      </w:r>
      <w:r>
        <w:rPr>
          <w:rFonts w:ascii="Times New Roman" w:hAnsi="Times New Roman" w:cs="Times New Roman"/>
        </w:rPr>
        <w:t xml:space="preserve"> Д. М. Плугарь, К. А. </w:t>
      </w:r>
      <w:proofErr w:type="spellStart"/>
      <w:r>
        <w:rPr>
          <w:rFonts w:ascii="Times New Roman" w:hAnsi="Times New Roman" w:cs="Times New Roman"/>
        </w:rPr>
        <w:t>Чуклинов</w:t>
      </w:r>
      <w:proofErr w:type="spellEnd"/>
      <w:r>
        <w:rPr>
          <w:rFonts w:ascii="Times New Roman" w:hAnsi="Times New Roman" w:cs="Times New Roman"/>
        </w:rPr>
        <w:t xml:space="preserve">]; под ред. О. Н. Коршуновой - </w:t>
      </w:r>
      <w:r w:rsidRPr="003E63C8">
        <w:rPr>
          <w:rFonts w:ascii="Times New Roman" w:hAnsi="Times New Roman" w:cs="Times New Roman"/>
        </w:rPr>
        <w:t xml:space="preserve">Санкт-Петербург: Санкт-Петербургский юридический институт (филиал) Академии Генеральной прокуратуры Российской Федерации, 2014. </w:t>
      </w:r>
      <w:r>
        <w:rPr>
          <w:rFonts w:ascii="Times New Roman" w:hAnsi="Times New Roman" w:cs="Times New Roman"/>
        </w:rPr>
        <w:t xml:space="preserve">- </w:t>
      </w:r>
      <w:r w:rsidRPr="003E63C8">
        <w:rPr>
          <w:rFonts w:ascii="Times New Roman" w:hAnsi="Times New Roman" w:cs="Times New Roman"/>
        </w:rPr>
        <w:t>С. 4</w:t>
      </w:r>
      <w:r>
        <w:rPr>
          <w:rFonts w:ascii="Times New Roman" w:hAnsi="Times New Roman" w:cs="Times New Roman"/>
        </w:rPr>
        <w:t>.</w:t>
      </w:r>
    </w:p>
  </w:footnote>
  <w:footnote w:id="103">
    <w:p w:rsidR="00116117" w:rsidRPr="00BB503A" w:rsidRDefault="00116117" w:rsidP="00CE2F1A">
      <w:pPr>
        <w:pStyle w:val="a4"/>
        <w:jc w:val="both"/>
        <w:rPr>
          <w:rFonts w:ascii="Times New Roman" w:hAnsi="Times New Roman" w:cs="Times New Roman"/>
        </w:rPr>
      </w:pPr>
      <w:r w:rsidRPr="00BB503A">
        <w:rPr>
          <w:rStyle w:val="a6"/>
          <w:rFonts w:ascii="Times New Roman" w:hAnsi="Times New Roman" w:cs="Times New Roman"/>
        </w:rPr>
        <w:footnoteRef/>
      </w:r>
      <w:r w:rsidRPr="00BB503A">
        <w:rPr>
          <w:rFonts w:ascii="Times New Roman" w:hAnsi="Times New Roman" w:cs="Times New Roman"/>
        </w:rPr>
        <w:t xml:space="preserve"> Филипенко С.В. Проблемы применения предостережения о недопустимости нарушения закона // Законность. 2017. N 6. </w:t>
      </w:r>
      <w:r>
        <w:rPr>
          <w:rFonts w:ascii="Times New Roman" w:hAnsi="Times New Roman" w:cs="Times New Roman"/>
        </w:rPr>
        <w:t xml:space="preserve">- </w:t>
      </w:r>
      <w:r w:rsidRPr="00BB503A">
        <w:rPr>
          <w:rFonts w:ascii="Times New Roman" w:hAnsi="Times New Roman" w:cs="Times New Roman"/>
        </w:rPr>
        <w:t>С. 9</w:t>
      </w:r>
      <w:r>
        <w:rPr>
          <w:rFonts w:ascii="Times New Roman" w:hAnsi="Times New Roman" w:cs="Times New Roman"/>
        </w:rPr>
        <w:t>-</w:t>
      </w:r>
      <w:r w:rsidRPr="00BB503A">
        <w:rPr>
          <w:rFonts w:ascii="Times New Roman" w:hAnsi="Times New Roman" w:cs="Times New Roman"/>
        </w:rPr>
        <w:t>12.</w:t>
      </w:r>
    </w:p>
  </w:footnote>
  <w:footnote w:id="104">
    <w:p w:rsidR="00116117" w:rsidRDefault="00116117" w:rsidP="00CE2F1A">
      <w:pPr>
        <w:pStyle w:val="a4"/>
        <w:jc w:val="both"/>
      </w:pPr>
      <w:r>
        <w:rPr>
          <w:rStyle w:val="a6"/>
        </w:rPr>
        <w:footnoteRef/>
      </w:r>
      <w:r>
        <w:t xml:space="preserve"> </w:t>
      </w:r>
      <w:r w:rsidRPr="00776C3C">
        <w:rPr>
          <w:rFonts w:ascii="Times New Roman" w:hAnsi="Times New Roman" w:cs="Times New Roman"/>
        </w:rPr>
        <w:t xml:space="preserve">Молодецкая Н.В. Организация работы прокурора отдела / Н.В. Молодецкая // Законность. 2015. N 1. </w:t>
      </w:r>
      <w:r>
        <w:rPr>
          <w:rFonts w:ascii="Times New Roman" w:hAnsi="Times New Roman" w:cs="Times New Roman"/>
        </w:rPr>
        <w:t xml:space="preserve">- </w:t>
      </w:r>
      <w:r w:rsidRPr="00776C3C">
        <w:rPr>
          <w:rFonts w:ascii="Times New Roman" w:hAnsi="Times New Roman" w:cs="Times New Roman"/>
        </w:rPr>
        <w:t>С. 29</w:t>
      </w:r>
      <w:r>
        <w:rPr>
          <w:rFonts w:ascii="Times New Roman" w:hAnsi="Times New Roman" w:cs="Times New Roman"/>
        </w:rPr>
        <w:t>-</w:t>
      </w:r>
      <w:r w:rsidRPr="00776C3C">
        <w:rPr>
          <w:rFonts w:ascii="Times New Roman" w:hAnsi="Times New Roman" w:cs="Times New Roman"/>
        </w:rPr>
        <w:t>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9" w:rsidRDefault="00DB148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89" w:rsidRDefault="00DB148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C73" w:rsidRDefault="00D00C73" w:rsidP="00D00C73">
    <w:pPr>
      <w:pStyle w:val="a9"/>
    </w:pPr>
    <w:r>
      <w:t>Узнайте стоимость написания на заказ студенческих и аспирантских работ</w:t>
    </w:r>
  </w:p>
  <w:p w:rsidR="00DB1489" w:rsidRDefault="00D00C73" w:rsidP="00D00C73">
    <w:pPr>
      <w:pStyle w:val="a9"/>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3D3F"/>
    <w:multiLevelType w:val="hybridMultilevel"/>
    <w:tmpl w:val="47AC1828"/>
    <w:lvl w:ilvl="0" w:tplc="11EE207A">
      <w:start w:val="1"/>
      <w:numFmt w:val="decimal"/>
      <w:lvlText w:val="%1."/>
      <w:lvlJc w:val="left"/>
      <w:pPr>
        <w:ind w:left="1774" w:hanging="1065"/>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626827"/>
    <w:multiLevelType w:val="hybridMultilevel"/>
    <w:tmpl w:val="E8D002F4"/>
    <w:lvl w:ilvl="0" w:tplc="8EA4C32C">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D84543"/>
    <w:multiLevelType w:val="hybridMultilevel"/>
    <w:tmpl w:val="00DA2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86557"/>
    <w:multiLevelType w:val="hybridMultilevel"/>
    <w:tmpl w:val="8018AFC4"/>
    <w:lvl w:ilvl="0" w:tplc="2CFAF4E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4E6206B"/>
    <w:multiLevelType w:val="hybridMultilevel"/>
    <w:tmpl w:val="22740628"/>
    <w:lvl w:ilvl="0" w:tplc="32F2D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02B024A"/>
    <w:multiLevelType w:val="hybridMultilevel"/>
    <w:tmpl w:val="A6B26F4C"/>
    <w:lvl w:ilvl="0" w:tplc="62BC60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CB2"/>
    <w:rsid w:val="000254EA"/>
    <w:rsid w:val="000525E2"/>
    <w:rsid w:val="00062FA9"/>
    <w:rsid w:val="000A466F"/>
    <w:rsid w:val="00116117"/>
    <w:rsid w:val="00124091"/>
    <w:rsid w:val="00182A89"/>
    <w:rsid w:val="001C35E9"/>
    <w:rsid w:val="002D0D53"/>
    <w:rsid w:val="0036183C"/>
    <w:rsid w:val="00376B6C"/>
    <w:rsid w:val="00390840"/>
    <w:rsid w:val="003A30ED"/>
    <w:rsid w:val="003C351A"/>
    <w:rsid w:val="003D0112"/>
    <w:rsid w:val="003E4FBA"/>
    <w:rsid w:val="003E65AA"/>
    <w:rsid w:val="004654F2"/>
    <w:rsid w:val="00493CCC"/>
    <w:rsid w:val="004D66CF"/>
    <w:rsid w:val="004F2613"/>
    <w:rsid w:val="00566755"/>
    <w:rsid w:val="005A65B9"/>
    <w:rsid w:val="005C0C1B"/>
    <w:rsid w:val="005F75A5"/>
    <w:rsid w:val="006013E3"/>
    <w:rsid w:val="006474AF"/>
    <w:rsid w:val="0066675B"/>
    <w:rsid w:val="006B1FED"/>
    <w:rsid w:val="006F4C4F"/>
    <w:rsid w:val="0072167E"/>
    <w:rsid w:val="0072770C"/>
    <w:rsid w:val="00745F7B"/>
    <w:rsid w:val="00750121"/>
    <w:rsid w:val="0076587B"/>
    <w:rsid w:val="007A55DF"/>
    <w:rsid w:val="007C4748"/>
    <w:rsid w:val="007C616D"/>
    <w:rsid w:val="00806314"/>
    <w:rsid w:val="008636A5"/>
    <w:rsid w:val="00876E74"/>
    <w:rsid w:val="00894D75"/>
    <w:rsid w:val="00964A22"/>
    <w:rsid w:val="009A5EB0"/>
    <w:rsid w:val="009C6586"/>
    <w:rsid w:val="00A934B7"/>
    <w:rsid w:val="00A96F82"/>
    <w:rsid w:val="00AA0F39"/>
    <w:rsid w:val="00AC52BB"/>
    <w:rsid w:val="00AF3437"/>
    <w:rsid w:val="00B04F0C"/>
    <w:rsid w:val="00B87393"/>
    <w:rsid w:val="00BB65CF"/>
    <w:rsid w:val="00BD0B21"/>
    <w:rsid w:val="00BF3013"/>
    <w:rsid w:val="00CB62A5"/>
    <w:rsid w:val="00CC009B"/>
    <w:rsid w:val="00CE2F1A"/>
    <w:rsid w:val="00D00C73"/>
    <w:rsid w:val="00D20DD3"/>
    <w:rsid w:val="00D36426"/>
    <w:rsid w:val="00D515E8"/>
    <w:rsid w:val="00DB1489"/>
    <w:rsid w:val="00DD2757"/>
    <w:rsid w:val="00E20658"/>
    <w:rsid w:val="00E25F1C"/>
    <w:rsid w:val="00E3305E"/>
    <w:rsid w:val="00EB484E"/>
    <w:rsid w:val="00F34B8B"/>
    <w:rsid w:val="00F43CB2"/>
    <w:rsid w:val="00F571B5"/>
    <w:rsid w:val="00F658B6"/>
    <w:rsid w:val="00F931DE"/>
    <w:rsid w:val="00FC0B91"/>
    <w:rsid w:val="00FC2ED3"/>
    <w:rsid w:val="00FE4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40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806314"/>
    <w:pPr>
      <w:spacing w:after="0" w:line="240" w:lineRule="auto"/>
    </w:pPr>
    <w:rPr>
      <w:sz w:val="20"/>
      <w:szCs w:val="20"/>
    </w:rPr>
  </w:style>
  <w:style w:type="character" w:customStyle="1" w:styleId="a5">
    <w:name w:val="Текст сноски Знак"/>
    <w:basedOn w:val="a0"/>
    <w:link w:val="a4"/>
    <w:uiPriority w:val="99"/>
    <w:semiHidden/>
    <w:rsid w:val="00806314"/>
    <w:rPr>
      <w:sz w:val="20"/>
      <w:szCs w:val="20"/>
    </w:rPr>
  </w:style>
  <w:style w:type="character" w:styleId="a6">
    <w:name w:val="footnote reference"/>
    <w:basedOn w:val="a0"/>
    <w:uiPriority w:val="99"/>
    <w:semiHidden/>
    <w:unhideWhenUsed/>
    <w:rsid w:val="00806314"/>
    <w:rPr>
      <w:vertAlign w:val="superscript"/>
    </w:rPr>
  </w:style>
  <w:style w:type="paragraph" w:styleId="a7">
    <w:name w:val="Body Text Indent"/>
    <w:basedOn w:val="a"/>
    <w:link w:val="a8"/>
    <w:rsid w:val="00806314"/>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rsid w:val="00806314"/>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75012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0121"/>
  </w:style>
  <w:style w:type="paragraph" w:styleId="ab">
    <w:name w:val="footer"/>
    <w:basedOn w:val="a"/>
    <w:link w:val="ac"/>
    <w:uiPriority w:val="99"/>
    <w:unhideWhenUsed/>
    <w:rsid w:val="007501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0121"/>
  </w:style>
  <w:style w:type="character" w:styleId="ad">
    <w:name w:val="Hyperlink"/>
    <w:basedOn w:val="a0"/>
    <w:uiPriority w:val="99"/>
    <w:unhideWhenUsed/>
    <w:rsid w:val="0072167E"/>
    <w:rPr>
      <w:color w:val="0000FF" w:themeColor="hyperlink"/>
      <w:u w:val="single"/>
    </w:rPr>
  </w:style>
  <w:style w:type="paragraph" w:styleId="ae">
    <w:name w:val="List Paragraph"/>
    <w:basedOn w:val="a"/>
    <w:uiPriority w:val="34"/>
    <w:qFormat/>
    <w:rsid w:val="00CE2F1A"/>
    <w:pPr>
      <w:spacing w:after="160" w:line="259" w:lineRule="auto"/>
      <w:ind w:left="720"/>
      <w:contextualSpacing/>
    </w:pPr>
  </w:style>
  <w:style w:type="table" w:styleId="af">
    <w:name w:val="Table Grid"/>
    <w:basedOn w:val="a1"/>
    <w:uiPriority w:val="59"/>
    <w:rsid w:val="00FC0B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FC0B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C0B9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C0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40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806314"/>
    <w:pPr>
      <w:spacing w:after="0" w:line="240" w:lineRule="auto"/>
    </w:pPr>
    <w:rPr>
      <w:sz w:val="20"/>
      <w:szCs w:val="20"/>
    </w:rPr>
  </w:style>
  <w:style w:type="character" w:customStyle="1" w:styleId="a5">
    <w:name w:val="Текст сноски Знак"/>
    <w:basedOn w:val="a0"/>
    <w:link w:val="a4"/>
    <w:uiPriority w:val="99"/>
    <w:semiHidden/>
    <w:rsid w:val="00806314"/>
    <w:rPr>
      <w:sz w:val="20"/>
      <w:szCs w:val="20"/>
    </w:rPr>
  </w:style>
  <w:style w:type="character" w:styleId="a6">
    <w:name w:val="footnote reference"/>
    <w:basedOn w:val="a0"/>
    <w:uiPriority w:val="99"/>
    <w:semiHidden/>
    <w:unhideWhenUsed/>
    <w:rsid w:val="00806314"/>
    <w:rPr>
      <w:vertAlign w:val="superscript"/>
    </w:rPr>
  </w:style>
  <w:style w:type="paragraph" w:styleId="a7">
    <w:name w:val="Body Text Indent"/>
    <w:basedOn w:val="a"/>
    <w:link w:val="a8"/>
    <w:rsid w:val="00806314"/>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rsid w:val="00806314"/>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75012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0121"/>
  </w:style>
  <w:style w:type="paragraph" w:styleId="ab">
    <w:name w:val="footer"/>
    <w:basedOn w:val="a"/>
    <w:link w:val="ac"/>
    <w:uiPriority w:val="99"/>
    <w:unhideWhenUsed/>
    <w:rsid w:val="007501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0121"/>
  </w:style>
  <w:style w:type="character" w:styleId="ad">
    <w:name w:val="Hyperlink"/>
    <w:basedOn w:val="a0"/>
    <w:uiPriority w:val="99"/>
    <w:unhideWhenUsed/>
    <w:rsid w:val="0072167E"/>
    <w:rPr>
      <w:color w:val="0000FF" w:themeColor="hyperlink"/>
      <w:u w:val="single"/>
    </w:rPr>
  </w:style>
  <w:style w:type="paragraph" w:styleId="ae">
    <w:name w:val="List Paragraph"/>
    <w:basedOn w:val="a"/>
    <w:uiPriority w:val="34"/>
    <w:qFormat/>
    <w:rsid w:val="00CE2F1A"/>
    <w:pPr>
      <w:spacing w:after="160" w:line="259" w:lineRule="auto"/>
      <w:ind w:left="720"/>
      <w:contextualSpacing/>
    </w:pPr>
  </w:style>
  <w:style w:type="table" w:styleId="af">
    <w:name w:val="Table Grid"/>
    <w:basedOn w:val="a1"/>
    <w:uiPriority w:val="59"/>
    <w:rsid w:val="00FC0B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FC0B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C0B9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C0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64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5BD2C-984B-4A7F-9332-1A425F71C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79</Pages>
  <Words>18872</Words>
  <Characters>107575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st-20@yandex.ru</cp:lastModifiedBy>
  <cp:revision>11</cp:revision>
  <cp:lastPrinted>2019-05-28T05:57:00Z</cp:lastPrinted>
  <dcterms:created xsi:type="dcterms:W3CDTF">2019-05-28T05:58:00Z</dcterms:created>
  <dcterms:modified xsi:type="dcterms:W3CDTF">2023-05-14T12:52:00Z</dcterms:modified>
</cp:coreProperties>
</file>