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5ED6BB" w14:textId="77777777" w:rsidR="00320C1A" w:rsidRDefault="00320C1A" w:rsidP="00320C1A">
      <w:pPr>
        <w:spacing w:after="0" w:line="360" w:lineRule="auto"/>
        <w:jc w:val="center"/>
        <w:rPr>
          <w:rFonts w:ascii="Times New Roman" w:hAnsi="Times New Roman"/>
          <w:color w:val="000000" w:themeColor="text1"/>
          <w:sz w:val="28"/>
          <w:szCs w:val="28"/>
        </w:rPr>
      </w:pPr>
    </w:p>
    <w:p w14:paraId="395AA06F" w14:textId="724A4952" w:rsidR="00320C1A" w:rsidRPr="00953AEC" w:rsidRDefault="00320C1A" w:rsidP="00320C1A">
      <w:pPr>
        <w:spacing w:after="0" w:line="360" w:lineRule="auto"/>
        <w:jc w:val="center"/>
        <w:rPr>
          <w:rFonts w:ascii="Times New Roman" w:hAnsi="Times New Roman"/>
          <w:b/>
          <w:color w:val="000000" w:themeColor="text1"/>
          <w:sz w:val="32"/>
          <w:szCs w:val="32"/>
        </w:rPr>
      </w:pPr>
      <w:r w:rsidRPr="00953AEC">
        <w:rPr>
          <w:rFonts w:ascii="Times New Roman" w:hAnsi="Times New Roman"/>
          <w:b/>
          <w:color w:val="000000" w:themeColor="text1"/>
          <w:sz w:val="32"/>
          <w:szCs w:val="32"/>
        </w:rPr>
        <w:t>Особенности использования смешанной избирательной системы в Российской Федерации</w:t>
      </w:r>
    </w:p>
    <w:p w14:paraId="08AF8F4C" w14:textId="28563238" w:rsidR="00320C1A" w:rsidRDefault="00953AEC" w:rsidP="00320C1A">
      <w:pPr>
        <w:spacing w:after="0"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Б</w:t>
      </w:r>
      <w:r w:rsidRPr="00320C1A">
        <w:rPr>
          <w:rFonts w:ascii="Times New Roman" w:hAnsi="Times New Roman"/>
          <w:b/>
          <w:color w:val="000000" w:themeColor="text1"/>
          <w:sz w:val="28"/>
          <w:szCs w:val="28"/>
        </w:rPr>
        <w:t>акалаврская работа</w:t>
      </w:r>
    </w:p>
    <w:p w14:paraId="33C25EE3" w14:textId="77777777" w:rsidR="00320C1A" w:rsidRDefault="00320C1A" w:rsidP="00320C1A">
      <w:pPr>
        <w:spacing w:after="0" w:line="360" w:lineRule="auto"/>
        <w:rPr>
          <w:rFonts w:ascii="Times New Roman" w:hAnsi="Times New Roman"/>
          <w:color w:val="000000" w:themeColor="text1"/>
          <w:sz w:val="28"/>
          <w:szCs w:val="28"/>
        </w:rPr>
      </w:pPr>
    </w:p>
    <w:p w14:paraId="6CADD50B" w14:textId="3001D5B5" w:rsidR="00320C1A" w:rsidRPr="00320C1A" w:rsidRDefault="00320C1A" w:rsidP="00320C1A">
      <w:pPr>
        <w:spacing w:after="0" w:line="360" w:lineRule="auto"/>
        <w:jc w:val="center"/>
        <w:rPr>
          <w:rFonts w:ascii="Times New Roman" w:hAnsi="Times New Roman"/>
          <w:color w:val="000000" w:themeColor="text1"/>
          <w:sz w:val="28"/>
          <w:szCs w:val="28"/>
        </w:rPr>
      </w:pPr>
      <w:r>
        <w:rPr>
          <w:rFonts w:ascii="Times New Roman" w:hAnsi="Times New Roman"/>
          <w:color w:val="000000" w:themeColor="text1"/>
          <w:sz w:val="28"/>
          <w:szCs w:val="28"/>
        </w:rPr>
        <w:t>Тамбов 2017</w:t>
      </w:r>
    </w:p>
    <w:p w14:paraId="3D2064D3" w14:textId="77777777" w:rsidR="00BD4362" w:rsidRPr="006E5EF0" w:rsidRDefault="00BD4362" w:rsidP="00BD4362">
      <w:pPr>
        <w:spacing w:after="0" w:line="360" w:lineRule="auto"/>
        <w:jc w:val="center"/>
        <w:rPr>
          <w:rFonts w:ascii="Times New Roman" w:hAnsi="Times New Roman"/>
          <w:b/>
          <w:color w:val="000000" w:themeColor="text1"/>
          <w:sz w:val="28"/>
          <w:szCs w:val="28"/>
        </w:rPr>
      </w:pPr>
      <w:r w:rsidRPr="006E5EF0">
        <w:rPr>
          <w:rFonts w:ascii="Times New Roman" w:hAnsi="Times New Roman"/>
          <w:b/>
          <w:color w:val="000000" w:themeColor="text1"/>
          <w:sz w:val="28"/>
          <w:szCs w:val="28"/>
        </w:rPr>
        <w:t>СОДЕРЖАНИЕ</w:t>
      </w:r>
    </w:p>
    <w:tbl>
      <w:tblPr>
        <w:tblW w:w="0" w:type="auto"/>
        <w:tblLook w:val="04A0" w:firstRow="1" w:lastRow="0" w:firstColumn="1" w:lastColumn="0" w:noHBand="0" w:noVBand="1"/>
      </w:tblPr>
      <w:tblGrid>
        <w:gridCol w:w="8839"/>
        <w:gridCol w:w="516"/>
      </w:tblGrid>
      <w:tr w:rsidR="006E5EF0" w:rsidRPr="006E5EF0" w14:paraId="3C7337E3" w14:textId="77777777" w:rsidTr="00AE6CE0">
        <w:tc>
          <w:tcPr>
            <w:tcW w:w="8839" w:type="dxa"/>
          </w:tcPr>
          <w:p w14:paraId="1EC8D4A9" w14:textId="77777777" w:rsidR="00BD4362" w:rsidRPr="006E5EF0" w:rsidRDefault="00BD4362" w:rsidP="00AE6CE0">
            <w:pPr>
              <w:spacing w:after="0" w:line="360" w:lineRule="auto"/>
              <w:rPr>
                <w:rFonts w:ascii="Times New Roman" w:hAnsi="Times New Roman"/>
                <w:color w:val="000000" w:themeColor="text1"/>
                <w:sz w:val="28"/>
                <w:szCs w:val="28"/>
              </w:rPr>
            </w:pPr>
            <w:r w:rsidRPr="006E5EF0">
              <w:rPr>
                <w:rFonts w:ascii="Times New Roman" w:hAnsi="Times New Roman"/>
                <w:color w:val="000000" w:themeColor="text1"/>
                <w:sz w:val="28"/>
                <w:szCs w:val="28"/>
              </w:rPr>
              <w:t>ВВЕДЕНИЕ……………………………………………..……………………</w:t>
            </w:r>
          </w:p>
        </w:tc>
        <w:tc>
          <w:tcPr>
            <w:tcW w:w="516" w:type="dxa"/>
            <w:vAlign w:val="bottom"/>
          </w:tcPr>
          <w:p w14:paraId="1993215A" w14:textId="70133066" w:rsidR="00BD4362" w:rsidRPr="006E5EF0" w:rsidRDefault="00F511EB" w:rsidP="00AE6CE0">
            <w:pPr>
              <w:spacing w:after="0" w:line="360" w:lineRule="auto"/>
              <w:rPr>
                <w:rFonts w:ascii="Times New Roman" w:hAnsi="Times New Roman"/>
                <w:color w:val="000000" w:themeColor="text1"/>
                <w:sz w:val="28"/>
                <w:szCs w:val="28"/>
              </w:rPr>
            </w:pPr>
            <w:r w:rsidRPr="006E5EF0">
              <w:rPr>
                <w:rFonts w:ascii="Times New Roman" w:hAnsi="Times New Roman"/>
                <w:color w:val="000000" w:themeColor="text1"/>
                <w:sz w:val="28"/>
                <w:szCs w:val="28"/>
              </w:rPr>
              <w:t>4</w:t>
            </w:r>
          </w:p>
        </w:tc>
      </w:tr>
      <w:tr w:rsidR="006E5EF0" w:rsidRPr="006E5EF0" w14:paraId="229C4A75" w14:textId="77777777" w:rsidTr="00AE6CE0">
        <w:tc>
          <w:tcPr>
            <w:tcW w:w="8839" w:type="dxa"/>
          </w:tcPr>
          <w:p w14:paraId="2B33D02A" w14:textId="77777777" w:rsidR="00BD4362" w:rsidRPr="006E5EF0" w:rsidRDefault="00BD4362" w:rsidP="00AE6CE0">
            <w:pPr>
              <w:spacing w:after="0" w:line="360" w:lineRule="auto"/>
              <w:ind w:left="284" w:hanging="284"/>
              <w:rPr>
                <w:rFonts w:ascii="Times New Roman" w:hAnsi="Times New Roman"/>
                <w:color w:val="000000" w:themeColor="text1"/>
                <w:sz w:val="28"/>
                <w:szCs w:val="28"/>
              </w:rPr>
            </w:pPr>
            <w:r w:rsidRPr="006E5EF0">
              <w:rPr>
                <w:rFonts w:ascii="Times New Roman" w:hAnsi="Times New Roman"/>
                <w:color w:val="000000" w:themeColor="text1"/>
                <w:sz w:val="28"/>
                <w:szCs w:val="28"/>
              </w:rPr>
              <w:t>1. ОБЩАЯ ХАРАКТЕРИСТИКА СМЕШАННОЙ ИЗБИРАТЕЛЬНОЙ СИСТЕМЫ………………………………………………………………..</w:t>
            </w:r>
          </w:p>
        </w:tc>
        <w:tc>
          <w:tcPr>
            <w:tcW w:w="516" w:type="dxa"/>
            <w:vAlign w:val="bottom"/>
          </w:tcPr>
          <w:p w14:paraId="7DC5A6C8" w14:textId="20AE2AFC" w:rsidR="00BD4362" w:rsidRPr="006E5EF0" w:rsidRDefault="00F511EB" w:rsidP="00AE6CE0">
            <w:pPr>
              <w:spacing w:after="0" w:line="360" w:lineRule="auto"/>
              <w:rPr>
                <w:rFonts w:ascii="Times New Roman" w:hAnsi="Times New Roman"/>
                <w:color w:val="000000" w:themeColor="text1"/>
                <w:sz w:val="28"/>
                <w:szCs w:val="28"/>
              </w:rPr>
            </w:pPr>
            <w:r w:rsidRPr="006E5EF0">
              <w:rPr>
                <w:rFonts w:ascii="Times New Roman" w:hAnsi="Times New Roman"/>
                <w:color w:val="000000" w:themeColor="text1"/>
                <w:sz w:val="28"/>
                <w:szCs w:val="28"/>
              </w:rPr>
              <w:t>8</w:t>
            </w:r>
          </w:p>
        </w:tc>
      </w:tr>
      <w:tr w:rsidR="006E5EF0" w:rsidRPr="006E5EF0" w14:paraId="5E7FF185" w14:textId="77777777" w:rsidTr="00AE6CE0">
        <w:tc>
          <w:tcPr>
            <w:tcW w:w="8839" w:type="dxa"/>
          </w:tcPr>
          <w:p w14:paraId="60E13176" w14:textId="77777777" w:rsidR="00BD4362" w:rsidRPr="006E5EF0" w:rsidRDefault="00BD4362" w:rsidP="00AE6CE0">
            <w:pPr>
              <w:spacing w:after="0" w:line="360" w:lineRule="auto"/>
              <w:ind w:left="851" w:hanging="567"/>
              <w:rPr>
                <w:rFonts w:ascii="Times New Roman" w:hAnsi="Times New Roman"/>
                <w:color w:val="000000" w:themeColor="text1"/>
                <w:sz w:val="28"/>
                <w:szCs w:val="28"/>
              </w:rPr>
            </w:pPr>
            <w:r w:rsidRPr="006E5EF0">
              <w:rPr>
                <w:rFonts w:ascii="Times New Roman" w:hAnsi="Times New Roman"/>
                <w:color w:val="000000" w:themeColor="text1"/>
                <w:sz w:val="28"/>
                <w:szCs w:val="28"/>
              </w:rPr>
              <w:t>1.1 Понятие и эволюция смешанной избирательной системы………...</w:t>
            </w:r>
          </w:p>
        </w:tc>
        <w:tc>
          <w:tcPr>
            <w:tcW w:w="516" w:type="dxa"/>
            <w:vAlign w:val="bottom"/>
          </w:tcPr>
          <w:p w14:paraId="3A33563B" w14:textId="10043361" w:rsidR="00BD4362" w:rsidRPr="006E5EF0" w:rsidRDefault="00F511EB" w:rsidP="00AE6CE0">
            <w:pPr>
              <w:spacing w:after="0" w:line="360" w:lineRule="auto"/>
              <w:rPr>
                <w:rFonts w:ascii="Times New Roman" w:hAnsi="Times New Roman"/>
                <w:color w:val="000000" w:themeColor="text1"/>
                <w:sz w:val="28"/>
                <w:szCs w:val="28"/>
              </w:rPr>
            </w:pPr>
            <w:r w:rsidRPr="006E5EF0">
              <w:rPr>
                <w:rFonts w:ascii="Times New Roman" w:hAnsi="Times New Roman"/>
                <w:color w:val="000000" w:themeColor="text1"/>
                <w:sz w:val="28"/>
                <w:szCs w:val="28"/>
              </w:rPr>
              <w:t>8</w:t>
            </w:r>
          </w:p>
        </w:tc>
      </w:tr>
      <w:tr w:rsidR="006E5EF0" w:rsidRPr="006E5EF0" w14:paraId="033EFE21" w14:textId="77777777" w:rsidTr="00AE6CE0">
        <w:tc>
          <w:tcPr>
            <w:tcW w:w="8839" w:type="dxa"/>
          </w:tcPr>
          <w:p w14:paraId="6D615E38" w14:textId="77777777" w:rsidR="00BD4362" w:rsidRPr="006E5EF0" w:rsidRDefault="00BD4362" w:rsidP="00AE6CE0">
            <w:pPr>
              <w:spacing w:after="0" w:line="360" w:lineRule="auto"/>
              <w:ind w:left="851" w:hanging="567"/>
              <w:rPr>
                <w:rFonts w:ascii="Times New Roman" w:hAnsi="Times New Roman"/>
                <w:color w:val="000000" w:themeColor="text1"/>
                <w:sz w:val="28"/>
                <w:szCs w:val="28"/>
              </w:rPr>
            </w:pPr>
            <w:r w:rsidRPr="006E5EF0">
              <w:rPr>
                <w:rFonts w:ascii="Times New Roman" w:hAnsi="Times New Roman"/>
                <w:color w:val="000000" w:themeColor="text1"/>
                <w:sz w:val="28"/>
                <w:szCs w:val="28"/>
              </w:rPr>
              <w:t>1.2 Достоинства и недостатки смешанной избирательной системы….</w:t>
            </w:r>
          </w:p>
        </w:tc>
        <w:tc>
          <w:tcPr>
            <w:tcW w:w="516" w:type="dxa"/>
            <w:vAlign w:val="bottom"/>
          </w:tcPr>
          <w:p w14:paraId="4B68818E" w14:textId="37E840AA" w:rsidR="00BD4362" w:rsidRPr="006E5EF0" w:rsidRDefault="00F511EB" w:rsidP="00AE6CE0">
            <w:pPr>
              <w:spacing w:after="0" w:line="360" w:lineRule="auto"/>
              <w:rPr>
                <w:rFonts w:ascii="Times New Roman" w:hAnsi="Times New Roman"/>
                <w:color w:val="000000" w:themeColor="text1"/>
                <w:sz w:val="28"/>
                <w:szCs w:val="28"/>
              </w:rPr>
            </w:pPr>
            <w:r w:rsidRPr="006E5EF0">
              <w:rPr>
                <w:rFonts w:ascii="Times New Roman" w:hAnsi="Times New Roman"/>
                <w:color w:val="000000" w:themeColor="text1"/>
                <w:sz w:val="28"/>
                <w:szCs w:val="28"/>
              </w:rPr>
              <w:t>19</w:t>
            </w:r>
          </w:p>
        </w:tc>
      </w:tr>
      <w:tr w:rsidR="006E5EF0" w:rsidRPr="006E5EF0" w14:paraId="5FD331EB" w14:textId="77777777" w:rsidTr="00AE6CE0">
        <w:tc>
          <w:tcPr>
            <w:tcW w:w="8839" w:type="dxa"/>
          </w:tcPr>
          <w:p w14:paraId="22A7EDCA" w14:textId="77777777" w:rsidR="00BD4362" w:rsidRPr="006E5EF0" w:rsidRDefault="00BD4362" w:rsidP="00AE6CE0">
            <w:pPr>
              <w:spacing w:after="0" w:line="360" w:lineRule="auto"/>
              <w:ind w:left="284" w:hanging="284"/>
              <w:rPr>
                <w:rFonts w:ascii="Times New Roman" w:hAnsi="Times New Roman"/>
                <w:color w:val="000000" w:themeColor="text1"/>
                <w:sz w:val="28"/>
                <w:szCs w:val="28"/>
              </w:rPr>
            </w:pPr>
            <w:r w:rsidRPr="006E5EF0">
              <w:rPr>
                <w:rFonts w:ascii="Times New Roman" w:hAnsi="Times New Roman"/>
                <w:color w:val="000000" w:themeColor="text1"/>
                <w:sz w:val="28"/>
                <w:szCs w:val="28"/>
              </w:rPr>
              <w:t>2. ОСОБЕННОСТИ ИСПОЛЬЗОВАНИЯ СМЕШАННОЙ ИЗБИРАТЕЛЬНОЙ СИСТЕМЫ…………………………………………</w:t>
            </w:r>
          </w:p>
        </w:tc>
        <w:tc>
          <w:tcPr>
            <w:tcW w:w="516" w:type="dxa"/>
            <w:vAlign w:val="bottom"/>
          </w:tcPr>
          <w:p w14:paraId="1F5A21E6" w14:textId="1FF9BB7B" w:rsidR="00BD4362" w:rsidRPr="006E5EF0" w:rsidRDefault="005A2355" w:rsidP="00AE6CE0">
            <w:pPr>
              <w:spacing w:after="0" w:line="360" w:lineRule="auto"/>
              <w:rPr>
                <w:rFonts w:ascii="Times New Roman" w:hAnsi="Times New Roman"/>
                <w:color w:val="000000" w:themeColor="text1"/>
                <w:sz w:val="28"/>
                <w:szCs w:val="28"/>
              </w:rPr>
            </w:pPr>
            <w:r w:rsidRPr="006E5EF0">
              <w:rPr>
                <w:rFonts w:ascii="Times New Roman" w:hAnsi="Times New Roman"/>
                <w:color w:val="000000" w:themeColor="text1"/>
                <w:sz w:val="28"/>
                <w:szCs w:val="28"/>
              </w:rPr>
              <w:t>25</w:t>
            </w:r>
          </w:p>
        </w:tc>
      </w:tr>
      <w:tr w:rsidR="006E5EF0" w:rsidRPr="006E5EF0" w14:paraId="3E849E86" w14:textId="77777777" w:rsidTr="00AE6CE0">
        <w:tc>
          <w:tcPr>
            <w:tcW w:w="8839" w:type="dxa"/>
          </w:tcPr>
          <w:p w14:paraId="442EFB82" w14:textId="77777777" w:rsidR="00BD4362" w:rsidRPr="006E5EF0" w:rsidRDefault="00BD4362" w:rsidP="00AE6CE0">
            <w:pPr>
              <w:spacing w:after="0" w:line="360" w:lineRule="auto"/>
              <w:ind w:left="851" w:hanging="567"/>
              <w:rPr>
                <w:rFonts w:ascii="Times New Roman" w:hAnsi="Times New Roman"/>
                <w:color w:val="000000" w:themeColor="text1"/>
                <w:sz w:val="28"/>
                <w:szCs w:val="28"/>
              </w:rPr>
            </w:pPr>
            <w:r w:rsidRPr="006E5EF0">
              <w:rPr>
                <w:rFonts w:ascii="Times New Roman" w:hAnsi="Times New Roman"/>
                <w:color w:val="000000" w:themeColor="text1"/>
                <w:sz w:val="28"/>
                <w:szCs w:val="28"/>
              </w:rPr>
              <w:t>2.1 Использование элементов мажоритарной избирательной системы</w:t>
            </w:r>
          </w:p>
        </w:tc>
        <w:tc>
          <w:tcPr>
            <w:tcW w:w="516" w:type="dxa"/>
            <w:vAlign w:val="bottom"/>
          </w:tcPr>
          <w:p w14:paraId="59737CB9" w14:textId="171D7AB4" w:rsidR="00BD4362" w:rsidRPr="006E5EF0" w:rsidRDefault="005A2355" w:rsidP="00AE6CE0">
            <w:pPr>
              <w:spacing w:after="0" w:line="360" w:lineRule="auto"/>
              <w:rPr>
                <w:rFonts w:ascii="Times New Roman" w:hAnsi="Times New Roman"/>
                <w:color w:val="000000" w:themeColor="text1"/>
                <w:sz w:val="28"/>
                <w:szCs w:val="28"/>
              </w:rPr>
            </w:pPr>
            <w:r w:rsidRPr="006E5EF0">
              <w:rPr>
                <w:rFonts w:ascii="Times New Roman" w:hAnsi="Times New Roman"/>
                <w:color w:val="000000" w:themeColor="text1"/>
                <w:sz w:val="28"/>
                <w:szCs w:val="28"/>
              </w:rPr>
              <w:t>25</w:t>
            </w:r>
          </w:p>
        </w:tc>
      </w:tr>
      <w:tr w:rsidR="006E5EF0" w:rsidRPr="006E5EF0" w14:paraId="3AD3856B" w14:textId="77777777" w:rsidTr="00AE6CE0">
        <w:tc>
          <w:tcPr>
            <w:tcW w:w="8839" w:type="dxa"/>
          </w:tcPr>
          <w:p w14:paraId="00C241F1" w14:textId="77777777" w:rsidR="00BD4362" w:rsidRPr="006E5EF0" w:rsidRDefault="00BD4362" w:rsidP="00AE6CE0">
            <w:pPr>
              <w:spacing w:after="0" w:line="360" w:lineRule="auto"/>
              <w:ind w:left="709" w:hanging="425"/>
              <w:rPr>
                <w:rFonts w:ascii="Times New Roman" w:hAnsi="Times New Roman"/>
                <w:color w:val="000000" w:themeColor="text1"/>
                <w:sz w:val="28"/>
                <w:szCs w:val="28"/>
              </w:rPr>
            </w:pPr>
            <w:r w:rsidRPr="006E5EF0">
              <w:rPr>
                <w:rFonts w:ascii="Times New Roman" w:hAnsi="Times New Roman"/>
                <w:color w:val="000000" w:themeColor="text1"/>
                <w:sz w:val="28"/>
                <w:szCs w:val="28"/>
              </w:rPr>
              <w:t>2.2 Использование элементов пропорциональной избирательной системы………………………………………………………………..</w:t>
            </w:r>
          </w:p>
        </w:tc>
        <w:tc>
          <w:tcPr>
            <w:tcW w:w="516" w:type="dxa"/>
            <w:vAlign w:val="bottom"/>
          </w:tcPr>
          <w:p w14:paraId="37686410" w14:textId="4B95997A" w:rsidR="00BD4362" w:rsidRPr="006E5EF0" w:rsidRDefault="005A2355" w:rsidP="00AE6CE0">
            <w:pPr>
              <w:spacing w:after="0" w:line="360" w:lineRule="auto"/>
              <w:rPr>
                <w:rFonts w:ascii="Times New Roman" w:hAnsi="Times New Roman"/>
                <w:color w:val="000000" w:themeColor="text1"/>
                <w:sz w:val="28"/>
                <w:szCs w:val="28"/>
              </w:rPr>
            </w:pPr>
            <w:r w:rsidRPr="006E5EF0">
              <w:rPr>
                <w:rFonts w:ascii="Times New Roman" w:hAnsi="Times New Roman"/>
                <w:color w:val="000000" w:themeColor="text1"/>
                <w:sz w:val="28"/>
                <w:szCs w:val="28"/>
              </w:rPr>
              <w:t>34</w:t>
            </w:r>
          </w:p>
        </w:tc>
      </w:tr>
      <w:tr w:rsidR="006E5EF0" w:rsidRPr="006E5EF0" w14:paraId="43C0589C" w14:textId="77777777" w:rsidTr="00AE6CE0">
        <w:tc>
          <w:tcPr>
            <w:tcW w:w="8839" w:type="dxa"/>
          </w:tcPr>
          <w:p w14:paraId="5FB22360" w14:textId="43ABBD33" w:rsidR="00BD4362" w:rsidRPr="006E5EF0" w:rsidRDefault="00BD4362" w:rsidP="00A62AB2">
            <w:pPr>
              <w:spacing w:after="0" w:line="360" w:lineRule="auto"/>
              <w:ind w:left="709" w:hanging="425"/>
              <w:rPr>
                <w:rFonts w:ascii="Times New Roman" w:hAnsi="Times New Roman"/>
                <w:color w:val="000000" w:themeColor="text1"/>
                <w:sz w:val="28"/>
                <w:szCs w:val="28"/>
              </w:rPr>
            </w:pPr>
            <w:r w:rsidRPr="006E5EF0">
              <w:rPr>
                <w:rFonts w:ascii="Times New Roman" w:hAnsi="Times New Roman"/>
                <w:color w:val="000000" w:themeColor="text1"/>
                <w:sz w:val="28"/>
                <w:szCs w:val="28"/>
              </w:rPr>
              <w:t>2.3 Основные направления совершенствования смешанной         избирательной системы…………………………………………</w:t>
            </w:r>
            <w:r w:rsidR="00A62AB2" w:rsidRPr="006E5EF0">
              <w:rPr>
                <w:rFonts w:ascii="Times New Roman" w:hAnsi="Times New Roman"/>
                <w:color w:val="000000" w:themeColor="text1"/>
                <w:sz w:val="28"/>
                <w:szCs w:val="28"/>
              </w:rPr>
              <w:t>……</w:t>
            </w:r>
          </w:p>
        </w:tc>
        <w:tc>
          <w:tcPr>
            <w:tcW w:w="516" w:type="dxa"/>
            <w:vAlign w:val="bottom"/>
          </w:tcPr>
          <w:p w14:paraId="5003FAFB" w14:textId="03B08A67" w:rsidR="00BD4362" w:rsidRPr="006E5EF0" w:rsidRDefault="005A2355" w:rsidP="00AE6CE0">
            <w:pPr>
              <w:spacing w:after="0" w:line="360" w:lineRule="auto"/>
              <w:jc w:val="both"/>
              <w:rPr>
                <w:rFonts w:ascii="Times New Roman" w:hAnsi="Times New Roman"/>
                <w:color w:val="000000" w:themeColor="text1"/>
                <w:sz w:val="28"/>
                <w:szCs w:val="28"/>
              </w:rPr>
            </w:pPr>
            <w:r w:rsidRPr="006E5EF0">
              <w:rPr>
                <w:rFonts w:ascii="Times New Roman" w:hAnsi="Times New Roman"/>
                <w:color w:val="000000" w:themeColor="text1"/>
                <w:sz w:val="28"/>
                <w:szCs w:val="28"/>
              </w:rPr>
              <w:t>43</w:t>
            </w:r>
          </w:p>
        </w:tc>
      </w:tr>
      <w:tr w:rsidR="006E5EF0" w:rsidRPr="006E5EF0" w14:paraId="07EE82E6" w14:textId="77777777" w:rsidTr="00AE6CE0">
        <w:tc>
          <w:tcPr>
            <w:tcW w:w="8839" w:type="dxa"/>
          </w:tcPr>
          <w:p w14:paraId="451421F4" w14:textId="77777777" w:rsidR="00BD4362" w:rsidRPr="006E5EF0" w:rsidRDefault="00BD4362" w:rsidP="00AE6CE0">
            <w:pPr>
              <w:spacing w:after="0" w:line="360" w:lineRule="auto"/>
              <w:jc w:val="both"/>
              <w:rPr>
                <w:rFonts w:ascii="Times New Roman" w:hAnsi="Times New Roman"/>
                <w:color w:val="000000" w:themeColor="text1"/>
                <w:sz w:val="28"/>
                <w:szCs w:val="28"/>
              </w:rPr>
            </w:pPr>
            <w:r w:rsidRPr="006E5EF0">
              <w:rPr>
                <w:rFonts w:ascii="Times New Roman" w:hAnsi="Times New Roman"/>
                <w:color w:val="000000" w:themeColor="text1"/>
                <w:sz w:val="28"/>
                <w:szCs w:val="28"/>
              </w:rPr>
              <w:t>ЗАКЛЮЧЕНИЕ……………………………………………………………..</w:t>
            </w:r>
          </w:p>
        </w:tc>
        <w:tc>
          <w:tcPr>
            <w:tcW w:w="516" w:type="dxa"/>
            <w:vAlign w:val="bottom"/>
          </w:tcPr>
          <w:p w14:paraId="306759D8" w14:textId="50B8B078" w:rsidR="00BD4362" w:rsidRPr="006E5EF0" w:rsidRDefault="005A2355" w:rsidP="00AE6CE0">
            <w:pPr>
              <w:spacing w:after="0" w:line="360" w:lineRule="auto"/>
              <w:jc w:val="both"/>
              <w:rPr>
                <w:rFonts w:ascii="Times New Roman" w:hAnsi="Times New Roman"/>
                <w:color w:val="000000" w:themeColor="text1"/>
                <w:sz w:val="28"/>
                <w:szCs w:val="28"/>
              </w:rPr>
            </w:pPr>
            <w:r w:rsidRPr="006E5EF0">
              <w:rPr>
                <w:rFonts w:ascii="Times New Roman" w:hAnsi="Times New Roman"/>
                <w:color w:val="000000" w:themeColor="text1"/>
                <w:sz w:val="28"/>
                <w:szCs w:val="28"/>
              </w:rPr>
              <w:t>49</w:t>
            </w:r>
          </w:p>
        </w:tc>
      </w:tr>
      <w:tr w:rsidR="006E5EF0" w:rsidRPr="006E5EF0" w14:paraId="3DE929F6" w14:textId="77777777" w:rsidTr="00AE6CE0">
        <w:tc>
          <w:tcPr>
            <w:tcW w:w="8839" w:type="dxa"/>
          </w:tcPr>
          <w:p w14:paraId="64205358" w14:textId="77777777" w:rsidR="00BD4362" w:rsidRPr="006E5EF0" w:rsidRDefault="00BD4362" w:rsidP="00AE6CE0">
            <w:pPr>
              <w:spacing w:after="0" w:line="360" w:lineRule="auto"/>
              <w:jc w:val="both"/>
              <w:rPr>
                <w:rFonts w:ascii="Times New Roman" w:hAnsi="Times New Roman"/>
                <w:color w:val="000000" w:themeColor="text1"/>
                <w:sz w:val="28"/>
                <w:szCs w:val="28"/>
              </w:rPr>
            </w:pPr>
            <w:r w:rsidRPr="006E5EF0">
              <w:rPr>
                <w:rFonts w:ascii="Times New Roman" w:hAnsi="Times New Roman"/>
                <w:color w:val="000000" w:themeColor="text1"/>
                <w:sz w:val="28"/>
                <w:szCs w:val="28"/>
              </w:rPr>
              <w:t>СПИСОК ИСПОЛЬЗУЕМЫХ ИСТОЧНИКОВ…………………………..</w:t>
            </w:r>
          </w:p>
        </w:tc>
        <w:tc>
          <w:tcPr>
            <w:tcW w:w="516" w:type="dxa"/>
            <w:vAlign w:val="bottom"/>
          </w:tcPr>
          <w:p w14:paraId="472A5419" w14:textId="16D81D99" w:rsidR="00BD4362" w:rsidRPr="006E5EF0" w:rsidRDefault="005A2355" w:rsidP="00AE6CE0">
            <w:pPr>
              <w:spacing w:after="0" w:line="360" w:lineRule="auto"/>
              <w:jc w:val="both"/>
              <w:rPr>
                <w:rFonts w:ascii="Times New Roman" w:hAnsi="Times New Roman"/>
                <w:color w:val="000000" w:themeColor="text1"/>
                <w:sz w:val="28"/>
                <w:szCs w:val="28"/>
              </w:rPr>
            </w:pPr>
            <w:r w:rsidRPr="006E5EF0">
              <w:rPr>
                <w:rFonts w:ascii="Times New Roman" w:hAnsi="Times New Roman"/>
                <w:color w:val="000000" w:themeColor="text1"/>
                <w:sz w:val="28"/>
                <w:szCs w:val="28"/>
              </w:rPr>
              <w:t>53</w:t>
            </w:r>
          </w:p>
        </w:tc>
      </w:tr>
    </w:tbl>
    <w:p w14:paraId="34FB84E8" w14:textId="77777777" w:rsidR="00BD4362" w:rsidRPr="00FF578C" w:rsidRDefault="00BD4362" w:rsidP="00BD4362">
      <w:pPr>
        <w:spacing w:line="360" w:lineRule="auto"/>
        <w:rPr>
          <w:color w:val="000000" w:themeColor="text1"/>
        </w:rPr>
      </w:pPr>
    </w:p>
    <w:p w14:paraId="4A61AE39" w14:textId="77777777" w:rsidR="00766BCB" w:rsidRPr="00BD4362" w:rsidRDefault="00766BCB" w:rsidP="00BD4362">
      <w:pPr>
        <w:spacing w:after="0" w:line="360" w:lineRule="auto"/>
        <w:jc w:val="both"/>
        <w:rPr>
          <w:rFonts w:ascii="Times New Roman" w:hAnsi="Times New Roman"/>
          <w:color w:val="000000" w:themeColor="text1"/>
          <w:sz w:val="28"/>
          <w:szCs w:val="28"/>
        </w:rPr>
      </w:pPr>
    </w:p>
    <w:p w14:paraId="7298B9AD" w14:textId="77777777" w:rsidR="00BD4362" w:rsidRDefault="00BD4362" w:rsidP="00063FF6">
      <w:pPr>
        <w:spacing w:after="0" w:line="360" w:lineRule="auto"/>
        <w:jc w:val="center"/>
        <w:rPr>
          <w:rFonts w:ascii="Times New Roman" w:hAnsi="Times New Roman"/>
          <w:b/>
          <w:color w:val="000000" w:themeColor="text1"/>
          <w:sz w:val="28"/>
          <w:szCs w:val="28"/>
        </w:rPr>
      </w:pPr>
    </w:p>
    <w:p w14:paraId="681806B3" w14:textId="77777777" w:rsidR="00BD4362" w:rsidRDefault="00BD4362" w:rsidP="00063FF6">
      <w:pPr>
        <w:spacing w:after="0" w:line="360" w:lineRule="auto"/>
        <w:jc w:val="center"/>
        <w:rPr>
          <w:rFonts w:ascii="Times New Roman" w:hAnsi="Times New Roman"/>
          <w:b/>
          <w:color w:val="000000" w:themeColor="text1"/>
          <w:sz w:val="28"/>
          <w:szCs w:val="28"/>
        </w:rPr>
      </w:pPr>
    </w:p>
    <w:p w14:paraId="7CC5EDBF" w14:textId="77777777" w:rsidR="00BD4362" w:rsidRDefault="00BD4362" w:rsidP="00063FF6">
      <w:pPr>
        <w:spacing w:after="0" w:line="360" w:lineRule="auto"/>
        <w:jc w:val="center"/>
        <w:rPr>
          <w:rFonts w:ascii="Times New Roman" w:hAnsi="Times New Roman"/>
          <w:b/>
          <w:color w:val="000000" w:themeColor="text1"/>
          <w:sz w:val="28"/>
          <w:szCs w:val="28"/>
        </w:rPr>
      </w:pPr>
    </w:p>
    <w:p w14:paraId="503EA7BB" w14:textId="77777777" w:rsidR="00BD4362" w:rsidRDefault="00BD4362" w:rsidP="00063FF6">
      <w:pPr>
        <w:spacing w:after="0" w:line="360" w:lineRule="auto"/>
        <w:jc w:val="center"/>
        <w:rPr>
          <w:rFonts w:ascii="Times New Roman" w:hAnsi="Times New Roman"/>
          <w:b/>
          <w:color w:val="000000" w:themeColor="text1"/>
          <w:sz w:val="28"/>
          <w:szCs w:val="28"/>
        </w:rPr>
      </w:pPr>
    </w:p>
    <w:p w14:paraId="0EB587C7" w14:textId="77777777" w:rsidR="00BD4362" w:rsidRDefault="00BD4362" w:rsidP="00063FF6">
      <w:pPr>
        <w:spacing w:after="0" w:line="360" w:lineRule="auto"/>
        <w:jc w:val="center"/>
        <w:rPr>
          <w:rFonts w:ascii="Times New Roman" w:hAnsi="Times New Roman"/>
          <w:b/>
          <w:color w:val="000000" w:themeColor="text1"/>
          <w:sz w:val="28"/>
          <w:szCs w:val="28"/>
        </w:rPr>
      </w:pPr>
    </w:p>
    <w:p w14:paraId="6526A4C6" w14:textId="77777777" w:rsidR="00BD4362" w:rsidRDefault="00BD4362" w:rsidP="00063FF6">
      <w:pPr>
        <w:spacing w:after="0" w:line="360" w:lineRule="auto"/>
        <w:jc w:val="center"/>
        <w:rPr>
          <w:rFonts w:ascii="Times New Roman" w:hAnsi="Times New Roman"/>
          <w:b/>
          <w:color w:val="000000" w:themeColor="text1"/>
          <w:sz w:val="28"/>
          <w:szCs w:val="28"/>
        </w:rPr>
      </w:pPr>
    </w:p>
    <w:p w14:paraId="168C24B6" w14:textId="77777777" w:rsidR="00BD4362" w:rsidRDefault="00BD4362" w:rsidP="00063FF6">
      <w:pPr>
        <w:spacing w:after="0" w:line="360" w:lineRule="auto"/>
        <w:jc w:val="center"/>
        <w:rPr>
          <w:rFonts w:ascii="Times New Roman" w:hAnsi="Times New Roman"/>
          <w:b/>
          <w:color w:val="000000" w:themeColor="text1"/>
          <w:sz w:val="28"/>
          <w:szCs w:val="28"/>
        </w:rPr>
      </w:pPr>
    </w:p>
    <w:p w14:paraId="1969195C" w14:textId="77777777" w:rsidR="00BD4362" w:rsidRDefault="00BD4362" w:rsidP="00063FF6">
      <w:pPr>
        <w:spacing w:after="0" w:line="360" w:lineRule="auto"/>
        <w:jc w:val="center"/>
        <w:rPr>
          <w:rFonts w:ascii="Times New Roman" w:hAnsi="Times New Roman"/>
          <w:b/>
          <w:color w:val="000000" w:themeColor="text1"/>
          <w:sz w:val="28"/>
          <w:szCs w:val="28"/>
        </w:rPr>
      </w:pPr>
    </w:p>
    <w:p w14:paraId="7D154246" w14:textId="77777777" w:rsidR="00CA7E79" w:rsidRPr="00CA7E79" w:rsidRDefault="00CA7E79" w:rsidP="00CA7E79">
      <w:pPr>
        <w:spacing w:after="420" w:line="480" w:lineRule="atLeast"/>
        <w:textAlignment w:val="baseline"/>
        <w:rPr>
          <w:rFonts w:ascii="Times New Roman" w:hAnsi="Times New Roman"/>
          <w:color w:val="444444"/>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CA7E79" w:rsidRPr="00CA7E79" w14:paraId="2AE42BFD" w14:textId="77777777" w:rsidTr="00CA7E79">
        <w:trPr>
          <w:jc w:val="center"/>
        </w:trPr>
        <w:tc>
          <w:tcPr>
            <w:tcW w:w="8472" w:type="dxa"/>
            <w:tcBorders>
              <w:top w:val="single" w:sz="4" w:space="0" w:color="auto"/>
              <w:left w:val="single" w:sz="4" w:space="0" w:color="auto"/>
              <w:bottom w:val="single" w:sz="4" w:space="0" w:color="auto"/>
              <w:right w:val="single" w:sz="4" w:space="0" w:color="auto"/>
            </w:tcBorders>
            <w:hideMark/>
          </w:tcPr>
          <w:p w14:paraId="339C601B" w14:textId="77777777" w:rsidR="00CA7E79" w:rsidRPr="00CA7E79" w:rsidRDefault="001D4DEB" w:rsidP="00CA7E79">
            <w:pPr>
              <w:spacing w:after="0" w:line="360" w:lineRule="auto"/>
              <w:textAlignment w:val="baseline"/>
              <w:rPr>
                <w:rFonts w:ascii="Arial" w:hAnsi="Arial"/>
                <w:color w:val="444444"/>
                <w:sz w:val="28"/>
                <w:szCs w:val="28"/>
                <w:u w:val="single"/>
              </w:rPr>
            </w:pPr>
            <w:hyperlink r:id="rId9" w:history="1">
              <w:r w:rsidR="00CA7E79" w:rsidRPr="00CA7E79">
                <w:rPr>
                  <w:rFonts w:ascii="Arial" w:hAnsi="Arial"/>
                  <w:sz w:val="28"/>
                  <w:szCs w:val="28"/>
                  <w:u w:val="single"/>
                </w:rPr>
                <w:t>Вернуться в библиотеку по экономике и праву: учебники, дипломы, диссертации</w:t>
              </w:r>
            </w:hyperlink>
          </w:p>
          <w:p w14:paraId="111FBC36" w14:textId="77777777" w:rsidR="00CA7E79" w:rsidRPr="00CA7E79" w:rsidRDefault="001D4DEB" w:rsidP="00CA7E79">
            <w:pPr>
              <w:spacing w:after="0" w:line="360" w:lineRule="auto"/>
              <w:textAlignment w:val="baseline"/>
              <w:rPr>
                <w:rFonts w:ascii="Arial" w:hAnsi="Arial"/>
                <w:color w:val="444444"/>
                <w:sz w:val="28"/>
                <w:szCs w:val="28"/>
                <w:u w:val="single"/>
              </w:rPr>
            </w:pPr>
            <w:hyperlink r:id="rId10" w:history="1">
              <w:proofErr w:type="spellStart"/>
              <w:r w:rsidR="00CA7E79" w:rsidRPr="00CA7E79">
                <w:rPr>
                  <w:rFonts w:ascii="Arial" w:hAnsi="Arial"/>
                  <w:sz w:val="28"/>
                  <w:szCs w:val="28"/>
                  <w:u w:val="single"/>
                </w:rPr>
                <w:t>Рерайт</w:t>
              </w:r>
              <w:proofErr w:type="spellEnd"/>
              <w:r w:rsidR="00CA7E79" w:rsidRPr="00CA7E79">
                <w:rPr>
                  <w:rFonts w:ascii="Arial" w:hAnsi="Arial"/>
                  <w:sz w:val="28"/>
                  <w:szCs w:val="28"/>
                  <w:u w:val="single"/>
                </w:rPr>
                <w:t xml:space="preserve"> текстов и </w:t>
              </w:r>
              <w:proofErr w:type="spellStart"/>
              <w:r w:rsidR="00CA7E79" w:rsidRPr="00CA7E79">
                <w:rPr>
                  <w:rFonts w:ascii="Arial" w:hAnsi="Arial"/>
                  <w:sz w:val="28"/>
                  <w:szCs w:val="28"/>
                  <w:u w:val="single"/>
                </w:rPr>
                <w:t>уникализация</w:t>
              </w:r>
              <w:proofErr w:type="spellEnd"/>
              <w:r w:rsidR="00CA7E79" w:rsidRPr="00CA7E79">
                <w:rPr>
                  <w:rFonts w:ascii="Arial" w:hAnsi="Arial"/>
                  <w:sz w:val="28"/>
                  <w:szCs w:val="28"/>
                  <w:u w:val="single"/>
                </w:rPr>
                <w:t xml:space="preserve"> 90 %</w:t>
              </w:r>
            </w:hyperlink>
          </w:p>
          <w:p w14:paraId="09841346" w14:textId="77777777" w:rsidR="00CA7E79" w:rsidRPr="00CA7E79" w:rsidRDefault="001D4DEB" w:rsidP="00CA7E79">
            <w:pPr>
              <w:spacing w:after="0" w:line="360" w:lineRule="auto"/>
              <w:textAlignment w:val="baseline"/>
              <w:rPr>
                <w:rFonts w:ascii="Arial" w:hAnsi="Arial"/>
                <w:color w:val="444444"/>
                <w:sz w:val="28"/>
                <w:szCs w:val="28"/>
                <w:u w:val="single"/>
              </w:rPr>
            </w:pPr>
            <w:hyperlink r:id="rId11" w:history="1">
              <w:r w:rsidR="00CA7E79" w:rsidRPr="00CA7E79">
                <w:rPr>
                  <w:rFonts w:ascii="Arial" w:hAnsi="Arial"/>
                  <w:sz w:val="28"/>
                  <w:szCs w:val="28"/>
                  <w:u w:val="single"/>
                </w:rPr>
                <w:t>Написание по заказу контрольных, дипломов, диссертаций. . .</w:t>
              </w:r>
            </w:hyperlink>
          </w:p>
        </w:tc>
      </w:tr>
    </w:tbl>
    <w:p w14:paraId="0E784E4C" w14:textId="77777777" w:rsidR="00CA7E79" w:rsidRPr="00CA7E79" w:rsidRDefault="00CA7E79" w:rsidP="00CA7E79">
      <w:pPr>
        <w:spacing w:after="420" w:line="480" w:lineRule="atLeast"/>
        <w:textAlignment w:val="baseline"/>
        <w:rPr>
          <w:rFonts w:ascii="Times New Roman" w:hAnsi="Times New Roman"/>
          <w:color w:val="444444"/>
          <w:sz w:val="28"/>
          <w:szCs w:val="28"/>
        </w:rPr>
      </w:pPr>
    </w:p>
    <w:p w14:paraId="6FFE9D95" w14:textId="77777777" w:rsidR="00BD4362" w:rsidRDefault="00BD4362" w:rsidP="00063FF6">
      <w:pPr>
        <w:spacing w:after="0" w:line="360" w:lineRule="auto"/>
        <w:jc w:val="center"/>
        <w:rPr>
          <w:rFonts w:ascii="Times New Roman" w:hAnsi="Times New Roman"/>
          <w:b/>
          <w:color w:val="000000" w:themeColor="text1"/>
          <w:sz w:val="28"/>
          <w:szCs w:val="28"/>
        </w:rPr>
      </w:pPr>
    </w:p>
    <w:p w14:paraId="0660C2F0" w14:textId="0A0A47AA" w:rsidR="00837909" w:rsidRDefault="00837909">
      <w:pPr>
        <w:pStyle w:val="a5"/>
        <w:jc w:val="center"/>
      </w:pPr>
    </w:p>
    <w:p w14:paraId="15F0620E" w14:textId="77777777" w:rsidR="00BD4362" w:rsidRDefault="00BD4362" w:rsidP="00063FF6">
      <w:pPr>
        <w:spacing w:after="0" w:line="360" w:lineRule="auto"/>
        <w:jc w:val="center"/>
        <w:rPr>
          <w:rFonts w:ascii="Times New Roman" w:hAnsi="Times New Roman"/>
          <w:b/>
          <w:color w:val="000000" w:themeColor="text1"/>
          <w:sz w:val="28"/>
          <w:szCs w:val="28"/>
        </w:rPr>
      </w:pPr>
    </w:p>
    <w:p w14:paraId="41EE6F8E" w14:textId="77777777" w:rsidR="00BD4362" w:rsidRDefault="00BD4362" w:rsidP="00063FF6">
      <w:pPr>
        <w:spacing w:after="0" w:line="360" w:lineRule="auto"/>
        <w:jc w:val="center"/>
        <w:rPr>
          <w:rFonts w:ascii="Times New Roman" w:hAnsi="Times New Roman"/>
          <w:b/>
          <w:color w:val="000000" w:themeColor="text1"/>
          <w:sz w:val="28"/>
          <w:szCs w:val="28"/>
        </w:rPr>
      </w:pPr>
    </w:p>
    <w:p w14:paraId="733A6476" w14:textId="77777777" w:rsidR="00BD4362" w:rsidRDefault="00BD4362" w:rsidP="00063FF6">
      <w:pPr>
        <w:spacing w:after="0" w:line="360" w:lineRule="auto"/>
        <w:jc w:val="center"/>
        <w:rPr>
          <w:rFonts w:ascii="Times New Roman" w:hAnsi="Times New Roman"/>
          <w:b/>
          <w:color w:val="000000" w:themeColor="text1"/>
          <w:sz w:val="28"/>
          <w:szCs w:val="28"/>
        </w:rPr>
      </w:pPr>
    </w:p>
    <w:p w14:paraId="2065983A" w14:textId="77777777" w:rsidR="002E5C93" w:rsidRDefault="002E5C93" w:rsidP="00270BC9">
      <w:pPr>
        <w:spacing w:after="0" w:line="360" w:lineRule="auto"/>
        <w:jc w:val="center"/>
        <w:rPr>
          <w:rFonts w:ascii="Times New Roman" w:hAnsi="Times New Roman"/>
          <w:b/>
          <w:color w:val="000000" w:themeColor="text1"/>
          <w:sz w:val="28"/>
          <w:szCs w:val="28"/>
        </w:rPr>
      </w:pPr>
      <w:r w:rsidRPr="006753F1">
        <w:rPr>
          <w:rFonts w:ascii="Times New Roman" w:hAnsi="Times New Roman"/>
          <w:b/>
          <w:color w:val="000000" w:themeColor="text1"/>
          <w:sz w:val="28"/>
          <w:szCs w:val="28"/>
        </w:rPr>
        <w:t>ВВЕДЕНИЕ</w:t>
      </w:r>
    </w:p>
    <w:p w14:paraId="5EBB6111" w14:textId="77777777" w:rsidR="004527FF" w:rsidRDefault="004527FF" w:rsidP="00270BC9">
      <w:pPr>
        <w:spacing w:after="0" w:line="360" w:lineRule="auto"/>
        <w:jc w:val="center"/>
        <w:rPr>
          <w:rFonts w:ascii="Times New Roman" w:hAnsi="Times New Roman"/>
          <w:b/>
          <w:color w:val="000000" w:themeColor="text1"/>
          <w:sz w:val="28"/>
          <w:szCs w:val="28"/>
        </w:rPr>
      </w:pPr>
    </w:p>
    <w:p w14:paraId="6F61F08D" w14:textId="77777777" w:rsidR="00BB3413" w:rsidRPr="006753F1" w:rsidRDefault="00BB3413" w:rsidP="00270BC9">
      <w:pPr>
        <w:spacing w:after="0" w:line="360" w:lineRule="auto"/>
        <w:jc w:val="center"/>
        <w:rPr>
          <w:rFonts w:ascii="Times New Roman" w:hAnsi="Times New Roman"/>
          <w:b/>
          <w:color w:val="000000" w:themeColor="text1"/>
          <w:sz w:val="28"/>
          <w:szCs w:val="28"/>
        </w:rPr>
      </w:pPr>
    </w:p>
    <w:p w14:paraId="748DA28A" w14:textId="3E935686" w:rsidR="00B972A9" w:rsidRPr="00815CD4" w:rsidRDefault="006B0DED" w:rsidP="00270BC9">
      <w:pPr>
        <w:spacing w:after="0" w:line="360" w:lineRule="auto"/>
        <w:ind w:firstLine="851"/>
        <w:jc w:val="both"/>
        <w:rPr>
          <w:rFonts w:ascii="Times New Roman" w:hAnsi="Times New Roman"/>
          <w:color w:val="000000" w:themeColor="text1"/>
          <w:sz w:val="28"/>
          <w:szCs w:val="28"/>
        </w:rPr>
      </w:pPr>
      <w:r w:rsidRPr="00815CD4">
        <w:rPr>
          <w:rFonts w:ascii="Times New Roman" w:hAnsi="Times New Roman"/>
          <w:color w:val="000000" w:themeColor="text1"/>
          <w:sz w:val="28"/>
          <w:szCs w:val="28"/>
        </w:rPr>
        <w:t>Актуальность</w:t>
      </w:r>
      <w:r w:rsidR="008537BB" w:rsidRPr="00815CD4">
        <w:rPr>
          <w:rFonts w:ascii="Times New Roman" w:hAnsi="Times New Roman"/>
          <w:color w:val="000000" w:themeColor="text1"/>
          <w:sz w:val="28"/>
          <w:szCs w:val="28"/>
        </w:rPr>
        <w:t xml:space="preserve"> </w:t>
      </w:r>
      <w:r w:rsidR="005C4242" w:rsidRPr="00815CD4">
        <w:rPr>
          <w:rFonts w:ascii="Times New Roman" w:hAnsi="Times New Roman"/>
          <w:color w:val="000000" w:themeColor="text1"/>
          <w:sz w:val="28"/>
          <w:szCs w:val="28"/>
        </w:rPr>
        <w:t>темы</w:t>
      </w:r>
      <w:r w:rsidR="004527FF">
        <w:rPr>
          <w:rFonts w:ascii="Times New Roman" w:hAnsi="Times New Roman"/>
          <w:color w:val="000000" w:themeColor="text1"/>
          <w:sz w:val="28"/>
          <w:szCs w:val="28"/>
        </w:rPr>
        <w:t xml:space="preserve"> выпускной</w:t>
      </w:r>
      <w:r w:rsidRPr="00815CD4">
        <w:rPr>
          <w:rFonts w:ascii="Times New Roman" w:hAnsi="Times New Roman"/>
          <w:color w:val="000000" w:themeColor="text1"/>
          <w:sz w:val="28"/>
          <w:szCs w:val="28"/>
        </w:rPr>
        <w:t xml:space="preserve"> квалификац</w:t>
      </w:r>
      <w:r w:rsidR="005C4242" w:rsidRPr="00815CD4">
        <w:rPr>
          <w:rFonts w:ascii="Times New Roman" w:hAnsi="Times New Roman"/>
          <w:color w:val="000000" w:themeColor="text1"/>
          <w:sz w:val="28"/>
          <w:szCs w:val="28"/>
        </w:rPr>
        <w:t xml:space="preserve">ионной работы обусловлена необходимостью продолжить всестороннее и объективное исследование </w:t>
      </w:r>
      <w:r w:rsidR="00A17F82" w:rsidRPr="00815CD4">
        <w:rPr>
          <w:rFonts w:ascii="Times New Roman" w:hAnsi="Times New Roman"/>
          <w:color w:val="000000" w:themeColor="text1"/>
          <w:sz w:val="28"/>
          <w:szCs w:val="28"/>
        </w:rPr>
        <w:t xml:space="preserve">использования </w:t>
      </w:r>
      <w:r w:rsidR="00E45935">
        <w:rPr>
          <w:rFonts w:ascii="Times New Roman" w:hAnsi="Times New Roman"/>
          <w:color w:val="000000" w:themeColor="text1"/>
          <w:sz w:val="28"/>
          <w:szCs w:val="28"/>
        </w:rPr>
        <w:t>смешанной избирательной системы</w:t>
      </w:r>
      <w:r w:rsidR="004B56A8" w:rsidRPr="00815CD4">
        <w:rPr>
          <w:rFonts w:ascii="Times New Roman" w:hAnsi="Times New Roman"/>
          <w:color w:val="000000" w:themeColor="text1"/>
          <w:sz w:val="28"/>
          <w:szCs w:val="28"/>
        </w:rPr>
        <w:t>.</w:t>
      </w:r>
      <w:r w:rsidR="0056573E" w:rsidRPr="00815CD4">
        <w:rPr>
          <w:rFonts w:ascii="Times New Roman" w:hAnsi="Times New Roman"/>
          <w:color w:val="000000" w:themeColor="text1"/>
          <w:sz w:val="28"/>
          <w:szCs w:val="28"/>
        </w:rPr>
        <w:t xml:space="preserve"> </w:t>
      </w:r>
      <w:r w:rsidR="007F7459" w:rsidRPr="00815CD4">
        <w:rPr>
          <w:rFonts w:ascii="Times New Roman" w:hAnsi="Times New Roman"/>
          <w:color w:val="000000" w:themeColor="text1"/>
          <w:sz w:val="28"/>
          <w:szCs w:val="28"/>
        </w:rPr>
        <w:t>В</w:t>
      </w:r>
      <w:r w:rsidR="0056573E" w:rsidRPr="00815CD4">
        <w:rPr>
          <w:rFonts w:ascii="Times New Roman" w:hAnsi="Times New Roman"/>
          <w:color w:val="000000" w:themeColor="text1"/>
          <w:sz w:val="28"/>
          <w:szCs w:val="28"/>
        </w:rPr>
        <w:t xml:space="preserve"> науке </w:t>
      </w:r>
      <w:r w:rsidR="00E23316" w:rsidRPr="00815CD4">
        <w:rPr>
          <w:rFonts w:ascii="Times New Roman" w:hAnsi="Times New Roman"/>
          <w:color w:val="000000" w:themeColor="text1"/>
          <w:sz w:val="28"/>
          <w:szCs w:val="28"/>
        </w:rPr>
        <w:t>конституционного</w:t>
      </w:r>
      <w:r w:rsidR="0082163D" w:rsidRPr="00815CD4">
        <w:rPr>
          <w:rFonts w:ascii="Times New Roman" w:hAnsi="Times New Roman"/>
          <w:color w:val="000000" w:themeColor="text1"/>
          <w:sz w:val="28"/>
          <w:szCs w:val="28"/>
        </w:rPr>
        <w:t xml:space="preserve"> </w:t>
      </w:r>
      <w:r w:rsidR="00E45935">
        <w:rPr>
          <w:rFonts w:ascii="Times New Roman" w:hAnsi="Times New Roman"/>
          <w:color w:val="000000" w:themeColor="text1"/>
          <w:sz w:val="28"/>
          <w:szCs w:val="28"/>
        </w:rPr>
        <w:t>(государственного) права еще</w:t>
      </w:r>
      <w:r w:rsidR="0082163D" w:rsidRPr="00815CD4">
        <w:rPr>
          <w:rFonts w:ascii="Times New Roman" w:hAnsi="Times New Roman"/>
          <w:color w:val="000000" w:themeColor="text1"/>
          <w:sz w:val="28"/>
          <w:szCs w:val="28"/>
        </w:rPr>
        <w:t xml:space="preserve"> не в полной мере исследованы вопросы </w:t>
      </w:r>
      <w:r w:rsidR="008537BB" w:rsidRPr="00815CD4">
        <w:rPr>
          <w:rFonts w:ascii="Times New Roman" w:hAnsi="Times New Roman"/>
          <w:color w:val="000000" w:themeColor="text1"/>
          <w:sz w:val="28"/>
          <w:szCs w:val="28"/>
        </w:rPr>
        <w:t xml:space="preserve">правильного </w:t>
      </w:r>
      <w:r w:rsidR="0082163D" w:rsidRPr="00815CD4">
        <w:rPr>
          <w:rFonts w:ascii="Times New Roman" w:hAnsi="Times New Roman"/>
          <w:color w:val="000000" w:themeColor="text1"/>
          <w:sz w:val="28"/>
          <w:szCs w:val="28"/>
        </w:rPr>
        <w:t xml:space="preserve">применения </w:t>
      </w:r>
      <w:r w:rsidR="00400596" w:rsidRPr="00815CD4">
        <w:rPr>
          <w:rFonts w:ascii="Times New Roman" w:hAnsi="Times New Roman"/>
          <w:color w:val="000000" w:themeColor="text1"/>
          <w:sz w:val="28"/>
          <w:szCs w:val="28"/>
        </w:rPr>
        <w:t xml:space="preserve">элементов </w:t>
      </w:r>
      <w:r w:rsidR="0082163D" w:rsidRPr="00815CD4">
        <w:rPr>
          <w:rFonts w:ascii="Times New Roman" w:hAnsi="Times New Roman"/>
          <w:color w:val="000000" w:themeColor="text1"/>
          <w:sz w:val="28"/>
          <w:szCs w:val="28"/>
        </w:rPr>
        <w:t>смешанно</w:t>
      </w:r>
      <w:r w:rsidR="00E269C9">
        <w:rPr>
          <w:rFonts w:ascii="Times New Roman" w:hAnsi="Times New Roman"/>
          <w:color w:val="000000" w:themeColor="text1"/>
          <w:sz w:val="28"/>
          <w:szCs w:val="28"/>
        </w:rPr>
        <w:t>й</w:t>
      </w:r>
      <w:r w:rsidR="0082163D" w:rsidRPr="00815CD4">
        <w:rPr>
          <w:rFonts w:ascii="Times New Roman" w:hAnsi="Times New Roman"/>
          <w:color w:val="000000" w:themeColor="text1"/>
          <w:sz w:val="28"/>
          <w:szCs w:val="28"/>
        </w:rPr>
        <w:t xml:space="preserve"> избирательной системы</w:t>
      </w:r>
      <w:r w:rsidR="007F7459" w:rsidRPr="00815CD4">
        <w:rPr>
          <w:rFonts w:ascii="Times New Roman" w:hAnsi="Times New Roman"/>
          <w:color w:val="000000" w:themeColor="text1"/>
          <w:sz w:val="28"/>
          <w:szCs w:val="28"/>
        </w:rPr>
        <w:t>.</w:t>
      </w:r>
      <w:r w:rsidR="00B972A9" w:rsidRPr="00815CD4">
        <w:rPr>
          <w:rFonts w:ascii="Times New Roman" w:hAnsi="Times New Roman"/>
          <w:color w:val="000000" w:themeColor="text1"/>
          <w:sz w:val="28"/>
          <w:szCs w:val="28"/>
        </w:rPr>
        <w:t xml:space="preserve"> Смешанная избирательная система представляет собой тип избирательной системы, построенный на едином принципе – сочетании элементов мажоритарной и пропорциональной избирательных систем, имеющая различные вариации, отличаясь большей или меньшей степенью демократизма, приспосабливаемости к конкретным условиям каждой страны.</w:t>
      </w:r>
    </w:p>
    <w:p w14:paraId="78A16E2F" w14:textId="25DB09E9" w:rsidR="00EF0DC1" w:rsidRPr="00EF0DC1" w:rsidRDefault="00EF0DC1" w:rsidP="00A62AB2">
      <w:pPr>
        <w:spacing w:after="0" w:line="360" w:lineRule="auto"/>
        <w:ind w:firstLine="851"/>
        <w:jc w:val="both"/>
        <w:rPr>
          <w:rFonts w:ascii="Times New Roman" w:hAnsi="Times New Roman"/>
          <w:color w:val="000000" w:themeColor="text1"/>
          <w:sz w:val="28"/>
          <w:szCs w:val="28"/>
        </w:rPr>
      </w:pPr>
      <w:r w:rsidRPr="00EF0DC1">
        <w:rPr>
          <w:rFonts w:ascii="Times New Roman" w:hAnsi="Times New Roman"/>
          <w:color w:val="000000" w:themeColor="text1"/>
          <w:sz w:val="28"/>
          <w:szCs w:val="28"/>
        </w:rPr>
        <w:lastRenderedPageBreak/>
        <w:t>Всеобщая декларация прав человека 1948 года</w:t>
      </w:r>
      <w:r w:rsidR="004527FF">
        <w:rPr>
          <w:rFonts w:ascii="Times New Roman" w:hAnsi="Times New Roman"/>
          <w:color w:val="000000" w:themeColor="text1"/>
          <w:sz w:val="28"/>
          <w:szCs w:val="28"/>
        </w:rPr>
        <w:t>,</w:t>
      </w:r>
      <w:r w:rsidRPr="00EF0DC1">
        <w:rPr>
          <w:rFonts w:ascii="Times New Roman" w:hAnsi="Times New Roman"/>
          <w:color w:val="000000" w:themeColor="text1"/>
          <w:sz w:val="28"/>
          <w:szCs w:val="28"/>
          <w:vertAlign w:val="superscript"/>
        </w:rPr>
        <w:footnoteReference w:id="1"/>
      </w:r>
      <w:r w:rsidRPr="00EF0DC1">
        <w:rPr>
          <w:rFonts w:ascii="Times New Roman" w:hAnsi="Times New Roman"/>
          <w:color w:val="000000" w:themeColor="text1"/>
          <w:sz w:val="28"/>
          <w:szCs w:val="28"/>
        </w:rPr>
        <w:t xml:space="preserve"> Международный пакт о гражданских и политических правах 1966 года</w:t>
      </w:r>
      <w:r w:rsidRPr="00EF0DC1">
        <w:rPr>
          <w:rFonts w:ascii="Times New Roman" w:hAnsi="Times New Roman"/>
          <w:color w:val="000000" w:themeColor="text1"/>
          <w:sz w:val="28"/>
          <w:szCs w:val="28"/>
          <w:vertAlign w:val="superscript"/>
        </w:rPr>
        <w:footnoteReference w:id="2"/>
      </w:r>
      <w:r w:rsidRPr="00EF0DC1">
        <w:rPr>
          <w:rFonts w:ascii="Times New Roman" w:hAnsi="Times New Roman"/>
          <w:color w:val="000000" w:themeColor="text1"/>
          <w:sz w:val="28"/>
          <w:szCs w:val="28"/>
        </w:rPr>
        <w:t xml:space="preserve"> провозглашают для всех ее стран-участников фундаментальные принципы, лежащие в основе избирательных систем, являющихся воплощением </w:t>
      </w:r>
      <w:r w:rsidR="00E45935">
        <w:rPr>
          <w:rFonts w:ascii="Times New Roman" w:hAnsi="Times New Roman"/>
          <w:color w:val="000000" w:themeColor="text1"/>
          <w:sz w:val="28"/>
          <w:szCs w:val="28"/>
        </w:rPr>
        <w:t xml:space="preserve">современной </w:t>
      </w:r>
      <w:r w:rsidRPr="00EF0DC1">
        <w:rPr>
          <w:rFonts w:ascii="Times New Roman" w:hAnsi="Times New Roman"/>
          <w:color w:val="000000" w:themeColor="text1"/>
          <w:sz w:val="28"/>
          <w:szCs w:val="28"/>
        </w:rPr>
        <w:t>демократии. Федеральная Конституция дублирует и провозглашает принадлежность государственной власти многонациональному народу Российской Федерации, который осуществляет ее (власть) непосредственно, а также через органы государственной власти и местного самоуправления. При этом высшим непосредственным выражением власти народа являются референдум и свободные выборы (ст. 3)</w:t>
      </w:r>
      <w:r w:rsidR="00A62AB2">
        <w:rPr>
          <w:rFonts w:ascii="Times New Roman" w:hAnsi="Times New Roman"/>
          <w:color w:val="000000" w:themeColor="text1"/>
          <w:sz w:val="28"/>
          <w:szCs w:val="28"/>
        </w:rPr>
        <w:t>.</w:t>
      </w:r>
      <w:r w:rsidRPr="00EF0DC1">
        <w:rPr>
          <w:rFonts w:ascii="Times New Roman" w:hAnsi="Times New Roman"/>
          <w:color w:val="000000" w:themeColor="text1"/>
          <w:sz w:val="28"/>
          <w:szCs w:val="28"/>
          <w:vertAlign w:val="superscript"/>
        </w:rPr>
        <w:footnoteReference w:id="3"/>
      </w:r>
      <w:r w:rsidRPr="00EF0DC1">
        <w:rPr>
          <w:rFonts w:ascii="Times New Roman" w:hAnsi="Times New Roman"/>
          <w:color w:val="000000" w:themeColor="text1"/>
          <w:sz w:val="28"/>
          <w:szCs w:val="28"/>
        </w:rPr>
        <w:t xml:space="preserve"> Опыт формирования этих органов в нашей стране показывает, что конкретный правовой результат зависит от целей совокупности взаимосвязанных элементов, в том числе от выбора наиболее оптимального типа избирательной системы.</w:t>
      </w:r>
    </w:p>
    <w:p w14:paraId="640CEA32" w14:textId="77777777" w:rsidR="00400596" w:rsidRPr="00815CD4" w:rsidRDefault="00400596" w:rsidP="00270BC9">
      <w:pPr>
        <w:spacing w:after="0" w:line="360" w:lineRule="auto"/>
        <w:ind w:firstLine="851"/>
        <w:jc w:val="both"/>
        <w:rPr>
          <w:rFonts w:ascii="Times New Roman" w:hAnsi="Times New Roman"/>
          <w:color w:val="000000" w:themeColor="text1"/>
          <w:sz w:val="28"/>
          <w:szCs w:val="28"/>
        </w:rPr>
      </w:pPr>
      <w:r w:rsidRPr="00815CD4">
        <w:rPr>
          <w:rFonts w:ascii="Times New Roman" w:hAnsi="Times New Roman"/>
          <w:color w:val="000000" w:themeColor="text1"/>
          <w:sz w:val="28"/>
          <w:szCs w:val="28"/>
        </w:rPr>
        <w:t xml:space="preserve">Учитывая выборность органов государственной власти и местного </w:t>
      </w:r>
      <w:r w:rsidR="00EA25C5" w:rsidRPr="00815CD4">
        <w:rPr>
          <w:rFonts w:ascii="Times New Roman" w:hAnsi="Times New Roman"/>
          <w:color w:val="000000" w:themeColor="text1"/>
          <w:sz w:val="28"/>
          <w:szCs w:val="28"/>
        </w:rPr>
        <w:t xml:space="preserve">самоуправления </w:t>
      </w:r>
      <w:r w:rsidRPr="00815CD4">
        <w:rPr>
          <w:rFonts w:ascii="Times New Roman" w:hAnsi="Times New Roman"/>
          <w:color w:val="000000" w:themeColor="text1"/>
          <w:sz w:val="28"/>
          <w:szCs w:val="28"/>
        </w:rPr>
        <w:t>в качестве атрибута современной демократии, проблематика исследования заключается в том, что от степени демократизма смешанной избирательной системы зависит степень демократизма формируемых на ее основе названные выше органы.</w:t>
      </w:r>
    </w:p>
    <w:p w14:paraId="5E817A5F" w14:textId="699AF2E0" w:rsidR="00D54D9E" w:rsidRPr="00815CD4" w:rsidRDefault="004527FF" w:rsidP="00270BC9">
      <w:pPr>
        <w:spacing w:after="0" w:line="36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Выпускная</w:t>
      </w:r>
      <w:r w:rsidR="00D54D9E" w:rsidRPr="00815CD4">
        <w:rPr>
          <w:rFonts w:ascii="Times New Roman" w:hAnsi="Times New Roman"/>
          <w:color w:val="000000" w:themeColor="text1"/>
          <w:sz w:val="28"/>
          <w:szCs w:val="28"/>
        </w:rPr>
        <w:t xml:space="preserve"> квалификационная работа имеет своей целью </w:t>
      </w:r>
      <w:r w:rsidR="0066160A" w:rsidRPr="00815CD4">
        <w:rPr>
          <w:rFonts w:ascii="Times New Roman" w:hAnsi="Times New Roman"/>
          <w:color w:val="000000" w:themeColor="text1"/>
          <w:sz w:val="28"/>
          <w:szCs w:val="28"/>
        </w:rPr>
        <w:t xml:space="preserve">комплексное </w:t>
      </w:r>
      <w:r w:rsidR="00D54D9E" w:rsidRPr="00815CD4">
        <w:rPr>
          <w:rFonts w:ascii="Times New Roman" w:hAnsi="Times New Roman"/>
          <w:color w:val="000000" w:themeColor="text1"/>
          <w:sz w:val="28"/>
          <w:szCs w:val="28"/>
        </w:rPr>
        <w:t>исследование</w:t>
      </w:r>
      <w:r w:rsidR="00426E12" w:rsidRPr="00815CD4">
        <w:rPr>
          <w:rFonts w:ascii="Times New Roman" w:hAnsi="Times New Roman"/>
          <w:color w:val="000000" w:themeColor="text1"/>
          <w:sz w:val="28"/>
          <w:szCs w:val="28"/>
        </w:rPr>
        <w:t xml:space="preserve"> </w:t>
      </w:r>
      <w:r w:rsidR="00D54D9E" w:rsidRPr="00815CD4">
        <w:rPr>
          <w:rFonts w:ascii="Times New Roman" w:hAnsi="Times New Roman"/>
          <w:color w:val="000000" w:themeColor="text1"/>
          <w:sz w:val="28"/>
          <w:szCs w:val="28"/>
        </w:rPr>
        <w:t>теоре</w:t>
      </w:r>
      <w:r w:rsidR="00426E12" w:rsidRPr="00815CD4">
        <w:rPr>
          <w:rFonts w:ascii="Times New Roman" w:hAnsi="Times New Roman"/>
          <w:color w:val="000000" w:themeColor="text1"/>
          <w:sz w:val="28"/>
          <w:szCs w:val="28"/>
        </w:rPr>
        <w:t xml:space="preserve">тических </w:t>
      </w:r>
      <w:r w:rsidR="00D54D9E" w:rsidRPr="00815CD4">
        <w:rPr>
          <w:rFonts w:ascii="Times New Roman" w:hAnsi="Times New Roman"/>
          <w:color w:val="000000" w:themeColor="text1"/>
          <w:sz w:val="28"/>
          <w:szCs w:val="28"/>
        </w:rPr>
        <w:t>и практических проблем</w:t>
      </w:r>
      <w:r w:rsidR="00426E12" w:rsidRPr="00815CD4">
        <w:rPr>
          <w:rFonts w:ascii="Times New Roman" w:hAnsi="Times New Roman"/>
          <w:color w:val="000000" w:themeColor="text1"/>
          <w:sz w:val="28"/>
          <w:szCs w:val="28"/>
        </w:rPr>
        <w:t xml:space="preserve"> </w:t>
      </w:r>
      <w:r w:rsidR="00204E3A" w:rsidRPr="00815CD4">
        <w:rPr>
          <w:rFonts w:ascii="Times New Roman" w:hAnsi="Times New Roman"/>
          <w:color w:val="000000" w:themeColor="text1"/>
          <w:sz w:val="28"/>
          <w:szCs w:val="28"/>
        </w:rPr>
        <w:t xml:space="preserve">элементов </w:t>
      </w:r>
      <w:r w:rsidR="00426E12" w:rsidRPr="00815CD4">
        <w:rPr>
          <w:rFonts w:ascii="Times New Roman" w:hAnsi="Times New Roman"/>
          <w:color w:val="000000" w:themeColor="text1"/>
          <w:sz w:val="28"/>
          <w:szCs w:val="28"/>
        </w:rPr>
        <w:t xml:space="preserve">смешанной избирательной системы </w:t>
      </w:r>
      <w:r w:rsidR="0033201B" w:rsidRPr="00815CD4">
        <w:rPr>
          <w:rFonts w:ascii="Times New Roman" w:hAnsi="Times New Roman"/>
          <w:color w:val="000000" w:themeColor="text1"/>
          <w:sz w:val="28"/>
          <w:szCs w:val="28"/>
        </w:rPr>
        <w:t xml:space="preserve">в </w:t>
      </w:r>
      <w:r w:rsidR="00426E12" w:rsidRPr="00815CD4">
        <w:rPr>
          <w:rFonts w:ascii="Times New Roman" w:hAnsi="Times New Roman"/>
          <w:color w:val="000000" w:themeColor="text1"/>
          <w:sz w:val="28"/>
          <w:szCs w:val="28"/>
        </w:rPr>
        <w:t>современной России.</w:t>
      </w:r>
    </w:p>
    <w:p w14:paraId="2840722B" w14:textId="77777777" w:rsidR="00280BB9" w:rsidRPr="00815CD4" w:rsidRDefault="00D4200D" w:rsidP="00270BC9">
      <w:pPr>
        <w:spacing w:after="0" w:line="360" w:lineRule="auto"/>
        <w:ind w:firstLine="851"/>
        <w:jc w:val="both"/>
        <w:rPr>
          <w:rFonts w:ascii="Times New Roman" w:hAnsi="Times New Roman"/>
          <w:color w:val="000000" w:themeColor="text1"/>
          <w:sz w:val="28"/>
          <w:szCs w:val="28"/>
        </w:rPr>
      </w:pPr>
      <w:r w:rsidRPr="00815CD4">
        <w:rPr>
          <w:rFonts w:ascii="Times New Roman" w:hAnsi="Times New Roman"/>
          <w:color w:val="000000" w:themeColor="text1"/>
          <w:sz w:val="28"/>
          <w:szCs w:val="28"/>
        </w:rPr>
        <w:t xml:space="preserve">Для более детального рассмотрения поставленной цели были сформулированы следующие </w:t>
      </w:r>
      <w:r w:rsidR="00E269C9">
        <w:rPr>
          <w:rFonts w:ascii="Times New Roman" w:hAnsi="Times New Roman"/>
          <w:color w:val="000000" w:themeColor="text1"/>
          <w:sz w:val="28"/>
          <w:szCs w:val="28"/>
        </w:rPr>
        <w:t xml:space="preserve">фундаментальные </w:t>
      </w:r>
      <w:r w:rsidRPr="00815CD4">
        <w:rPr>
          <w:rFonts w:ascii="Times New Roman" w:hAnsi="Times New Roman"/>
          <w:color w:val="000000" w:themeColor="text1"/>
          <w:sz w:val="28"/>
          <w:szCs w:val="28"/>
        </w:rPr>
        <w:t>задачи:</w:t>
      </w:r>
    </w:p>
    <w:p w14:paraId="4B68A56D" w14:textId="77777777" w:rsidR="00280BB9" w:rsidRPr="00815CD4" w:rsidRDefault="00280BB9" w:rsidP="00270BC9">
      <w:pPr>
        <w:spacing w:after="0" w:line="360" w:lineRule="auto"/>
        <w:ind w:firstLine="851"/>
        <w:jc w:val="both"/>
        <w:rPr>
          <w:rFonts w:ascii="Times New Roman" w:hAnsi="Times New Roman"/>
          <w:color w:val="000000" w:themeColor="text1"/>
          <w:sz w:val="28"/>
          <w:szCs w:val="28"/>
        </w:rPr>
      </w:pPr>
      <w:r w:rsidRPr="00815CD4">
        <w:rPr>
          <w:rFonts w:ascii="Times New Roman" w:hAnsi="Times New Roman"/>
          <w:color w:val="000000" w:themeColor="text1"/>
          <w:sz w:val="28"/>
          <w:szCs w:val="28"/>
        </w:rPr>
        <w:t>1) исследовать содержание понятия</w:t>
      </w:r>
      <w:r w:rsidR="00D54D9E" w:rsidRPr="00815CD4">
        <w:rPr>
          <w:rFonts w:ascii="Times New Roman" w:hAnsi="Times New Roman"/>
          <w:color w:val="000000" w:themeColor="text1"/>
          <w:sz w:val="28"/>
          <w:szCs w:val="28"/>
        </w:rPr>
        <w:t xml:space="preserve"> </w:t>
      </w:r>
      <w:r w:rsidRPr="00815CD4">
        <w:rPr>
          <w:rFonts w:ascii="Times New Roman" w:hAnsi="Times New Roman"/>
          <w:color w:val="000000" w:themeColor="text1"/>
          <w:sz w:val="28"/>
          <w:szCs w:val="28"/>
        </w:rPr>
        <w:t>и эволюцию применения смешанной</w:t>
      </w:r>
      <w:r w:rsidR="009141B9" w:rsidRPr="00815CD4">
        <w:rPr>
          <w:rFonts w:ascii="Times New Roman" w:hAnsi="Times New Roman"/>
          <w:color w:val="000000" w:themeColor="text1"/>
          <w:sz w:val="28"/>
          <w:szCs w:val="28"/>
        </w:rPr>
        <w:t xml:space="preserve"> </w:t>
      </w:r>
      <w:r w:rsidRPr="00815CD4">
        <w:rPr>
          <w:rFonts w:ascii="Times New Roman" w:hAnsi="Times New Roman"/>
          <w:color w:val="000000" w:themeColor="text1"/>
          <w:sz w:val="28"/>
          <w:szCs w:val="28"/>
        </w:rPr>
        <w:t xml:space="preserve">избирательной системы </w:t>
      </w:r>
      <w:r w:rsidR="0033201B" w:rsidRPr="00815CD4">
        <w:rPr>
          <w:rFonts w:ascii="Times New Roman" w:hAnsi="Times New Roman"/>
          <w:color w:val="000000" w:themeColor="text1"/>
          <w:sz w:val="28"/>
          <w:szCs w:val="28"/>
        </w:rPr>
        <w:t xml:space="preserve">на выборах </w:t>
      </w:r>
      <w:r w:rsidRPr="00815CD4">
        <w:rPr>
          <w:rFonts w:ascii="Times New Roman" w:hAnsi="Times New Roman"/>
          <w:color w:val="000000" w:themeColor="text1"/>
          <w:sz w:val="28"/>
          <w:szCs w:val="28"/>
        </w:rPr>
        <w:t xml:space="preserve">в </w:t>
      </w:r>
      <w:r w:rsidR="009141B9" w:rsidRPr="00815CD4">
        <w:rPr>
          <w:rFonts w:ascii="Times New Roman" w:hAnsi="Times New Roman"/>
          <w:color w:val="000000" w:themeColor="text1"/>
          <w:sz w:val="28"/>
          <w:szCs w:val="28"/>
        </w:rPr>
        <w:t>Российской Федерации</w:t>
      </w:r>
      <w:r w:rsidRPr="00815CD4">
        <w:rPr>
          <w:rFonts w:ascii="Times New Roman" w:hAnsi="Times New Roman"/>
          <w:color w:val="000000" w:themeColor="text1"/>
          <w:sz w:val="28"/>
          <w:szCs w:val="28"/>
        </w:rPr>
        <w:t>;</w:t>
      </w:r>
    </w:p>
    <w:p w14:paraId="089F1D38" w14:textId="77777777" w:rsidR="00280BB9" w:rsidRPr="00815CD4" w:rsidRDefault="00280BB9" w:rsidP="00270BC9">
      <w:pPr>
        <w:spacing w:after="0" w:line="360" w:lineRule="auto"/>
        <w:ind w:firstLine="851"/>
        <w:jc w:val="both"/>
        <w:rPr>
          <w:rFonts w:ascii="Times New Roman" w:hAnsi="Times New Roman"/>
          <w:color w:val="000000" w:themeColor="text1"/>
          <w:sz w:val="28"/>
          <w:szCs w:val="28"/>
        </w:rPr>
      </w:pPr>
      <w:r w:rsidRPr="00815CD4">
        <w:rPr>
          <w:rFonts w:ascii="Times New Roman" w:hAnsi="Times New Roman"/>
          <w:color w:val="000000" w:themeColor="text1"/>
          <w:sz w:val="28"/>
          <w:szCs w:val="28"/>
        </w:rPr>
        <w:lastRenderedPageBreak/>
        <w:t xml:space="preserve">2) </w:t>
      </w:r>
      <w:r w:rsidR="00684B70" w:rsidRPr="00815CD4">
        <w:rPr>
          <w:rFonts w:ascii="Times New Roman" w:hAnsi="Times New Roman"/>
          <w:color w:val="000000" w:themeColor="text1"/>
          <w:sz w:val="28"/>
          <w:szCs w:val="28"/>
        </w:rPr>
        <w:t xml:space="preserve">при исследовании </w:t>
      </w:r>
      <w:r w:rsidRPr="00815CD4">
        <w:rPr>
          <w:rFonts w:ascii="Times New Roman" w:hAnsi="Times New Roman"/>
          <w:color w:val="000000" w:themeColor="text1"/>
          <w:sz w:val="28"/>
          <w:szCs w:val="28"/>
        </w:rPr>
        <w:t>выявить положит</w:t>
      </w:r>
      <w:r w:rsidR="00204E3A" w:rsidRPr="00815CD4">
        <w:rPr>
          <w:rFonts w:ascii="Times New Roman" w:hAnsi="Times New Roman"/>
          <w:color w:val="000000" w:themeColor="text1"/>
          <w:sz w:val="28"/>
          <w:szCs w:val="28"/>
        </w:rPr>
        <w:t xml:space="preserve">ельные и негативные стороны </w:t>
      </w:r>
      <w:r w:rsidRPr="00815CD4">
        <w:rPr>
          <w:rFonts w:ascii="Times New Roman" w:hAnsi="Times New Roman"/>
          <w:color w:val="000000" w:themeColor="text1"/>
          <w:sz w:val="28"/>
          <w:szCs w:val="28"/>
        </w:rPr>
        <w:t xml:space="preserve">смешанной избирательной системы </w:t>
      </w:r>
      <w:r w:rsidR="0033201B" w:rsidRPr="00815CD4">
        <w:rPr>
          <w:rFonts w:ascii="Times New Roman" w:hAnsi="Times New Roman"/>
          <w:color w:val="000000" w:themeColor="text1"/>
          <w:sz w:val="28"/>
          <w:szCs w:val="28"/>
        </w:rPr>
        <w:t xml:space="preserve">на выборах </w:t>
      </w:r>
      <w:r w:rsidRPr="00815CD4">
        <w:rPr>
          <w:rFonts w:ascii="Times New Roman" w:hAnsi="Times New Roman"/>
          <w:color w:val="000000" w:themeColor="text1"/>
          <w:sz w:val="28"/>
          <w:szCs w:val="28"/>
        </w:rPr>
        <w:t xml:space="preserve">в </w:t>
      </w:r>
      <w:r w:rsidR="009141B9" w:rsidRPr="00815CD4">
        <w:rPr>
          <w:rFonts w:ascii="Times New Roman" w:hAnsi="Times New Roman"/>
          <w:color w:val="000000" w:themeColor="text1"/>
          <w:sz w:val="28"/>
          <w:szCs w:val="28"/>
        </w:rPr>
        <w:t>Российской Федерации</w:t>
      </w:r>
      <w:r w:rsidRPr="00815CD4">
        <w:rPr>
          <w:rFonts w:ascii="Times New Roman" w:hAnsi="Times New Roman"/>
          <w:color w:val="000000" w:themeColor="text1"/>
          <w:sz w:val="28"/>
          <w:szCs w:val="28"/>
        </w:rPr>
        <w:t>;</w:t>
      </w:r>
    </w:p>
    <w:p w14:paraId="5B309FEB" w14:textId="77777777" w:rsidR="00684B70" w:rsidRPr="00815CD4" w:rsidRDefault="009141B9" w:rsidP="00270BC9">
      <w:pPr>
        <w:spacing w:after="0" w:line="360" w:lineRule="auto"/>
        <w:ind w:firstLine="851"/>
        <w:jc w:val="both"/>
        <w:rPr>
          <w:rFonts w:ascii="Times New Roman" w:hAnsi="Times New Roman"/>
          <w:color w:val="000000" w:themeColor="text1"/>
          <w:sz w:val="28"/>
          <w:szCs w:val="28"/>
        </w:rPr>
      </w:pPr>
      <w:r w:rsidRPr="00815CD4">
        <w:rPr>
          <w:rFonts w:ascii="Times New Roman" w:hAnsi="Times New Roman"/>
          <w:color w:val="000000" w:themeColor="text1"/>
          <w:sz w:val="28"/>
          <w:szCs w:val="28"/>
        </w:rPr>
        <w:t xml:space="preserve">3) исследовать и дать сравнительный анализ применения смешанной избирательной системы на выборах </w:t>
      </w:r>
      <w:r w:rsidR="00DB695E">
        <w:rPr>
          <w:rFonts w:ascii="Times New Roman" w:hAnsi="Times New Roman"/>
          <w:color w:val="000000" w:themeColor="text1"/>
          <w:sz w:val="28"/>
          <w:szCs w:val="28"/>
        </w:rPr>
        <w:t xml:space="preserve">федерального, </w:t>
      </w:r>
      <w:r w:rsidR="00684B70" w:rsidRPr="00815CD4">
        <w:rPr>
          <w:rFonts w:ascii="Times New Roman" w:hAnsi="Times New Roman"/>
          <w:color w:val="000000" w:themeColor="text1"/>
          <w:sz w:val="28"/>
          <w:szCs w:val="28"/>
        </w:rPr>
        <w:t xml:space="preserve">регионального </w:t>
      </w:r>
      <w:r w:rsidR="00DB695E">
        <w:rPr>
          <w:rFonts w:ascii="Times New Roman" w:hAnsi="Times New Roman"/>
          <w:color w:val="000000" w:themeColor="text1"/>
          <w:sz w:val="28"/>
          <w:szCs w:val="28"/>
        </w:rPr>
        <w:t>и местного уровней</w:t>
      </w:r>
      <w:r w:rsidR="00684B70" w:rsidRPr="00815CD4">
        <w:rPr>
          <w:rFonts w:ascii="Times New Roman" w:hAnsi="Times New Roman"/>
          <w:color w:val="000000" w:themeColor="text1"/>
          <w:sz w:val="28"/>
          <w:szCs w:val="28"/>
        </w:rPr>
        <w:t>;</w:t>
      </w:r>
    </w:p>
    <w:p w14:paraId="7373EB83" w14:textId="77777777" w:rsidR="00684B70" w:rsidRPr="00815CD4" w:rsidRDefault="00684B70" w:rsidP="00270BC9">
      <w:pPr>
        <w:spacing w:after="0" w:line="360" w:lineRule="auto"/>
        <w:ind w:firstLine="851"/>
        <w:jc w:val="both"/>
        <w:rPr>
          <w:rFonts w:ascii="Times New Roman" w:hAnsi="Times New Roman"/>
          <w:color w:val="000000" w:themeColor="text1"/>
          <w:sz w:val="28"/>
          <w:szCs w:val="28"/>
        </w:rPr>
      </w:pPr>
      <w:r w:rsidRPr="00815CD4">
        <w:rPr>
          <w:rFonts w:ascii="Times New Roman" w:hAnsi="Times New Roman"/>
          <w:color w:val="000000" w:themeColor="text1"/>
          <w:sz w:val="28"/>
          <w:szCs w:val="28"/>
        </w:rPr>
        <w:t>4) исследовать особенности элементов мажоритарной и</w:t>
      </w:r>
      <w:r w:rsidR="00F5085E" w:rsidRPr="00815CD4">
        <w:rPr>
          <w:rFonts w:ascii="Times New Roman" w:hAnsi="Times New Roman"/>
          <w:color w:val="000000" w:themeColor="text1"/>
          <w:sz w:val="28"/>
          <w:szCs w:val="28"/>
        </w:rPr>
        <w:t xml:space="preserve"> пропорциональной избирательных систем</w:t>
      </w:r>
      <w:r w:rsidRPr="00815CD4">
        <w:rPr>
          <w:rFonts w:ascii="Times New Roman" w:hAnsi="Times New Roman"/>
          <w:color w:val="000000" w:themeColor="text1"/>
          <w:sz w:val="28"/>
          <w:szCs w:val="28"/>
        </w:rPr>
        <w:t xml:space="preserve">, составляющие </w:t>
      </w:r>
      <w:r w:rsidR="00F5085E" w:rsidRPr="00815CD4">
        <w:rPr>
          <w:rFonts w:ascii="Times New Roman" w:hAnsi="Times New Roman"/>
          <w:color w:val="000000" w:themeColor="text1"/>
          <w:sz w:val="28"/>
          <w:szCs w:val="28"/>
        </w:rPr>
        <w:t>в совокупности смешанную избирательную систему;</w:t>
      </w:r>
    </w:p>
    <w:p w14:paraId="411EE512" w14:textId="77777777" w:rsidR="00F5085E" w:rsidRDefault="00F5085E" w:rsidP="00270BC9">
      <w:pPr>
        <w:spacing w:after="0" w:line="360" w:lineRule="auto"/>
        <w:ind w:firstLine="851"/>
        <w:jc w:val="both"/>
        <w:rPr>
          <w:rFonts w:ascii="Times New Roman" w:hAnsi="Times New Roman"/>
          <w:color w:val="000000" w:themeColor="text1"/>
          <w:sz w:val="28"/>
          <w:szCs w:val="28"/>
        </w:rPr>
      </w:pPr>
      <w:r w:rsidRPr="00815CD4">
        <w:rPr>
          <w:rFonts w:ascii="Times New Roman" w:hAnsi="Times New Roman"/>
          <w:color w:val="000000" w:themeColor="text1"/>
          <w:sz w:val="28"/>
          <w:szCs w:val="28"/>
        </w:rPr>
        <w:t xml:space="preserve">5) </w:t>
      </w:r>
      <w:r w:rsidR="00DB008C">
        <w:rPr>
          <w:rFonts w:ascii="Times New Roman" w:hAnsi="Times New Roman"/>
          <w:color w:val="000000" w:themeColor="text1"/>
          <w:sz w:val="28"/>
          <w:szCs w:val="28"/>
        </w:rPr>
        <w:t>дать</w:t>
      </w:r>
      <w:r w:rsidR="00204E3A" w:rsidRPr="00815CD4">
        <w:rPr>
          <w:rFonts w:ascii="Times New Roman" w:hAnsi="Times New Roman"/>
          <w:color w:val="000000" w:themeColor="text1"/>
          <w:sz w:val="28"/>
          <w:szCs w:val="28"/>
        </w:rPr>
        <w:t xml:space="preserve"> основные направления</w:t>
      </w:r>
      <w:r w:rsidRPr="00815CD4">
        <w:rPr>
          <w:rFonts w:ascii="Times New Roman" w:hAnsi="Times New Roman"/>
          <w:color w:val="000000" w:themeColor="text1"/>
          <w:sz w:val="28"/>
          <w:szCs w:val="28"/>
        </w:rPr>
        <w:t xml:space="preserve"> совершенствования смешанной избирательной системы.</w:t>
      </w:r>
    </w:p>
    <w:p w14:paraId="5946AD58" w14:textId="77777777" w:rsidR="00EF0DC1" w:rsidRPr="00815CD4" w:rsidRDefault="00EF0DC1" w:rsidP="00270BC9">
      <w:pPr>
        <w:spacing w:after="0" w:line="360" w:lineRule="auto"/>
        <w:ind w:firstLine="851"/>
        <w:jc w:val="both"/>
        <w:rPr>
          <w:rFonts w:ascii="Times New Roman" w:hAnsi="Times New Roman"/>
          <w:color w:val="000000" w:themeColor="text1"/>
          <w:sz w:val="28"/>
          <w:szCs w:val="28"/>
        </w:rPr>
      </w:pPr>
      <w:r w:rsidRPr="00EF0DC1">
        <w:rPr>
          <w:rFonts w:ascii="Times New Roman" w:hAnsi="Times New Roman"/>
          <w:color w:val="000000" w:themeColor="text1"/>
          <w:sz w:val="28"/>
          <w:szCs w:val="28"/>
        </w:rPr>
        <w:t>Объектом исследования являются общественные отношения, возникающие в процессе формирования органов государственной власти и местного самоуправления посредством свободных выборов, а предметом – совокупность международного и национального законодательства, регламентирующие порядок использования избирательных систем и методик распределения депутатских мандатов.</w:t>
      </w:r>
    </w:p>
    <w:p w14:paraId="0774DF97" w14:textId="77777777" w:rsidR="00063FF6" w:rsidRPr="00815CD4" w:rsidRDefault="00796998" w:rsidP="00270BC9">
      <w:pPr>
        <w:spacing w:after="0" w:line="360" w:lineRule="auto"/>
        <w:ind w:firstLine="851"/>
        <w:jc w:val="both"/>
        <w:rPr>
          <w:rFonts w:ascii="Times New Roman" w:hAnsi="Times New Roman"/>
          <w:color w:val="000000" w:themeColor="text1"/>
          <w:sz w:val="28"/>
          <w:szCs w:val="28"/>
        </w:rPr>
      </w:pPr>
      <w:r w:rsidRPr="00815CD4">
        <w:rPr>
          <w:rFonts w:ascii="Times New Roman" w:hAnsi="Times New Roman"/>
          <w:color w:val="000000" w:themeColor="text1"/>
          <w:sz w:val="28"/>
          <w:szCs w:val="28"/>
        </w:rPr>
        <w:t xml:space="preserve">Новизна исследования определяется введением в научно-практический оборот </w:t>
      </w:r>
      <w:r w:rsidR="00D160F1" w:rsidRPr="00815CD4">
        <w:rPr>
          <w:rFonts w:ascii="Times New Roman" w:hAnsi="Times New Roman"/>
          <w:color w:val="000000" w:themeColor="text1"/>
          <w:sz w:val="28"/>
          <w:szCs w:val="28"/>
        </w:rPr>
        <w:t xml:space="preserve">большого числа </w:t>
      </w:r>
      <w:r w:rsidRPr="00815CD4">
        <w:rPr>
          <w:rFonts w:ascii="Times New Roman" w:hAnsi="Times New Roman"/>
          <w:color w:val="000000" w:themeColor="text1"/>
          <w:sz w:val="28"/>
          <w:szCs w:val="28"/>
        </w:rPr>
        <w:t>ранее неизвестного фактического и статистического материала, позволяющего в по</w:t>
      </w:r>
      <w:r w:rsidR="00D160F1" w:rsidRPr="00815CD4">
        <w:rPr>
          <w:rFonts w:ascii="Times New Roman" w:hAnsi="Times New Roman"/>
          <w:color w:val="000000" w:themeColor="text1"/>
          <w:sz w:val="28"/>
          <w:szCs w:val="28"/>
        </w:rPr>
        <w:t xml:space="preserve">лной мере представить особенности, достоинства и недостатки </w:t>
      </w:r>
      <w:r w:rsidR="00F33F93" w:rsidRPr="00815CD4">
        <w:rPr>
          <w:rFonts w:ascii="Times New Roman" w:hAnsi="Times New Roman"/>
          <w:color w:val="000000" w:themeColor="text1"/>
          <w:sz w:val="28"/>
          <w:szCs w:val="28"/>
        </w:rPr>
        <w:t xml:space="preserve">элементов </w:t>
      </w:r>
      <w:r w:rsidR="00D160F1" w:rsidRPr="00815CD4">
        <w:rPr>
          <w:rFonts w:ascii="Times New Roman" w:hAnsi="Times New Roman"/>
          <w:color w:val="000000" w:themeColor="text1"/>
          <w:sz w:val="28"/>
          <w:szCs w:val="28"/>
        </w:rPr>
        <w:t>смешанной из</w:t>
      </w:r>
      <w:r w:rsidR="00F33F93" w:rsidRPr="00815CD4">
        <w:rPr>
          <w:rFonts w:ascii="Times New Roman" w:hAnsi="Times New Roman"/>
          <w:color w:val="000000" w:themeColor="text1"/>
          <w:sz w:val="28"/>
          <w:szCs w:val="28"/>
        </w:rPr>
        <w:t xml:space="preserve">бирательной системы, а также </w:t>
      </w:r>
      <w:r w:rsidR="00D160F1" w:rsidRPr="00815CD4">
        <w:rPr>
          <w:rFonts w:ascii="Times New Roman" w:hAnsi="Times New Roman"/>
          <w:color w:val="000000" w:themeColor="text1"/>
          <w:sz w:val="28"/>
          <w:szCs w:val="28"/>
        </w:rPr>
        <w:t>пути</w:t>
      </w:r>
      <w:r w:rsidR="00F33F93" w:rsidRPr="00815CD4">
        <w:rPr>
          <w:rFonts w:ascii="Times New Roman" w:hAnsi="Times New Roman"/>
          <w:color w:val="000000" w:themeColor="text1"/>
          <w:sz w:val="28"/>
          <w:szCs w:val="28"/>
        </w:rPr>
        <w:t xml:space="preserve"> ее </w:t>
      </w:r>
      <w:r w:rsidR="00D160F1" w:rsidRPr="00815CD4">
        <w:rPr>
          <w:rFonts w:ascii="Times New Roman" w:hAnsi="Times New Roman"/>
          <w:color w:val="000000" w:themeColor="text1"/>
          <w:sz w:val="28"/>
          <w:szCs w:val="28"/>
        </w:rPr>
        <w:t>совершенствования для современного избирательного законодательства.</w:t>
      </w:r>
    </w:p>
    <w:p w14:paraId="29B2566F" w14:textId="77777777" w:rsidR="00876F78" w:rsidRPr="00815CD4" w:rsidRDefault="00E77AF2" w:rsidP="00270BC9">
      <w:pPr>
        <w:spacing w:after="0" w:line="360" w:lineRule="auto"/>
        <w:ind w:firstLine="851"/>
        <w:jc w:val="both"/>
        <w:rPr>
          <w:rFonts w:ascii="Times New Roman" w:hAnsi="Times New Roman"/>
          <w:color w:val="000000" w:themeColor="text1"/>
          <w:sz w:val="28"/>
          <w:szCs w:val="28"/>
        </w:rPr>
      </w:pPr>
      <w:r w:rsidRPr="00815CD4">
        <w:rPr>
          <w:rFonts w:ascii="Times New Roman" w:hAnsi="Times New Roman"/>
          <w:color w:val="000000" w:themeColor="text1"/>
          <w:sz w:val="28"/>
          <w:szCs w:val="28"/>
        </w:rPr>
        <w:t>Практическая значимость исследования состоит в восполнении важных страниц в истории избирательной си</w:t>
      </w:r>
      <w:r w:rsidR="00876F78" w:rsidRPr="00815CD4">
        <w:rPr>
          <w:rFonts w:ascii="Times New Roman" w:hAnsi="Times New Roman"/>
          <w:color w:val="000000" w:themeColor="text1"/>
          <w:sz w:val="28"/>
          <w:szCs w:val="28"/>
        </w:rPr>
        <w:t>стемы Российской Федерации</w:t>
      </w:r>
      <w:r w:rsidRPr="00815CD4">
        <w:rPr>
          <w:rFonts w:ascii="Times New Roman" w:hAnsi="Times New Roman"/>
          <w:color w:val="000000" w:themeColor="text1"/>
          <w:sz w:val="28"/>
          <w:szCs w:val="28"/>
        </w:rPr>
        <w:t xml:space="preserve">. Основные положения и фактический материал настоящей высшей квалификационной работы полезны при восполнении избирательного законодательства в части совершенствования </w:t>
      </w:r>
      <w:r w:rsidR="001F2717" w:rsidRPr="00815CD4">
        <w:rPr>
          <w:rFonts w:ascii="Times New Roman" w:hAnsi="Times New Roman"/>
          <w:color w:val="000000" w:themeColor="text1"/>
          <w:sz w:val="28"/>
          <w:szCs w:val="28"/>
        </w:rPr>
        <w:t xml:space="preserve">особенностей элементов </w:t>
      </w:r>
      <w:r w:rsidRPr="00815CD4">
        <w:rPr>
          <w:rFonts w:ascii="Times New Roman" w:hAnsi="Times New Roman"/>
          <w:color w:val="000000" w:themeColor="text1"/>
          <w:sz w:val="28"/>
          <w:szCs w:val="28"/>
        </w:rPr>
        <w:t>с</w:t>
      </w:r>
      <w:r w:rsidR="00876F78" w:rsidRPr="00815CD4">
        <w:rPr>
          <w:rFonts w:ascii="Times New Roman" w:hAnsi="Times New Roman"/>
          <w:color w:val="000000" w:themeColor="text1"/>
          <w:sz w:val="28"/>
          <w:szCs w:val="28"/>
        </w:rPr>
        <w:t>мешанной избирательной системы. Данная работа посодействует</w:t>
      </w:r>
      <w:r w:rsidR="00277028" w:rsidRPr="00815CD4">
        <w:rPr>
          <w:rFonts w:ascii="Times New Roman" w:hAnsi="Times New Roman"/>
          <w:color w:val="000000" w:themeColor="text1"/>
          <w:sz w:val="28"/>
          <w:szCs w:val="28"/>
        </w:rPr>
        <w:t xml:space="preserve"> учащемуся</w:t>
      </w:r>
      <w:r w:rsidR="00DB695E">
        <w:rPr>
          <w:rFonts w:ascii="Times New Roman" w:hAnsi="Times New Roman"/>
          <w:color w:val="000000" w:themeColor="text1"/>
          <w:sz w:val="28"/>
          <w:szCs w:val="28"/>
        </w:rPr>
        <w:t xml:space="preserve"> по </w:t>
      </w:r>
      <w:r w:rsidR="00277028" w:rsidRPr="00815CD4">
        <w:rPr>
          <w:rFonts w:ascii="Times New Roman" w:hAnsi="Times New Roman"/>
          <w:color w:val="000000" w:themeColor="text1"/>
          <w:sz w:val="28"/>
          <w:szCs w:val="28"/>
        </w:rPr>
        <w:t>направленности</w:t>
      </w:r>
      <w:r w:rsidR="00DB008C">
        <w:rPr>
          <w:rFonts w:ascii="Times New Roman" w:hAnsi="Times New Roman"/>
          <w:color w:val="000000" w:themeColor="text1"/>
          <w:sz w:val="28"/>
          <w:szCs w:val="28"/>
        </w:rPr>
        <w:t xml:space="preserve"> «Ю</w:t>
      </w:r>
      <w:r w:rsidR="00DB695E">
        <w:rPr>
          <w:rFonts w:ascii="Times New Roman" w:hAnsi="Times New Roman"/>
          <w:color w:val="000000" w:themeColor="text1"/>
          <w:sz w:val="28"/>
          <w:szCs w:val="28"/>
        </w:rPr>
        <w:t>риспруденция»</w:t>
      </w:r>
      <w:r w:rsidR="00277028" w:rsidRPr="00815CD4">
        <w:rPr>
          <w:rFonts w:ascii="Times New Roman" w:hAnsi="Times New Roman"/>
          <w:color w:val="000000" w:themeColor="text1"/>
          <w:sz w:val="28"/>
          <w:szCs w:val="28"/>
        </w:rPr>
        <w:t xml:space="preserve"> </w:t>
      </w:r>
      <w:r w:rsidR="00876F78" w:rsidRPr="00815CD4">
        <w:rPr>
          <w:rFonts w:ascii="Times New Roman" w:hAnsi="Times New Roman"/>
          <w:color w:val="000000" w:themeColor="text1"/>
          <w:sz w:val="28"/>
          <w:szCs w:val="28"/>
        </w:rPr>
        <w:t xml:space="preserve">более углубленному изучению такой разновидности </w:t>
      </w:r>
      <w:r w:rsidR="00063FF6" w:rsidRPr="00815CD4">
        <w:rPr>
          <w:rFonts w:ascii="Times New Roman" w:hAnsi="Times New Roman"/>
          <w:color w:val="000000" w:themeColor="text1"/>
          <w:sz w:val="28"/>
          <w:szCs w:val="28"/>
        </w:rPr>
        <w:t xml:space="preserve">российской </w:t>
      </w:r>
      <w:r w:rsidR="00876F78" w:rsidRPr="00815CD4">
        <w:rPr>
          <w:rFonts w:ascii="Times New Roman" w:hAnsi="Times New Roman"/>
          <w:color w:val="000000" w:themeColor="text1"/>
          <w:sz w:val="28"/>
          <w:szCs w:val="28"/>
        </w:rPr>
        <w:t xml:space="preserve">избирательной системы – как </w:t>
      </w:r>
      <w:r w:rsidR="00063FF6" w:rsidRPr="00815CD4">
        <w:rPr>
          <w:rFonts w:ascii="Times New Roman" w:hAnsi="Times New Roman"/>
          <w:color w:val="000000" w:themeColor="text1"/>
          <w:sz w:val="28"/>
          <w:szCs w:val="28"/>
        </w:rPr>
        <w:t>смешанна</w:t>
      </w:r>
      <w:r w:rsidR="00DB695E">
        <w:rPr>
          <w:rFonts w:ascii="Times New Roman" w:hAnsi="Times New Roman"/>
          <w:color w:val="000000" w:themeColor="text1"/>
          <w:sz w:val="28"/>
          <w:szCs w:val="28"/>
        </w:rPr>
        <w:t>я</w:t>
      </w:r>
      <w:r w:rsidR="00063FF6" w:rsidRPr="00815CD4">
        <w:rPr>
          <w:rFonts w:ascii="Times New Roman" w:hAnsi="Times New Roman"/>
          <w:color w:val="000000" w:themeColor="text1"/>
          <w:sz w:val="28"/>
          <w:szCs w:val="28"/>
        </w:rPr>
        <w:t xml:space="preserve"> избирательная система.</w:t>
      </w:r>
    </w:p>
    <w:p w14:paraId="39AAAB1A" w14:textId="77777777" w:rsidR="007B5001" w:rsidRPr="00815CD4" w:rsidRDefault="00745F07" w:rsidP="00270BC9">
      <w:pPr>
        <w:spacing w:after="0" w:line="360" w:lineRule="auto"/>
        <w:ind w:firstLine="851"/>
        <w:jc w:val="both"/>
        <w:rPr>
          <w:rFonts w:ascii="Times New Roman" w:hAnsi="Times New Roman"/>
          <w:color w:val="000000" w:themeColor="text1"/>
          <w:sz w:val="28"/>
          <w:szCs w:val="28"/>
        </w:rPr>
      </w:pPr>
      <w:r w:rsidRPr="00815CD4">
        <w:rPr>
          <w:rFonts w:ascii="Times New Roman" w:hAnsi="Times New Roman"/>
          <w:color w:val="000000" w:themeColor="text1"/>
          <w:sz w:val="28"/>
          <w:szCs w:val="28"/>
        </w:rPr>
        <w:lastRenderedPageBreak/>
        <w:t xml:space="preserve">При написании данной выпускной квалификационной работы были использованы </w:t>
      </w:r>
      <w:r w:rsidR="001F2717" w:rsidRPr="00815CD4">
        <w:rPr>
          <w:rFonts w:ascii="Times New Roman" w:hAnsi="Times New Roman"/>
          <w:color w:val="000000" w:themeColor="text1"/>
          <w:sz w:val="28"/>
          <w:szCs w:val="28"/>
        </w:rPr>
        <w:t xml:space="preserve">основное </w:t>
      </w:r>
      <w:r w:rsidRPr="00815CD4">
        <w:rPr>
          <w:rFonts w:ascii="Times New Roman" w:hAnsi="Times New Roman"/>
          <w:color w:val="000000" w:themeColor="text1"/>
          <w:sz w:val="28"/>
          <w:szCs w:val="28"/>
        </w:rPr>
        <w:t xml:space="preserve">федеральное и </w:t>
      </w:r>
      <w:r w:rsidR="00DB008C">
        <w:rPr>
          <w:rFonts w:ascii="Times New Roman" w:hAnsi="Times New Roman"/>
          <w:color w:val="000000" w:themeColor="text1"/>
          <w:sz w:val="28"/>
          <w:szCs w:val="28"/>
        </w:rPr>
        <w:t>региональное законодательство, а</w:t>
      </w:r>
      <w:r w:rsidRPr="00815CD4">
        <w:rPr>
          <w:rFonts w:ascii="Times New Roman" w:hAnsi="Times New Roman"/>
          <w:color w:val="000000" w:themeColor="text1"/>
          <w:sz w:val="28"/>
          <w:szCs w:val="28"/>
        </w:rPr>
        <w:t xml:space="preserve"> именно: </w:t>
      </w:r>
      <w:r w:rsidR="00EC0306" w:rsidRPr="00815CD4">
        <w:rPr>
          <w:rFonts w:ascii="Times New Roman" w:hAnsi="Times New Roman"/>
          <w:color w:val="000000" w:themeColor="text1"/>
          <w:sz w:val="28"/>
          <w:szCs w:val="28"/>
        </w:rPr>
        <w:t xml:space="preserve">Конституция Российской Федерации, </w:t>
      </w:r>
      <w:r w:rsidR="001F7A93" w:rsidRPr="00815CD4">
        <w:rPr>
          <w:rFonts w:ascii="Times New Roman" w:hAnsi="Times New Roman"/>
          <w:color w:val="000000" w:themeColor="text1"/>
          <w:sz w:val="28"/>
          <w:szCs w:val="28"/>
        </w:rPr>
        <w:t xml:space="preserve">Федеральный закон от 12.06.2002 № 67-ФЗ «Об основных гарантиях избирательных прав и права на участие в референдуме граждан Российской Федерации», Федеральный закон от 10.01.2003 № 19-ФЗ «О выборах Президента Российской Федерации», Федеральный закон от 22.02.2014 № 20-ФЗ «О выборах депутатов Государственной Думы Федерального Собрания Российской Федерации», </w:t>
      </w:r>
      <w:r w:rsidR="001F7A93" w:rsidRPr="00815CD4">
        <w:rPr>
          <w:rFonts w:ascii="Times New Roman" w:hAnsi="Times New Roman"/>
          <w:bCs/>
          <w:color w:val="000000" w:themeColor="text1"/>
          <w:sz w:val="28"/>
          <w:szCs w:val="28"/>
        </w:rPr>
        <w:t>Федеральный закон от 03.11.2015 № 300-ФЗ</w:t>
      </w:r>
      <w:r w:rsidR="001F7A93" w:rsidRPr="00815CD4">
        <w:rPr>
          <w:rFonts w:ascii="Times New Roman" w:hAnsi="Times New Roman"/>
          <w:color w:val="000000" w:themeColor="text1"/>
          <w:sz w:val="28"/>
          <w:szCs w:val="28"/>
        </w:rPr>
        <w:t xml:space="preserve"> «</w:t>
      </w:r>
      <w:r w:rsidR="001F7A93" w:rsidRPr="00815CD4">
        <w:rPr>
          <w:rFonts w:ascii="Times New Roman" w:hAnsi="Times New Roman"/>
          <w:bCs/>
          <w:color w:val="000000" w:themeColor="text1"/>
          <w:sz w:val="28"/>
          <w:szCs w:val="28"/>
        </w:rPr>
        <w:t>Об утверждении схемы одномандатных избирательных округов для проведения выборов депутатов Государственной Думы Федерального Собрания Российской Федерации»</w:t>
      </w:r>
      <w:r w:rsidR="007B5001" w:rsidRPr="00815CD4">
        <w:rPr>
          <w:rFonts w:ascii="Times New Roman" w:hAnsi="Times New Roman"/>
          <w:bCs/>
          <w:color w:val="000000" w:themeColor="text1"/>
          <w:sz w:val="28"/>
          <w:szCs w:val="28"/>
        </w:rPr>
        <w:t xml:space="preserve">, </w:t>
      </w:r>
      <w:r w:rsidR="007B5001" w:rsidRPr="00815CD4">
        <w:rPr>
          <w:rFonts w:ascii="Times New Roman" w:hAnsi="Times New Roman"/>
          <w:color w:val="000000" w:themeColor="text1"/>
          <w:sz w:val="28"/>
          <w:szCs w:val="28"/>
        </w:rPr>
        <w:t>Закон Курской области от 03.12.2009 № 106-ЗКО «Кодекс Курской области о выборах и референдумах», Закон Тамбовской области от 05.09.2005 № 355-З «О выборах депутатов Тамбовской областной Думы» и другие.</w:t>
      </w:r>
    </w:p>
    <w:p w14:paraId="6372E8EC" w14:textId="77777777" w:rsidR="00745F07" w:rsidRPr="00815CD4" w:rsidRDefault="00745F07" w:rsidP="000270FF">
      <w:pPr>
        <w:spacing w:after="0" w:line="360" w:lineRule="auto"/>
        <w:ind w:firstLine="851"/>
        <w:jc w:val="both"/>
        <w:rPr>
          <w:rFonts w:ascii="Times New Roman" w:hAnsi="Times New Roman"/>
          <w:color w:val="000000" w:themeColor="text1"/>
          <w:sz w:val="28"/>
          <w:szCs w:val="28"/>
          <w:highlight w:val="yellow"/>
        </w:rPr>
      </w:pPr>
      <w:r w:rsidRPr="00815CD4">
        <w:rPr>
          <w:rFonts w:ascii="Times New Roman" w:hAnsi="Times New Roman"/>
          <w:color w:val="000000" w:themeColor="text1"/>
          <w:sz w:val="28"/>
          <w:szCs w:val="28"/>
        </w:rPr>
        <w:t>Также в процессе работы автором использовались тру</w:t>
      </w:r>
      <w:r w:rsidR="00680466">
        <w:rPr>
          <w:rFonts w:ascii="Times New Roman" w:hAnsi="Times New Roman"/>
          <w:color w:val="000000" w:themeColor="text1"/>
          <w:sz w:val="28"/>
          <w:szCs w:val="28"/>
        </w:rPr>
        <w:t xml:space="preserve">ды следующих </w:t>
      </w:r>
      <w:r w:rsidR="00680466" w:rsidRPr="00680466">
        <w:rPr>
          <w:rFonts w:ascii="Times New Roman" w:hAnsi="Times New Roman"/>
          <w:color w:val="000000" w:themeColor="text1"/>
          <w:sz w:val="28"/>
          <w:szCs w:val="28"/>
        </w:rPr>
        <w:t>ученых</w:t>
      </w:r>
      <w:r w:rsidR="00680466">
        <w:rPr>
          <w:rFonts w:ascii="Times New Roman" w:hAnsi="Times New Roman"/>
          <w:color w:val="000000" w:themeColor="text1"/>
          <w:sz w:val="28"/>
          <w:szCs w:val="28"/>
        </w:rPr>
        <w:t>-конституционалистов</w:t>
      </w:r>
      <w:r w:rsidRPr="00815CD4">
        <w:rPr>
          <w:rFonts w:ascii="Times New Roman" w:hAnsi="Times New Roman"/>
          <w:color w:val="000000" w:themeColor="text1"/>
          <w:sz w:val="28"/>
          <w:szCs w:val="28"/>
        </w:rPr>
        <w:t xml:space="preserve">: </w:t>
      </w:r>
      <w:r w:rsidR="00EC0306" w:rsidRPr="00815CD4">
        <w:rPr>
          <w:rFonts w:ascii="Times New Roman" w:hAnsi="Times New Roman"/>
          <w:color w:val="000000" w:themeColor="text1"/>
          <w:sz w:val="28"/>
          <w:szCs w:val="28"/>
        </w:rPr>
        <w:t xml:space="preserve">С.А. </w:t>
      </w:r>
      <w:proofErr w:type="spellStart"/>
      <w:r w:rsidR="00EC0306" w:rsidRPr="00815CD4">
        <w:rPr>
          <w:rFonts w:ascii="Times New Roman" w:hAnsi="Times New Roman"/>
          <w:color w:val="000000" w:themeColor="text1"/>
          <w:sz w:val="28"/>
          <w:szCs w:val="28"/>
        </w:rPr>
        <w:t>Авакьяна</w:t>
      </w:r>
      <w:proofErr w:type="spellEnd"/>
      <w:r w:rsidR="00EC0306" w:rsidRPr="00815CD4">
        <w:rPr>
          <w:rFonts w:ascii="Times New Roman" w:hAnsi="Times New Roman"/>
          <w:color w:val="000000" w:themeColor="text1"/>
          <w:sz w:val="28"/>
          <w:szCs w:val="28"/>
        </w:rPr>
        <w:t xml:space="preserve">, Л.Г. </w:t>
      </w:r>
      <w:proofErr w:type="spellStart"/>
      <w:r w:rsidR="00EC0306" w:rsidRPr="00815CD4">
        <w:rPr>
          <w:rFonts w:ascii="Times New Roman" w:hAnsi="Times New Roman"/>
          <w:color w:val="000000" w:themeColor="text1"/>
          <w:sz w:val="28"/>
          <w:szCs w:val="28"/>
        </w:rPr>
        <w:t>Арустамова</w:t>
      </w:r>
      <w:proofErr w:type="spellEnd"/>
      <w:r w:rsidR="00EC0306" w:rsidRPr="00815CD4">
        <w:rPr>
          <w:rFonts w:ascii="Times New Roman" w:hAnsi="Times New Roman"/>
          <w:color w:val="000000" w:themeColor="text1"/>
          <w:sz w:val="28"/>
          <w:szCs w:val="28"/>
        </w:rPr>
        <w:t xml:space="preserve">, А.Б. Арутюновой, </w:t>
      </w:r>
      <w:r w:rsidR="0039259F">
        <w:rPr>
          <w:rFonts w:ascii="Times New Roman" w:hAnsi="Times New Roman"/>
          <w:color w:val="000000" w:themeColor="text1"/>
          <w:sz w:val="28"/>
          <w:szCs w:val="28"/>
        </w:rPr>
        <w:t xml:space="preserve">Н.И. Воробьева, </w:t>
      </w:r>
      <w:r w:rsidR="000270FF" w:rsidRPr="00815CD4">
        <w:rPr>
          <w:rFonts w:ascii="Times New Roman" w:hAnsi="Times New Roman"/>
          <w:color w:val="000000" w:themeColor="text1"/>
          <w:sz w:val="28"/>
          <w:szCs w:val="28"/>
        </w:rPr>
        <w:t xml:space="preserve">И.А. </w:t>
      </w:r>
      <w:r w:rsidR="000270FF" w:rsidRPr="00815CD4">
        <w:rPr>
          <w:rFonts w:ascii="Times New Roman" w:hAnsi="Times New Roman"/>
          <w:bCs/>
          <w:color w:val="000000" w:themeColor="text1"/>
          <w:sz w:val="28"/>
          <w:szCs w:val="28"/>
        </w:rPr>
        <w:t xml:space="preserve">Ильина, </w:t>
      </w:r>
      <w:r w:rsidR="00DB695E">
        <w:rPr>
          <w:rFonts w:ascii="Times New Roman" w:hAnsi="Times New Roman"/>
          <w:color w:val="000000" w:themeColor="text1"/>
          <w:sz w:val="28"/>
          <w:szCs w:val="28"/>
        </w:rPr>
        <w:t>С.И. Носова</w:t>
      </w:r>
      <w:r w:rsidR="00870388" w:rsidRPr="00815CD4">
        <w:rPr>
          <w:rFonts w:ascii="Times New Roman" w:hAnsi="Times New Roman"/>
          <w:color w:val="000000" w:themeColor="text1"/>
          <w:sz w:val="28"/>
          <w:szCs w:val="28"/>
        </w:rPr>
        <w:t>.</w:t>
      </w:r>
    </w:p>
    <w:p w14:paraId="4A5E95D4" w14:textId="77777777" w:rsidR="00745F07" w:rsidRPr="00815CD4" w:rsidRDefault="00745F07" w:rsidP="00270BC9">
      <w:pPr>
        <w:spacing w:after="0" w:line="360" w:lineRule="auto"/>
        <w:ind w:firstLine="851"/>
        <w:jc w:val="both"/>
        <w:rPr>
          <w:rFonts w:ascii="Times New Roman" w:hAnsi="Times New Roman"/>
          <w:color w:val="000000" w:themeColor="text1"/>
          <w:sz w:val="28"/>
          <w:szCs w:val="28"/>
        </w:rPr>
      </w:pPr>
      <w:r w:rsidRPr="00815CD4">
        <w:rPr>
          <w:rFonts w:ascii="Times New Roman" w:hAnsi="Times New Roman"/>
          <w:color w:val="000000" w:themeColor="text1"/>
          <w:sz w:val="28"/>
          <w:szCs w:val="28"/>
        </w:rPr>
        <w:t>В процессе проведенного исследования автором использовались следующие теоретико-методологические основы рабо</w:t>
      </w:r>
      <w:r w:rsidR="00DB008C">
        <w:rPr>
          <w:rFonts w:ascii="Times New Roman" w:hAnsi="Times New Roman"/>
          <w:color w:val="000000" w:themeColor="text1"/>
          <w:sz w:val="28"/>
          <w:szCs w:val="28"/>
        </w:rPr>
        <w:t>ты: общенаучные методы (анализ,</w:t>
      </w:r>
      <w:r w:rsidRPr="00815CD4">
        <w:rPr>
          <w:rFonts w:ascii="Times New Roman" w:hAnsi="Times New Roman"/>
          <w:color w:val="000000" w:themeColor="text1"/>
          <w:sz w:val="28"/>
          <w:szCs w:val="28"/>
        </w:rPr>
        <w:t xml:space="preserve"> синтез</w:t>
      </w:r>
      <w:r w:rsidR="00DB008C">
        <w:rPr>
          <w:rFonts w:ascii="Times New Roman" w:hAnsi="Times New Roman"/>
          <w:color w:val="000000" w:themeColor="text1"/>
          <w:sz w:val="28"/>
          <w:szCs w:val="28"/>
        </w:rPr>
        <w:t>, индукция и дедукция</w:t>
      </w:r>
      <w:r w:rsidRPr="00815CD4">
        <w:rPr>
          <w:rFonts w:ascii="Times New Roman" w:hAnsi="Times New Roman"/>
          <w:color w:val="000000" w:themeColor="text1"/>
          <w:sz w:val="28"/>
          <w:szCs w:val="28"/>
        </w:rPr>
        <w:t xml:space="preserve">), </w:t>
      </w:r>
      <w:proofErr w:type="spellStart"/>
      <w:r w:rsidRPr="00815CD4">
        <w:rPr>
          <w:rFonts w:ascii="Times New Roman" w:hAnsi="Times New Roman"/>
          <w:color w:val="000000" w:themeColor="text1"/>
          <w:sz w:val="28"/>
          <w:szCs w:val="28"/>
        </w:rPr>
        <w:t>частнонаучные</w:t>
      </w:r>
      <w:proofErr w:type="spellEnd"/>
      <w:r w:rsidRPr="00815CD4">
        <w:rPr>
          <w:rFonts w:ascii="Times New Roman" w:hAnsi="Times New Roman"/>
          <w:color w:val="000000" w:themeColor="text1"/>
          <w:sz w:val="28"/>
          <w:szCs w:val="28"/>
        </w:rPr>
        <w:t xml:space="preserve"> методы (социологический и статистический методы), частноправовые методы (формально-юридический и сравнительно-правовой методы).</w:t>
      </w:r>
    </w:p>
    <w:p w14:paraId="29A6B5AB" w14:textId="77777777" w:rsidR="00387BD1" w:rsidRPr="00815CD4" w:rsidRDefault="00387BD1" w:rsidP="00EC0306">
      <w:pPr>
        <w:pStyle w:val="a7"/>
        <w:jc w:val="both"/>
        <w:rPr>
          <w:rFonts w:ascii="Times New Roman" w:hAnsi="Times New Roman"/>
          <w:color w:val="000000" w:themeColor="text1"/>
          <w:sz w:val="24"/>
          <w:szCs w:val="24"/>
        </w:rPr>
      </w:pPr>
    </w:p>
    <w:p w14:paraId="7B9417D1" w14:textId="77777777" w:rsidR="007B5001" w:rsidRPr="006753F1" w:rsidRDefault="007B5001" w:rsidP="00E949F1">
      <w:pPr>
        <w:spacing w:after="0" w:line="360" w:lineRule="auto"/>
        <w:jc w:val="center"/>
        <w:rPr>
          <w:rFonts w:ascii="Times New Roman" w:hAnsi="Times New Roman"/>
          <w:b/>
          <w:color w:val="000000" w:themeColor="text1"/>
          <w:sz w:val="28"/>
          <w:szCs w:val="28"/>
        </w:rPr>
      </w:pPr>
    </w:p>
    <w:p w14:paraId="7B629DB1" w14:textId="77777777" w:rsidR="007B5001" w:rsidRPr="006753F1" w:rsidRDefault="007B5001" w:rsidP="00E949F1">
      <w:pPr>
        <w:spacing w:after="0" w:line="360" w:lineRule="auto"/>
        <w:jc w:val="center"/>
        <w:rPr>
          <w:rFonts w:ascii="Times New Roman" w:hAnsi="Times New Roman"/>
          <w:b/>
          <w:color w:val="000000" w:themeColor="text1"/>
          <w:sz w:val="28"/>
          <w:szCs w:val="28"/>
        </w:rPr>
      </w:pPr>
    </w:p>
    <w:p w14:paraId="11487761" w14:textId="77777777" w:rsidR="007B5001" w:rsidRPr="006753F1" w:rsidRDefault="007B5001" w:rsidP="00E949F1">
      <w:pPr>
        <w:spacing w:after="0" w:line="360" w:lineRule="auto"/>
        <w:jc w:val="center"/>
        <w:rPr>
          <w:rFonts w:ascii="Times New Roman" w:hAnsi="Times New Roman"/>
          <w:b/>
          <w:color w:val="000000" w:themeColor="text1"/>
          <w:sz w:val="28"/>
          <w:szCs w:val="28"/>
        </w:rPr>
      </w:pPr>
    </w:p>
    <w:p w14:paraId="24188341" w14:textId="77777777" w:rsidR="007B5001" w:rsidRPr="006753F1" w:rsidRDefault="007B5001" w:rsidP="00E949F1">
      <w:pPr>
        <w:spacing w:after="0" w:line="360" w:lineRule="auto"/>
        <w:jc w:val="center"/>
        <w:rPr>
          <w:rFonts w:ascii="Times New Roman" w:hAnsi="Times New Roman"/>
          <w:b/>
          <w:color w:val="000000" w:themeColor="text1"/>
          <w:sz w:val="28"/>
          <w:szCs w:val="28"/>
        </w:rPr>
      </w:pPr>
    </w:p>
    <w:p w14:paraId="5B70253C" w14:textId="77777777" w:rsidR="007B5001" w:rsidRPr="006753F1" w:rsidRDefault="007B5001" w:rsidP="00E949F1">
      <w:pPr>
        <w:spacing w:after="0" w:line="360" w:lineRule="auto"/>
        <w:jc w:val="center"/>
        <w:rPr>
          <w:rFonts w:ascii="Times New Roman" w:hAnsi="Times New Roman"/>
          <w:b/>
          <w:color w:val="000000" w:themeColor="text1"/>
          <w:sz w:val="28"/>
          <w:szCs w:val="28"/>
        </w:rPr>
      </w:pPr>
    </w:p>
    <w:p w14:paraId="785159B7" w14:textId="77777777" w:rsidR="007B5001" w:rsidRPr="006753F1" w:rsidRDefault="007B5001" w:rsidP="00E949F1">
      <w:pPr>
        <w:spacing w:after="0" w:line="360" w:lineRule="auto"/>
        <w:jc w:val="center"/>
        <w:rPr>
          <w:rFonts w:ascii="Times New Roman" w:hAnsi="Times New Roman"/>
          <w:b/>
          <w:color w:val="000000" w:themeColor="text1"/>
          <w:sz w:val="28"/>
          <w:szCs w:val="28"/>
        </w:rPr>
      </w:pPr>
    </w:p>
    <w:p w14:paraId="63EBC966" w14:textId="77777777" w:rsidR="007B5001" w:rsidRDefault="007B5001" w:rsidP="00E949F1">
      <w:pPr>
        <w:spacing w:after="0" w:line="360" w:lineRule="auto"/>
        <w:jc w:val="center"/>
        <w:rPr>
          <w:rFonts w:ascii="Times New Roman" w:hAnsi="Times New Roman"/>
          <w:b/>
          <w:color w:val="000000" w:themeColor="text1"/>
          <w:sz w:val="28"/>
          <w:szCs w:val="28"/>
        </w:rPr>
      </w:pPr>
    </w:p>
    <w:p w14:paraId="679A3B13" w14:textId="77777777" w:rsidR="00DB695E" w:rsidRDefault="00DB695E" w:rsidP="00E949F1">
      <w:pPr>
        <w:spacing w:after="0" w:line="360" w:lineRule="auto"/>
        <w:jc w:val="center"/>
        <w:rPr>
          <w:rFonts w:ascii="Times New Roman" w:hAnsi="Times New Roman"/>
          <w:b/>
          <w:color w:val="000000" w:themeColor="text1"/>
          <w:sz w:val="28"/>
          <w:szCs w:val="28"/>
        </w:rPr>
      </w:pPr>
    </w:p>
    <w:p w14:paraId="22D92CC2" w14:textId="77777777" w:rsidR="00DB695E" w:rsidRDefault="00DB695E" w:rsidP="00E949F1">
      <w:pPr>
        <w:spacing w:after="0" w:line="360" w:lineRule="auto"/>
        <w:jc w:val="center"/>
        <w:rPr>
          <w:rFonts w:ascii="Times New Roman" w:hAnsi="Times New Roman"/>
          <w:b/>
          <w:color w:val="000000" w:themeColor="text1"/>
          <w:sz w:val="28"/>
          <w:szCs w:val="28"/>
        </w:rPr>
      </w:pPr>
    </w:p>
    <w:p w14:paraId="0096D4B0" w14:textId="77777777" w:rsidR="00DB695E" w:rsidRDefault="00DB695E" w:rsidP="00E949F1">
      <w:pPr>
        <w:spacing w:after="0" w:line="360" w:lineRule="auto"/>
        <w:jc w:val="center"/>
        <w:rPr>
          <w:rFonts w:ascii="Times New Roman" w:hAnsi="Times New Roman"/>
          <w:b/>
          <w:color w:val="000000" w:themeColor="text1"/>
          <w:sz w:val="28"/>
          <w:szCs w:val="28"/>
        </w:rPr>
      </w:pPr>
    </w:p>
    <w:p w14:paraId="356A1EFB" w14:textId="77777777" w:rsidR="00DB695E" w:rsidRDefault="00DB695E" w:rsidP="00E949F1">
      <w:pPr>
        <w:spacing w:after="0" w:line="360" w:lineRule="auto"/>
        <w:jc w:val="center"/>
        <w:rPr>
          <w:rFonts w:ascii="Times New Roman" w:hAnsi="Times New Roman"/>
          <w:b/>
          <w:color w:val="000000" w:themeColor="text1"/>
          <w:sz w:val="28"/>
          <w:szCs w:val="28"/>
        </w:rPr>
      </w:pPr>
    </w:p>
    <w:p w14:paraId="4333621E" w14:textId="77777777" w:rsidR="00DB695E" w:rsidRDefault="00DB695E" w:rsidP="00E949F1">
      <w:pPr>
        <w:spacing w:after="0" w:line="360" w:lineRule="auto"/>
        <w:jc w:val="center"/>
        <w:rPr>
          <w:rFonts w:ascii="Times New Roman" w:hAnsi="Times New Roman"/>
          <w:b/>
          <w:color w:val="000000" w:themeColor="text1"/>
          <w:sz w:val="28"/>
          <w:szCs w:val="28"/>
        </w:rPr>
      </w:pPr>
    </w:p>
    <w:p w14:paraId="25480386" w14:textId="77777777" w:rsidR="00DB695E" w:rsidRDefault="00DB695E" w:rsidP="00E949F1">
      <w:pPr>
        <w:spacing w:after="0" w:line="360" w:lineRule="auto"/>
        <w:jc w:val="center"/>
        <w:rPr>
          <w:rFonts w:ascii="Times New Roman" w:hAnsi="Times New Roman"/>
          <w:b/>
          <w:color w:val="000000" w:themeColor="text1"/>
          <w:sz w:val="28"/>
          <w:szCs w:val="28"/>
        </w:rPr>
      </w:pPr>
    </w:p>
    <w:p w14:paraId="56BBF15D" w14:textId="77777777" w:rsidR="00DB695E" w:rsidRDefault="00DB695E" w:rsidP="00E949F1">
      <w:pPr>
        <w:spacing w:after="0" w:line="360" w:lineRule="auto"/>
        <w:jc w:val="center"/>
        <w:rPr>
          <w:rFonts w:ascii="Times New Roman" w:hAnsi="Times New Roman"/>
          <w:b/>
          <w:color w:val="000000" w:themeColor="text1"/>
          <w:sz w:val="28"/>
          <w:szCs w:val="28"/>
        </w:rPr>
      </w:pPr>
    </w:p>
    <w:p w14:paraId="032753C8" w14:textId="77777777" w:rsidR="00DB695E" w:rsidRDefault="00DB695E" w:rsidP="00E949F1">
      <w:pPr>
        <w:spacing w:after="0" w:line="360" w:lineRule="auto"/>
        <w:jc w:val="center"/>
        <w:rPr>
          <w:rFonts w:ascii="Times New Roman" w:hAnsi="Times New Roman"/>
          <w:b/>
          <w:color w:val="000000" w:themeColor="text1"/>
          <w:sz w:val="28"/>
          <w:szCs w:val="28"/>
        </w:rPr>
      </w:pPr>
    </w:p>
    <w:p w14:paraId="16C5CEB7" w14:textId="77777777" w:rsidR="00DB695E" w:rsidRDefault="00DB695E" w:rsidP="00E949F1">
      <w:pPr>
        <w:spacing w:after="0" w:line="360" w:lineRule="auto"/>
        <w:jc w:val="center"/>
        <w:rPr>
          <w:rFonts w:ascii="Times New Roman" w:hAnsi="Times New Roman"/>
          <w:b/>
          <w:color w:val="000000" w:themeColor="text1"/>
          <w:sz w:val="28"/>
          <w:szCs w:val="28"/>
        </w:rPr>
      </w:pPr>
    </w:p>
    <w:p w14:paraId="3D97F8A8" w14:textId="77777777" w:rsidR="00DB695E" w:rsidRDefault="00DB695E" w:rsidP="00E949F1">
      <w:pPr>
        <w:spacing w:after="0" w:line="360" w:lineRule="auto"/>
        <w:jc w:val="center"/>
        <w:rPr>
          <w:rFonts w:ascii="Times New Roman" w:hAnsi="Times New Roman"/>
          <w:b/>
          <w:color w:val="000000" w:themeColor="text1"/>
          <w:sz w:val="28"/>
          <w:szCs w:val="28"/>
        </w:rPr>
      </w:pPr>
    </w:p>
    <w:p w14:paraId="0A2B1C07" w14:textId="77777777" w:rsidR="00680466" w:rsidRDefault="00680466" w:rsidP="00E949F1">
      <w:pPr>
        <w:spacing w:after="0" w:line="360" w:lineRule="auto"/>
        <w:jc w:val="center"/>
        <w:rPr>
          <w:rFonts w:ascii="Times New Roman" w:hAnsi="Times New Roman"/>
          <w:b/>
          <w:color w:val="000000" w:themeColor="text1"/>
          <w:sz w:val="28"/>
          <w:szCs w:val="28"/>
        </w:rPr>
      </w:pPr>
    </w:p>
    <w:p w14:paraId="32DEE799" w14:textId="77777777" w:rsidR="00680466" w:rsidRDefault="00680466" w:rsidP="00E949F1">
      <w:pPr>
        <w:spacing w:after="0" w:line="360" w:lineRule="auto"/>
        <w:jc w:val="center"/>
        <w:rPr>
          <w:rFonts w:ascii="Times New Roman" w:hAnsi="Times New Roman"/>
          <w:b/>
          <w:color w:val="000000" w:themeColor="text1"/>
          <w:sz w:val="28"/>
          <w:szCs w:val="28"/>
        </w:rPr>
      </w:pPr>
    </w:p>
    <w:p w14:paraId="2C67B51F" w14:textId="77777777" w:rsidR="00680466" w:rsidRDefault="00680466" w:rsidP="00E949F1">
      <w:pPr>
        <w:spacing w:after="0" w:line="360" w:lineRule="auto"/>
        <w:jc w:val="center"/>
        <w:rPr>
          <w:rFonts w:ascii="Times New Roman" w:hAnsi="Times New Roman"/>
          <w:b/>
          <w:color w:val="000000" w:themeColor="text1"/>
          <w:sz w:val="28"/>
          <w:szCs w:val="28"/>
        </w:rPr>
      </w:pPr>
    </w:p>
    <w:p w14:paraId="219C2641" w14:textId="77777777" w:rsidR="00680466" w:rsidRDefault="00680466" w:rsidP="00E949F1">
      <w:pPr>
        <w:spacing w:after="0" w:line="360" w:lineRule="auto"/>
        <w:jc w:val="center"/>
        <w:rPr>
          <w:rFonts w:ascii="Times New Roman" w:hAnsi="Times New Roman"/>
          <w:b/>
          <w:color w:val="000000" w:themeColor="text1"/>
          <w:sz w:val="28"/>
          <w:szCs w:val="28"/>
        </w:rPr>
      </w:pPr>
    </w:p>
    <w:p w14:paraId="7E7443BB" w14:textId="77777777" w:rsidR="00680466" w:rsidRDefault="00680466" w:rsidP="00E949F1">
      <w:pPr>
        <w:spacing w:after="0" w:line="360" w:lineRule="auto"/>
        <w:jc w:val="center"/>
        <w:rPr>
          <w:rFonts w:ascii="Times New Roman" w:hAnsi="Times New Roman"/>
          <w:b/>
          <w:color w:val="000000" w:themeColor="text1"/>
          <w:sz w:val="28"/>
          <w:szCs w:val="28"/>
        </w:rPr>
      </w:pPr>
    </w:p>
    <w:p w14:paraId="4D575F02" w14:textId="77777777" w:rsidR="00680466" w:rsidRDefault="00680466" w:rsidP="00E949F1">
      <w:pPr>
        <w:spacing w:after="0" w:line="360" w:lineRule="auto"/>
        <w:jc w:val="center"/>
        <w:rPr>
          <w:rFonts w:ascii="Times New Roman" w:hAnsi="Times New Roman"/>
          <w:b/>
          <w:color w:val="000000" w:themeColor="text1"/>
          <w:sz w:val="28"/>
          <w:szCs w:val="28"/>
        </w:rPr>
      </w:pPr>
    </w:p>
    <w:p w14:paraId="2BE4B628" w14:textId="77777777" w:rsidR="00680466" w:rsidRDefault="00680466" w:rsidP="00E949F1">
      <w:pPr>
        <w:spacing w:after="0" w:line="360" w:lineRule="auto"/>
        <w:jc w:val="center"/>
        <w:rPr>
          <w:rFonts w:ascii="Times New Roman" w:hAnsi="Times New Roman"/>
          <w:b/>
          <w:color w:val="000000" w:themeColor="text1"/>
          <w:sz w:val="28"/>
          <w:szCs w:val="28"/>
        </w:rPr>
      </w:pPr>
    </w:p>
    <w:p w14:paraId="002CDBA0" w14:textId="77777777" w:rsidR="00680466" w:rsidRDefault="00680466" w:rsidP="00E949F1">
      <w:pPr>
        <w:spacing w:after="0" w:line="360" w:lineRule="auto"/>
        <w:jc w:val="center"/>
        <w:rPr>
          <w:rFonts w:ascii="Times New Roman" w:hAnsi="Times New Roman"/>
          <w:b/>
          <w:color w:val="000000" w:themeColor="text1"/>
          <w:sz w:val="28"/>
          <w:szCs w:val="28"/>
        </w:rPr>
      </w:pPr>
    </w:p>
    <w:p w14:paraId="53F23A5A" w14:textId="77777777" w:rsidR="00680466" w:rsidRDefault="00680466" w:rsidP="00E949F1">
      <w:pPr>
        <w:spacing w:after="0" w:line="360" w:lineRule="auto"/>
        <w:jc w:val="center"/>
        <w:rPr>
          <w:rFonts w:ascii="Times New Roman" w:hAnsi="Times New Roman"/>
          <w:b/>
          <w:color w:val="000000" w:themeColor="text1"/>
          <w:sz w:val="28"/>
          <w:szCs w:val="28"/>
        </w:rPr>
      </w:pPr>
    </w:p>
    <w:p w14:paraId="0EB57580" w14:textId="77777777" w:rsidR="003025F3" w:rsidRDefault="003025F3" w:rsidP="00E949F1">
      <w:pPr>
        <w:spacing w:after="0" w:line="360" w:lineRule="auto"/>
        <w:jc w:val="center"/>
        <w:rPr>
          <w:rFonts w:ascii="Times New Roman" w:hAnsi="Times New Roman"/>
          <w:b/>
          <w:color w:val="000000" w:themeColor="text1"/>
          <w:sz w:val="28"/>
          <w:szCs w:val="28"/>
        </w:rPr>
      </w:pPr>
      <w:r w:rsidRPr="006753F1">
        <w:rPr>
          <w:rFonts w:ascii="Times New Roman" w:hAnsi="Times New Roman"/>
          <w:b/>
          <w:color w:val="000000" w:themeColor="text1"/>
          <w:sz w:val="28"/>
          <w:szCs w:val="28"/>
        </w:rPr>
        <w:t>1. ОБЩАЯ ХАРАКТЕРИСТИКА СМЕШАННОЙ ИЗБИРАТЕЛЬНОЙ СИСТЕМЫ</w:t>
      </w:r>
    </w:p>
    <w:p w14:paraId="78647BA6" w14:textId="77777777" w:rsidR="004527FF" w:rsidRDefault="004527FF" w:rsidP="00E949F1">
      <w:pPr>
        <w:spacing w:after="0" w:line="360" w:lineRule="auto"/>
        <w:jc w:val="center"/>
        <w:rPr>
          <w:rFonts w:ascii="Times New Roman" w:hAnsi="Times New Roman"/>
          <w:b/>
          <w:color w:val="000000" w:themeColor="text1"/>
          <w:sz w:val="28"/>
          <w:szCs w:val="28"/>
        </w:rPr>
      </w:pPr>
    </w:p>
    <w:p w14:paraId="41E88E4F" w14:textId="77777777" w:rsidR="004527FF" w:rsidRPr="006753F1" w:rsidRDefault="004527FF" w:rsidP="00E949F1">
      <w:pPr>
        <w:spacing w:after="0" w:line="360" w:lineRule="auto"/>
        <w:jc w:val="center"/>
        <w:rPr>
          <w:rFonts w:ascii="Times New Roman" w:hAnsi="Times New Roman"/>
          <w:b/>
          <w:color w:val="000000" w:themeColor="text1"/>
          <w:sz w:val="28"/>
          <w:szCs w:val="28"/>
        </w:rPr>
      </w:pPr>
    </w:p>
    <w:p w14:paraId="62697974" w14:textId="77777777" w:rsidR="003025F3" w:rsidRDefault="003025F3" w:rsidP="00E949F1">
      <w:pPr>
        <w:spacing w:after="0" w:line="360" w:lineRule="auto"/>
        <w:jc w:val="center"/>
        <w:rPr>
          <w:rFonts w:ascii="Times New Roman" w:hAnsi="Times New Roman"/>
          <w:b/>
          <w:color w:val="000000" w:themeColor="text1"/>
          <w:sz w:val="28"/>
          <w:szCs w:val="28"/>
        </w:rPr>
      </w:pPr>
      <w:r w:rsidRPr="006753F1">
        <w:rPr>
          <w:rFonts w:ascii="Times New Roman" w:hAnsi="Times New Roman"/>
          <w:b/>
          <w:color w:val="000000" w:themeColor="text1"/>
          <w:sz w:val="28"/>
          <w:szCs w:val="28"/>
        </w:rPr>
        <w:t>1.1 Понятие и эволюция смешанной избирательной системы</w:t>
      </w:r>
    </w:p>
    <w:p w14:paraId="11A8420C" w14:textId="77777777" w:rsidR="004527FF" w:rsidRPr="006753F1" w:rsidRDefault="004527FF" w:rsidP="00E949F1">
      <w:pPr>
        <w:spacing w:after="0" w:line="360" w:lineRule="auto"/>
        <w:jc w:val="center"/>
        <w:rPr>
          <w:rFonts w:ascii="Times New Roman" w:hAnsi="Times New Roman"/>
          <w:b/>
          <w:color w:val="000000" w:themeColor="text1"/>
          <w:sz w:val="28"/>
          <w:szCs w:val="28"/>
        </w:rPr>
      </w:pPr>
    </w:p>
    <w:p w14:paraId="03653BB3" w14:textId="77777777" w:rsidR="008B4C34" w:rsidRPr="006753F1" w:rsidRDefault="00BF50B1" w:rsidP="008B4C34">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Традиционно в российском </w:t>
      </w:r>
      <w:r w:rsidR="00D04D11" w:rsidRPr="006753F1">
        <w:rPr>
          <w:rFonts w:ascii="Times New Roman" w:hAnsi="Times New Roman"/>
          <w:color w:val="000000" w:themeColor="text1"/>
          <w:sz w:val="28"/>
          <w:szCs w:val="28"/>
        </w:rPr>
        <w:t>избирательном праве нет единого подхода к понятию</w:t>
      </w:r>
      <w:r w:rsidRPr="006753F1">
        <w:rPr>
          <w:rFonts w:ascii="Times New Roman" w:hAnsi="Times New Roman"/>
          <w:color w:val="000000" w:themeColor="text1"/>
          <w:sz w:val="28"/>
          <w:szCs w:val="28"/>
        </w:rPr>
        <w:t xml:space="preserve"> «избирательна</w:t>
      </w:r>
      <w:r w:rsidR="00D04D11" w:rsidRPr="006753F1">
        <w:rPr>
          <w:rFonts w:ascii="Times New Roman" w:hAnsi="Times New Roman"/>
          <w:color w:val="000000" w:themeColor="text1"/>
          <w:sz w:val="28"/>
          <w:szCs w:val="28"/>
        </w:rPr>
        <w:t>я система»</w:t>
      </w:r>
      <w:r w:rsidRPr="006753F1">
        <w:rPr>
          <w:rFonts w:ascii="Times New Roman" w:hAnsi="Times New Roman"/>
          <w:color w:val="000000" w:themeColor="text1"/>
          <w:sz w:val="28"/>
          <w:szCs w:val="28"/>
        </w:rPr>
        <w:t xml:space="preserve">. </w:t>
      </w:r>
      <w:r w:rsidR="000F0A67" w:rsidRPr="006753F1">
        <w:rPr>
          <w:rFonts w:ascii="Times New Roman" w:hAnsi="Times New Roman"/>
          <w:color w:val="000000" w:themeColor="text1"/>
          <w:sz w:val="28"/>
          <w:szCs w:val="28"/>
        </w:rPr>
        <w:t>Однако</w:t>
      </w:r>
      <w:r w:rsidR="00D04D11" w:rsidRPr="006753F1">
        <w:rPr>
          <w:rFonts w:ascii="Times New Roman" w:hAnsi="Times New Roman"/>
          <w:color w:val="000000" w:themeColor="text1"/>
          <w:sz w:val="28"/>
          <w:szCs w:val="28"/>
        </w:rPr>
        <w:t xml:space="preserve"> термин «избирательная система» рассматривается в двух значениях – широком и узком. </w:t>
      </w:r>
      <w:r w:rsidR="00425F21" w:rsidRPr="006753F1">
        <w:rPr>
          <w:rFonts w:ascii="Times New Roman" w:hAnsi="Times New Roman"/>
          <w:color w:val="000000" w:themeColor="text1"/>
          <w:sz w:val="28"/>
          <w:szCs w:val="28"/>
        </w:rPr>
        <w:t xml:space="preserve">В первом случае </w:t>
      </w:r>
      <w:r w:rsidR="00425F21" w:rsidRPr="006753F1">
        <w:rPr>
          <w:rFonts w:ascii="Times New Roman" w:hAnsi="Times New Roman"/>
          <w:color w:val="000000" w:themeColor="text1"/>
          <w:sz w:val="28"/>
          <w:szCs w:val="28"/>
        </w:rPr>
        <w:lastRenderedPageBreak/>
        <w:t xml:space="preserve">понимается как </w:t>
      </w:r>
      <w:r w:rsidRPr="006753F1">
        <w:rPr>
          <w:rFonts w:ascii="Times New Roman" w:hAnsi="Times New Roman"/>
          <w:color w:val="000000" w:themeColor="text1"/>
          <w:sz w:val="28"/>
          <w:szCs w:val="28"/>
        </w:rPr>
        <w:t>совокупность общественных отношений, связанн</w:t>
      </w:r>
      <w:r w:rsidR="00425F21" w:rsidRPr="006753F1">
        <w:rPr>
          <w:rFonts w:ascii="Times New Roman" w:hAnsi="Times New Roman"/>
          <w:color w:val="000000" w:themeColor="text1"/>
          <w:sz w:val="28"/>
          <w:szCs w:val="28"/>
        </w:rPr>
        <w:t>ых с выборами органов государственной власти и местного самоуправления</w:t>
      </w:r>
      <w:r w:rsidRPr="006753F1">
        <w:rPr>
          <w:rFonts w:ascii="Times New Roman" w:hAnsi="Times New Roman"/>
          <w:color w:val="000000" w:themeColor="text1"/>
          <w:sz w:val="28"/>
          <w:szCs w:val="28"/>
        </w:rPr>
        <w:t xml:space="preserve">. </w:t>
      </w:r>
      <w:r w:rsidR="00425F21" w:rsidRPr="006753F1">
        <w:rPr>
          <w:rFonts w:ascii="Times New Roman" w:hAnsi="Times New Roman"/>
          <w:color w:val="000000" w:themeColor="text1"/>
          <w:sz w:val="28"/>
          <w:szCs w:val="28"/>
        </w:rPr>
        <w:t xml:space="preserve">Во втором случае </w:t>
      </w:r>
      <w:r w:rsidRPr="006753F1">
        <w:rPr>
          <w:rFonts w:ascii="Times New Roman" w:hAnsi="Times New Roman"/>
          <w:color w:val="000000" w:themeColor="text1"/>
          <w:sz w:val="28"/>
          <w:szCs w:val="28"/>
        </w:rPr>
        <w:t>«избирательная система» определяется как способ или порядок установления итогов голосования, определения результатов выборов или как порядок распределения депутатских мандатов по результатам голосования на конкретных выборах</w:t>
      </w:r>
      <w:r w:rsidR="008B4C34" w:rsidRPr="006753F1">
        <w:rPr>
          <w:rFonts w:ascii="Times New Roman" w:hAnsi="Times New Roman"/>
          <w:color w:val="000000" w:themeColor="text1"/>
          <w:sz w:val="28"/>
          <w:szCs w:val="28"/>
        </w:rPr>
        <w:t>, с одной стороны, а с другой – рассматривается как сов</w:t>
      </w:r>
      <w:r w:rsidR="00C834D0" w:rsidRPr="006753F1">
        <w:rPr>
          <w:rFonts w:ascii="Times New Roman" w:hAnsi="Times New Roman"/>
          <w:color w:val="000000" w:themeColor="text1"/>
          <w:sz w:val="28"/>
          <w:szCs w:val="28"/>
        </w:rPr>
        <w:t>окупность юридических</w:t>
      </w:r>
      <w:r w:rsidR="008B4C34" w:rsidRPr="006753F1">
        <w:rPr>
          <w:rFonts w:ascii="Times New Roman" w:hAnsi="Times New Roman"/>
          <w:color w:val="000000" w:themeColor="text1"/>
          <w:sz w:val="28"/>
          <w:szCs w:val="28"/>
        </w:rPr>
        <w:t xml:space="preserve"> норм, закрепляющих порядок:</w:t>
      </w:r>
    </w:p>
    <w:p w14:paraId="5DAFEC5C" w14:textId="77777777" w:rsidR="008B4C34" w:rsidRPr="006753F1" w:rsidRDefault="00655086" w:rsidP="008B4C34">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 </w:t>
      </w:r>
      <w:r w:rsidR="008B4C34" w:rsidRPr="006753F1">
        <w:rPr>
          <w:rFonts w:ascii="Times New Roman" w:hAnsi="Times New Roman"/>
          <w:color w:val="000000" w:themeColor="text1"/>
          <w:sz w:val="28"/>
          <w:szCs w:val="28"/>
        </w:rPr>
        <w:t>образования избирательных округов;</w:t>
      </w:r>
    </w:p>
    <w:p w14:paraId="410B7750" w14:textId="77777777" w:rsidR="008B4C34" w:rsidRPr="006753F1" w:rsidRDefault="00655086" w:rsidP="008B4C34">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 </w:t>
      </w:r>
      <w:r w:rsidR="008B4C34" w:rsidRPr="006753F1">
        <w:rPr>
          <w:rFonts w:ascii="Times New Roman" w:hAnsi="Times New Roman"/>
          <w:color w:val="000000" w:themeColor="text1"/>
          <w:sz w:val="28"/>
          <w:szCs w:val="28"/>
        </w:rPr>
        <w:t>выдвижения кандидатов (списков кандидатов);</w:t>
      </w:r>
    </w:p>
    <w:p w14:paraId="6FED157F" w14:textId="77777777" w:rsidR="008B4C34" w:rsidRPr="006753F1" w:rsidRDefault="00655086" w:rsidP="008B4C34">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 </w:t>
      </w:r>
      <w:r w:rsidR="008B4C34" w:rsidRPr="006753F1">
        <w:rPr>
          <w:rFonts w:ascii="Times New Roman" w:hAnsi="Times New Roman"/>
          <w:color w:val="000000" w:themeColor="text1"/>
          <w:sz w:val="28"/>
          <w:szCs w:val="28"/>
        </w:rPr>
        <w:t>участия избирательных объединений в выборах;</w:t>
      </w:r>
    </w:p>
    <w:p w14:paraId="755E9661" w14:textId="77777777" w:rsidR="008B4C34" w:rsidRPr="006753F1" w:rsidRDefault="00655086" w:rsidP="008B4C34">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 </w:t>
      </w:r>
      <w:r w:rsidR="008B4C34" w:rsidRPr="006753F1">
        <w:rPr>
          <w:rFonts w:ascii="Times New Roman" w:hAnsi="Times New Roman"/>
          <w:color w:val="000000" w:themeColor="text1"/>
          <w:sz w:val="28"/>
          <w:szCs w:val="28"/>
        </w:rPr>
        <w:t>утверждения формы и реквизитов избирательного бюллетеня;</w:t>
      </w:r>
    </w:p>
    <w:p w14:paraId="48BC0125" w14:textId="77777777" w:rsidR="008B4C34" w:rsidRPr="006753F1" w:rsidRDefault="00655086" w:rsidP="008B4C34">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 </w:t>
      </w:r>
      <w:r w:rsidR="008B4C34" w:rsidRPr="006753F1">
        <w:rPr>
          <w:rFonts w:ascii="Times New Roman" w:hAnsi="Times New Roman"/>
          <w:color w:val="000000" w:themeColor="text1"/>
          <w:sz w:val="28"/>
          <w:szCs w:val="28"/>
        </w:rPr>
        <w:t>определения результатов выборов и установления итогов выборов, включая распределение депутатских мандатов между политическими партиями;</w:t>
      </w:r>
    </w:p>
    <w:p w14:paraId="6F84D6A9" w14:textId="77777777" w:rsidR="008B4C34" w:rsidRPr="006753F1" w:rsidRDefault="00655086" w:rsidP="008B4C34">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 </w:t>
      </w:r>
      <w:r w:rsidR="008B4C34" w:rsidRPr="006753F1">
        <w:rPr>
          <w:rFonts w:ascii="Times New Roman" w:hAnsi="Times New Roman"/>
          <w:color w:val="000000" w:themeColor="text1"/>
          <w:sz w:val="28"/>
          <w:szCs w:val="28"/>
        </w:rPr>
        <w:t>проведения в случае необходимости повторного голосования;</w:t>
      </w:r>
    </w:p>
    <w:p w14:paraId="562BF2A7" w14:textId="77777777" w:rsidR="00AD38F7" w:rsidRPr="006753F1" w:rsidRDefault="00655086" w:rsidP="00AD38F7">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 </w:t>
      </w:r>
      <w:r w:rsidR="008B4C34" w:rsidRPr="006753F1">
        <w:rPr>
          <w:rFonts w:ascii="Times New Roman" w:hAnsi="Times New Roman"/>
          <w:color w:val="000000" w:themeColor="text1"/>
          <w:sz w:val="28"/>
          <w:szCs w:val="28"/>
        </w:rPr>
        <w:t>замещения вакантных депутатских мандатов.</w:t>
      </w:r>
    </w:p>
    <w:p w14:paraId="6F08C1D0" w14:textId="77777777" w:rsidR="00AD38F7" w:rsidRPr="006753F1" w:rsidRDefault="00AD38F7" w:rsidP="00AD38F7">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В отечественной практике сформировалось много подходов к конструированию типов избирательных систем. При этом выбор того или иного типа избирательной системы, пожалуй, один из ключевых вопросов политической и юридической жизни страны, на решение которого существенным образом влияет уровень демократического развития и соотношение политических сил. Выбор того или иного варианта (типа с ее разновидностями) избирательной системы и его закрепление в избирательном законодательстве зависит от конкретных социально-политических условий и является вопросом политической целесообразности. В российских условиях этот выбор осуществляет парламент страны. Данное обстоятельство вовсе не означает, что вопрос о типе избирательной системы является сугубо политическим и лишен юридического смысла. Правовое значение избирательной системы состоит в надлежащем законодательном закреплении всей совокупности правил</w:t>
      </w:r>
      <w:r w:rsidR="00D87451" w:rsidRPr="006753F1">
        <w:rPr>
          <w:rFonts w:ascii="Times New Roman" w:hAnsi="Times New Roman"/>
          <w:color w:val="000000" w:themeColor="text1"/>
          <w:sz w:val="28"/>
          <w:szCs w:val="28"/>
        </w:rPr>
        <w:t xml:space="preserve"> и порядка</w:t>
      </w:r>
      <w:r w:rsidRPr="006753F1">
        <w:rPr>
          <w:rFonts w:ascii="Times New Roman" w:hAnsi="Times New Roman"/>
          <w:color w:val="000000" w:themeColor="text1"/>
          <w:sz w:val="28"/>
          <w:szCs w:val="28"/>
        </w:rPr>
        <w:t xml:space="preserve">, регулирующих отношения, связанные с </w:t>
      </w:r>
      <w:r w:rsidRPr="006753F1">
        <w:rPr>
          <w:rFonts w:ascii="Times New Roman" w:hAnsi="Times New Roman"/>
          <w:color w:val="000000" w:themeColor="text1"/>
          <w:sz w:val="28"/>
          <w:szCs w:val="28"/>
        </w:rPr>
        <w:lastRenderedPageBreak/>
        <w:t>определением результатов выборов, и образующих юридическое оформление избирательной системы, включа</w:t>
      </w:r>
      <w:r w:rsidR="00D87451" w:rsidRPr="006753F1">
        <w:rPr>
          <w:rFonts w:ascii="Times New Roman" w:hAnsi="Times New Roman"/>
          <w:color w:val="000000" w:themeColor="text1"/>
          <w:sz w:val="28"/>
          <w:szCs w:val="28"/>
        </w:rPr>
        <w:t>я закрепление различных ее типов</w:t>
      </w:r>
      <w:r w:rsidRPr="006753F1">
        <w:rPr>
          <w:rFonts w:ascii="Times New Roman" w:hAnsi="Times New Roman"/>
          <w:color w:val="000000" w:themeColor="text1"/>
          <w:sz w:val="28"/>
          <w:szCs w:val="28"/>
        </w:rPr>
        <w:t>.</w:t>
      </w:r>
    </w:p>
    <w:p w14:paraId="3E003DE7" w14:textId="5F17E73D" w:rsidR="00425F21" w:rsidRPr="006753F1" w:rsidRDefault="00BF50B1" w:rsidP="00E949F1">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Тип избирательной системы варьируется и определяется тем, голосует ли гражданин за конкретного кандидата (кандидатов), или за партию (список кандидатов), а также тем, какие правила (методы) используются для перевода полученных голосов избирателей в мандаты. Существенное значение имеет и так называемая «величина» избирательного округа (одноманда</w:t>
      </w:r>
      <w:r w:rsidR="00425F21" w:rsidRPr="006753F1">
        <w:rPr>
          <w:rFonts w:ascii="Times New Roman" w:hAnsi="Times New Roman"/>
          <w:color w:val="000000" w:themeColor="text1"/>
          <w:sz w:val="28"/>
          <w:szCs w:val="28"/>
        </w:rPr>
        <w:t>тный, многомандатный, единый)</w:t>
      </w:r>
      <w:r w:rsidR="004527FF">
        <w:rPr>
          <w:rFonts w:ascii="Times New Roman" w:hAnsi="Times New Roman"/>
          <w:color w:val="000000" w:themeColor="text1"/>
          <w:sz w:val="28"/>
          <w:szCs w:val="28"/>
        </w:rPr>
        <w:t>.</w:t>
      </w:r>
      <w:r w:rsidR="00425F21" w:rsidRPr="006753F1">
        <w:rPr>
          <w:rStyle w:val="a9"/>
          <w:rFonts w:ascii="Times New Roman" w:hAnsi="Times New Roman"/>
          <w:color w:val="000000" w:themeColor="text1"/>
          <w:sz w:val="28"/>
          <w:szCs w:val="28"/>
        </w:rPr>
        <w:footnoteReference w:id="4"/>
      </w:r>
    </w:p>
    <w:p w14:paraId="2A538BC7" w14:textId="77777777" w:rsidR="006A05C6" w:rsidRPr="006753F1" w:rsidRDefault="00BF50B1" w:rsidP="00E949F1">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По своим типам избирательные системы подразделяются на мажоритарные, основанные на принципе индивидуального представительства, пропорциональные, базирующиеся на принципе партийного представительства, и смешанные (сочетают в себе механизмы индивидуального и партийного представительства). </w:t>
      </w:r>
      <w:r w:rsidR="006A05C6" w:rsidRPr="006753F1">
        <w:rPr>
          <w:rFonts w:ascii="Times New Roman" w:hAnsi="Times New Roman"/>
          <w:color w:val="000000" w:themeColor="text1"/>
          <w:sz w:val="28"/>
          <w:szCs w:val="28"/>
        </w:rPr>
        <w:t xml:space="preserve">Для наглядности можно перечислить названные избирательные системы по типам и их разновидностям с учетом того, что именно эти системы применяются </w:t>
      </w:r>
      <w:r w:rsidR="00946D89" w:rsidRPr="006753F1">
        <w:rPr>
          <w:rFonts w:ascii="Times New Roman" w:hAnsi="Times New Roman"/>
          <w:color w:val="000000" w:themeColor="text1"/>
          <w:sz w:val="28"/>
          <w:szCs w:val="28"/>
        </w:rPr>
        <w:t xml:space="preserve">в качестве основных </w:t>
      </w:r>
      <w:r w:rsidR="00C24955" w:rsidRPr="006753F1">
        <w:rPr>
          <w:rFonts w:ascii="Times New Roman" w:hAnsi="Times New Roman"/>
          <w:color w:val="000000" w:themeColor="text1"/>
          <w:sz w:val="28"/>
          <w:szCs w:val="28"/>
        </w:rPr>
        <w:t>на выборах в Российской Федерации</w:t>
      </w:r>
      <w:r w:rsidR="00946D89" w:rsidRPr="006753F1">
        <w:rPr>
          <w:rFonts w:ascii="Times New Roman" w:hAnsi="Times New Roman"/>
          <w:color w:val="000000" w:themeColor="text1"/>
          <w:sz w:val="28"/>
          <w:szCs w:val="28"/>
        </w:rPr>
        <w:t>:</w:t>
      </w:r>
    </w:p>
    <w:p w14:paraId="6226285C" w14:textId="77777777" w:rsidR="00946D89" w:rsidRPr="006753F1" w:rsidRDefault="00946D89" w:rsidP="00E949F1">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1) мажоритарная избирательная система:</w:t>
      </w:r>
    </w:p>
    <w:p w14:paraId="6CE72DCE" w14:textId="77777777" w:rsidR="00946D89" w:rsidRPr="006753F1" w:rsidRDefault="00946D89" w:rsidP="00E949F1">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относительного боль</w:t>
      </w:r>
      <w:r w:rsidR="00C24955" w:rsidRPr="006753F1">
        <w:rPr>
          <w:rFonts w:ascii="Times New Roman" w:hAnsi="Times New Roman"/>
          <w:color w:val="000000" w:themeColor="text1"/>
          <w:sz w:val="28"/>
          <w:szCs w:val="28"/>
        </w:rPr>
        <w:t>шинства</w:t>
      </w:r>
      <w:r w:rsidRPr="006753F1">
        <w:rPr>
          <w:rFonts w:ascii="Times New Roman" w:hAnsi="Times New Roman"/>
          <w:color w:val="000000" w:themeColor="text1"/>
          <w:sz w:val="28"/>
          <w:szCs w:val="28"/>
        </w:rPr>
        <w:t>;</w:t>
      </w:r>
    </w:p>
    <w:p w14:paraId="7BD5369C" w14:textId="77777777" w:rsidR="00946D89" w:rsidRPr="006753F1" w:rsidRDefault="00946D89" w:rsidP="00E949F1">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абсолютного бол</w:t>
      </w:r>
      <w:r w:rsidR="001A2484" w:rsidRPr="006753F1">
        <w:rPr>
          <w:rFonts w:ascii="Times New Roman" w:hAnsi="Times New Roman"/>
          <w:color w:val="000000" w:themeColor="text1"/>
          <w:sz w:val="28"/>
          <w:szCs w:val="28"/>
        </w:rPr>
        <w:t>ьшинства</w:t>
      </w:r>
      <w:r w:rsidRPr="006753F1">
        <w:rPr>
          <w:rFonts w:ascii="Times New Roman" w:hAnsi="Times New Roman"/>
          <w:color w:val="000000" w:themeColor="text1"/>
          <w:sz w:val="28"/>
          <w:szCs w:val="28"/>
        </w:rPr>
        <w:t>;</w:t>
      </w:r>
    </w:p>
    <w:p w14:paraId="3D9D0BC3" w14:textId="77777777" w:rsidR="00946D89" w:rsidRPr="006753F1" w:rsidRDefault="00946D89" w:rsidP="00E949F1">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2) пропорциональная избирательная система:</w:t>
      </w:r>
    </w:p>
    <w:p w14:paraId="4CD912E1" w14:textId="77777777" w:rsidR="00946D89" w:rsidRPr="006753F1" w:rsidRDefault="00946D89" w:rsidP="00E949F1">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открытые списки;</w:t>
      </w:r>
    </w:p>
    <w:p w14:paraId="3EB60FD0" w14:textId="77777777" w:rsidR="00946D89" w:rsidRPr="006753F1" w:rsidRDefault="00946D89" w:rsidP="00E949F1">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закрытые списки;</w:t>
      </w:r>
    </w:p>
    <w:p w14:paraId="698982BD" w14:textId="77777777" w:rsidR="00946D89" w:rsidRPr="006753F1" w:rsidRDefault="00946D89" w:rsidP="00E949F1">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3) смешанная избирательная система:</w:t>
      </w:r>
    </w:p>
    <w:p w14:paraId="5B69873E" w14:textId="77777777" w:rsidR="00946D89" w:rsidRPr="006753F1" w:rsidRDefault="00946D89" w:rsidP="00E949F1">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связанная;</w:t>
      </w:r>
    </w:p>
    <w:p w14:paraId="7A7635A7" w14:textId="77777777" w:rsidR="00946D89" w:rsidRPr="006753F1" w:rsidRDefault="00946D89" w:rsidP="00E949F1">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параллельная.</w:t>
      </w:r>
    </w:p>
    <w:p w14:paraId="23F54998" w14:textId="77777777" w:rsidR="006A05C6" w:rsidRPr="006753F1" w:rsidRDefault="006A05C6" w:rsidP="00E949F1">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lastRenderedPageBreak/>
        <w:t>Но предметом исследования в настоящей работе будет являться комплексное рассмотрение и изучение смешанной избирательной системы</w:t>
      </w:r>
      <w:r w:rsidR="00946D89" w:rsidRPr="006753F1">
        <w:rPr>
          <w:rFonts w:ascii="Times New Roman" w:hAnsi="Times New Roman"/>
          <w:color w:val="000000" w:themeColor="text1"/>
          <w:sz w:val="28"/>
          <w:szCs w:val="28"/>
        </w:rPr>
        <w:t xml:space="preserve"> и ее элементов</w:t>
      </w:r>
      <w:r w:rsidRPr="006753F1">
        <w:rPr>
          <w:rFonts w:ascii="Times New Roman" w:hAnsi="Times New Roman"/>
          <w:color w:val="000000" w:themeColor="text1"/>
          <w:sz w:val="28"/>
          <w:szCs w:val="28"/>
        </w:rPr>
        <w:t>.</w:t>
      </w:r>
    </w:p>
    <w:p w14:paraId="141524DD" w14:textId="77777777" w:rsidR="00AD56AD" w:rsidRPr="006753F1" w:rsidRDefault="00AD56AD" w:rsidP="00E949F1">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Под смешанной (мажоритарно-пропорциональной) избирательной системы понимается избирательная система, предполагающая сочетание элементов мажоритарной и пропорциональной избирательных систем в различных вариациях. </w:t>
      </w:r>
    </w:p>
    <w:p w14:paraId="0A33E132" w14:textId="77777777" w:rsidR="00BF50B1" w:rsidRPr="006753F1" w:rsidRDefault="001C3B03" w:rsidP="00E949F1">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Важно подчеркнуть, что ряд избирательных систем является универ</w:t>
      </w:r>
      <w:r w:rsidR="000B1ED0" w:rsidRPr="006753F1">
        <w:rPr>
          <w:rFonts w:ascii="Times New Roman" w:hAnsi="Times New Roman"/>
          <w:color w:val="000000" w:themeColor="text1"/>
          <w:sz w:val="28"/>
          <w:szCs w:val="28"/>
        </w:rPr>
        <w:t xml:space="preserve">сальными для определенного вида </w:t>
      </w:r>
      <w:r w:rsidRPr="006753F1">
        <w:rPr>
          <w:rFonts w:ascii="Times New Roman" w:hAnsi="Times New Roman"/>
          <w:color w:val="000000" w:themeColor="text1"/>
          <w:sz w:val="28"/>
          <w:szCs w:val="28"/>
        </w:rPr>
        <w:t xml:space="preserve">выборов. В частности, применение мажоритарной системы выступает единственно возможным вариантом для выборов </w:t>
      </w:r>
      <w:r w:rsidR="000B1ED0" w:rsidRPr="006753F1">
        <w:rPr>
          <w:rFonts w:ascii="Times New Roman" w:hAnsi="Times New Roman"/>
          <w:color w:val="000000" w:themeColor="text1"/>
          <w:sz w:val="28"/>
          <w:szCs w:val="28"/>
        </w:rPr>
        <w:t>Президента Р</w:t>
      </w:r>
      <w:r w:rsidR="00A73977">
        <w:rPr>
          <w:rFonts w:ascii="Times New Roman" w:hAnsi="Times New Roman"/>
          <w:color w:val="000000" w:themeColor="text1"/>
          <w:sz w:val="28"/>
          <w:szCs w:val="28"/>
        </w:rPr>
        <w:t xml:space="preserve">оссийской </w:t>
      </w:r>
      <w:r w:rsidR="000B1ED0" w:rsidRPr="006753F1">
        <w:rPr>
          <w:rFonts w:ascii="Times New Roman" w:hAnsi="Times New Roman"/>
          <w:color w:val="000000" w:themeColor="text1"/>
          <w:sz w:val="28"/>
          <w:szCs w:val="28"/>
        </w:rPr>
        <w:t>Ф</w:t>
      </w:r>
      <w:r w:rsidR="00A73977">
        <w:rPr>
          <w:rFonts w:ascii="Times New Roman" w:hAnsi="Times New Roman"/>
          <w:color w:val="000000" w:themeColor="text1"/>
          <w:sz w:val="28"/>
          <w:szCs w:val="28"/>
        </w:rPr>
        <w:t>едерации</w:t>
      </w:r>
      <w:r w:rsidR="000B1ED0" w:rsidRPr="006753F1">
        <w:rPr>
          <w:rFonts w:ascii="Times New Roman" w:hAnsi="Times New Roman"/>
          <w:color w:val="000000" w:themeColor="text1"/>
          <w:sz w:val="28"/>
          <w:szCs w:val="28"/>
        </w:rPr>
        <w:t>,</w:t>
      </w:r>
      <w:r w:rsidRPr="006753F1">
        <w:rPr>
          <w:rFonts w:ascii="Times New Roman" w:hAnsi="Times New Roman"/>
          <w:color w:val="000000" w:themeColor="text1"/>
          <w:sz w:val="28"/>
          <w:szCs w:val="28"/>
        </w:rPr>
        <w:t xml:space="preserve"> </w:t>
      </w:r>
      <w:r w:rsidR="00876970" w:rsidRPr="006753F1">
        <w:rPr>
          <w:rFonts w:ascii="Times New Roman" w:hAnsi="Times New Roman"/>
          <w:color w:val="000000" w:themeColor="text1"/>
          <w:sz w:val="28"/>
          <w:szCs w:val="28"/>
        </w:rPr>
        <w:t>глав субъектов Р</w:t>
      </w:r>
      <w:r w:rsidR="00A73977">
        <w:rPr>
          <w:rFonts w:ascii="Times New Roman" w:hAnsi="Times New Roman"/>
          <w:color w:val="000000" w:themeColor="text1"/>
          <w:sz w:val="28"/>
          <w:szCs w:val="28"/>
        </w:rPr>
        <w:t xml:space="preserve">оссийской </w:t>
      </w:r>
      <w:r w:rsidR="00876970" w:rsidRPr="006753F1">
        <w:rPr>
          <w:rFonts w:ascii="Times New Roman" w:hAnsi="Times New Roman"/>
          <w:color w:val="000000" w:themeColor="text1"/>
          <w:sz w:val="28"/>
          <w:szCs w:val="28"/>
        </w:rPr>
        <w:t>Ф</w:t>
      </w:r>
      <w:r w:rsidR="00A73977">
        <w:rPr>
          <w:rFonts w:ascii="Times New Roman" w:hAnsi="Times New Roman"/>
          <w:color w:val="000000" w:themeColor="text1"/>
          <w:sz w:val="28"/>
          <w:szCs w:val="28"/>
        </w:rPr>
        <w:t>едерации</w:t>
      </w:r>
      <w:r w:rsidRPr="006753F1">
        <w:rPr>
          <w:rFonts w:ascii="Times New Roman" w:hAnsi="Times New Roman"/>
          <w:color w:val="000000" w:themeColor="text1"/>
          <w:sz w:val="28"/>
          <w:szCs w:val="28"/>
        </w:rPr>
        <w:t>,</w:t>
      </w:r>
      <w:r w:rsidR="000B1ED0" w:rsidRPr="006753F1">
        <w:rPr>
          <w:rFonts w:ascii="Times New Roman" w:hAnsi="Times New Roman"/>
          <w:color w:val="000000" w:themeColor="text1"/>
          <w:sz w:val="28"/>
          <w:szCs w:val="28"/>
        </w:rPr>
        <w:t xml:space="preserve"> глав муниципальных образований</w:t>
      </w:r>
      <w:r w:rsidRPr="006753F1">
        <w:rPr>
          <w:rFonts w:ascii="Times New Roman" w:hAnsi="Times New Roman"/>
          <w:color w:val="000000" w:themeColor="text1"/>
          <w:sz w:val="28"/>
          <w:szCs w:val="28"/>
        </w:rPr>
        <w:t xml:space="preserve">.  </w:t>
      </w:r>
    </w:p>
    <w:p w14:paraId="0352E368" w14:textId="77777777" w:rsidR="00114E98" w:rsidRPr="006753F1" w:rsidRDefault="00A73977" w:rsidP="00E949F1">
      <w:pPr>
        <w:spacing w:after="0" w:line="36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Выделение смешанной </w:t>
      </w:r>
      <w:r w:rsidR="000B1ED0" w:rsidRPr="006753F1">
        <w:rPr>
          <w:rFonts w:ascii="Times New Roman" w:hAnsi="Times New Roman"/>
          <w:color w:val="000000" w:themeColor="text1"/>
          <w:sz w:val="28"/>
          <w:szCs w:val="28"/>
        </w:rPr>
        <w:t>системы</w:t>
      </w:r>
      <w:r w:rsidR="00431B22" w:rsidRPr="006753F1">
        <w:rPr>
          <w:rFonts w:ascii="Times New Roman" w:hAnsi="Times New Roman"/>
          <w:color w:val="000000" w:themeColor="text1"/>
          <w:sz w:val="28"/>
          <w:szCs w:val="28"/>
        </w:rPr>
        <w:t xml:space="preserve"> </w:t>
      </w:r>
      <w:r w:rsidR="00114E98" w:rsidRPr="006753F1">
        <w:rPr>
          <w:rFonts w:ascii="Times New Roman" w:hAnsi="Times New Roman"/>
          <w:color w:val="000000" w:themeColor="text1"/>
          <w:sz w:val="28"/>
          <w:szCs w:val="28"/>
        </w:rPr>
        <w:t>в качеств</w:t>
      </w:r>
      <w:r w:rsidR="00431B22" w:rsidRPr="006753F1">
        <w:rPr>
          <w:rFonts w:ascii="Times New Roman" w:hAnsi="Times New Roman"/>
          <w:color w:val="000000" w:themeColor="text1"/>
          <w:sz w:val="28"/>
          <w:szCs w:val="28"/>
        </w:rPr>
        <w:t>е самостоятельного типа избирательной системы</w:t>
      </w:r>
      <w:r w:rsidR="00114E98" w:rsidRPr="006753F1">
        <w:rPr>
          <w:rFonts w:ascii="Times New Roman" w:hAnsi="Times New Roman"/>
          <w:color w:val="000000" w:themeColor="text1"/>
          <w:sz w:val="28"/>
          <w:szCs w:val="28"/>
        </w:rPr>
        <w:t xml:space="preserve"> в науке я</w:t>
      </w:r>
      <w:r w:rsidR="00431B22" w:rsidRPr="006753F1">
        <w:rPr>
          <w:rFonts w:ascii="Times New Roman" w:hAnsi="Times New Roman"/>
          <w:color w:val="000000" w:themeColor="text1"/>
          <w:sz w:val="28"/>
          <w:szCs w:val="28"/>
        </w:rPr>
        <w:t>вляется дискуссионным вопросом. П</w:t>
      </w:r>
      <w:r w:rsidR="00CD2E0E" w:rsidRPr="006753F1">
        <w:rPr>
          <w:rFonts w:ascii="Times New Roman" w:hAnsi="Times New Roman"/>
          <w:color w:val="000000" w:themeColor="text1"/>
          <w:sz w:val="28"/>
          <w:szCs w:val="28"/>
        </w:rPr>
        <w:t>р</w:t>
      </w:r>
      <w:r w:rsidR="00431B22" w:rsidRPr="006753F1">
        <w:rPr>
          <w:rFonts w:ascii="Times New Roman" w:hAnsi="Times New Roman"/>
          <w:color w:val="000000" w:themeColor="text1"/>
          <w:sz w:val="28"/>
          <w:szCs w:val="28"/>
        </w:rPr>
        <w:t>едлагаю</w:t>
      </w:r>
      <w:r w:rsidR="00CD2E0E" w:rsidRPr="006753F1">
        <w:rPr>
          <w:rFonts w:ascii="Times New Roman" w:hAnsi="Times New Roman"/>
          <w:color w:val="000000" w:themeColor="text1"/>
          <w:sz w:val="28"/>
          <w:szCs w:val="28"/>
        </w:rPr>
        <w:t xml:space="preserve">тся </w:t>
      </w:r>
      <w:r w:rsidR="00431B22" w:rsidRPr="006753F1">
        <w:rPr>
          <w:rFonts w:ascii="Times New Roman" w:hAnsi="Times New Roman"/>
          <w:color w:val="000000" w:themeColor="text1"/>
          <w:sz w:val="28"/>
          <w:szCs w:val="28"/>
        </w:rPr>
        <w:t xml:space="preserve">варианты выделить смешанную избирательную систему </w:t>
      </w:r>
      <w:r w:rsidR="00CD2E0E" w:rsidRPr="006753F1">
        <w:rPr>
          <w:rFonts w:ascii="Times New Roman" w:hAnsi="Times New Roman"/>
          <w:color w:val="000000" w:themeColor="text1"/>
          <w:sz w:val="28"/>
          <w:szCs w:val="28"/>
        </w:rPr>
        <w:t>исключител</w:t>
      </w:r>
      <w:r w:rsidR="00431B22" w:rsidRPr="006753F1">
        <w:rPr>
          <w:rFonts w:ascii="Times New Roman" w:hAnsi="Times New Roman"/>
          <w:color w:val="000000" w:themeColor="text1"/>
          <w:sz w:val="28"/>
          <w:szCs w:val="28"/>
        </w:rPr>
        <w:t xml:space="preserve">ьно в рамках пропорциональной </w:t>
      </w:r>
      <w:r w:rsidR="00CD2E0E" w:rsidRPr="006753F1">
        <w:rPr>
          <w:rFonts w:ascii="Times New Roman" w:hAnsi="Times New Roman"/>
          <w:color w:val="000000" w:themeColor="text1"/>
          <w:sz w:val="28"/>
          <w:szCs w:val="28"/>
        </w:rPr>
        <w:t xml:space="preserve">либо вообще отрицается типологическая разновидность </w:t>
      </w:r>
      <w:r w:rsidR="00431B22" w:rsidRPr="006753F1">
        <w:rPr>
          <w:rFonts w:ascii="Times New Roman" w:hAnsi="Times New Roman"/>
          <w:color w:val="000000" w:themeColor="text1"/>
          <w:sz w:val="28"/>
          <w:szCs w:val="28"/>
        </w:rPr>
        <w:t>смешанной системы</w:t>
      </w:r>
      <w:r w:rsidR="00CD2E0E" w:rsidRPr="006753F1">
        <w:rPr>
          <w:rFonts w:ascii="Times New Roman" w:hAnsi="Times New Roman"/>
          <w:color w:val="000000" w:themeColor="text1"/>
          <w:sz w:val="28"/>
          <w:szCs w:val="28"/>
        </w:rPr>
        <w:t>, даже в рамках ее разновидности – пропорциональной</w:t>
      </w:r>
      <w:r w:rsidR="00431B22" w:rsidRPr="006753F1">
        <w:rPr>
          <w:rFonts w:ascii="Times New Roman" w:hAnsi="Times New Roman"/>
          <w:color w:val="000000" w:themeColor="text1"/>
          <w:sz w:val="28"/>
          <w:szCs w:val="28"/>
        </w:rPr>
        <w:t xml:space="preserve"> избирательной системы.</w:t>
      </w:r>
    </w:p>
    <w:p w14:paraId="1DEAAEA7" w14:textId="77777777" w:rsidR="00582D64" w:rsidRPr="006753F1" w:rsidRDefault="00431B22" w:rsidP="00E949F1">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Стоит отметить, что в силу того</w:t>
      </w:r>
      <w:r w:rsidR="00883DB5" w:rsidRPr="006753F1">
        <w:rPr>
          <w:rFonts w:ascii="Times New Roman" w:hAnsi="Times New Roman"/>
          <w:color w:val="000000" w:themeColor="text1"/>
          <w:sz w:val="28"/>
          <w:szCs w:val="28"/>
        </w:rPr>
        <w:t>,</w:t>
      </w:r>
      <w:r w:rsidRPr="006753F1">
        <w:rPr>
          <w:rFonts w:ascii="Times New Roman" w:hAnsi="Times New Roman"/>
          <w:color w:val="000000" w:themeColor="text1"/>
          <w:sz w:val="28"/>
          <w:szCs w:val="28"/>
        </w:rPr>
        <w:t xml:space="preserve"> что </w:t>
      </w:r>
      <w:r w:rsidR="00883DB5" w:rsidRPr="006753F1">
        <w:rPr>
          <w:rFonts w:ascii="Times New Roman" w:hAnsi="Times New Roman"/>
          <w:color w:val="000000" w:themeColor="text1"/>
          <w:sz w:val="28"/>
          <w:szCs w:val="28"/>
        </w:rPr>
        <w:t xml:space="preserve">смешанную систему ряд авторов не выделяют в качестве самостоятельного типа избирательной системы, но все равно же нужно признать тот факт, что она состоит из элементов </w:t>
      </w:r>
      <w:r w:rsidR="00A417F3">
        <w:rPr>
          <w:rFonts w:ascii="Times New Roman" w:hAnsi="Times New Roman"/>
          <w:color w:val="000000" w:themeColor="text1"/>
          <w:sz w:val="28"/>
          <w:szCs w:val="28"/>
        </w:rPr>
        <w:t xml:space="preserve">мажоритарной и пропорциональной </w:t>
      </w:r>
      <w:r w:rsidR="00883DB5" w:rsidRPr="006753F1">
        <w:rPr>
          <w:rFonts w:ascii="Times New Roman" w:hAnsi="Times New Roman"/>
          <w:color w:val="000000" w:themeColor="text1"/>
          <w:sz w:val="28"/>
          <w:szCs w:val="28"/>
        </w:rPr>
        <w:t>систем.</w:t>
      </w:r>
      <w:r w:rsidR="00582D64" w:rsidRPr="006753F1">
        <w:rPr>
          <w:rFonts w:ascii="Times New Roman" w:hAnsi="Times New Roman"/>
          <w:color w:val="000000" w:themeColor="text1"/>
          <w:sz w:val="28"/>
          <w:szCs w:val="28"/>
        </w:rPr>
        <w:t xml:space="preserve"> И естественно, мы приходим </w:t>
      </w:r>
      <w:r w:rsidR="00CD2E0E" w:rsidRPr="006753F1">
        <w:rPr>
          <w:rFonts w:ascii="Times New Roman" w:hAnsi="Times New Roman"/>
          <w:color w:val="000000" w:themeColor="text1"/>
          <w:sz w:val="28"/>
          <w:szCs w:val="28"/>
        </w:rPr>
        <w:t xml:space="preserve">к выводу, что точнее говорить о соединении двух </w:t>
      </w:r>
      <w:r w:rsidR="00A417F3">
        <w:rPr>
          <w:rFonts w:ascii="Times New Roman" w:hAnsi="Times New Roman"/>
          <w:color w:val="000000" w:themeColor="text1"/>
          <w:sz w:val="28"/>
          <w:szCs w:val="28"/>
        </w:rPr>
        <w:t xml:space="preserve">избирательных систем – </w:t>
      </w:r>
      <w:r w:rsidR="00582D64" w:rsidRPr="006753F1">
        <w:rPr>
          <w:rFonts w:ascii="Times New Roman" w:hAnsi="Times New Roman"/>
          <w:color w:val="000000" w:themeColor="text1"/>
          <w:sz w:val="28"/>
          <w:szCs w:val="28"/>
        </w:rPr>
        <w:t>мажоритарной и пропорциональной.</w:t>
      </w:r>
    </w:p>
    <w:p w14:paraId="4F3AF40B" w14:textId="77777777" w:rsidR="00A417F3" w:rsidRDefault="00582D64" w:rsidP="00A417F3">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Сегодня в</w:t>
      </w:r>
      <w:r w:rsidR="008D1C63" w:rsidRPr="006753F1">
        <w:rPr>
          <w:rFonts w:ascii="Times New Roman" w:hAnsi="Times New Roman"/>
          <w:color w:val="000000" w:themeColor="text1"/>
          <w:sz w:val="28"/>
          <w:szCs w:val="28"/>
        </w:rPr>
        <w:t xml:space="preserve">едущей тенденцией является переход от </w:t>
      </w:r>
      <w:r w:rsidRPr="006753F1">
        <w:rPr>
          <w:rFonts w:ascii="Times New Roman" w:hAnsi="Times New Roman"/>
          <w:color w:val="000000" w:themeColor="text1"/>
          <w:sz w:val="28"/>
          <w:szCs w:val="28"/>
        </w:rPr>
        <w:t xml:space="preserve">мажоритарной к пропорциональной избирательной системе. </w:t>
      </w:r>
      <w:r w:rsidR="008D1C63" w:rsidRPr="006753F1">
        <w:rPr>
          <w:rFonts w:ascii="Times New Roman" w:hAnsi="Times New Roman"/>
          <w:color w:val="000000" w:themeColor="text1"/>
          <w:sz w:val="28"/>
          <w:szCs w:val="28"/>
        </w:rPr>
        <w:t xml:space="preserve">И все же некоторые страны </w:t>
      </w:r>
      <w:r w:rsidRPr="006753F1">
        <w:rPr>
          <w:rFonts w:ascii="Times New Roman" w:hAnsi="Times New Roman"/>
          <w:color w:val="000000" w:themeColor="text1"/>
          <w:sz w:val="28"/>
          <w:szCs w:val="28"/>
        </w:rPr>
        <w:t>(</w:t>
      </w:r>
      <w:r w:rsidR="00B22948" w:rsidRPr="006753F1">
        <w:rPr>
          <w:rFonts w:ascii="Times New Roman" w:hAnsi="Times New Roman"/>
          <w:color w:val="000000" w:themeColor="text1"/>
          <w:sz w:val="28"/>
          <w:szCs w:val="28"/>
        </w:rPr>
        <w:t>в том числе</w:t>
      </w:r>
      <w:r w:rsidRPr="006753F1">
        <w:rPr>
          <w:rFonts w:ascii="Times New Roman" w:hAnsi="Times New Roman"/>
          <w:color w:val="000000" w:themeColor="text1"/>
          <w:sz w:val="28"/>
          <w:szCs w:val="28"/>
        </w:rPr>
        <w:t xml:space="preserve"> Россия) </w:t>
      </w:r>
      <w:r w:rsidR="008D1C63" w:rsidRPr="006753F1">
        <w:rPr>
          <w:rFonts w:ascii="Times New Roman" w:hAnsi="Times New Roman"/>
          <w:color w:val="000000" w:themeColor="text1"/>
          <w:sz w:val="28"/>
          <w:szCs w:val="28"/>
        </w:rPr>
        <w:t xml:space="preserve">выбирают </w:t>
      </w:r>
      <w:r w:rsidRPr="006753F1">
        <w:rPr>
          <w:rFonts w:ascii="Times New Roman" w:hAnsi="Times New Roman"/>
          <w:color w:val="000000" w:themeColor="text1"/>
          <w:sz w:val="28"/>
          <w:szCs w:val="28"/>
        </w:rPr>
        <w:t xml:space="preserve">смешанную систему </w:t>
      </w:r>
      <w:r w:rsidR="008D1C63" w:rsidRPr="006753F1">
        <w:rPr>
          <w:rFonts w:ascii="Times New Roman" w:hAnsi="Times New Roman"/>
          <w:color w:val="000000" w:themeColor="text1"/>
          <w:sz w:val="28"/>
          <w:szCs w:val="28"/>
        </w:rPr>
        <w:t>формир</w:t>
      </w:r>
      <w:r w:rsidRPr="006753F1">
        <w:rPr>
          <w:rFonts w:ascii="Times New Roman" w:hAnsi="Times New Roman"/>
          <w:color w:val="000000" w:themeColor="text1"/>
          <w:sz w:val="28"/>
          <w:szCs w:val="28"/>
        </w:rPr>
        <w:t>о</w:t>
      </w:r>
      <w:r w:rsidR="008D1C63" w:rsidRPr="006753F1">
        <w:rPr>
          <w:rFonts w:ascii="Times New Roman" w:hAnsi="Times New Roman"/>
          <w:color w:val="000000" w:themeColor="text1"/>
          <w:sz w:val="28"/>
          <w:szCs w:val="28"/>
        </w:rPr>
        <w:t xml:space="preserve">вания представительных </w:t>
      </w:r>
      <w:r w:rsidRPr="006753F1">
        <w:rPr>
          <w:rFonts w:ascii="Times New Roman" w:hAnsi="Times New Roman"/>
          <w:color w:val="000000" w:themeColor="text1"/>
          <w:sz w:val="28"/>
          <w:szCs w:val="28"/>
        </w:rPr>
        <w:t>(законодательных) органов государственно</w:t>
      </w:r>
      <w:r w:rsidR="008D1C63" w:rsidRPr="006753F1">
        <w:rPr>
          <w:rFonts w:ascii="Times New Roman" w:hAnsi="Times New Roman"/>
          <w:color w:val="000000" w:themeColor="text1"/>
          <w:sz w:val="28"/>
          <w:szCs w:val="28"/>
        </w:rPr>
        <w:t xml:space="preserve">й власти и </w:t>
      </w:r>
      <w:r w:rsidRPr="006753F1">
        <w:rPr>
          <w:rFonts w:ascii="Times New Roman" w:hAnsi="Times New Roman"/>
          <w:color w:val="000000" w:themeColor="text1"/>
          <w:sz w:val="28"/>
          <w:szCs w:val="28"/>
        </w:rPr>
        <w:t>местного самоуправления</w:t>
      </w:r>
      <w:r w:rsidR="008D1C63" w:rsidRPr="006753F1">
        <w:rPr>
          <w:rFonts w:ascii="Times New Roman" w:hAnsi="Times New Roman"/>
          <w:color w:val="000000" w:themeColor="text1"/>
          <w:sz w:val="28"/>
          <w:szCs w:val="28"/>
        </w:rPr>
        <w:t>.</w:t>
      </w:r>
    </w:p>
    <w:p w14:paraId="23B11D65" w14:textId="77777777" w:rsidR="00E52C49" w:rsidRPr="006753F1" w:rsidRDefault="00A417F3" w:rsidP="00A417F3">
      <w:pPr>
        <w:spacing w:after="0" w:line="36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В</w:t>
      </w:r>
      <w:r w:rsidR="0051577A" w:rsidRPr="006753F1">
        <w:rPr>
          <w:rFonts w:ascii="Times New Roman" w:hAnsi="Times New Roman"/>
          <w:color w:val="000000" w:themeColor="text1"/>
          <w:sz w:val="28"/>
          <w:szCs w:val="28"/>
        </w:rPr>
        <w:t xml:space="preserve"> рамках </w:t>
      </w:r>
      <w:r w:rsidR="00E52C49" w:rsidRPr="006753F1">
        <w:rPr>
          <w:rFonts w:ascii="Times New Roman" w:hAnsi="Times New Roman"/>
          <w:color w:val="000000" w:themeColor="text1"/>
          <w:sz w:val="28"/>
          <w:szCs w:val="28"/>
        </w:rPr>
        <w:t>смешанной избирательной системы выделяются две разновидности</w:t>
      </w:r>
      <w:r w:rsidR="0051577A" w:rsidRPr="006753F1">
        <w:rPr>
          <w:rFonts w:ascii="Times New Roman" w:hAnsi="Times New Roman"/>
          <w:color w:val="000000" w:themeColor="text1"/>
          <w:sz w:val="28"/>
          <w:szCs w:val="28"/>
        </w:rPr>
        <w:t xml:space="preserve">: смешанная </w:t>
      </w:r>
      <w:r w:rsidR="00C24955" w:rsidRPr="006753F1">
        <w:rPr>
          <w:rFonts w:ascii="Times New Roman" w:hAnsi="Times New Roman"/>
          <w:color w:val="000000" w:themeColor="text1"/>
          <w:sz w:val="28"/>
          <w:szCs w:val="28"/>
        </w:rPr>
        <w:t>«</w:t>
      </w:r>
      <w:r w:rsidR="00E52C49" w:rsidRPr="006753F1">
        <w:rPr>
          <w:rFonts w:ascii="Times New Roman" w:hAnsi="Times New Roman"/>
          <w:color w:val="000000" w:themeColor="text1"/>
          <w:sz w:val="28"/>
          <w:szCs w:val="28"/>
        </w:rPr>
        <w:t>параллельная</w:t>
      </w:r>
      <w:r w:rsidR="00C24955" w:rsidRPr="006753F1">
        <w:rPr>
          <w:rFonts w:ascii="Times New Roman" w:hAnsi="Times New Roman"/>
          <w:color w:val="000000" w:themeColor="text1"/>
          <w:sz w:val="28"/>
          <w:szCs w:val="28"/>
        </w:rPr>
        <w:t>»</w:t>
      </w:r>
      <w:r w:rsidR="00E52C49" w:rsidRPr="006753F1">
        <w:rPr>
          <w:rFonts w:ascii="Times New Roman" w:hAnsi="Times New Roman"/>
          <w:color w:val="000000" w:themeColor="text1"/>
          <w:sz w:val="28"/>
          <w:szCs w:val="28"/>
        </w:rPr>
        <w:t xml:space="preserve"> и смешанная </w:t>
      </w:r>
      <w:r w:rsidR="00C24955" w:rsidRPr="006753F1">
        <w:rPr>
          <w:rFonts w:ascii="Times New Roman" w:hAnsi="Times New Roman"/>
          <w:color w:val="000000" w:themeColor="text1"/>
          <w:sz w:val="28"/>
          <w:szCs w:val="28"/>
        </w:rPr>
        <w:t>«</w:t>
      </w:r>
      <w:r w:rsidR="00E52C49" w:rsidRPr="006753F1">
        <w:rPr>
          <w:rFonts w:ascii="Times New Roman" w:hAnsi="Times New Roman"/>
          <w:color w:val="000000" w:themeColor="text1"/>
          <w:sz w:val="28"/>
          <w:szCs w:val="28"/>
        </w:rPr>
        <w:t>связанная</w:t>
      </w:r>
      <w:r w:rsidR="00C24955" w:rsidRPr="006753F1">
        <w:rPr>
          <w:rFonts w:ascii="Times New Roman" w:hAnsi="Times New Roman"/>
          <w:color w:val="000000" w:themeColor="text1"/>
          <w:sz w:val="28"/>
          <w:szCs w:val="28"/>
        </w:rPr>
        <w:t>»</w:t>
      </w:r>
      <w:r>
        <w:rPr>
          <w:rFonts w:ascii="Times New Roman" w:hAnsi="Times New Roman"/>
          <w:color w:val="000000" w:themeColor="text1"/>
          <w:sz w:val="28"/>
          <w:szCs w:val="28"/>
        </w:rPr>
        <w:t xml:space="preserve"> системы</w:t>
      </w:r>
      <w:r w:rsidR="0051577A" w:rsidRPr="006753F1">
        <w:rPr>
          <w:rFonts w:ascii="Times New Roman" w:hAnsi="Times New Roman"/>
          <w:color w:val="000000" w:themeColor="text1"/>
          <w:sz w:val="28"/>
          <w:szCs w:val="28"/>
        </w:rPr>
        <w:t xml:space="preserve">. </w:t>
      </w:r>
      <w:r w:rsidR="00C24955" w:rsidRPr="006753F1">
        <w:rPr>
          <w:rFonts w:ascii="Times New Roman" w:hAnsi="Times New Roman"/>
          <w:color w:val="000000" w:themeColor="text1"/>
          <w:sz w:val="28"/>
          <w:szCs w:val="28"/>
        </w:rPr>
        <w:t>В смешанной</w:t>
      </w:r>
      <w:r w:rsidR="009534E2" w:rsidRPr="006753F1">
        <w:rPr>
          <w:rFonts w:ascii="Times New Roman" w:hAnsi="Times New Roman"/>
          <w:color w:val="000000" w:themeColor="text1"/>
          <w:sz w:val="28"/>
          <w:szCs w:val="28"/>
        </w:rPr>
        <w:t xml:space="preserve"> </w:t>
      </w:r>
      <w:r w:rsidR="00C24955" w:rsidRPr="006753F1">
        <w:rPr>
          <w:rFonts w:ascii="Times New Roman" w:hAnsi="Times New Roman"/>
          <w:color w:val="000000" w:themeColor="text1"/>
          <w:sz w:val="28"/>
          <w:szCs w:val="28"/>
        </w:rPr>
        <w:t>«параллельной» избирательной системе</w:t>
      </w:r>
      <w:r w:rsidR="003C7DF4" w:rsidRPr="006753F1">
        <w:rPr>
          <w:rFonts w:ascii="Times New Roman" w:hAnsi="Times New Roman"/>
          <w:color w:val="000000" w:themeColor="text1"/>
          <w:sz w:val="28"/>
          <w:szCs w:val="28"/>
        </w:rPr>
        <w:t xml:space="preserve"> </w:t>
      </w:r>
      <w:r w:rsidR="009534E2" w:rsidRPr="006753F1">
        <w:rPr>
          <w:rFonts w:ascii="Times New Roman" w:hAnsi="Times New Roman"/>
          <w:color w:val="000000" w:themeColor="text1"/>
          <w:sz w:val="28"/>
          <w:szCs w:val="28"/>
        </w:rPr>
        <w:t>две составляющие ее электоральные формулы (пропорц</w:t>
      </w:r>
      <w:r w:rsidR="003C7DF4" w:rsidRPr="006753F1">
        <w:rPr>
          <w:rFonts w:ascii="Times New Roman" w:hAnsi="Times New Roman"/>
          <w:color w:val="000000" w:themeColor="text1"/>
          <w:sz w:val="28"/>
          <w:szCs w:val="28"/>
        </w:rPr>
        <w:t>иональная</w:t>
      </w:r>
      <w:r w:rsidR="009534E2" w:rsidRPr="006753F1">
        <w:rPr>
          <w:rFonts w:ascii="Times New Roman" w:hAnsi="Times New Roman"/>
          <w:color w:val="000000" w:themeColor="text1"/>
          <w:sz w:val="28"/>
          <w:szCs w:val="28"/>
        </w:rPr>
        <w:t xml:space="preserve"> и мажорит</w:t>
      </w:r>
      <w:r w:rsidR="003C7DF4" w:rsidRPr="006753F1">
        <w:rPr>
          <w:rFonts w:ascii="Times New Roman" w:hAnsi="Times New Roman"/>
          <w:color w:val="000000" w:themeColor="text1"/>
          <w:sz w:val="28"/>
          <w:szCs w:val="28"/>
        </w:rPr>
        <w:t>арная</w:t>
      </w:r>
      <w:r w:rsidR="009534E2" w:rsidRPr="006753F1">
        <w:rPr>
          <w:rFonts w:ascii="Times New Roman" w:hAnsi="Times New Roman"/>
          <w:color w:val="000000" w:themeColor="text1"/>
          <w:sz w:val="28"/>
          <w:szCs w:val="28"/>
        </w:rPr>
        <w:t>) применяются независим</w:t>
      </w:r>
      <w:r w:rsidR="003C7DF4" w:rsidRPr="006753F1">
        <w:rPr>
          <w:rFonts w:ascii="Times New Roman" w:hAnsi="Times New Roman"/>
          <w:color w:val="000000" w:themeColor="text1"/>
          <w:sz w:val="28"/>
          <w:szCs w:val="28"/>
        </w:rPr>
        <w:t xml:space="preserve">о друг от друга. При смешанной </w:t>
      </w:r>
      <w:r w:rsidR="00B039F4" w:rsidRPr="006753F1">
        <w:rPr>
          <w:rFonts w:ascii="Times New Roman" w:hAnsi="Times New Roman"/>
          <w:color w:val="000000" w:themeColor="text1"/>
          <w:sz w:val="28"/>
          <w:szCs w:val="28"/>
        </w:rPr>
        <w:t>«</w:t>
      </w:r>
      <w:r w:rsidR="003C7DF4" w:rsidRPr="006753F1">
        <w:rPr>
          <w:rFonts w:ascii="Times New Roman" w:hAnsi="Times New Roman"/>
          <w:color w:val="000000" w:themeColor="text1"/>
          <w:sz w:val="28"/>
          <w:szCs w:val="28"/>
        </w:rPr>
        <w:t>связанной</w:t>
      </w:r>
      <w:r w:rsidR="00B039F4" w:rsidRPr="006753F1">
        <w:rPr>
          <w:rFonts w:ascii="Times New Roman" w:hAnsi="Times New Roman"/>
          <w:color w:val="000000" w:themeColor="text1"/>
          <w:sz w:val="28"/>
          <w:szCs w:val="28"/>
        </w:rPr>
        <w:t>»</w:t>
      </w:r>
      <w:r w:rsidR="003C7DF4" w:rsidRPr="006753F1">
        <w:rPr>
          <w:rFonts w:ascii="Times New Roman" w:hAnsi="Times New Roman"/>
          <w:color w:val="000000" w:themeColor="text1"/>
          <w:sz w:val="28"/>
          <w:szCs w:val="28"/>
        </w:rPr>
        <w:t xml:space="preserve"> системе их использование взаимосвяза</w:t>
      </w:r>
      <w:r w:rsidR="009534E2" w:rsidRPr="006753F1">
        <w:rPr>
          <w:rFonts w:ascii="Times New Roman" w:hAnsi="Times New Roman"/>
          <w:color w:val="000000" w:themeColor="text1"/>
          <w:sz w:val="28"/>
          <w:szCs w:val="28"/>
        </w:rPr>
        <w:t xml:space="preserve">но, что есть получение мест по одной их электоральных формул происходит с учетом другой. Кроме того, соотношение между принципами </w:t>
      </w:r>
      <w:r w:rsidR="004B5E50" w:rsidRPr="006753F1">
        <w:rPr>
          <w:rFonts w:ascii="Times New Roman" w:hAnsi="Times New Roman"/>
          <w:color w:val="000000" w:themeColor="text1"/>
          <w:sz w:val="28"/>
          <w:szCs w:val="28"/>
        </w:rPr>
        <w:t>пропорц</w:t>
      </w:r>
      <w:r w:rsidR="003C7DF4" w:rsidRPr="006753F1">
        <w:rPr>
          <w:rFonts w:ascii="Times New Roman" w:hAnsi="Times New Roman"/>
          <w:color w:val="000000" w:themeColor="text1"/>
          <w:sz w:val="28"/>
          <w:szCs w:val="28"/>
        </w:rPr>
        <w:t>иональной</w:t>
      </w:r>
      <w:r w:rsidR="004B5E50" w:rsidRPr="006753F1">
        <w:rPr>
          <w:rFonts w:ascii="Times New Roman" w:hAnsi="Times New Roman"/>
          <w:color w:val="000000" w:themeColor="text1"/>
          <w:sz w:val="28"/>
          <w:szCs w:val="28"/>
        </w:rPr>
        <w:t xml:space="preserve"> и мажоритарной систем в </w:t>
      </w:r>
      <w:r w:rsidR="003C7DF4" w:rsidRPr="006753F1">
        <w:rPr>
          <w:rFonts w:ascii="Times New Roman" w:hAnsi="Times New Roman"/>
          <w:color w:val="000000" w:themeColor="text1"/>
          <w:sz w:val="28"/>
          <w:szCs w:val="28"/>
        </w:rPr>
        <w:t>смешанной системе</w:t>
      </w:r>
      <w:r w:rsidR="004B5E50" w:rsidRPr="006753F1">
        <w:rPr>
          <w:rFonts w:ascii="Times New Roman" w:hAnsi="Times New Roman"/>
          <w:color w:val="000000" w:themeColor="text1"/>
          <w:sz w:val="28"/>
          <w:szCs w:val="28"/>
        </w:rPr>
        <w:t xml:space="preserve"> может быть различным</w:t>
      </w:r>
      <w:r w:rsidR="003C7DF4" w:rsidRPr="006753F1">
        <w:rPr>
          <w:rFonts w:ascii="Times New Roman" w:hAnsi="Times New Roman"/>
          <w:color w:val="000000" w:themeColor="text1"/>
          <w:sz w:val="28"/>
          <w:szCs w:val="28"/>
        </w:rPr>
        <w:t>, например,</w:t>
      </w:r>
      <w:r w:rsidR="004B5E50" w:rsidRPr="006753F1">
        <w:rPr>
          <w:rFonts w:ascii="Times New Roman" w:hAnsi="Times New Roman"/>
          <w:color w:val="000000" w:themeColor="text1"/>
          <w:sz w:val="28"/>
          <w:szCs w:val="28"/>
        </w:rPr>
        <w:t xml:space="preserve"> в одних случаях они сочетаются в равной </w:t>
      </w:r>
      <w:r w:rsidR="003C7DF4" w:rsidRPr="006753F1">
        <w:rPr>
          <w:rFonts w:ascii="Times New Roman" w:hAnsi="Times New Roman"/>
          <w:color w:val="000000" w:themeColor="text1"/>
          <w:sz w:val="28"/>
          <w:szCs w:val="28"/>
        </w:rPr>
        <w:t>пропорции,</w:t>
      </w:r>
      <w:r w:rsidR="004B5E50" w:rsidRPr="006753F1">
        <w:rPr>
          <w:rFonts w:ascii="Times New Roman" w:hAnsi="Times New Roman"/>
          <w:color w:val="000000" w:themeColor="text1"/>
          <w:sz w:val="28"/>
          <w:szCs w:val="28"/>
        </w:rPr>
        <w:t xml:space="preserve"> в других – преобладает принцип пропорц</w:t>
      </w:r>
      <w:r w:rsidR="003C7DF4" w:rsidRPr="006753F1">
        <w:rPr>
          <w:rFonts w:ascii="Times New Roman" w:hAnsi="Times New Roman"/>
          <w:color w:val="000000" w:themeColor="text1"/>
          <w:sz w:val="28"/>
          <w:szCs w:val="28"/>
        </w:rPr>
        <w:t>иональности,</w:t>
      </w:r>
      <w:r w:rsidR="00BE1C7C" w:rsidRPr="006753F1">
        <w:rPr>
          <w:rFonts w:ascii="Times New Roman" w:hAnsi="Times New Roman"/>
          <w:color w:val="000000" w:themeColor="text1"/>
          <w:sz w:val="28"/>
          <w:szCs w:val="28"/>
        </w:rPr>
        <w:t xml:space="preserve"> в-</w:t>
      </w:r>
      <w:r w:rsidR="004B5E50" w:rsidRPr="006753F1">
        <w:rPr>
          <w:rFonts w:ascii="Times New Roman" w:hAnsi="Times New Roman"/>
          <w:color w:val="000000" w:themeColor="text1"/>
          <w:sz w:val="28"/>
          <w:szCs w:val="28"/>
        </w:rPr>
        <w:t>третьих – в большей мере применяется принцип большинства.</w:t>
      </w:r>
      <w:r w:rsidR="003C7DF4" w:rsidRPr="006753F1">
        <w:rPr>
          <w:rFonts w:ascii="Times New Roman" w:hAnsi="Times New Roman"/>
          <w:color w:val="000000" w:themeColor="text1"/>
          <w:sz w:val="28"/>
          <w:szCs w:val="28"/>
        </w:rPr>
        <w:t xml:space="preserve"> Иными словами, с</w:t>
      </w:r>
      <w:r w:rsidR="00E52C49" w:rsidRPr="006753F1">
        <w:rPr>
          <w:rFonts w:ascii="Times New Roman" w:hAnsi="Times New Roman"/>
          <w:color w:val="000000" w:themeColor="text1"/>
          <w:sz w:val="28"/>
          <w:szCs w:val="28"/>
        </w:rPr>
        <w:t xml:space="preserve">мешанная </w:t>
      </w:r>
      <w:r w:rsidR="00B039F4" w:rsidRPr="006753F1">
        <w:rPr>
          <w:rFonts w:ascii="Times New Roman" w:hAnsi="Times New Roman"/>
          <w:color w:val="000000" w:themeColor="text1"/>
          <w:sz w:val="28"/>
          <w:szCs w:val="28"/>
        </w:rPr>
        <w:t>«</w:t>
      </w:r>
      <w:r w:rsidR="00E52C49" w:rsidRPr="006753F1">
        <w:rPr>
          <w:rFonts w:ascii="Times New Roman" w:hAnsi="Times New Roman"/>
          <w:color w:val="000000" w:themeColor="text1"/>
          <w:sz w:val="28"/>
          <w:szCs w:val="28"/>
        </w:rPr>
        <w:t>параллельная</w:t>
      </w:r>
      <w:r w:rsidR="00B039F4" w:rsidRPr="006753F1">
        <w:rPr>
          <w:rFonts w:ascii="Times New Roman" w:hAnsi="Times New Roman"/>
          <w:color w:val="000000" w:themeColor="text1"/>
          <w:sz w:val="28"/>
          <w:szCs w:val="28"/>
        </w:rPr>
        <w:t>»</w:t>
      </w:r>
      <w:r w:rsidR="00E52C49" w:rsidRPr="006753F1">
        <w:rPr>
          <w:rFonts w:ascii="Times New Roman" w:hAnsi="Times New Roman"/>
          <w:color w:val="000000" w:themeColor="text1"/>
          <w:sz w:val="28"/>
          <w:szCs w:val="28"/>
        </w:rPr>
        <w:t xml:space="preserve"> или </w:t>
      </w:r>
      <w:r w:rsidR="00B039F4" w:rsidRPr="006753F1">
        <w:rPr>
          <w:rFonts w:ascii="Times New Roman" w:hAnsi="Times New Roman"/>
          <w:color w:val="000000" w:themeColor="text1"/>
          <w:sz w:val="28"/>
          <w:szCs w:val="28"/>
        </w:rPr>
        <w:t>«</w:t>
      </w:r>
      <w:r w:rsidR="00E52C49" w:rsidRPr="006753F1">
        <w:rPr>
          <w:rFonts w:ascii="Times New Roman" w:hAnsi="Times New Roman"/>
          <w:color w:val="000000" w:themeColor="text1"/>
          <w:sz w:val="28"/>
          <w:szCs w:val="28"/>
        </w:rPr>
        <w:t>связанная</w:t>
      </w:r>
      <w:r w:rsidR="00B039F4" w:rsidRPr="006753F1">
        <w:rPr>
          <w:rFonts w:ascii="Times New Roman" w:hAnsi="Times New Roman"/>
          <w:color w:val="000000" w:themeColor="text1"/>
          <w:sz w:val="28"/>
          <w:szCs w:val="28"/>
        </w:rPr>
        <w:t>»</w:t>
      </w:r>
      <w:r w:rsidR="00E52C49" w:rsidRPr="006753F1">
        <w:rPr>
          <w:rFonts w:ascii="Times New Roman" w:hAnsi="Times New Roman"/>
          <w:color w:val="000000" w:themeColor="text1"/>
          <w:sz w:val="28"/>
          <w:szCs w:val="28"/>
        </w:rPr>
        <w:t xml:space="preserve"> избирательные системы, где распределение мандатов по результатам голосования по мажоритарной системе происходит, соответственно, независимо от результатов голосования по пропорциональной, либо с их учетом.</w:t>
      </w:r>
    </w:p>
    <w:p w14:paraId="5CC16589" w14:textId="330F06D2" w:rsidR="008304D7" w:rsidRPr="006753F1" w:rsidRDefault="003C7DF4" w:rsidP="00E949F1">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Впервые </w:t>
      </w:r>
      <w:r w:rsidR="000F7B94" w:rsidRPr="006753F1">
        <w:rPr>
          <w:rFonts w:ascii="Times New Roman" w:hAnsi="Times New Roman"/>
          <w:color w:val="000000" w:themeColor="text1"/>
          <w:sz w:val="28"/>
          <w:szCs w:val="28"/>
        </w:rPr>
        <w:t xml:space="preserve">в российской практике термин «смешанная избирательная </w:t>
      </w:r>
      <w:r w:rsidR="00841E11">
        <w:rPr>
          <w:rFonts w:ascii="Times New Roman" w:hAnsi="Times New Roman"/>
          <w:color w:val="000000" w:themeColor="text1"/>
          <w:sz w:val="28"/>
          <w:szCs w:val="28"/>
        </w:rPr>
        <w:t>система</w:t>
      </w:r>
      <w:r w:rsidR="000F7B94" w:rsidRPr="006753F1">
        <w:rPr>
          <w:rFonts w:ascii="Times New Roman" w:hAnsi="Times New Roman"/>
          <w:color w:val="000000" w:themeColor="text1"/>
          <w:sz w:val="28"/>
          <w:szCs w:val="28"/>
        </w:rPr>
        <w:t>» был закреплен нормативно в Указе Президента Российской Федерации от 21.09.1993 № 1400 «О поэтапной конституционной реформе в Российской Федерации»</w:t>
      </w:r>
      <w:r w:rsidR="004527FF">
        <w:rPr>
          <w:rFonts w:ascii="Times New Roman" w:hAnsi="Times New Roman"/>
          <w:color w:val="000000" w:themeColor="text1"/>
          <w:sz w:val="28"/>
          <w:szCs w:val="28"/>
        </w:rPr>
        <w:t>,</w:t>
      </w:r>
      <w:r w:rsidR="00D740ED" w:rsidRPr="006753F1">
        <w:rPr>
          <w:rStyle w:val="a9"/>
          <w:rFonts w:ascii="Times New Roman" w:hAnsi="Times New Roman"/>
          <w:color w:val="000000" w:themeColor="text1"/>
          <w:sz w:val="28"/>
          <w:szCs w:val="28"/>
        </w:rPr>
        <w:footnoteReference w:id="5"/>
      </w:r>
      <w:r w:rsidR="004F3241" w:rsidRPr="006753F1">
        <w:rPr>
          <w:rFonts w:ascii="Times New Roman" w:hAnsi="Times New Roman"/>
          <w:color w:val="000000" w:themeColor="text1"/>
          <w:sz w:val="28"/>
          <w:szCs w:val="28"/>
        </w:rPr>
        <w:t xml:space="preserve"> согласно которому Государственная Дума состоит из 400 депутатов: 270 депутатов избираются на основе мажоритарной системы по одномандатным (один округ – один депутат) избирательным округам, образуемым на основе единой нормы представительства, 130 – избираются на основе системы пропорционального представительства по общефедеральному избирательному округу</w:t>
      </w:r>
      <w:r w:rsidR="00D740ED" w:rsidRPr="006753F1">
        <w:rPr>
          <w:rFonts w:ascii="Times New Roman" w:hAnsi="Times New Roman"/>
          <w:color w:val="000000" w:themeColor="text1"/>
          <w:sz w:val="28"/>
          <w:szCs w:val="28"/>
        </w:rPr>
        <w:t xml:space="preserve"> (ст. 3 Положения о выборах депутатов Государственной Думы)</w:t>
      </w:r>
      <w:r w:rsidR="004F3241" w:rsidRPr="006753F1">
        <w:rPr>
          <w:rFonts w:ascii="Times New Roman" w:hAnsi="Times New Roman"/>
          <w:color w:val="000000" w:themeColor="text1"/>
          <w:sz w:val="28"/>
          <w:szCs w:val="28"/>
        </w:rPr>
        <w:t>.</w:t>
      </w:r>
    </w:p>
    <w:p w14:paraId="02611B4E" w14:textId="77777777" w:rsidR="004B5E50" w:rsidRPr="006753F1" w:rsidRDefault="008304D7" w:rsidP="00E949F1">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lastRenderedPageBreak/>
        <w:t xml:space="preserve">С </w:t>
      </w:r>
      <w:r w:rsidR="001D1376" w:rsidRPr="006753F1">
        <w:rPr>
          <w:rFonts w:ascii="Times New Roman" w:hAnsi="Times New Roman"/>
          <w:color w:val="000000" w:themeColor="text1"/>
          <w:sz w:val="28"/>
          <w:szCs w:val="28"/>
        </w:rPr>
        <w:t xml:space="preserve">использованием смешанной </w:t>
      </w:r>
      <w:r w:rsidR="00B039F4" w:rsidRPr="006753F1">
        <w:rPr>
          <w:rFonts w:ascii="Times New Roman" w:hAnsi="Times New Roman"/>
          <w:color w:val="000000" w:themeColor="text1"/>
          <w:sz w:val="28"/>
          <w:szCs w:val="28"/>
        </w:rPr>
        <w:t>«</w:t>
      </w:r>
      <w:r w:rsidRPr="006753F1">
        <w:rPr>
          <w:rFonts w:ascii="Times New Roman" w:hAnsi="Times New Roman"/>
          <w:color w:val="000000" w:themeColor="text1"/>
          <w:sz w:val="28"/>
          <w:szCs w:val="28"/>
        </w:rPr>
        <w:t>параллельной</w:t>
      </w:r>
      <w:r w:rsidR="00B039F4" w:rsidRPr="006753F1">
        <w:rPr>
          <w:rFonts w:ascii="Times New Roman" w:hAnsi="Times New Roman"/>
          <w:color w:val="000000" w:themeColor="text1"/>
          <w:sz w:val="28"/>
          <w:szCs w:val="28"/>
        </w:rPr>
        <w:t>»</w:t>
      </w:r>
      <w:r w:rsidRPr="006753F1">
        <w:rPr>
          <w:rFonts w:ascii="Times New Roman" w:hAnsi="Times New Roman"/>
          <w:color w:val="000000" w:themeColor="text1"/>
          <w:sz w:val="28"/>
          <w:szCs w:val="28"/>
        </w:rPr>
        <w:t xml:space="preserve"> избирательной системы </w:t>
      </w:r>
      <w:r w:rsidR="001D1376" w:rsidRPr="006753F1">
        <w:rPr>
          <w:rFonts w:ascii="Times New Roman" w:hAnsi="Times New Roman"/>
          <w:color w:val="000000" w:themeColor="text1"/>
          <w:sz w:val="28"/>
          <w:szCs w:val="28"/>
        </w:rPr>
        <w:t xml:space="preserve">проводились выборы </w:t>
      </w:r>
      <w:r w:rsidRPr="006753F1">
        <w:rPr>
          <w:rFonts w:ascii="Times New Roman" w:hAnsi="Times New Roman"/>
          <w:color w:val="000000" w:themeColor="text1"/>
          <w:sz w:val="28"/>
          <w:szCs w:val="28"/>
        </w:rPr>
        <w:t xml:space="preserve">депутатов </w:t>
      </w:r>
      <w:r w:rsidR="001D1376" w:rsidRPr="006753F1">
        <w:rPr>
          <w:rFonts w:ascii="Times New Roman" w:hAnsi="Times New Roman"/>
          <w:color w:val="000000" w:themeColor="text1"/>
          <w:sz w:val="28"/>
          <w:szCs w:val="28"/>
        </w:rPr>
        <w:t>Г</w:t>
      </w:r>
      <w:r w:rsidRPr="006753F1">
        <w:rPr>
          <w:rFonts w:ascii="Times New Roman" w:hAnsi="Times New Roman"/>
          <w:color w:val="000000" w:themeColor="text1"/>
          <w:sz w:val="28"/>
          <w:szCs w:val="28"/>
        </w:rPr>
        <w:t xml:space="preserve">осударственной </w:t>
      </w:r>
      <w:r w:rsidR="001D1376" w:rsidRPr="006753F1">
        <w:rPr>
          <w:rFonts w:ascii="Times New Roman" w:hAnsi="Times New Roman"/>
          <w:color w:val="000000" w:themeColor="text1"/>
          <w:sz w:val="28"/>
          <w:szCs w:val="28"/>
        </w:rPr>
        <w:t>Д</w:t>
      </w:r>
      <w:r w:rsidRPr="006753F1">
        <w:rPr>
          <w:rFonts w:ascii="Times New Roman" w:hAnsi="Times New Roman"/>
          <w:color w:val="000000" w:themeColor="text1"/>
          <w:sz w:val="28"/>
          <w:szCs w:val="28"/>
        </w:rPr>
        <w:t>умы</w:t>
      </w:r>
      <w:r w:rsidR="001D1376" w:rsidRPr="006753F1">
        <w:rPr>
          <w:rFonts w:ascii="Times New Roman" w:hAnsi="Times New Roman"/>
          <w:color w:val="000000" w:themeColor="text1"/>
          <w:sz w:val="28"/>
          <w:szCs w:val="28"/>
        </w:rPr>
        <w:t xml:space="preserve"> первого – четвертого созывов</w:t>
      </w:r>
      <w:r w:rsidR="00C06363" w:rsidRPr="006753F1">
        <w:rPr>
          <w:rFonts w:ascii="Times New Roman" w:hAnsi="Times New Roman"/>
          <w:color w:val="000000" w:themeColor="text1"/>
          <w:sz w:val="28"/>
          <w:szCs w:val="28"/>
        </w:rPr>
        <w:t>, где дейст</w:t>
      </w:r>
      <w:r w:rsidR="00A417F3">
        <w:rPr>
          <w:rFonts w:ascii="Times New Roman" w:hAnsi="Times New Roman"/>
          <w:color w:val="000000" w:themeColor="text1"/>
          <w:sz w:val="28"/>
          <w:szCs w:val="28"/>
        </w:rPr>
        <w:t>вовал 5% проходной барьер</w:t>
      </w:r>
      <w:r w:rsidR="001D1376" w:rsidRPr="006753F1">
        <w:rPr>
          <w:rFonts w:ascii="Times New Roman" w:hAnsi="Times New Roman"/>
          <w:color w:val="000000" w:themeColor="text1"/>
          <w:sz w:val="28"/>
          <w:szCs w:val="28"/>
        </w:rPr>
        <w:t xml:space="preserve"> (1993, 1995, 1999, 2003 гг.). </w:t>
      </w:r>
    </w:p>
    <w:p w14:paraId="62612D57" w14:textId="62858333" w:rsidR="00071E4F" w:rsidRPr="006753F1" w:rsidRDefault="007C7569" w:rsidP="00E949F1">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В 1993 – 2003 годах на выборах депутатов Государственной Думы Федерального Собрания Российской Федерации применялась избирательная система, которую обычно называют смешанной. По сути же речь идет об одновременном использовании двух избирательных систем – пропорциональной и мажоритарной относительного большинства. Поскольку результаты выборов по обеим системам подводятся независимо друг от друга, политологи называют таку</w:t>
      </w:r>
      <w:r w:rsidR="00C06363" w:rsidRPr="006753F1">
        <w:rPr>
          <w:rFonts w:ascii="Times New Roman" w:hAnsi="Times New Roman"/>
          <w:color w:val="000000" w:themeColor="text1"/>
          <w:sz w:val="28"/>
          <w:szCs w:val="28"/>
        </w:rPr>
        <w:t xml:space="preserve">ю систему смешанной </w:t>
      </w:r>
      <w:r w:rsidR="00B039F4" w:rsidRPr="006753F1">
        <w:rPr>
          <w:rFonts w:ascii="Times New Roman" w:hAnsi="Times New Roman"/>
          <w:color w:val="000000" w:themeColor="text1"/>
          <w:sz w:val="28"/>
          <w:szCs w:val="28"/>
        </w:rPr>
        <w:t>«</w:t>
      </w:r>
      <w:r w:rsidR="00C06363" w:rsidRPr="006753F1">
        <w:rPr>
          <w:rFonts w:ascii="Times New Roman" w:hAnsi="Times New Roman"/>
          <w:color w:val="000000" w:themeColor="text1"/>
          <w:sz w:val="28"/>
          <w:szCs w:val="28"/>
        </w:rPr>
        <w:t>несвязанной</w:t>
      </w:r>
      <w:r w:rsidR="00B039F4" w:rsidRPr="006753F1">
        <w:rPr>
          <w:rFonts w:ascii="Times New Roman" w:hAnsi="Times New Roman"/>
          <w:color w:val="000000" w:themeColor="text1"/>
          <w:sz w:val="28"/>
          <w:szCs w:val="28"/>
        </w:rPr>
        <w:t>»</w:t>
      </w:r>
      <w:r w:rsidR="004527FF">
        <w:rPr>
          <w:rFonts w:ascii="Times New Roman" w:hAnsi="Times New Roman"/>
          <w:color w:val="000000" w:themeColor="text1"/>
          <w:sz w:val="28"/>
          <w:szCs w:val="28"/>
        </w:rPr>
        <w:t>.</w:t>
      </w:r>
      <w:r w:rsidR="00C06363" w:rsidRPr="006753F1">
        <w:rPr>
          <w:rStyle w:val="a9"/>
          <w:rFonts w:ascii="Times New Roman" w:hAnsi="Times New Roman"/>
          <w:color w:val="000000" w:themeColor="text1"/>
          <w:sz w:val="28"/>
          <w:szCs w:val="28"/>
        </w:rPr>
        <w:footnoteReference w:id="6"/>
      </w:r>
    </w:p>
    <w:p w14:paraId="451550AD" w14:textId="2724794E" w:rsidR="008304D7" w:rsidRPr="006753F1" w:rsidRDefault="008304D7" w:rsidP="00E949F1">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С появлением федерального закона</w:t>
      </w:r>
      <w:r w:rsidR="00DE2FDF" w:rsidRPr="006753F1">
        <w:rPr>
          <w:rFonts w:ascii="Times New Roman" w:hAnsi="Times New Roman"/>
          <w:color w:val="000000" w:themeColor="text1"/>
          <w:sz w:val="28"/>
          <w:szCs w:val="28"/>
        </w:rPr>
        <w:t xml:space="preserve"> о выборах депутатов Государственной Думы 1999 года возник новый подход с использованием смешанной избирательной системы. Так, </w:t>
      </w:r>
      <w:r w:rsidRPr="006753F1">
        <w:rPr>
          <w:rFonts w:ascii="Times New Roman" w:hAnsi="Times New Roman"/>
          <w:color w:val="000000" w:themeColor="text1"/>
          <w:sz w:val="28"/>
          <w:szCs w:val="28"/>
        </w:rPr>
        <w:t>225 депутатов</w:t>
      </w:r>
      <w:r w:rsidR="00DE2FDF" w:rsidRPr="006753F1">
        <w:rPr>
          <w:rFonts w:ascii="Times New Roman" w:hAnsi="Times New Roman"/>
          <w:color w:val="000000" w:themeColor="text1"/>
          <w:sz w:val="28"/>
          <w:szCs w:val="28"/>
        </w:rPr>
        <w:t xml:space="preserve"> Государственной Думы избирались</w:t>
      </w:r>
      <w:r w:rsidRPr="006753F1">
        <w:rPr>
          <w:rFonts w:ascii="Times New Roman" w:hAnsi="Times New Roman"/>
          <w:color w:val="000000" w:themeColor="text1"/>
          <w:sz w:val="28"/>
          <w:szCs w:val="28"/>
        </w:rPr>
        <w:t xml:space="preserve"> по </w:t>
      </w:r>
      <w:r w:rsidR="00DE2FDF" w:rsidRPr="006753F1">
        <w:rPr>
          <w:rFonts w:ascii="Times New Roman" w:hAnsi="Times New Roman"/>
          <w:color w:val="000000" w:themeColor="text1"/>
          <w:sz w:val="28"/>
          <w:szCs w:val="28"/>
        </w:rPr>
        <w:t xml:space="preserve">мажоритарной избирательной системе относительного большинства, 225 – </w:t>
      </w:r>
      <w:r w:rsidRPr="006753F1">
        <w:rPr>
          <w:rFonts w:ascii="Times New Roman" w:hAnsi="Times New Roman"/>
          <w:color w:val="000000" w:themeColor="text1"/>
          <w:sz w:val="28"/>
          <w:szCs w:val="28"/>
        </w:rPr>
        <w:t>по федеральному избирательному округу пропорционально числу голосов, поданных за федеральные списки кандидатов в депутаты, выдвинутые избирательными объединениями, избирательными блоками</w:t>
      </w:r>
      <w:r w:rsidR="00DE2FDF" w:rsidRPr="006753F1">
        <w:rPr>
          <w:rFonts w:ascii="Times New Roman" w:hAnsi="Times New Roman"/>
          <w:color w:val="000000" w:themeColor="text1"/>
          <w:sz w:val="28"/>
          <w:szCs w:val="28"/>
        </w:rPr>
        <w:t xml:space="preserve"> (ст. 3)</w:t>
      </w:r>
      <w:r w:rsidR="004527FF">
        <w:rPr>
          <w:rFonts w:ascii="Times New Roman" w:hAnsi="Times New Roman"/>
          <w:color w:val="000000" w:themeColor="text1"/>
          <w:sz w:val="28"/>
          <w:szCs w:val="28"/>
        </w:rPr>
        <w:t>.</w:t>
      </w:r>
      <w:r w:rsidR="00D16569" w:rsidRPr="006753F1">
        <w:rPr>
          <w:rStyle w:val="a9"/>
          <w:rFonts w:ascii="Times New Roman" w:hAnsi="Times New Roman"/>
          <w:color w:val="000000" w:themeColor="text1"/>
          <w:sz w:val="28"/>
          <w:szCs w:val="28"/>
        </w:rPr>
        <w:footnoteReference w:id="7"/>
      </w:r>
      <w:r w:rsidR="00473996" w:rsidRPr="006753F1">
        <w:rPr>
          <w:rFonts w:ascii="Times New Roman" w:hAnsi="Times New Roman"/>
          <w:color w:val="000000" w:themeColor="text1"/>
          <w:sz w:val="28"/>
          <w:szCs w:val="28"/>
        </w:rPr>
        <w:t xml:space="preserve"> Такой подход был выбран с использованием смешанной избирательной системы и на выборах депутатов Государственной Думы четвертого созыва (ст. 3)</w:t>
      </w:r>
      <w:r w:rsidR="004527FF">
        <w:rPr>
          <w:rFonts w:ascii="Times New Roman" w:hAnsi="Times New Roman"/>
          <w:color w:val="000000" w:themeColor="text1"/>
          <w:sz w:val="28"/>
          <w:szCs w:val="28"/>
        </w:rPr>
        <w:t>.</w:t>
      </w:r>
      <w:r w:rsidR="00FE057E" w:rsidRPr="006753F1">
        <w:rPr>
          <w:rStyle w:val="a9"/>
          <w:rFonts w:ascii="Times New Roman" w:hAnsi="Times New Roman"/>
          <w:color w:val="000000" w:themeColor="text1"/>
          <w:sz w:val="28"/>
          <w:szCs w:val="28"/>
        </w:rPr>
        <w:footnoteReference w:id="8"/>
      </w:r>
    </w:p>
    <w:p w14:paraId="5DC4E72B" w14:textId="3D4E5C8F" w:rsidR="00014F37" w:rsidRPr="006753F1" w:rsidRDefault="00C75D56" w:rsidP="00E949F1">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lastRenderedPageBreak/>
        <w:t>С 2005 года основной новеллой</w:t>
      </w:r>
      <w:r w:rsidR="00FE7AC4" w:rsidRPr="006753F1">
        <w:rPr>
          <w:rFonts w:ascii="Times New Roman" w:hAnsi="Times New Roman"/>
          <w:color w:val="000000" w:themeColor="text1"/>
          <w:sz w:val="28"/>
          <w:szCs w:val="28"/>
        </w:rPr>
        <w:t xml:space="preserve"> был переход от смешанной к пропорциональной избирате</w:t>
      </w:r>
      <w:r w:rsidR="002A46D6" w:rsidRPr="006753F1">
        <w:rPr>
          <w:rFonts w:ascii="Times New Roman" w:hAnsi="Times New Roman"/>
          <w:color w:val="000000" w:themeColor="text1"/>
          <w:sz w:val="28"/>
          <w:szCs w:val="28"/>
        </w:rPr>
        <w:t>льной сис</w:t>
      </w:r>
      <w:r w:rsidR="00FE7AC4" w:rsidRPr="006753F1">
        <w:rPr>
          <w:rFonts w:ascii="Times New Roman" w:hAnsi="Times New Roman"/>
          <w:color w:val="000000" w:themeColor="text1"/>
          <w:sz w:val="28"/>
          <w:szCs w:val="28"/>
        </w:rPr>
        <w:t>теме</w:t>
      </w:r>
      <w:r w:rsidR="002A46D6" w:rsidRPr="006753F1">
        <w:rPr>
          <w:rFonts w:ascii="Times New Roman" w:hAnsi="Times New Roman"/>
          <w:color w:val="000000" w:themeColor="text1"/>
          <w:sz w:val="28"/>
          <w:szCs w:val="28"/>
        </w:rPr>
        <w:t xml:space="preserve"> (пятый и шестой созывы)</w:t>
      </w:r>
      <w:r w:rsidR="003F6ED2">
        <w:rPr>
          <w:rFonts w:ascii="Times New Roman" w:hAnsi="Times New Roman"/>
          <w:color w:val="000000" w:themeColor="text1"/>
          <w:sz w:val="28"/>
          <w:szCs w:val="28"/>
        </w:rPr>
        <w:t>.</w:t>
      </w:r>
      <w:r w:rsidR="00735D60">
        <w:rPr>
          <w:rFonts w:ascii="Times New Roman" w:hAnsi="Times New Roman"/>
          <w:color w:val="000000" w:themeColor="text1"/>
          <w:sz w:val="28"/>
          <w:szCs w:val="28"/>
        </w:rPr>
        <w:t xml:space="preserve"> </w:t>
      </w:r>
      <w:r w:rsidR="002A46D6" w:rsidRPr="006753F1">
        <w:rPr>
          <w:rStyle w:val="a9"/>
          <w:rFonts w:ascii="Times New Roman" w:hAnsi="Times New Roman"/>
          <w:color w:val="000000" w:themeColor="text1"/>
          <w:sz w:val="28"/>
          <w:szCs w:val="28"/>
        </w:rPr>
        <w:footnoteReference w:id="9"/>
      </w:r>
      <w:r w:rsidR="002A46D6" w:rsidRPr="006753F1">
        <w:rPr>
          <w:rFonts w:ascii="Times New Roman" w:hAnsi="Times New Roman"/>
          <w:color w:val="000000" w:themeColor="text1"/>
          <w:sz w:val="28"/>
          <w:szCs w:val="28"/>
        </w:rPr>
        <w:t xml:space="preserve"> </w:t>
      </w:r>
      <w:r w:rsidR="00FE7AC4" w:rsidRPr="006753F1">
        <w:rPr>
          <w:rFonts w:ascii="Times New Roman" w:hAnsi="Times New Roman"/>
          <w:color w:val="000000" w:themeColor="text1"/>
          <w:sz w:val="28"/>
          <w:szCs w:val="28"/>
        </w:rPr>
        <w:t xml:space="preserve">Однако с принятием </w:t>
      </w:r>
      <w:r w:rsidR="002A46D6" w:rsidRPr="006753F1">
        <w:rPr>
          <w:rFonts w:ascii="Times New Roman" w:hAnsi="Times New Roman"/>
          <w:color w:val="000000" w:themeColor="text1"/>
          <w:sz w:val="28"/>
          <w:szCs w:val="28"/>
        </w:rPr>
        <w:t>нового закона в 2014 году</w:t>
      </w:r>
      <w:r w:rsidR="00FE7AC4" w:rsidRPr="006753F1">
        <w:rPr>
          <w:rFonts w:ascii="Times New Roman" w:hAnsi="Times New Roman"/>
          <w:color w:val="000000" w:themeColor="text1"/>
          <w:sz w:val="28"/>
          <w:szCs w:val="28"/>
        </w:rPr>
        <w:t xml:space="preserve"> можно говорить о новой тенденции – </w:t>
      </w:r>
      <w:r w:rsidR="00841E11">
        <w:rPr>
          <w:rFonts w:ascii="Times New Roman" w:hAnsi="Times New Roman"/>
          <w:color w:val="000000" w:themeColor="text1"/>
          <w:sz w:val="28"/>
          <w:szCs w:val="28"/>
        </w:rPr>
        <w:t>перехода</w:t>
      </w:r>
      <w:r w:rsidR="00FE7AC4" w:rsidRPr="006753F1">
        <w:rPr>
          <w:rFonts w:ascii="Times New Roman" w:hAnsi="Times New Roman"/>
          <w:color w:val="000000" w:themeColor="text1"/>
          <w:sz w:val="28"/>
          <w:szCs w:val="28"/>
        </w:rPr>
        <w:t xml:space="preserve"> к формированию </w:t>
      </w:r>
      <w:r w:rsidR="002A46D6" w:rsidRPr="006753F1">
        <w:rPr>
          <w:rFonts w:ascii="Times New Roman" w:hAnsi="Times New Roman"/>
          <w:color w:val="000000" w:themeColor="text1"/>
          <w:sz w:val="28"/>
          <w:szCs w:val="28"/>
        </w:rPr>
        <w:t>Государственной Думы</w:t>
      </w:r>
      <w:r w:rsidR="00FE7AC4" w:rsidRPr="006753F1">
        <w:rPr>
          <w:rFonts w:ascii="Times New Roman" w:hAnsi="Times New Roman"/>
          <w:color w:val="000000" w:themeColor="text1"/>
          <w:sz w:val="28"/>
          <w:szCs w:val="28"/>
        </w:rPr>
        <w:t xml:space="preserve"> на основе </w:t>
      </w:r>
      <w:r w:rsidR="002A46D6" w:rsidRPr="006753F1">
        <w:rPr>
          <w:rFonts w:ascii="Times New Roman" w:hAnsi="Times New Roman"/>
          <w:color w:val="000000" w:themeColor="text1"/>
          <w:sz w:val="28"/>
          <w:szCs w:val="28"/>
        </w:rPr>
        <w:t>смешанной избирательной системы.</w:t>
      </w:r>
      <w:r w:rsidR="00014F37" w:rsidRPr="006753F1">
        <w:rPr>
          <w:rFonts w:ascii="Times New Roman" w:hAnsi="Times New Roman"/>
          <w:color w:val="000000" w:themeColor="text1"/>
          <w:sz w:val="28"/>
          <w:szCs w:val="28"/>
        </w:rPr>
        <w:t xml:space="preserve"> Такой возврат был </w:t>
      </w:r>
      <w:r w:rsidR="009B406E" w:rsidRPr="006753F1">
        <w:rPr>
          <w:rFonts w:ascii="Times New Roman" w:hAnsi="Times New Roman"/>
          <w:color w:val="000000" w:themeColor="text1"/>
          <w:sz w:val="28"/>
          <w:szCs w:val="28"/>
        </w:rPr>
        <w:t xml:space="preserve">обусловлен </w:t>
      </w:r>
      <w:r w:rsidR="00AA0D4D">
        <w:rPr>
          <w:rFonts w:ascii="Times New Roman" w:hAnsi="Times New Roman"/>
          <w:color w:val="000000" w:themeColor="text1"/>
          <w:sz w:val="28"/>
          <w:szCs w:val="28"/>
        </w:rPr>
        <w:t>тем, что «г</w:t>
      </w:r>
      <w:r w:rsidR="00014F37" w:rsidRPr="006753F1">
        <w:rPr>
          <w:rFonts w:ascii="Times New Roman" w:hAnsi="Times New Roman"/>
          <w:color w:val="000000" w:themeColor="text1"/>
          <w:sz w:val="28"/>
          <w:szCs w:val="28"/>
        </w:rPr>
        <w:t>осударство должно и будет стремиться к тому, чтобы обеспечить равный доступ всех политических партий к средствам массовой информации, и не только в процессе избирательных кампаний, а в</w:t>
      </w:r>
      <w:r w:rsidR="009B406E" w:rsidRPr="006753F1">
        <w:rPr>
          <w:rFonts w:ascii="Times New Roman" w:hAnsi="Times New Roman"/>
          <w:color w:val="000000" w:themeColor="text1"/>
          <w:sz w:val="28"/>
          <w:szCs w:val="28"/>
        </w:rPr>
        <w:t xml:space="preserve"> текущей жизни. </w:t>
      </w:r>
      <w:r w:rsidR="00B22948" w:rsidRPr="006753F1">
        <w:rPr>
          <w:rFonts w:ascii="Times New Roman" w:hAnsi="Times New Roman"/>
          <w:color w:val="000000" w:themeColor="text1"/>
          <w:sz w:val="28"/>
          <w:szCs w:val="28"/>
        </w:rPr>
        <w:t>В начале года</w:t>
      </w:r>
      <w:r w:rsidR="00014F37" w:rsidRPr="006753F1">
        <w:rPr>
          <w:rFonts w:ascii="Times New Roman" w:hAnsi="Times New Roman"/>
          <w:color w:val="000000" w:themeColor="text1"/>
          <w:sz w:val="28"/>
          <w:szCs w:val="28"/>
        </w:rPr>
        <w:t xml:space="preserve"> было семь партий, сейчас их уже 48, а еще организованы более 200 оргкомитетов и ведут работу над созданием собственных партий. Но тем не менее гос</w:t>
      </w:r>
      <w:r w:rsidR="00DB501C" w:rsidRPr="006753F1">
        <w:rPr>
          <w:rFonts w:ascii="Times New Roman" w:hAnsi="Times New Roman"/>
          <w:color w:val="000000" w:themeColor="text1"/>
          <w:sz w:val="28"/>
          <w:szCs w:val="28"/>
        </w:rPr>
        <w:t xml:space="preserve">ударственная </w:t>
      </w:r>
      <w:r w:rsidR="00014F37" w:rsidRPr="006753F1">
        <w:rPr>
          <w:rFonts w:ascii="Times New Roman" w:hAnsi="Times New Roman"/>
          <w:color w:val="000000" w:themeColor="text1"/>
          <w:sz w:val="28"/>
          <w:szCs w:val="28"/>
        </w:rPr>
        <w:t>власть должна стремиться к тому, чтобы все были поставлены в равные условия. Многие политические партии и эксперты предлагают вернуться к смешанной системе в</w:t>
      </w:r>
      <w:r w:rsidR="00BE1F07" w:rsidRPr="006753F1">
        <w:rPr>
          <w:rFonts w:ascii="Times New Roman" w:hAnsi="Times New Roman"/>
          <w:color w:val="000000" w:themeColor="text1"/>
          <w:sz w:val="28"/>
          <w:szCs w:val="28"/>
        </w:rPr>
        <w:t xml:space="preserve">ыборов в Государственную Думу – </w:t>
      </w:r>
      <w:r w:rsidR="00014F37" w:rsidRPr="006753F1">
        <w:rPr>
          <w:rFonts w:ascii="Times New Roman" w:hAnsi="Times New Roman"/>
          <w:color w:val="000000" w:themeColor="text1"/>
          <w:sz w:val="28"/>
          <w:szCs w:val="28"/>
        </w:rPr>
        <w:t>к партийным спискам и по однома</w:t>
      </w:r>
      <w:r w:rsidR="00B63FD9">
        <w:rPr>
          <w:rFonts w:ascii="Times New Roman" w:hAnsi="Times New Roman"/>
          <w:color w:val="000000" w:themeColor="text1"/>
          <w:sz w:val="28"/>
          <w:szCs w:val="28"/>
        </w:rPr>
        <w:t>ндатным округам</w:t>
      </w:r>
      <w:r w:rsidR="00BE1F07" w:rsidRPr="006753F1">
        <w:rPr>
          <w:rFonts w:ascii="Times New Roman" w:hAnsi="Times New Roman"/>
          <w:color w:val="000000" w:themeColor="text1"/>
          <w:sz w:val="28"/>
          <w:szCs w:val="28"/>
        </w:rPr>
        <w:t>»</w:t>
      </w:r>
      <w:r w:rsidR="003F6ED2">
        <w:rPr>
          <w:rFonts w:ascii="Times New Roman" w:hAnsi="Times New Roman"/>
          <w:color w:val="000000" w:themeColor="text1"/>
          <w:sz w:val="28"/>
          <w:szCs w:val="28"/>
        </w:rPr>
        <w:t>.</w:t>
      </w:r>
      <w:r w:rsidR="00BE1F07" w:rsidRPr="006753F1">
        <w:rPr>
          <w:rStyle w:val="a9"/>
          <w:rFonts w:ascii="Times New Roman" w:hAnsi="Times New Roman"/>
          <w:color w:val="000000" w:themeColor="text1"/>
          <w:sz w:val="28"/>
          <w:szCs w:val="28"/>
        </w:rPr>
        <w:footnoteReference w:id="10"/>
      </w:r>
    </w:p>
    <w:p w14:paraId="65E55328" w14:textId="77777777" w:rsidR="00DF0285" w:rsidRPr="006753F1" w:rsidRDefault="00BE1F07" w:rsidP="00E949F1">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Некоторые теоретики</w:t>
      </w:r>
      <w:r w:rsidR="006E613D" w:rsidRPr="006753F1">
        <w:rPr>
          <w:rFonts w:ascii="Times New Roman" w:hAnsi="Times New Roman"/>
          <w:color w:val="000000" w:themeColor="text1"/>
          <w:sz w:val="28"/>
          <w:szCs w:val="28"/>
        </w:rPr>
        <w:t xml:space="preserve"> считают, что смешанная система является оптимальным вариантом дл</w:t>
      </w:r>
      <w:r w:rsidRPr="006753F1">
        <w:rPr>
          <w:rFonts w:ascii="Times New Roman" w:hAnsi="Times New Roman"/>
          <w:color w:val="000000" w:themeColor="text1"/>
          <w:sz w:val="28"/>
          <w:szCs w:val="28"/>
        </w:rPr>
        <w:t>я парламентских выборов, так как</w:t>
      </w:r>
      <w:r w:rsidR="006E613D" w:rsidRPr="006753F1">
        <w:rPr>
          <w:rFonts w:ascii="Times New Roman" w:hAnsi="Times New Roman"/>
          <w:color w:val="000000" w:themeColor="text1"/>
          <w:sz w:val="28"/>
          <w:szCs w:val="28"/>
        </w:rPr>
        <w:t xml:space="preserve"> при ней достоинства и недостатки </w:t>
      </w:r>
      <w:r w:rsidR="00325847" w:rsidRPr="006753F1">
        <w:rPr>
          <w:rFonts w:ascii="Times New Roman" w:hAnsi="Times New Roman"/>
          <w:color w:val="000000" w:themeColor="text1"/>
          <w:sz w:val="28"/>
          <w:szCs w:val="28"/>
        </w:rPr>
        <w:t>пропорци</w:t>
      </w:r>
      <w:r w:rsidR="00C54EB8" w:rsidRPr="006753F1">
        <w:rPr>
          <w:rFonts w:ascii="Times New Roman" w:hAnsi="Times New Roman"/>
          <w:color w:val="000000" w:themeColor="text1"/>
          <w:sz w:val="28"/>
          <w:szCs w:val="28"/>
        </w:rPr>
        <w:t>он</w:t>
      </w:r>
      <w:r w:rsidR="00325847" w:rsidRPr="006753F1">
        <w:rPr>
          <w:rFonts w:ascii="Times New Roman" w:hAnsi="Times New Roman"/>
          <w:color w:val="000000" w:themeColor="text1"/>
          <w:sz w:val="28"/>
          <w:szCs w:val="28"/>
        </w:rPr>
        <w:t xml:space="preserve">альной </w:t>
      </w:r>
      <w:r w:rsidR="00C54EB8" w:rsidRPr="006753F1">
        <w:rPr>
          <w:rFonts w:ascii="Times New Roman" w:hAnsi="Times New Roman"/>
          <w:color w:val="000000" w:themeColor="text1"/>
          <w:sz w:val="28"/>
          <w:szCs w:val="28"/>
        </w:rPr>
        <w:t xml:space="preserve">и </w:t>
      </w:r>
      <w:r w:rsidR="00325847" w:rsidRPr="006753F1">
        <w:rPr>
          <w:rFonts w:ascii="Times New Roman" w:hAnsi="Times New Roman"/>
          <w:color w:val="000000" w:themeColor="text1"/>
          <w:sz w:val="28"/>
          <w:szCs w:val="28"/>
        </w:rPr>
        <w:t xml:space="preserve">мажоритарной </w:t>
      </w:r>
      <w:r w:rsidR="00C54EB8" w:rsidRPr="006753F1">
        <w:rPr>
          <w:rFonts w:ascii="Times New Roman" w:hAnsi="Times New Roman"/>
          <w:color w:val="000000" w:themeColor="text1"/>
          <w:sz w:val="28"/>
          <w:szCs w:val="28"/>
        </w:rPr>
        <w:t>систем взаимно уравно</w:t>
      </w:r>
      <w:r w:rsidR="00FE7AC4" w:rsidRPr="006753F1">
        <w:rPr>
          <w:rFonts w:ascii="Times New Roman" w:hAnsi="Times New Roman"/>
          <w:color w:val="000000" w:themeColor="text1"/>
          <w:sz w:val="28"/>
          <w:szCs w:val="28"/>
        </w:rPr>
        <w:t>вешиваются</w:t>
      </w:r>
      <w:r w:rsidR="00C54EB8" w:rsidRPr="006753F1">
        <w:rPr>
          <w:rFonts w:ascii="Times New Roman" w:hAnsi="Times New Roman"/>
          <w:color w:val="000000" w:themeColor="text1"/>
          <w:sz w:val="28"/>
          <w:szCs w:val="28"/>
        </w:rPr>
        <w:t>. Соответствен</w:t>
      </w:r>
      <w:r w:rsidR="00325847" w:rsidRPr="006753F1">
        <w:rPr>
          <w:rFonts w:ascii="Times New Roman" w:hAnsi="Times New Roman"/>
          <w:color w:val="000000" w:themeColor="text1"/>
          <w:sz w:val="28"/>
          <w:szCs w:val="28"/>
        </w:rPr>
        <w:t>но, говоря о достоинствах и недостатках смешанной избиратель</w:t>
      </w:r>
      <w:r w:rsidR="00C54EB8" w:rsidRPr="006753F1">
        <w:rPr>
          <w:rFonts w:ascii="Times New Roman" w:hAnsi="Times New Roman"/>
          <w:color w:val="000000" w:themeColor="text1"/>
          <w:sz w:val="28"/>
          <w:szCs w:val="28"/>
        </w:rPr>
        <w:t>н</w:t>
      </w:r>
      <w:r w:rsidR="00325847" w:rsidRPr="006753F1">
        <w:rPr>
          <w:rFonts w:ascii="Times New Roman" w:hAnsi="Times New Roman"/>
          <w:color w:val="000000" w:themeColor="text1"/>
          <w:sz w:val="28"/>
          <w:szCs w:val="28"/>
        </w:rPr>
        <w:t xml:space="preserve">ой системы, в первую очередь, выявляют и анализируют достоинства и недостатки отдельно </w:t>
      </w:r>
      <w:r w:rsidR="00A31569" w:rsidRPr="006753F1">
        <w:rPr>
          <w:rFonts w:ascii="Times New Roman" w:hAnsi="Times New Roman"/>
          <w:color w:val="000000" w:themeColor="text1"/>
          <w:sz w:val="28"/>
          <w:szCs w:val="28"/>
        </w:rPr>
        <w:t>пропорциональной и мажоритарной составляющих смешан</w:t>
      </w:r>
      <w:r w:rsidR="00C54EB8" w:rsidRPr="006753F1">
        <w:rPr>
          <w:rFonts w:ascii="Times New Roman" w:hAnsi="Times New Roman"/>
          <w:color w:val="000000" w:themeColor="text1"/>
          <w:sz w:val="28"/>
          <w:szCs w:val="28"/>
        </w:rPr>
        <w:t>ной системы. Н</w:t>
      </w:r>
      <w:r w:rsidR="00A31569" w:rsidRPr="006753F1">
        <w:rPr>
          <w:rFonts w:ascii="Times New Roman" w:hAnsi="Times New Roman"/>
          <w:color w:val="000000" w:themeColor="text1"/>
          <w:sz w:val="28"/>
          <w:szCs w:val="28"/>
        </w:rPr>
        <w:t>ельзя говорить о простом механическом объединении достоинств и недостатков двух систем, так как сочетание положительн</w:t>
      </w:r>
      <w:r w:rsidR="00C54EB8" w:rsidRPr="006753F1">
        <w:rPr>
          <w:rFonts w:ascii="Times New Roman" w:hAnsi="Times New Roman"/>
          <w:color w:val="000000" w:themeColor="text1"/>
          <w:sz w:val="28"/>
          <w:szCs w:val="28"/>
        </w:rPr>
        <w:t>ых и отрицательных сторон указа</w:t>
      </w:r>
      <w:r w:rsidR="00A31569" w:rsidRPr="006753F1">
        <w:rPr>
          <w:rFonts w:ascii="Times New Roman" w:hAnsi="Times New Roman"/>
          <w:color w:val="000000" w:themeColor="text1"/>
          <w:sz w:val="28"/>
          <w:szCs w:val="28"/>
        </w:rPr>
        <w:t xml:space="preserve">нных </w:t>
      </w:r>
      <w:r w:rsidR="00C54EB8" w:rsidRPr="006753F1">
        <w:rPr>
          <w:rFonts w:ascii="Times New Roman" w:hAnsi="Times New Roman"/>
          <w:color w:val="000000" w:themeColor="text1"/>
          <w:sz w:val="28"/>
          <w:szCs w:val="28"/>
        </w:rPr>
        <w:t>из</w:t>
      </w:r>
      <w:r w:rsidR="008B0434" w:rsidRPr="006753F1">
        <w:rPr>
          <w:rFonts w:ascii="Times New Roman" w:hAnsi="Times New Roman"/>
          <w:color w:val="000000" w:themeColor="text1"/>
          <w:sz w:val="28"/>
          <w:szCs w:val="28"/>
        </w:rPr>
        <w:t>бирательных систем в совокупности дает новый результат.</w:t>
      </w:r>
    </w:p>
    <w:p w14:paraId="29B40D02" w14:textId="77777777" w:rsidR="00DF0285" w:rsidRPr="006753F1" w:rsidRDefault="00DF0285" w:rsidP="00E949F1">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lastRenderedPageBreak/>
        <w:t xml:space="preserve">Широкую практику сегодня имеет смешанная система на выборах законодательных (представительных) органов государственной власти субъектов </w:t>
      </w:r>
      <w:r w:rsidR="00C223C2" w:rsidRPr="006753F1">
        <w:rPr>
          <w:rFonts w:ascii="Times New Roman" w:hAnsi="Times New Roman"/>
          <w:color w:val="000000" w:themeColor="text1"/>
          <w:sz w:val="28"/>
          <w:szCs w:val="28"/>
        </w:rPr>
        <w:t xml:space="preserve">Российской </w:t>
      </w:r>
      <w:r w:rsidRPr="006753F1">
        <w:rPr>
          <w:rFonts w:ascii="Times New Roman" w:hAnsi="Times New Roman"/>
          <w:color w:val="000000" w:themeColor="text1"/>
          <w:sz w:val="28"/>
          <w:szCs w:val="28"/>
        </w:rPr>
        <w:t xml:space="preserve">Федерации. Однако парламенты региона самостоятельно устанавливают в своих нормативных правовых актах (уставах, конституциях либо специальных законах) разное, а порой равное соотношение депутатов, которые </w:t>
      </w:r>
      <w:r w:rsidRPr="006753F1">
        <w:rPr>
          <w:rFonts w:ascii="Times New Roman" w:eastAsiaTheme="minorHAnsi" w:hAnsi="Times New Roman"/>
          <w:color w:val="000000" w:themeColor="text1"/>
          <w:sz w:val="28"/>
          <w:szCs w:val="28"/>
          <w:lang w:eastAsia="en-US"/>
        </w:rPr>
        <w:t xml:space="preserve">избираются как по </w:t>
      </w:r>
      <w:proofErr w:type="spellStart"/>
      <w:r w:rsidRPr="006753F1">
        <w:rPr>
          <w:rFonts w:ascii="Times New Roman" w:eastAsiaTheme="minorHAnsi" w:hAnsi="Times New Roman"/>
          <w:color w:val="000000" w:themeColor="text1"/>
          <w:sz w:val="28"/>
          <w:szCs w:val="28"/>
          <w:lang w:eastAsia="en-US"/>
        </w:rPr>
        <w:t>общеизбирательному</w:t>
      </w:r>
      <w:proofErr w:type="spellEnd"/>
      <w:r w:rsidRPr="006753F1">
        <w:rPr>
          <w:rFonts w:ascii="Times New Roman" w:eastAsiaTheme="minorHAnsi" w:hAnsi="Times New Roman"/>
          <w:color w:val="000000" w:themeColor="text1"/>
          <w:sz w:val="28"/>
          <w:szCs w:val="28"/>
          <w:lang w:eastAsia="en-US"/>
        </w:rPr>
        <w:t xml:space="preserve"> округу региона пропорционально числу голосов избирателей, поданных за </w:t>
      </w:r>
      <w:proofErr w:type="spellStart"/>
      <w:r w:rsidRPr="006753F1">
        <w:rPr>
          <w:rFonts w:ascii="Times New Roman" w:eastAsiaTheme="minorHAnsi" w:hAnsi="Times New Roman"/>
          <w:color w:val="000000" w:themeColor="text1"/>
          <w:sz w:val="28"/>
          <w:szCs w:val="28"/>
          <w:lang w:eastAsia="en-US"/>
        </w:rPr>
        <w:t>общеизбирательные</w:t>
      </w:r>
      <w:proofErr w:type="spellEnd"/>
      <w:r w:rsidRPr="006753F1">
        <w:rPr>
          <w:rFonts w:ascii="Times New Roman" w:eastAsiaTheme="minorHAnsi" w:hAnsi="Times New Roman"/>
          <w:color w:val="000000" w:themeColor="text1"/>
          <w:sz w:val="28"/>
          <w:szCs w:val="28"/>
          <w:lang w:eastAsia="en-US"/>
        </w:rPr>
        <w:t xml:space="preserve"> списки кандидатов, так и </w:t>
      </w:r>
      <w:r w:rsidRPr="006753F1">
        <w:rPr>
          <w:rFonts w:ascii="Times New Roman" w:hAnsi="Times New Roman"/>
          <w:color w:val="000000" w:themeColor="text1"/>
          <w:sz w:val="28"/>
          <w:szCs w:val="28"/>
        </w:rPr>
        <w:t>по одномандатным избирательным округам.</w:t>
      </w:r>
    </w:p>
    <w:p w14:paraId="7B63D9A5" w14:textId="0070A7F8" w:rsidR="00AB6C1B" w:rsidRPr="006753F1" w:rsidRDefault="00766DB9" w:rsidP="00E949F1">
      <w:pPr>
        <w:spacing w:after="0" w:line="360" w:lineRule="auto"/>
        <w:ind w:firstLine="851"/>
        <w:jc w:val="both"/>
        <w:rPr>
          <w:rFonts w:ascii="Times New Roman" w:eastAsiaTheme="minorHAnsi" w:hAnsi="Times New Roman"/>
          <w:color w:val="000000" w:themeColor="text1"/>
          <w:sz w:val="28"/>
          <w:szCs w:val="28"/>
          <w:lang w:eastAsia="en-US"/>
        </w:rPr>
      </w:pPr>
      <w:r w:rsidRPr="006753F1">
        <w:rPr>
          <w:rFonts w:ascii="Times New Roman" w:hAnsi="Times New Roman"/>
          <w:color w:val="000000" w:themeColor="text1"/>
          <w:sz w:val="28"/>
          <w:szCs w:val="28"/>
        </w:rPr>
        <w:t>Федеральное законодательство устанавливает, что н</w:t>
      </w:r>
      <w:r w:rsidRPr="006753F1">
        <w:rPr>
          <w:rFonts w:ascii="Times New Roman" w:eastAsiaTheme="minorHAnsi" w:hAnsi="Times New Roman"/>
          <w:color w:val="000000" w:themeColor="text1"/>
          <w:sz w:val="28"/>
          <w:szCs w:val="28"/>
          <w:lang w:eastAsia="en-US"/>
        </w:rPr>
        <w:t>е менее 25</w:t>
      </w:r>
      <w:r w:rsidR="00544F1D">
        <w:rPr>
          <w:rFonts w:ascii="Times New Roman" w:eastAsiaTheme="minorHAnsi" w:hAnsi="Times New Roman"/>
          <w:color w:val="000000" w:themeColor="text1"/>
          <w:sz w:val="28"/>
          <w:szCs w:val="28"/>
          <w:lang w:eastAsia="en-US"/>
        </w:rPr>
        <w:t xml:space="preserve"> </w:t>
      </w:r>
      <w:r w:rsidRPr="006753F1">
        <w:rPr>
          <w:rFonts w:ascii="Times New Roman" w:eastAsiaTheme="minorHAnsi" w:hAnsi="Times New Roman"/>
          <w:color w:val="000000" w:themeColor="text1"/>
          <w:sz w:val="28"/>
          <w:szCs w:val="28"/>
          <w:lang w:eastAsia="en-US"/>
        </w:rPr>
        <w:t xml:space="preserve">% </w:t>
      </w:r>
      <w:r w:rsidR="00071E4F" w:rsidRPr="006753F1">
        <w:rPr>
          <w:rFonts w:ascii="Times New Roman" w:eastAsiaTheme="minorHAnsi" w:hAnsi="Times New Roman"/>
          <w:color w:val="000000" w:themeColor="text1"/>
          <w:sz w:val="28"/>
          <w:szCs w:val="28"/>
          <w:lang w:eastAsia="en-US"/>
        </w:rPr>
        <w:t xml:space="preserve">депутатских </w:t>
      </w:r>
      <w:r w:rsidR="00AB6C1B" w:rsidRPr="006753F1">
        <w:rPr>
          <w:rFonts w:ascii="Times New Roman" w:eastAsiaTheme="minorHAnsi" w:hAnsi="Times New Roman"/>
          <w:color w:val="000000" w:themeColor="text1"/>
          <w:sz w:val="28"/>
          <w:szCs w:val="28"/>
          <w:lang w:eastAsia="en-US"/>
        </w:rPr>
        <w:t>мандатов в парламенте</w:t>
      </w:r>
      <w:r w:rsidRPr="006753F1">
        <w:rPr>
          <w:rFonts w:ascii="Times New Roman" w:eastAsiaTheme="minorHAnsi" w:hAnsi="Times New Roman"/>
          <w:color w:val="000000" w:themeColor="text1"/>
          <w:sz w:val="28"/>
          <w:szCs w:val="28"/>
          <w:lang w:eastAsia="en-US"/>
        </w:rPr>
        <w:t xml:space="preserve"> субъекта</w:t>
      </w:r>
      <w:r w:rsidR="00DD7341" w:rsidRPr="006753F1">
        <w:rPr>
          <w:rFonts w:ascii="Times New Roman" w:eastAsiaTheme="minorHAnsi" w:hAnsi="Times New Roman"/>
          <w:color w:val="000000" w:themeColor="text1"/>
          <w:sz w:val="28"/>
          <w:szCs w:val="28"/>
          <w:lang w:eastAsia="en-US"/>
        </w:rPr>
        <w:t xml:space="preserve"> Российской</w:t>
      </w:r>
      <w:r w:rsidRPr="006753F1">
        <w:rPr>
          <w:rFonts w:ascii="Times New Roman" w:eastAsiaTheme="minorHAnsi" w:hAnsi="Times New Roman"/>
          <w:color w:val="000000" w:themeColor="text1"/>
          <w:sz w:val="28"/>
          <w:szCs w:val="28"/>
          <w:lang w:eastAsia="en-US"/>
        </w:rPr>
        <w:t xml:space="preserve"> </w:t>
      </w:r>
      <w:r w:rsidR="00071E4F" w:rsidRPr="006753F1">
        <w:rPr>
          <w:rFonts w:ascii="Times New Roman" w:eastAsiaTheme="minorHAnsi" w:hAnsi="Times New Roman"/>
          <w:color w:val="000000" w:themeColor="text1"/>
          <w:sz w:val="28"/>
          <w:szCs w:val="28"/>
          <w:lang w:eastAsia="en-US"/>
        </w:rPr>
        <w:t>Фед</w:t>
      </w:r>
      <w:r w:rsidR="00AC1B6F">
        <w:rPr>
          <w:rFonts w:ascii="Times New Roman" w:eastAsiaTheme="minorHAnsi" w:hAnsi="Times New Roman"/>
          <w:color w:val="000000" w:themeColor="text1"/>
          <w:sz w:val="28"/>
          <w:szCs w:val="28"/>
          <w:lang w:eastAsia="en-US"/>
        </w:rPr>
        <w:t>ерации</w:t>
      </w:r>
      <w:r w:rsidR="00071E4F" w:rsidRPr="006753F1">
        <w:rPr>
          <w:rFonts w:ascii="Times New Roman" w:eastAsiaTheme="minorHAnsi" w:hAnsi="Times New Roman"/>
          <w:color w:val="000000" w:themeColor="text1"/>
          <w:sz w:val="28"/>
          <w:szCs w:val="28"/>
          <w:lang w:eastAsia="en-US"/>
        </w:rPr>
        <w:t xml:space="preserve"> распределяются между списками кандидатов, выдвинутыми избирательными объединениями, пропорционально числу голосов избирателей, полученных каждым из списков кандидатов. Данное положение не распространяется на выборы депутатов законодательных (представительных) органов государственной власти городов федерального значения Москвы и Санкт-Петербу</w:t>
      </w:r>
      <w:r w:rsidR="009B406E" w:rsidRPr="006753F1">
        <w:rPr>
          <w:rFonts w:ascii="Times New Roman" w:eastAsiaTheme="minorHAnsi" w:hAnsi="Times New Roman"/>
          <w:color w:val="000000" w:themeColor="text1"/>
          <w:sz w:val="28"/>
          <w:szCs w:val="28"/>
          <w:lang w:eastAsia="en-US"/>
        </w:rPr>
        <w:t>рга. Законом региона</w:t>
      </w:r>
      <w:r w:rsidR="00071E4F" w:rsidRPr="006753F1">
        <w:rPr>
          <w:rFonts w:ascii="Times New Roman" w:eastAsiaTheme="minorHAnsi" w:hAnsi="Times New Roman"/>
          <w:color w:val="000000" w:themeColor="text1"/>
          <w:sz w:val="28"/>
          <w:szCs w:val="28"/>
          <w:lang w:eastAsia="en-US"/>
        </w:rPr>
        <w:t xml:space="preserve"> может предусматриваться необходимый для допуска к такому распределению депутатских мандатов минимальный процент голосов избирателей, полученных списком кандидатов, который</w:t>
      </w:r>
      <w:r w:rsidRPr="006753F1">
        <w:rPr>
          <w:rFonts w:ascii="Times New Roman" w:eastAsiaTheme="minorHAnsi" w:hAnsi="Times New Roman"/>
          <w:color w:val="000000" w:themeColor="text1"/>
          <w:sz w:val="28"/>
          <w:szCs w:val="28"/>
          <w:lang w:eastAsia="en-US"/>
        </w:rPr>
        <w:t xml:space="preserve"> не может быть более 5</w:t>
      </w:r>
      <w:r w:rsidR="00544F1D">
        <w:rPr>
          <w:rFonts w:ascii="Times New Roman" w:eastAsiaTheme="minorHAnsi" w:hAnsi="Times New Roman"/>
          <w:color w:val="000000" w:themeColor="text1"/>
          <w:sz w:val="28"/>
          <w:szCs w:val="28"/>
          <w:lang w:eastAsia="en-US"/>
        </w:rPr>
        <w:t xml:space="preserve"> </w:t>
      </w:r>
      <w:r w:rsidRPr="006753F1">
        <w:rPr>
          <w:rFonts w:ascii="Times New Roman" w:eastAsiaTheme="minorHAnsi" w:hAnsi="Times New Roman"/>
          <w:color w:val="000000" w:themeColor="text1"/>
          <w:sz w:val="28"/>
          <w:szCs w:val="28"/>
          <w:lang w:eastAsia="en-US"/>
        </w:rPr>
        <w:t>%</w:t>
      </w:r>
      <w:r w:rsidR="00071E4F" w:rsidRPr="006753F1">
        <w:rPr>
          <w:rFonts w:ascii="Times New Roman" w:eastAsiaTheme="minorHAnsi" w:hAnsi="Times New Roman"/>
          <w:color w:val="000000" w:themeColor="text1"/>
          <w:sz w:val="28"/>
          <w:szCs w:val="28"/>
          <w:lang w:eastAsia="en-US"/>
        </w:rPr>
        <w:t xml:space="preserve"> от числа голосов избирателей, принявших участие в голосовании. При этом минимальный процент голосов избирателей должен устанавливаться с таким расчетом, чтобы к распределению депутатских мандатов было допущено не менее двух списков кандидатов, получивших в</w:t>
      </w:r>
      <w:r w:rsidRPr="006753F1">
        <w:rPr>
          <w:rFonts w:ascii="Times New Roman" w:eastAsiaTheme="minorHAnsi" w:hAnsi="Times New Roman"/>
          <w:color w:val="000000" w:themeColor="text1"/>
          <w:sz w:val="28"/>
          <w:szCs w:val="28"/>
          <w:lang w:eastAsia="en-US"/>
        </w:rPr>
        <w:t xml:space="preserve"> совокупности более 50</w:t>
      </w:r>
      <w:r w:rsidR="00544F1D">
        <w:rPr>
          <w:rFonts w:ascii="Times New Roman" w:eastAsiaTheme="minorHAnsi" w:hAnsi="Times New Roman"/>
          <w:color w:val="000000" w:themeColor="text1"/>
          <w:sz w:val="28"/>
          <w:szCs w:val="28"/>
          <w:lang w:eastAsia="en-US"/>
        </w:rPr>
        <w:t xml:space="preserve"> </w:t>
      </w:r>
      <w:r w:rsidRPr="006753F1">
        <w:rPr>
          <w:rFonts w:ascii="Times New Roman" w:eastAsiaTheme="minorHAnsi" w:hAnsi="Times New Roman"/>
          <w:color w:val="000000" w:themeColor="text1"/>
          <w:sz w:val="28"/>
          <w:szCs w:val="28"/>
          <w:lang w:eastAsia="en-US"/>
        </w:rPr>
        <w:t>%</w:t>
      </w:r>
      <w:r w:rsidR="00071E4F" w:rsidRPr="006753F1">
        <w:rPr>
          <w:rFonts w:ascii="Times New Roman" w:eastAsiaTheme="minorHAnsi" w:hAnsi="Times New Roman"/>
          <w:color w:val="000000" w:themeColor="text1"/>
          <w:sz w:val="28"/>
          <w:szCs w:val="28"/>
          <w:lang w:eastAsia="en-US"/>
        </w:rPr>
        <w:t xml:space="preserve"> голосов избирателей, принявших участие в голосовании</w:t>
      </w:r>
      <w:r w:rsidR="00AB6C1B" w:rsidRPr="006753F1">
        <w:rPr>
          <w:rFonts w:ascii="Times New Roman" w:eastAsiaTheme="minorHAnsi" w:hAnsi="Times New Roman"/>
          <w:color w:val="000000" w:themeColor="text1"/>
          <w:sz w:val="28"/>
          <w:szCs w:val="28"/>
          <w:lang w:eastAsia="en-US"/>
        </w:rPr>
        <w:t xml:space="preserve"> (ст. 35)</w:t>
      </w:r>
      <w:r w:rsidR="003F6ED2">
        <w:rPr>
          <w:rFonts w:ascii="Times New Roman" w:eastAsiaTheme="minorHAnsi" w:hAnsi="Times New Roman"/>
          <w:color w:val="000000" w:themeColor="text1"/>
          <w:sz w:val="28"/>
          <w:szCs w:val="28"/>
          <w:lang w:eastAsia="en-US"/>
        </w:rPr>
        <w:t>.</w:t>
      </w:r>
      <w:r w:rsidR="00AB6C1B" w:rsidRPr="006753F1">
        <w:rPr>
          <w:rStyle w:val="a9"/>
          <w:rFonts w:ascii="Times New Roman" w:eastAsiaTheme="minorHAnsi" w:hAnsi="Times New Roman"/>
          <w:color w:val="000000" w:themeColor="text1"/>
          <w:sz w:val="28"/>
          <w:szCs w:val="28"/>
          <w:lang w:eastAsia="en-US"/>
        </w:rPr>
        <w:footnoteReference w:id="11"/>
      </w:r>
    </w:p>
    <w:p w14:paraId="40A17991" w14:textId="7CE8772F" w:rsidR="00AB6C1B" w:rsidRPr="006753F1" w:rsidRDefault="00AB6C1B" w:rsidP="00E949F1">
      <w:pPr>
        <w:spacing w:after="0" w:line="360" w:lineRule="auto"/>
        <w:ind w:firstLine="851"/>
        <w:jc w:val="both"/>
        <w:rPr>
          <w:rFonts w:ascii="Times New Roman" w:eastAsiaTheme="minorHAnsi" w:hAnsi="Times New Roman"/>
          <w:color w:val="000000" w:themeColor="text1"/>
          <w:sz w:val="28"/>
          <w:szCs w:val="28"/>
          <w:lang w:eastAsia="en-US"/>
        </w:rPr>
      </w:pPr>
      <w:r w:rsidRPr="006753F1">
        <w:rPr>
          <w:rFonts w:ascii="Times New Roman" w:eastAsiaTheme="minorHAnsi" w:hAnsi="Times New Roman"/>
          <w:color w:val="000000" w:themeColor="text1"/>
          <w:sz w:val="28"/>
          <w:szCs w:val="28"/>
          <w:lang w:eastAsia="en-US"/>
        </w:rPr>
        <w:t>Конституционный Суд Российской Федерации по этому поводу высказался, что такое право предоставляет законодателю суб</w:t>
      </w:r>
      <w:r w:rsidR="009B406E" w:rsidRPr="006753F1">
        <w:rPr>
          <w:rFonts w:ascii="Times New Roman" w:eastAsiaTheme="minorHAnsi" w:hAnsi="Times New Roman"/>
          <w:color w:val="000000" w:themeColor="text1"/>
          <w:sz w:val="28"/>
          <w:szCs w:val="28"/>
          <w:lang w:eastAsia="en-US"/>
        </w:rPr>
        <w:t>ъекта Российской Федерации</w:t>
      </w:r>
      <w:r w:rsidRPr="006753F1">
        <w:rPr>
          <w:rFonts w:ascii="Times New Roman" w:eastAsiaTheme="minorHAnsi" w:hAnsi="Times New Roman"/>
          <w:color w:val="000000" w:themeColor="text1"/>
          <w:sz w:val="28"/>
          <w:szCs w:val="28"/>
          <w:lang w:eastAsia="en-US"/>
        </w:rPr>
        <w:t xml:space="preserve"> самостоятельно определять порядок формирования своего </w:t>
      </w:r>
      <w:r w:rsidRPr="006753F1">
        <w:rPr>
          <w:rFonts w:ascii="Times New Roman" w:eastAsiaTheme="minorHAnsi" w:hAnsi="Times New Roman"/>
          <w:color w:val="000000" w:themeColor="text1"/>
          <w:sz w:val="28"/>
          <w:szCs w:val="28"/>
          <w:lang w:eastAsia="en-US"/>
        </w:rPr>
        <w:lastRenderedPageBreak/>
        <w:t>законодательного (представительного) органа государственной власти, устанавливая либо пропорциональную, либо пропорционально-мажоритарную избирательную систему</w:t>
      </w:r>
      <w:r w:rsidR="003F6ED2">
        <w:rPr>
          <w:rFonts w:ascii="Times New Roman" w:eastAsiaTheme="minorHAnsi" w:hAnsi="Times New Roman"/>
          <w:color w:val="000000" w:themeColor="text1"/>
          <w:sz w:val="28"/>
          <w:szCs w:val="28"/>
          <w:lang w:eastAsia="en-US"/>
        </w:rPr>
        <w:t>.</w:t>
      </w:r>
      <w:r w:rsidR="005B5A2D" w:rsidRPr="006753F1">
        <w:rPr>
          <w:rStyle w:val="a9"/>
          <w:rFonts w:ascii="Times New Roman" w:eastAsiaTheme="minorHAnsi" w:hAnsi="Times New Roman"/>
          <w:color w:val="000000" w:themeColor="text1"/>
          <w:sz w:val="28"/>
          <w:szCs w:val="28"/>
          <w:lang w:eastAsia="en-US"/>
        </w:rPr>
        <w:footnoteReference w:id="12"/>
      </w:r>
    </w:p>
    <w:p w14:paraId="0DC17570" w14:textId="2DD72BFC" w:rsidR="00DF0285" w:rsidRPr="006753F1" w:rsidRDefault="005B5A2D" w:rsidP="00E949F1">
      <w:pPr>
        <w:spacing w:after="0" w:line="360" w:lineRule="auto"/>
        <w:ind w:firstLine="851"/>
        <w:jc w:val="both"/>
        <w:rPr>
          <w:rFonts w:ascii="Times New Roman" w:eastAsiaTheme="minorHAnsi" w:hAnsi="Times New Roman"/>
          <w:color w:val="000000" w:themeColor="text1"/>
          <w:sz w:val="28"/>
          <w:szCs w:val="28"/>
          <w:lang w:eastAsia="en-US"/>
        </w:rPr>
      </w:pPr>
      <w:r w:rsidRPr="006753F1">
        <w:rPr>
          <w:rFonts w:ascii="Times New Roman" w:hAnsi="Times New Roman"/>
          <w:color w:val="000000" w:themeColor="text1"/>
          <w:sz w:val="28"/>
          <w:szCs w:val="28"/>
        </w:rPr>
        <w:t>Т</w:t>
      </w:r>
      <w:r w:rsidR="00DF0285" w:rsidRPr="006753F1">
        <w:rPr>
          <w:rFonts w:ascii="Times New Roman" w:hAnsi="Times New Roman"/>
          <w:color w:val="000000" w:themeColor="text1"/>
          <w:sz w:val="28"/>
          <w:szCs w:val="28"/>
        </w:rPr>
        <w:t>ак, 8 депутатов Законодательного Собрания города Севастополя избираются по мажоритарной избирательной системе относительного большинства, 16 – по пропорциональной избирательной системе</w:t>
      </w:r>
      <w:r w:rsidR="003F6ED2">
        <w:rPr>
          <w:rFonts w:ascii="Times New Roman" w:hAnsi="Times New Roman"/>
          <w:color w:val="000000" w:themeColor="text1"/>
          <w:sz w:val="28"/>
          <w:szCs w:val="28"/>
        </w:rPr>
        <w:t>;</w:t>
      </w:r>
      <w:r w:rsidR="00DF0285" w:rsidRPr="006753F1">
        <w:rPr>
          <w:rStyle w:val="a9"/>
          <w:rFonts w:ascii="Times New Roman" w:hAnsi="Times New Roman"/>
          <w:color w:val="000000" w:themeColor="text1"/>
          <w:sz w:val="28"/>
          <w:szCs w:val="28"/>
        </w:rPr>
        <w:footnoteReference w:id="13"/>
      </w:r>
      <w:r w:rsidR="00DF0285" w:rsidRPr="006753F1">
        <w:rPr>
          <w:rFonts w:ascii="Times New Roman" w:hAnsi="Times New Roman"/>
          <w:color w:val="000000" w:themeColor="text1"/>
          <w:sz w:val="28"/>
          <w:szCs w:val="28"/>
        </w:rPr>
        <w:t xml:space="preserve"> на выборах депутатов Законодательного Собрания Иркутской области – 22 и 23, соответственно</w:t>
      </w:r>
      <w:r w:rsidR="003F6ED2">
        <w:rPr>
          <w:rFonts w:ascii="Times New Roman" w:hAnsi="Times New Roman"/>
          <w:color w:val="000000" w:themeColor="text1"/>
          <w:sz w:val="28"/>
          <w:szCs w:val="28"/>
        </w:rPr>
        <w:t>;</w:t>
      </w:r>
      <w:r w:rsidR="00DF0285" w:rsidRPr="006753F1">
        <w:rPr>
          <w:rStyle w:val="a9"/>
          <w:rFonts w:ascii="Times New Roman" w:hAnsi="Times New Roman"/>
          <w:color w:val="000000" w:themeColor="text1"/>
          <w:sz w:val="28"/>
          <w:szCs w:val="28"/>
        </w:rPr>
        <w:footnoteReference w:id="14"/>
      </w:r>
      <w:r w:rsidR="00DF0285" w:rsidRPr="006753F1">
        <w:rPr>
          <w:rFonts w:ascii="Times New Roman" w:hAnsi="Times New Roman"/>
          <w:color w:val="000000" w:themeColor="text1"/>
          <w:sz w:val="28"/>
          <w:szCs w:val="28"/>
        </w:rPr>
        <w:t xml:space="preserve"> в Государственный Совет Республики Крым 25 и 50 депутатов</w:t>
      </w:r>
      <w:r w:rsidR="003F6ED2">
        <w:rPr>
          <w:rFonts w:ascii="Times New Roman" w:hAnsi="Times New Roman"/>
          <w:color w:val="000000" w:themeColor="text1"/>
          <w:sz w:val="28"/>
          <w:szCs w:val="28"/>
        </w:rPr>
        <w:t>;</w:t>
      </w:r>
      <w:r w:rsidR="00DF0285" w:rsidRPr="006753F1">
        <w:rPr>
          <w:rStyle w:val="a9"/>
          <w:rFonts w:ascii="Times New Roman" w:hAnsi="Times New Roman"/>
          <w:color w:val="000000" w:themeColor="text1"/>
          <w:sz w:val="28"/>
          <w:szCs w:val="28"/>
        </w:rPr>
        <w:footnoteReference w:id="15"/>
      </w:r>
      <w:r w:rsidR="00DF0285" w:rsidRPr="006753F1">
        <w:rPr>
          <w:rFonts w:ascii="Times New Roman" w:hAnsi="Times New Roman"/>
          <w:color w:val="000000" w:themeColor="text1"/>
          <w:sz w:val="28"/>
          <w:szCs w:val="28"/>
        </w:rPr>
        <w:t xml:space="preserve"> в Государственное Собрание – Эл Курултай Республики Алтай 21 депутат избирается по единому избирательному округу пропорционально числу голосов избирателей, поданных за списки кандидатов в депутаты, 20 – по одномандатным избирательным округам, которые образуются на территории Республики Алтай</w:t>
      </w:r>
      <w:r w:rsidR="003F6ED2">
        <w:rPr>
          <w:rFonts w:ascii="Times New Roman" w:hAnsi="Times New Roman"/>
          <w:color w:val="000000" w:themeColor="text1"/>
          <w:sz w:val="28"/>
          <w:szCs w:val="28"/>
        </w:rPr>
        <w:t>.</w:t>
      </w:r>
      <w:r w:rsidR="00DF0285" w:rsidRPr="006753F1">
        <w:rPr>
          <w:rStyle w:val="a9"/>
          <w:rFonts w:ascii="Times New Roman" w:hAnsi="Times New Roman"/>
          <w:color w:val="000000" w:themeColor="text1"/>
          <w:sz w:val="28"/>
          <w:szCs w:val="28"/>
        </w:rPr>
        <w:footnoteReference w:id="16"/>
      </w:r>
      <w:r w:rsidR="00DF0285" w:rsidRPr="006753F1">
        <w:rPr>
          <w:rFonts w:ascii="Times New Roman" w:hAnsi="Times New Roman"/>
          <w:color w:val="000000" w:themeColor="text1"/>
          <w:sz w:val="28"/>
          <w:szCs w:val="28"/>
        </w:rPr>
        <w:t xml:space="preserve"> Законом НАО предусмотрено, что в Собрание депутатов Ненецкого автономного округа избирается 19 депутатов, из них</w:t>
      </w:r>
      <w:r w:rsidR="003F6ED2">
        <w:rPr>
          <w:rFonts w:ascii="Times New Roman" w:hAnsi="Times New Roman"/>
          <w:color w:val="000000" w:themeColor="text1"/>
          <w:sz w:val="28"/>
          <w:szCs w:val="28"/>
        </w:rPr>
        <w:t>:</w:t>
      </w:r>
      <w:r w:rsidR="00DF0285" w:rsidRPr="006753F1">
        <w:rPr>
          <w:rStyle w:val="a9"/>
          <w:rFonts w:ascii="Times New Roman" w:hAnsi="Times New Roman"/>
          <w:color w:val="000000" w:themeColor="text1"/>
          <w:sz w:val="28"/>
          <w:szCs w:val="28"/>
        </w:rPr>
        <w:footnoteReference w:id="17"/>
      </w:r>
      <w:r w:rsidR="00DF0285" w:rsidRPr="006753F1">
        <w:rPr>
          <w:rFonts w:ascii="Times New Roman" w:hAnsi="Times New Roman"/>
          <w:color w:val="000000" w:themeColor="text1"/>
          <w:sz w:val="28"/>
          <w:szCs w:val="28"/>
        </w:rPr>
        <w:t xml:space="preserve"> 8 по мажоритарной избирательной системе относительного большинства, 11 по пропорциональной; также есть и другие регионы, например, Законодательное Собрание Оренбургской области </w:t>
      </w:r>
      <w:r w:rsidR="003F6ED2">
        <w:rPr>
          <w:rFonts w:ascii="Times New Roman" w:hAnsi="Times New Roman"/>
          <w:color w:val="000000" w:themeColor="text1"/>
          <w:sz w:val="28"/>
          <w:szCs w:val="28"/>
        </w:rPr>
        <w:t xml:space="preserve">Российской Федерации </w:t>
      </w:r>
      <w:r w:rsidR="00DF0285" w:rsidRPr="006753F1">
        <w:rPr>
          <w:rFonts w:ascii="Times New Roman" w:hAnsi="Times New Roman"/>
          <w:color w:val="000000" w:themeColor="text1"/>
          <w:sz w:val="28"/>
          <w:szCs w:val="28"/>
        </w:rPr>
        <w:t xml:space="preserve">(23 и 24, </w:t>
      </w:r>
      <w:r w:rsidR="00DF0285" w:rsidRPr="006753F1">
        <w:rPr>
          <w:rFonts w:ascii="Times New Roman" w:hAnsi="Times New Roman"/>
          <w:color w:val="000000" w:themeColor="text1"/>
          <w:sz w:val="28"/>
          <w:szCs w:val="28"/>
        </w:rPr>
        <w:lastRenderedPageBreak/>
        <w:t>соответственно)</w:t>
      </w:r>
      <w:r w:rsidR="003F6ED2">
        <w:rPr>
          <w:rFonts w:ascii="Times New Roman" w:hAnsi="Times New Roman"/>
          <w:color w:val="000000" w:themeColor="text1"/>
          <w:sz w:val="28"/>
          <w:szCs w:val="28"/>
        </w:rPr>
        <w:t>,</w:t>
      </w:r>
      <w:r w:rsidR="00DF0285" w:rsidRPr="006753F1">
        <w:rPr>
          <w:rStyle w:val="a9"/>
          <w:rFonts w:ascii="Times New Roman" w:hAnsi="Times New Roman"/>
          <w:color w:val="000000" w:themeColor="text1"/>
          <w:sz w:val="28"/>
          <w:szCs w:val="28"/>
        </w:rPr>
        <w:footnoteReference w:id="18"/>
      </w:r>
      <w:r w:rsidR="00DF0285" w:rsidRPr="006753F1">
        <w:rPr>
          <w:rFonts w:ascii="Times New Roman" w:hAnsi="Times New Roman"/>
          <w:color w:val="000000" w:themeColor="text1"/>
          <w:sz w:val="28"/>
          <w:szCs w:val="28"/>
        </w:rPr>
        <w:t xml:space="preserve"> </w:t>
      </w:r>
      <w:r w:rsidR="00DF0285" w:rsidRPr="006753F1">
        <w:rPr>
          <w:rFonts w:ascii="Times New Roman" w:eastAsiaTheme="minorHAnsi" w:hAnsi="Times New Roman"/>
          <w:color w:val="000000" w:themeColor="text1"/>
          <w:sz w:val="28"/>
          <w:szCs w:val="28"/>
          <w:lang w:eastAsia="en-US"/>
        </w:rPr>
        <w:t>Законодательное Собрание ЕАО (9 и 10, соответственно)</w:t>
      </w:r>
      <w:r w:rsidR="003F6ED2">
        <w:rPr>
          <w:rFonts w:ascii="Times New Roman" w:eastAsiaTheme="minorHAnsi" w:hAnsi="Times New Roman"/>
          <w:color w:val="000000" w:themeColor="text1"/>
          <w:sz w:val="28"/>
          <w:szCs w:val="28"/>
          <w:lang w:eastAsia="en-US"/>
        </w:rPr>
        <w:t>,</w:t>
      </w:r>
      <w:r w:rsidR="00DF0285" w:rsidRPr="006753F1">
        <w:rPr>
          <w:rStyle w:val="a9"/>
          <w:rFonts w:ascii="Times New Roman" w:eastAsiaTheme="minorHAnsi" w:hAnsi="Times New Roman"/>
          <w:color w:val="000000" w:themeColor="text1"/>
          <w:sz w:val="28"/>
          <w:szCs w:val="28"/>
          <w:lang w:eastAsia="en-US"/>
        </w:rPr>
        <w:footnoteReference w:id="19"/>
      </w:r>
      <w:r w:rsidR="00AC1B6F">
        <w:rPr>
          <w:rFonts w:ascii="Times New Roman" w:eastAsiaTheme="minorHAnsi" w:hAnsi="Times New Roman"/>
          <w:color w:val="000000" w:themeColor="text1"/>
          <w:sz w:val="28"/>
          <w:szCs w:val="28"/>
          <w:lang w:eastAsia="en-US"/>
        </w:rPr>
        <w:t xml:space="preserve"> Курская областная </w:t>
      </w:r>
      <w:proofErr w:type="spellStart"/>
      <w:r w:rsidR="00AC1B6F">
        <w:rPr>
          <w:rFonts w:ascii="Times New Roman" w:eastAsiaTheme="minorHAnsi" w:hAnsi="Times New Roman"/>
          <w:color w:val="000000" w:themeColor="text1"/>
          <w:sz w:val="28"/>
          <w:szCs w:val="28"/>
          <w:lang w:eastAsia="en-US"/>
        </w:rPr>
        <w:t>Думя</w:t>
      </w:r>
      <w:proofErr w:type="spellEnd"/>
      <w:r w:rsidR="00DF0285" w:rsidRPr="006753F1">
        <w:rPr>
          <w:rFonts w:ascii="Times New Roman" w:eastAsiaTheme="minorHAnsi" w:hAnsi="Times New Roman"/>
          <w:color w:val="000000" w:themeColor="text1"/>
          <w:sz w:val="28"/>
          <w:szCs w:val="28"/>
          <w:lang w:eastAsia="en-US"/>
        </w:rPr>
        <w:t xml:space="preserve"> (23 и 22 соответственно)</w:t>
      </w:r>
      <w:r w:rsidR="003F6ED2">
        <w:rPr>
          <w:rFonts w:ascii="Times New Roman" w:eastAsiaTheme="minorHAnsi" w:hAnsi="Times New Roman"/>
          <w:color w:val="000000" w:themeColor="text1"/>
          <w:sz w:val="28"/>
          <w:szCs w:val="28"/>
          <w:lang w:eastAsia="en-US"/>
        </w:rPr>
        <w:t>,</w:t>
      </w:r>
      <w:r w:rsidR="00DF0285" w:rsidRPr="006753F1">
        <w:rPr>
          <w:rStyle w:val="a9"/>
          <w:rFonts w:ascii="Times New Roman" w:eastAsiaTheme="minorHAnsi" w:hAnsi="Times New Roman"/>
          <w:color w:val="000000" w:themeColor="text1"/>
          <w:sz w:val="28"/>
          <w:szCs w:val="28"/>
          <w:lang w:eastAsia="en-US"/>
        </w:rPr>
        <w:footnoteReference w:id="20"/>
      </w:r>
      <w:r w:rsidR="00852C0D">
        <w:rPr>
          <w:rFonts w:ascii="Times New Roman" w:eastAsiaTheme="minorHAnsi" w:hAnsi="Times New Roman"/>
          <w:color w:val="000000" w:themeColor="text1"/>
          <w:sz w:val="28"/>
          <w:szCs w:val="28"/>
          <w:lang w:eastAsia="en-US"/>
        </w:rPr>
        <w:t xml:space="preserve"> Магаданская областная Дума: </w:t>
      </w:r>
      <w:r w:rsidR="00DF0285" w:rsidRPr="006753F1">
        <w:rPr>
          <w:rFonts w:ascii="Times New Roman" w:eastAsiaTheme="minorHAnsi" w:hAnsi="Times New Roman"/>
          <w:color w:val="000000" w:themeColor="text1"/>
          <w:sz w:val="28"/>
          <w:szCs w:val="28"/>
          <w:lang w:eastAsia="en-US"/>
        </w:rPr>
        <w:t>10</w:t>
      </w:r>
      <w:r w:rsidR="00852C0D">
        <w:rPr>
          <w:rFonts w:ascii="Times New Roman" w:eastAsiaTheme="minorHAnsi" w:hAnsi="Times New Roman"/>
          <w:color w:val="000000" w:themeColor="text1"/>
          <w:sz w:val="28"/>
          <w:szCs w:val="28"/>
          <w:lang w:eastAsia="en-US"/>
        </w:rPr>
        <w:t xml:space="preserve"> депутатов по мажоритарной системе, 11 – по пропорциональной системе</w:t>
      </w:r>
      <w:r w:rsidR="003F6ED2">
        <w:rPr>
          <w:rFonts w:ascii="Times New Roman" w:eastAsiaTheme="minorHAnsi" w:hAnsi="Times New Roman"/>
          <w:color w:val="000000" w:themeColor="text1"/>
          <w:sz w:val="28"/>
          <w:szCs w:val="28"/>
          <w:lang w:eastAsia="en-US"/>
        </w:rPr>
        <w:t>.</w:t>
      </w:r>
      <w:r w:rsidR="00DF0285" w:rsidRPr="006753F1">
        <w:rPr>
          <w:rStyle w:val="a9"/>
          <w:rFonts w:ascii="Times New Roman" w:eastAsiaTheme="minorHAnsi" w:hAnsi="Times New Roman"/>
          <w:color w:val="000000" w:themeColor="text1"/>
          <w:sz w:val="28"/>
          <w:szCs w:val="28"/>
          <w:lang w:eastAsia="en-US"/>
        </w:rPr>
        <w:footnoteReference w:id="21"/>
      </w:r>
    </w:p>
    <w:p w14:paraId="51C30149" w14:textId="32BF2516" w:rsidR="00DF0285" w:rsidRPr="00CD7B8A" w:rsidRDefault="00DF0285" w:rsidP="00E949F1">
      <w:pPr>
        <w:spacing w:after="0" w:line="360" w:lineRule="auto"/>
        <w:ind w:firstLine="851"/>
        <w:jc w:val="both"/>
        <w:rPr>
          <w:rFonts w:ascii="Times New Roman" w:eastAsiaTheme="minorHAnsi" w:hAnsi="Times New Roman"/>
          <w:color w:val="000000" w:themeColor="text1"/>
          <w:sz w:val="28"/>
          <w:szCs w:val="28"/>
          <w:lang w:eastAsia="en-US"/>
        </w:rPr>
      </w:pPr>
      <w:r w:rsidRPr="006753F1">
        <w:rPr>
          <w:rFonts w:ascii="Times New Roman" w:eastAsiaTheme="minorHAnsi" w:hAnsi="Times New Roman"/>
          <w:color w:val="000000" w:themeColor="text1"/>
          <w:sz w:val="28"/>
          <w:szCs w:val="28"/>
          <w:lang w:eastAsia="en-US"/>
        </w:rPr>
        <w:t xml:space="preserve">Некоторые регионы имеют свою специфику избрания народного представительства, в частности, это касается законодательства ЧАО, когда на выборах депутатов Думы Чукотского автономного округа часть (6) депутатов избираются по одномандатным (многомандатным) избирательным округам, другая часть (9) – по единому избирательному округу пропорционально числу голосов избирателей, поданных за окружные списки кандидатов. Законодатель данного региона используя элементы мажоритарной избирательной системы относительного большинства, позволяет избирательной комиссии ЧАО проводить </w:t>
      </w:r>
      <w:r w:rsidRPr="00CD7B8A">
        <w:rPr>
          <w:rFonts w:ascii="Times New Roman" w:eastAsiaTheme="minorHAnsi" w:hAnsi="Times New Roman"/>
          <w:color w:val="000000" w:themeColor="text1"/>
          <w:sz w:val="28"/>
          <w:szCs w:val="28"/>
          <w:lang w:eastAsia="en-US"/>
        </w:rPr>
        <w:t>выборы ни только по одномандатным избирательным округам, но и по многомандатным</w:t>
      </w:r>
      <w:r w:rsidR="003F6ED2">
        <w:rPr>
          <w:rFonts w:ascii="Times New Roman" w:eastAsiaTheme="minorHAnsi" w:hAnsi="Times New Roman"/>
          <w:color w:val="000000" w:themeColor="text1"/>
          <w:sz w:val="28"/>
          <w:szCs w:val="28"/>
          <w:lang w:eastAsia="en-US"/>
        </w:rPr>
        <w:t>.</w:t>
      </w:r>
      <w:r w:rsidRPr="00CD7B8A">
        <w:rPr>
          <w:rStyle w:val="a9"/>
          <w:rFonts w:ascii="Times New Roman" w:eastAsiaTheme="minorHAnsi" w:hAnsi="Times New Roman"/>
          <w:color w:val="000000" w:themeColor="text1"/>
          <w:sz w:val="28"/>
          <w:szCs w:val="28"/>
          <w:lang w:eastAsia="en-US"/>
        </w:rPr>
        <w:footnoteReference w:id="22"/>
      </w:r>
    </w:p>
    <w:p w14:paraId="2044084F" w14:textId="77777777" w:rsidR="003F6ED2" w:rsidRDefault="00DF0285" w:rsidP="00E949F1">
      <w:pPr>
        <w:spacing w:after="0" w:line="360" w:lineRule="auto"/>
        <w:ind w:firstLine="851"/>
        <w:jc w:val="both"/>
        <w:rPr>
          <w:rFonts w:ascii="Times New Roman" w:eastAsiaTheme="minorHAnsi" w:hAnsi="Times New Roman"/>
          <w:color w:val="000000" w:themeColor="text1"/>
          <w:sz w:val="28"/>
          <w:szCs w:val="28"/>
          <w:lang w:eastAsia="en-US"/>
        </w:rPr>
      </w:pPr>
      <w:r w:rsidRPr="00CD7B8A">
        <w:rPr>
          <w:rFonts w:ascii="Times New Roman" w:eastAsiaTheme="minorHAnsi" w:hAnsi="Times New Roman"/>
          <w:color w:val="000000" w:themeColor="text1"/>
          <w:sz w:val="28"/>
          <w:szCs w:val="28"/>
          <w:lang w:eastAsia="en-US"/>
        </w:rPr>
        <w:t>Особенности регионального избирательного законодательства касаются и Красноярского края,</w:t>
      </w:r>
      <w:r w:rsidRPr="006753F1">
        <w:rPr>
          <w:rFonts w:ascii="Times New Roman" w:eastAsiaTheme="minorHAnsi" w:hAnsi="Times New Roman"/>
          <w:color w:val="000000" w:themeColor="text1"/>
          <w:sz w:val="28"/>
          <w:szCs w:val="28"/>
          <w:lang w:eastAsia="en-US"/>
        </w:rPr>
        <w:t xml:space="preserve"> когда, применяя смешанную систему, законодатель использует разные способы избрания в зависимости от административно-территориального деления региона. </w:t>
      </w:r>
    </w:p>
    <w:p w14:paraId="41151ED1" w14:textId="69FE7BDB" w:rsidR="00DF0285" w:rsidRPr="006753F1" w:rsidRDefault="00DF0285" w:rsidP="00E949F1">
      <w:pPr>
        <w:spacing w:after="0" w:line="360" w:lineRule="auto"/>
        <w:ind w:firstLine="851"/>
        <w:jc w:val="both"/>
        <w:rPr>
          <w:rFonts w:ascii="Times New Roman" w:eastAsiaTheme="minorHAnsi" w:hAnsi="Times New Roman"/>
          <w:color w:val="000000" w:themeColor="text1"/>
          <w:sz w:val="28"/>
          <w:szCs w:val="28"/>
          <w:lang w:eastAsia="en-US"/>
        </w:rPr>
      </w:pPr>
      <w:r w:rsidRPr="006753F1">
        <w:rPr>
          <w:rFonts w:ascii="Times New Roman" w:eastAsiaTheme="minorHAnsi" w:hAnsi="Times New Roman"/>
          <w:color w:val="000000" w:themeColor="text1"/>
          <w:sz w:val="28"/>
          <w:szCs w:val="28"/>
          <w:lang w:eastAsia="en-US"/>
        </w:rPr>
        <w:lastRenderedPageBreak/>
        <w:t>В Законодательное Собрание Красноярского края избираются 52 депутата</w:t>
      </w:r>
      <w:r w:rsidR="003F6ED2">
        <w:rPr>
          <w:rFonts w:ascii="Times New Roman" w:eastAsiaTheme="minorHAnsi" w:hAnsi="Times New Roman"/>
          <w:color w:val="000000" w:themeColor="text1"/>
          <w:sz w:val="28"/>
          <w:szCs w:val="28"/>
          <w:lang w:eastAsia="en-US"/>
        </w:rPr>
        <w:t>.</w:t>
      </w:r>
      <w:r w:rsidRPr="006753F1">
        <w:rPr>
          <w:rStyle w:val="a9"/>
          <w:rFonts w:ascii="Times New Roman" w:eastAsiaTheme="minorHAnsi" w:hAnsi="Times New Roman"/>
          <w:color w:val="000000" w:themeColor="text1"/>
          <w:sz w:val="28"/>
          <w:szCs w:val="28"/>
          <w:lang w:eastAsia="en-US"/>
        </w:rPr>
        <w:footnoteReference w:id="23"/>
      </w:r>
      <w:r w:rsidRPr="006753F1">
        <w:rPr>
          <w:rFonts w:ascii="Times New Roman" w:eastAsiaTheme="minorHAnsi" w:hAnsi="Times New Roman"/>
          <w:color w:val="000000" w:themeColor="text1"/>
          <w:sz w:val="28"/>
          <w:szCs w:val="28"/>
          <w:lang w:eastAsia="en-US"/>
        </w:rPr>
        <w:t xml:space="preserve"> Из них:</w:t>
      </w:r>
    </w:p>
    <w:p w14:paraId="624C14D6" w14:textId="77777777" w:rsidR="00DF0285" w:rsidRPr="006753F1" w:rsidRDefault="00DF0285" w:rsidP="00E949F1">
      <w:pPr>
        <w:spacing w:after="0" w:line="360" w:lineRule="auto"/>
        <w:ind w:firstLine="851"/>
        <w:jc w:val="both"/>
        <w:rPr>
          <w:rFonts w:ascii="Times New Roman" w:eastAsiaTheme="minorHAnsi" w:hAnsi="Times New Roman"/>
          <w:color w:val="000000" w:themeColor="text1"/>
          <w:sz w:val="28"/>
          <w:szCs w:val="28"/>
          <w:lang w:eastAsia="en-US"/>
        </w:rPr>
      </w:pPr>
      <w:r w:rsidRPr="006753F1">
        <w:rPr>
          <w:rFonts w:ascii="Times New Roman" w:eastAsiaTheme="minorHAnsi" w:hAnsi="Times New Roman"/>
          <w:color w:val="000000" w:themeColor="text1"/>
          <w:sz w:val="28"/>
          <w:szCs w:val="28"/>
          <w:lang w:eastAsia="en-US"/>
        </w:rPr>
        <w:t>22 избираются по одномандатным избирательным округам, которые образуются на территории Красноярского края, за исключением территорий административно-территориальных единиц с особым статусом – территорий Таймырского Долгано-Ненецкого и Эвенкийского районов;</w:t>
      </w:r>
    </w:p>
    <w:p w14:paraId="1BC83893" w14:textId="77777777" w:rsidR="00DF0285" w:rsidRPr="006753F1" w:rsidRDefault="00DF0285" w:rsidP="00E949F1">
      <w:pPr>
        <w:spacing w:after="0" w:line="360" w:lineRule="auto"/>
        <w:ind w:firstLine="851"/>
        <w:jc w:val="both"/>
        <w:rPr>
          <w:rFonts w:ascii="Times New Roman" w:eastAsiaTheme="minorHAnsi" w:hAnsi="Times New Roman"/>
          <w:color w:val="000000" w:themeColor="text1"/>
          <w:sz w:val="28"/>
          <w:szCs w:val="28"/>
          <w:lang w:eastAsia="en-US"/>
        </w:rPr>
      </w:pPr>
      <w:r w:rsidRPr="006753F1">
        <w:rPr>
          <w:rFonts w:ascii="Times New Roman" w:eastAsiaTheme="minorHAnsi" w:hAnsi="Times New Roman"/>
          <w:color w:val="000000" w:themeColor="text1"/>
          <w:sz w:val="28"/>
          <w:szCs w:val="28"/>
          <w:lang w:eastAsia="en-US"/>
        </w:rPr>
        <w:t>2 по двухмандатному избирательному округу, который образуется на территории административно-территориальной единицы с особым статусом – территории Таймырского Долгано-Ненецкого района;</w:t>
      </w:r>
    </w:p>
    <w:p w14:paraId="6B2F2948" w14:textId="77777777" w:rsidR="00DF0285" w:rsidRPr="006753F1" w:rsidRDefault="00DF0285" w:rsidP="00E949F1">
      <w:pPr>
        <w:spacing w:after="0" w:line="360" w:lineRule="auto"/>
        <w:ind w:firstLine="851"/>
        <w:jc w:val="both"/>
        <w:rPr>
          <w:rFonts w:ascii="Times New Roman" w:eastAsiaTheme="minorHAnsi" w:hAnsi="Times New Roman"/>
          <w:color w:val="000000" w:themeColor="text1"/>
          <w:sz w:val="28"/>
          <w:szCs w:val="28"/>
          <w:lang w:eastAsia="en-US"/>
        </w:rPr>
      </w:pPr>
      <w:r w:rsidRPr="006753F1">
        <w:rPr>
          <w:rFonts w:ascii="Times New Roman" w:eastAsiaTheme="minorHAnsi" w:hAnsi="Times New Roman"/>
          <w:color w:val="000000" w:themeColor="text1"/>
          <w:sz w:val="28"/>
          <w:szCs w:val="28"/>
          <w:lang w:eastAsia="en-US"/>
        </w:rPr>
        <w:t>2 по двухмандатному избирательному округу, который образуется на территории административно-территориальной единицы с особым статусом – территории Эвенкийского района;</w:t>
      </w:r>
    </w:p>
    <w:p w14:paraId="0B4F8CBF" w14:textId="77777777" w:rsidR="00DF0285" w:rsidRPr="006753F1" w:rsidRDefault="00DF0285" w:rsidP="00E949F1">
      <w:pPr>
        <w:spacing w:after="0" w:line="360" w:lineRule="auto"/>
        <w:ind w:firstLine="851"/>
        <w:jc w:val="both"/>
        <w:rPr>
          <w:rFonts w:ascii="Times New Roman" w:eastAsiaTheme="minorHAnsi" w:hAnsi="Times New Roman"/>
          <w:color w:val="000000" w:themeColor="text1"/>
          <w:sz w:val="28"/>
          <w:szCs w:val="28"/>
          <w:lang w:eastAsia="en-US"/>
        </w:rPr>
      </w:pPr>
      <w:r w:rsidRPr="006753F1">
        <w:rPr>
          <w:rFonts w:ascii="Times New Roman" w:eastAsiaTheme="minorHAnsi" w:hAnsi="Times New Roman"/>
          <w:color w:val="000000" w:themeColor="text1"/>
          <w:sz w:val="28"/>
          <w:szCs w:val="28"/>
          <w:lang w:eastAsia="en-US"/>
        </w:rPr>
        <w:t>26 по единому образуемому на всей территории Красноярского края краевому избирательному округу пропорционально числу голосов избирателей, поданных за краевые списки кандидатов в депутаты, выдвинутые избирательными объединениями.</w:t>
      </w:r>
    </w:p>
    <w:p w14:paraId="05D729EC" w14:textId="62E2699B" w:rsidR="00190813" w:rsidRPr="006753F1" w:rsidRDefault="00C223C2" w:rsidP="00E949F1">
      <w:pPr>
        <w:spacing w:after="0" w:line="360" w:lineRule="auto"/>
        <w:ind w:firstLine="851"/>
        <w:jc w:val="both"/>
        <w:rPr>
          <w:rFonts w:ascii="Times New Roman" w:eastAsiaTheme="minorHAnsi" w:hAnsi="Times New Roman"/>
          <w:color w:val="000000" w:themeColor="text1"/>
          <w:sz w:val="28"/>
          <w:szCs w:val="28"/>
          <w:lang w:eastAsia="en-US"/>
        </w:rPr>
      </w:pPr>
      <w:r w:rsidRPr="006753F1">
        <w:rPr>
          <w:rFonts w:ascii="Times New Roman" w:hAnsi="Times New Roman"/>
          <w:color w:val="000000" w:themeColor="text1"/>
          <w:sz w:val="28"/>
          <w:szCs w:val="28"/>
        </w:rPr>
        <w:t xml:space="preserve">Мажоритарно-пропорциональная система используется и при формировании Тамбовской </w:t>
      </w:r>
      <w:r w:rsidR="00ED685B" w:rsidRPr="006753F1">
        <w:rPr>
          <w:rFonts w:ascii="Times New Roman" w:hAnsi="Times New Roman"/>
          <w:color w:val="000000" w:themeColor="text1"/>
          <w:sz w:val="28"/>
          <w:szCs w:val="28"/>
        </w:rPr>
        <w:t xml:space="preserve">областной Думы: </w:t>
      </w:r>
      <w:r w:rsidR="00ED685B" w:rsidRPr="006753F1">
        <w:rPr>
          <w:rFonts w:ascii="Times New Roman" w:eastAsiaTheme="minorHAnsi" w:hAnsi="Times New Roman"/>
          <w:color w:val="000000" w:themeColor="text1"/>
          <w:sz w:val="28"/>
          <w:szCs w:val="28"/>
          <w:lang w:eastAsia="en-US"/>
        </w:rPr>
        <w:t>25 депутатов областной Думы избираются по одномандатным избирательным округам, образуемым на основе единой нормы представительства избирателей на одномандатный избирательный округ, 25 – по единому избирательному округу пропорционально числу голосов, поданных за областные списки кандидатов в депутаты, выдвинутые политическими партиями, региональными отделениями политических партий</w:t>
      </w:r>
      <w:r w:rsidR="003F6ED2">
        <w:rPr>
          <w:rFonts w:ascii="Times New Roman" w:eastAsiaTheme="minorHAnsi" w:hAnsi="Times New Roman"/>
          <w:color w:val="000000" w:themeColor="text1"/>
          <w:sz w:val="28"/>
          <w:szCs w:val="28"/>
          <w:lang w:eastAsia="en-US"/>
        </w:rPr>
        <w:t>.</w:t>
      </w:r>
      <w:r w:rsidR="00ED685B" w:rsidRPr="006753F1">
        <w:rPr>
          <w:rStyle w:val="a9"/>
          <w:rFonts w:ascii="Times New Roman" w:eastAsiaTheme="minorHAnsi" w:hAnsi="Times New Roman"/>
          <w:color w:val="000000" w:themeColor="text1"/>
          <w:sz w:val="28"/>
          <w:szCs w:val="28"/>
          <w:lang w:eastAsia="en-US"/>
        </w:rPr>
        <w:footnoteReference w:id="24"/>
      </w:r>
    </w:p>
    <w:p w14:paraId="2A6FEE7F" w14:textId="77777777" w:rsidR="00E949F1" w:rsidRPr="006753F1" w:rsidRDefault="00283693" w:rsidP="00E949F1">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lastRenderedPageBreak/>
        <w:t xml:space="preserve">Примечательным является </w:t>
      </w:r>
      <w:r w:rsidR="009048FB" w:rsidRPr="006753F1">
        <w:rPr>
          <w:rFonts w:ascii="Times New Roman" w:hAnsi="Times New Roman"/>
          <w:color w:val="000000" w:themeColor="text1"/>
          <w:sz w:val="28"/>
          <w:szCs w:val="28"/>
        </w:rPr>
        <w:t xml:space="preserve">и тот факт, что новеллой в </w:t>
      </w:r>
      <w:r w:rsidRPr="006753F1">
        <w:rPr>
          <w:rFonts w:ascii="Times New Roman" w:hAnsi="Times New Roman"/>
          <w:color w:val="000000" w:themeColor="text1"/>
          <w:sz w:val="28"/>
          <w:szCs w:val="28"/>
        </w:rPr>
        <w:t>росс</w:t>
      </w:r>
      <w:r w:rsidR="009048FB" w:rsidRPr="006753F1">
        <w:rPr>
          <w:rFonts w:ascii="Times New Roman" w:hAnsi="Times New Roman"/>
          <w:color w:val="000000" w:themeColor="text1"/>
          <w:sz w:val="28"/>
          <w:szCs w:val="28"/>
        </w:rPr>
        <w:t>ийском</w:t>
      </w:r>
      <w:r w:rsidRPr="006753F1">
        <w:rPr>
          <w:rFonts w:ascii="Times New Roman" w:hAnsi="Times New Roman"/>
          <w:color w:val="000000" w:themeColor="text1"/>
          <w:sz w:val="28"/>
          <w:szCs w:val="28"/>
        </w:rPr>
        <w:t xml:space="preserve"> избир</w:t>
      </w:r>
      <w:r w:rsidR="009048FB" w:rsidRPr="006753F1">
        <w:rPr>
          <w:rFonts w:ascii="Times New Roman" w:hAnsi="Times New Roman"/>
          <w:color w:val="000000" w:themeColor="text1"/>
          <w:sz w:val="28"/>
          <w:szCs w:val="28"/>
        </w:rPr>
        <w:t>ательном праве</w:t>
      </w:r>
      <w:r w:rsidRPr="006753F1">
        <w:rPr>
          <w:rFonts w:ascii="Times New Roman" w:hAnsi="Times New Roman"/>
          <w:color w:val="000000" w:themeColor="text1"/>
          <w:sz w:val="28"/>
          <w:szCs w:val="28"/>
        </w:rPr>
        <w:t xml:space="preserve"> стал переход к </w:t>
      </w:r>
      <w:r w:rsidR="009048FB" w:rsidRPr="006753F1">
        <w:rPr>
          <w:rFonts w:ascii="Times New Roman" w:hAnsi="Times New Roman"/>
          <w:color w:val="000000" w:themeColor="text1"/>
          <w:sz w:val="28"/>
          <w:szCs w:val="28"/>
        </w:rPr>
        <w:t>смешанной систем</w:t>
      </w:r>
      <w:r w:rsidRPr="006753F1">
        <w:rPr>
          <w:rFonts w:ascii="Times New Roman" w:hAnsi="Times New Roman"/>
          <w:color w:val="000000" w:themeColor="text1"/>
          <w:sz w:val="28"/>
          <w:szCs w:val="28"/>
        </w:rPr>
        <w:t xml:space="preserve"> на муниципальных выборах в целях развити</w:t>
      </w:r>
      <w:r w:rsidR="009048FB" w:rsidRPr="006753F1">
        <w:rPr>
          <w:rFonts w:ascii="Times New Roman" w:hAnsi="Times New Roman"/>
          <w:color w:val="000000" w:themeColor="text1"/>
          <w:sz w:val="28"/>
          <w:szCs w:val="28"/>
        </w:rPr>
        <w:t>я партийной системы на уровне му</w:t>
      </w:r>
      <w:r w:rsidRPr="006753F1">
        <w:rPr>
          <w:rFonts w:ascii="Times New Roman" w:hAnsi="Times New Roman"/>
          <w:color w:val="000000" w:themeColor="text1"/>
          <w:sz w:val="28"/>
          <w:szCs w:val="28"/>
        </w:rPr>
        <w:t>ниц</w:t>
      </w:r>
      <w:r w:rsidR="009048FB" w:rsidRPr="006753F1">
        <w:rPr>
          <w:rFonts w:ascii="Times New Roman" w:hAnsi="Times New Roman"/>
          <w:color w:val="000000" w:themeColor="text1"/>
          <w:sz w:val="28"/>
          <w:szCs w:val="28"/>
        </w:rPr>
        <w:t>ипальных образований. Данные новшества стали предметом обсуждения</w:t>
      </w:r>
      <w:r w:rsidR="00F64384" w:rsidRPr="006753F1">
        <w:rPr>
          <w:rFonts w:ascii="Times New Roman" w:hAnsi="Times New Roman"/>
          <w:color w:val="000000" w:themeColor="text1"/>
          <w:sz w:val="28"/>
          <w:szCs w:val="28"/>
        </w:rPr>
        <w:t xml:space="preserve"> специалистов в области из</w:t>
      </w:r>
      <w:r w:rsidR="009048FB" w:rsidRPr="006753F1">
        <w:rPr>
          <w:rFonts w:ascii="Times New Roman" w:hAnsi="Times New Roman"/>
          <w:color w:val="000000" w:themeColor="text1"/>
          <w:sz w:val="28"/>
          <w:szCs w:val="28"/>
        </w:rPr>
        <w:t>б</w:t>
      </w:r>
      <w:r w:rsidR="00F64384" w:rsidRPr="006753F1">
        <w:rPr>
          <w:rFonts w:ascii="Times New Roman" w:hAnsi="Times New Roman"/>
          <w:color w:val="000000" w:themeColor="text1"/>
          <w:sz w:val="28"/>
          <w:szCs w:val="28"/>
        </w:rPr>
        <w:t>ират</w:t>
      </w:r>
      <w:r w:rsidR="009048FB" w:rsidRPr="006753F1">
        <w:rPr>
          <w:rFonts w:ascii="Times New Roman" w:hAnsi="Times New Roman"/>
          <w:color w:val="000000" w:themeColor="text1"/>
          <w:sz w:val="28"/>
          <w:szCs w:val="28"/>
        </w:rPr>
        <w:t>ельного</w:t>
      </w:r>
      <w:r w:rsidR="00F64384" w:rsidRPr="006753F1">
        <w:rPr>
          <w:rFonts w:ascii="Times New Roman" w:hAnsi="Times New Roman"/>
          <w:color w:val="000000" w:themeColor="text1"/>
          <w:sz w:val="28"/>
          <w:szCs w:val="28"/>
        </w:rPr>
        <w:t xml:space="preserve"> права. Однако, если введение на муниципальном уровне полностью </w:t>
      </w:r>
      <w:r w:rsidR="009048FB" w:rsidRPr="006753F1">
        <w:rPr>
          <w:rFonts w:ascii="Times New Roman" w:hAnsi="Times New Roman"/>
          <w:color w:val="000000" w:themeColor="text1"/>
          <w:sz w:val="28"/>
          <w:szCs w:val="28"/>
        </w:rPr>
        <w:t xml:space="preserve">пропорциональной системы </w:t>
      </w:r>
      <w:r w:rsidR="00F64384" w:rsidRPr="006753F1">
        <w:rPr>
          <w:rFonts w:ascii="Times New Roman" w:hAnsi="Times New Roman"/>
          <w:color w:val="000000" w:themeColor="text1"/>
          <w:sz w:val="28"/>
          <w:szCs w:val="28"/>
        </w:rPr>
        <w:t xml:space="preserve">подвергается резкой критике, то применение </w:t>
      </w:r>
      <w:r w:rsidR="009048FB" w:rsidRPr="006753F1">
        <w:rPr>
          <w:rFonts w:ascii="Times New Roman" w:hAnsi="Times New Roman"/>
          <w:color w:val="000000" w:themeColor="text1"/>
          <w:sz w:val="28"/>
          <w:szCs w:val="28"/>
        </w:rPr>
        <w:t xml:space="preserve">смешанной системе </w:t>
      </w:r>
      <w:r w:rsidR="00F64384" w:rsidRPr="006753F1">
        <w:rPr>
          <w:rFonts w:ascii="Times New Roman" w:hAnsi="Times New Roman"/>
          <w:color w:val="000000" w:themeColor="text1"/>
          <w:sz w:val="28"/>
          <w:szCs w:val="28"/>
        </w:rPr>
        <w:t>в крупных муниц</w:t>
      </w:r>
      <w:r w:rsidR="009048FB" w:rsidRPr="006753F1">
        <w:rPr>
          <w:rFonts w:ascii="Times New Roman" w:hAnsi="Times New Roman"/>
          <w:color w:val="000000" w:themeColor="text1"/>
          <w:sz w:val="28"/>
          <w:szCs w:val="28"/>
        </w:rPr>
        <w:t>ипальных</w:t>
      </w:r>
      <w:r w:rsidR="00190813" w:rsidRPr="006753F1">
        <w:rPr>
          <w:rFonts w:ascii="Times New Roman" w:hAnsi="Times New Roman"/>
          <w:color w:val="000000" w:themeColor="text1"/>
          <w:sz w:val="28"/>
          <w:szCs w:val="28"/>
        </w:rPr>
        <w:t xml:space="preserve"> образованиях считается допусти</w:t>
      </w:r>
      <w:r w:rsidR="00F64384" w:rsidRPr="006753F1">
        <w:rPr>
          <w:rFonts w:ascii="Times New Roman" w:hAnsi="Times New Roman"/>
          <w:color w:val="000000" w:themeColor="text1"/>
          <w:sz w:val="28"/>
          <w:szCs w:val="28"/>
        </w:rPr>
        <w:t>мым.</w:t>
      </w:r>
    </w:p>
    <w:p w14:paraId="231D349D" w14:textId="22FA527A" w:rsidR="00E949F1" w:rsidRPr="006753F1" w:rsidRDefault="00E949F1" w:rsidP="00E949F1">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Согласно законодательству, </w:t>
      </w:r>
      <w:r w:rsidR="005B5A2D" w:rsidRPr="006753F1">
        <w:rPr>
          <w:rFonts w:ascii="Times New Roman" w:eastAsiaTheme="minorHAnsi" w:hAnsi="Times New Roman"/>
          <w:color w:val="000000" w:themeColor="text1"/>
          <w:sz w:val="28"/>
          <w:szCs w:val="28"/>
          <w:lang w:eastAsia="en-US"/>
        </w:rPr>
        <w:t>если в избираемом на муниципальных выборах представительном органе муниципального образования часть депутатских мандатов распределяется между списками кандидатов, выдвинутых избирательными объединениями, пропорционально числу голосов избирателей, полученных каждым из списков кандидат</w:t>
      </w:r>
      <w:r w:rsidRPr="006753F1">
        <w:rPr>
          <w:rFonts w:ascii="Times New Roman" w:eastAsiaTheme="minorHAnsi" w:hAnsi="Times New Roman"/>
          <w:color w:val="000000" w:themeColor="text1"/>
          <w:sz w:val="28"/>
          <w:szCs w:val="28"/>
          <w:lang w:eastAsia="en-US"/>
        </w:rPr>
        <w:t xml:space="preserve">ов, законом субъекта </w:t>
      </w:r>
      <w:r w:rsidR="005B5A2D" w:rsidRPr="006753F1">
        <w:rPr>
          <w:rFonts w:ascii="Times New Roman" w:eastAsiaTheme="minorHAnsi" w:hAnsi="Times New Roman"/>
          <w:color w:val="000000" w:themeColor="text1"/>
          <w:sz w:val="28"/>
          <w:szCs w:val="28"/>
          <w:lang w:eastAsia="en-US"/>
        </w:rPr>
        <w:t>Федерации может предусматриваться необходимый для допуска к такому распределению депутатских мандатов минимальный процент голосов избирателей, полученных списком кандидатов, который</w:t>
      </w:r>
      <w:r w:rsidRPr="006753F1">
        <w:rPr>
          <w:rFonts w:ascii="Times New Roman" w:eastAsiaTheme="minorHAnsi" w:hAnsi="Times New Roman"/>
          <w:color w:val="000000" w:themeColor="text1"/>
          <w:sz w:val="28"/>
          <w:szCs w:val="28"/>
          <w:lang w:eastAsia="en-US"/>
        </w:rPr>
        <w:t xml:space="preserve"> не может быть более 5</w:t>
      </w:r>
      <w:r w:rsidR="00544F1D">
        <w:rPr>
          <w:rFonts w:ascii="Times New Roman" w:eastAsiaTheme="minorHAnsi" w:hAnsi="Times New Roman"/>
          <w:color w:val="000000" w:themeColor="text1"/>
          <w:sz w:val="28"/>
          <w:szCs w:val="28"/>
          <w:lang w:eastAsia="en-US"/>
        </w:rPr>
        <w:t xml:space="preserve"> </w:t>
      </w:r>
      <w:r w:rsidRPr="006753F1">
        <w:rPr>
          <w:rFonts w:ascii="Times New Roman" w:eastAsiaTheme="minorHAnsi" w:hAnsi="Times New Roman"/>
          <w:color w:val="000000" w:themeColor="text1"/>
          <w:sz w:val="28"/>
          <w:szCs w:val="28"/>
          <w:lang w:eastAsia="en-US"/>
        </w:rPr>
        <w:t>%</w:t>
      </w:r>
      <w:r w:rsidR="005B5A2D" w:rsidRPr="006753F1">
        <w:rPr>
          <w:rFonts w:ascii="Times New Roman" w:eastAsiaTheme="minorHAnsi" w:hAnsi="Times New Roman"/>
          <w:color w:val="000000" w:themeColor="text1"/>
          <w:sz w:val="28"/>
          <w:szCs w:val="28"/>
          <w:lang w:eastAsia="en-US"/>
        </w:rPr>
        <w:t xml:space="preserve"> от числа голосов избирателей, принявших участие в голосовании. При этом минимальный процент голосов избирателей должен устанавливаться с таким расчетом, чтобы к распределению депутатских мандатов было допущено не менее двух списков кандидатов, получивших в</w:t>
      </w:r>
      <w:r w:rsidRPr="006753F1">
        <w:rPr>
          <w:rFonts w:ascii="Times New Roman" w:eastAsiaTheme="minorHAnsi" w:hAnsi="Times New Roman"/>
          <w:color w:val="000000" w:themeColor="text1"/>
          <w:sz w:val="28"/>
          <w:szCs w:val="28"/>
          <w:lang w:eastAsia="en-US"/>
        </w:rPr>
        <w:t xml:space="preserve"> совокупности более 50%</w:t>
      </w:r>
      <w:r w:rsidR="005B5A2D" w:rsidRPr="006753F1">
        <w:rPr>
          <w:rFonts w:ascii="Times New Roman" w:eastAsiaTheme="minorHAnsi" w:hAnsi="Times New Roman"/>
          <w:color w:val="000000" w:themeColor="text1"/>
          <w:sz w:val="28"/>
          <w:szCs w:val="28"/>
          <w:lang w:eastAsia="en-US"/>
        </w:rPr>
        <w:t xml:space="preserve"> голосов избирателей, принявших участие в голосовании.</w:t>
      </w:r>
    </w:p>
    <w:p w14:paraId="32782089" w14:textId="37C7D53A" w:rsidR="005B5A2D" w:rsidRPr="006753F1" w:rsidRDefault="005B5A2D" w:rsidP="00E949F1">
      <w:pPr>
        <w:spacing w:after="0" w:line="360" w:lineRule="auto"/>
        <w:ind w:firstLine="851"/>
        <w:jc w:val="both"/>
        <w:rPr>
          <w:rFonts w:ascii="Times New Roman" w:eastAsiaTheme="minorHAnsi" w:hAnsi="Times New Roman"/>
          <w:color w:val="000000" w:themeColor="text1"/>
          <w:sz w:val="28"/>
          <w:szCs w:val="28"/>
          <w:lang w:eastAsia="en-US"/>
        </w:rPr>
      </w:pPr>
      <w:r w:rsidRPr="006753F1">
        <w:rPr>
          <w:rFonts w:ascii="Times New Roman" w:eastAsiaTheme="minorHAnsi" w:hAnsi="Times New Roman"/>
          <w:color w:val="000000" w:themeColor="text1"/>
          <w:sz w:val="28"/>
          <w:szCs w:val="28"/>
          <w:lang w:eastAsia="en-US"/>
        </w:rPr>
        <w:t>Выборы депутатов предс</w:t>
      </w:r>
      <w:r w:rsidR="00E949F1" w:rsidRPr="006753F1">
        <w:rPr>
          <w:rFonts w:ascii="Times New Roman" w:eastAsiaTheme="minorHAnsi" w:hAnsi="Times New Roman"/>
          <w:color w:val="000000" w:themeColor="text1"/>
          <w:sz w:val="28"/>
          <w:szCs w:val="28"/>
          <w:lang w:eastAsia="en-US"/>
        </w:rPr>
        <w:t>тавительных органов поселений</w:t>
      </w:r>
      <w:r w:rsidRPr="006753F1">
        <w:rPr>
          <w:rFonts w:ascii="Times New Roman" w:eastAsiaTheme="minorHAnsi" w:hAnsi="Times New Roman"/>
          <w:color w:val="000000" w:themeColor="text1"/>
          <w:sz w:val="28"/>
          <w:szCs w:val="28"/>
          <w:lang w:eastAsia="en-US"/>
        </w:rPr>
        <w:t xml:space="preserve"> с численностью населения менее 3</w:t>
      </w:r>
      <w:r w:rsidR="00377F02">
        <w:rPr>
          <w:rFonts w:ascii="Times New Roman" w:eastAsiaTheme="minorHAnsi" w:hAnsi="Times New Roman"/>
          <w:color w:val="000000" w:themeColor="text1"/>
          <w:sz w:val="28"/>
          <w:szCs w:val="28"/>
          <w:lang w:eastAsia="en-US"/>
        </w:rPr>
        <w:t xml:space="preserve"> </w:t>
      </w:r>
      <w:r w:rsidRPr="006753F1">
        <w:rPr>
          <w:rFonts w:ascii="Times New Roman" w:eastAsiaTheme="minorHAnsi" w:hAnsi="Times New Roman"/>
          <w:color w:val="000000" w:themeColor="text1"/>
          <w:sz w:val="28"/>
          <w:szCs w:val="28"/>
          <w:lang w:eastAsia="en-US"/>
        </w:rPr>
        <w:t>000 человек, а также представительных орган</w:t>
      </w:r>
      <w:r w:rsidR="00E949F1" w:rsidRPr="006753F1">
        <w:rPr>
          <w:rFonts w:ascii="Times New Roman" w:eastAsiaTheme="minorHAnsi" w:hAnsi="Times New Roman"/>
          <w:color w:val="000000" w:themeColor="text1"/>
          <w:sz w:val="28"/>
          <w:szCs w:val="28"/>
          <w:lang w:eastAsia="en-US"/>
        </w:rPr>
        <w:t>ов поселений</w:t>
      </w:r>
      <w:r w:rsidRPr="006753F1">
        <w:rPr>
          <w:rFonts w:ascii="Times New Roman" w:eastAsiaTheme="minorHAnsi" w:hAnsi="Times New Roman"/>
          <w:color w:val="000000" w:themeColor="text1"/>
          <w:sz w:val="28"/>
          <w:szCs w:val="28"/>
          <w:lang w:eastAsia="en-US"/>
        </w:rPr>
        <w:t xml:space="preserve"> с численностью менее 15 депутатов проводятся по одномандатным и (или) многомандатным избирательным округам.</w:t>
      </w:r>
      <w:r w:rsidR="00E949F1" w:rsidRPr="006753F1">
        <w:rPr>
          <w:rFonts w:ascii="Times New Roman" w:hAnsi="Times New Roman"/>
          <w:color w:val="000000" w:themeColor="text1"/>
          <w:sz w:val="28"/>
          <w:szCs w:val="28"/>
        </w:rPr>
        <w:t xml:space="preserve"> Е</w:t>
      </w:r>
      <w:r w:rsidR="00E949F1" w:rsidRPr="006753F1">
        <w:rPr>
          <w:rFonts w:ascii="Times New Roman" w:eastAsiaTheme="minorHAnsi" w:hAnsi="Times New Roman"/>
          <w:color w:val="000000" w:themeColor="text1"/>
          <w:sz w:val="28"/>
          <w:szCs w:val="28"/>
          <w:lang w:eastAsia="en-US"/>
        </w:rPr>
        <w:t xml:space="preserve">сли </w:t>
      </w:r>
      <w:r w:rsidRPr="006753F1">
        <w:rPr>
          <w:rFonts w:ascii="Times New Roman" w:eastAsiaTheme="minorHAnsi" w:hAnsi="Times New Roman"/>
          <w:color w:val="000000" w:themeColor="text1"/>
          <w:sz w:val="28"/>
          <w:szCs w:val="28"/>
          <w:lang w:eastAsia="en-US"/>
        </w:rPr>
        <w:t>на муници</w:t>
      </w:r>
      <w:r w:rsidR="00E949F1" w:rsidRPr="006753F1">
        <w:rPr>
          <w:rFonts w:ascii="Times New Roman" w:eastAsiaTheme="minorHAnsi" w:hAnsi="Times New Roman"/>
          <w:color w:val="000000" w:themeColor="text1"/>
          <w:sz w:val="28"/>
          <w:szCs w:val="28"/>
          <w:lang w:eastAsia="en-US"/>
        </w:rPr>
        <w:t>пальных выборах представительного</w:t>
      </w:r>
      <w:r w:rsidRPr="006753F1">
        <w:rPr>
          <w:rFonts w:ascii="Times New Roman" w:eastAsiaTheme="minorHAnsi" w:hAnsi="Times New Roman"/>
          <w:color w:val="000000" w:themeColor="text1"/>
          <w:sz w:val="28"/>
          <w:szCs w:val="28"/>
          <w:lang w:eastAsia="en-US"/>
        </w:rPr>
        <w:t xml:space="preserve"> о</w:t>
      </w:r>
      <w:r w:rsidR="00E949F1" w:rsidRPr="006753F1">
        <w:rPr>
          <w:rFonts w:ascii="Times New Roman" w:eastAsiaTheme="minorHAnsi" w:hAnsi="Times New Roman"/>
          <w:color w:val="000000" w:themeColor="text1"/>
          <w:sz w:val="28"/>
          <w:szCs w:val="28"/>
          <w:lang w:eastAsia="en-US"/>
        </w:rPr>
        <w:t>ргана</w:t>
      </w:r>
      <w:r w:rsidRPr="006753F1">
        <w:rPr>
          <w:rFonts w:ascii="Times New Roman" w:eastAsiaTheme="minorHAnsi" w:hAnsi="Times New Roman"/>
          <w:color w:val="000000" w:themeColor="text1"/>
          <w:sz w:val="28"/>
          <w:szCs w:val="28"/>
          <w:lang w:eastAsia="en-US"/>
        </w:rPr>
        <w:t xml:space="preserve"> часть депутатских мандатов распределяется между списками кандидатов, выдвинутых политическими партиями, их региональными отделениями или иными структурными подразделениями, пропорционально числу голосов избирателей, </w:t>
      </w:r>
      <w:r w:rsidRPr="006753F1">
        <w:rPr>
          <w:rFonts w:ascii="Times New Roman" w:eastAsiaTheme="minorHAnsi" w:hAnsi="Times New Roman"/>
          <w:color w:val="000000" w:themeColor="text1"/>
          <w:sz w:val="28"/>
          <w:szCs w:val="28"/>
          <w:lang w:eastAsia="en-US"/>
        </w:rPr>
        <w:lastRenderedPageBreak/>
        <w:t>полученных каждым из списков кандидатов, распределению между указанными списками кандидатов подлежат не менее 10 депутатских мандатов.</w:t>
      </w:r>
    </w:p>
    <w:p w14:paraId="4584F5C5" w14:textId="084BD5BC" w:rsidR="00A946E6" w:rsidRPr="006753F1" w:rsidRDefault="00A946E6" w:rsidP="00A946E6">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Сегодня Россия переживает кризис избирательной системы – больше половины избирателей отвергают существующую систему выборов и, как следствие, действующий государственный режим. Вместо того чтобы осмыслить проблему игнорирования большинством граждан выборов и предложить эффективные меры для ее решения, правящая политическая партия (Единая Россия) избрала наименее эффективный вариант – устранила порог явки избирателей на выборы, при которой органы государственной власти и местного самоуправления следует считать легитимными. В этой связи С.А. </w:t>
      </w:r>
      <w:proofErr w:type="spellStart"/>
      <w:r w:rsidRPr="006753F1">
        <w:rPr>
          <w:rFonts w:ascii="Times New Roman" w:hAnsi="Times New Roman"/>
          <w:color w:val="000000" w:themeColor="text1"/>
          <w:sz w:val="28"/>
          <w:szCs w:val="28"/>
        </w:rPr>
        <w:t>Авакьян</w:t>
      </w:r>
      <w:proofErr w:type="spellEnd"/>
      <w:r w:rsidRPr="006753F1">
        <w:rPr>
          <w:rFonts w:ascii="Times New Roman" w:hAnsi="Times New Roman"/>
          <w:color w:val="000000" w:themeColor="text1"/>
          <w:sz w:val="28"/>
          <w:szCs w:val="28"/>
        </w:rPr>
        <w:t xml:space="preserve"> справедливо подчеркивает, что отмена порога явки стала откровенной «пощечиной» принципу народного представительства, </w:t>
      </w:r>
      <w:hyperlink r:id="rId12" w:history="1">
        <w:r w:rsidRPr="006753F1">
          <w:rPr>
            <w:rFonts w:ascii="Times New Roman" w:hAnsi="Times New Roman"/>
            <w:color w:val="000000" w:themeColor="text1"/>
            <w:sz w:val="28"/>
            <w:szCs w:val="28"/>
          </w:rPr>
          <w:t>статье 3</w:t>
        </w:r>
      </w:hyperlink>
      <w:r w:rsidRPr="006753F1">
        <w:rPr>
          <w:rFonts w:ascii="Times New Roman" w:hAnsi="Times New Roman"/>
          <w:color w:val="000000" w:themeColor="text1"/>
          <w:sz w:val="28"/>
          <w:szCs w:val="28"/>
        </w:rPr>
        <w:t xml:space="preserve"> Конституции Российской Федерации</w:t>
      </w:r>
      <w:r w:rsidR="003F6ED2">
        <w:rPr>
          <w:rFonts w:ascii="Times New Roman" w:hAnsi="Times New Roman"/>
          <w:color w:val="000000" w:themeColor="text1"/>
          <w:sz w:val="28"/>
          <w:szCs w:val="28"/>
        </w:rPr>
        <w:t>.</w:t>
      </w:r>
      <w:r w:rsidRPr="006753F1">
        <w:rPr>
          <w:rStyle w:val="a9"/>
          <w:rFonts w:ascii="Times New Roman" w:hAnsi="Times New Roman"/>
          <w:color w:val="000000" w:themeColor="text1"/>
          <w:sz w:val="28"/>
          <w:szCs w:val="28"/>
        </w:rPr>
        <w:footnoteReference w:id="25"/>
      </w:r>
      <w:r w:rsidRPr="006753F1">
        <w:rPr>
          <w:rFonts w:ascii="Times New Roman" w:hAnsi="Times New Roman"/>
          <w:color w:val="000000" w:themeColor="text1"/>
          <w:sz w:val="28"/>
          <w:szCs w:val="28"/>
        </w:rPr>
        <w:t xml:space="preserve"> </w:t>
      </w:r>
    </w:p>
    <w:p w14:paraId="18D563C8" w14:textId="77777777" w:rsidR="00190813" w:rsidRPr="006753F1" w:rsidRDefault="00190813" w:rsidP="00E949F1">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Таким образом, как видно из вышеизложенного, смешанная избирательная система, построенная на едином принципе – сочетании элементов мажоритарной и пропорциональной избирательных систем, – имеет самые различные вариации, отличаясь большей или меньшей степенью демократизма, приспосабливаемости к конкретным </w:t>
      </w:r>
      <w:r w:rsidR="00AF58F7" w:rsidRPr="006753F1">
        <w:rPr>
          <w:rFonts w:ascii="Times New Roman" w:hAnsi="Times New Roman"/>
          <w:color w:val="000000" w:themeColor="text1"/>
          <w:sz w:val="28"/>
          <w:szCs w:val="28"/>
        </w:rPr>
        <w:t>российским условиям.</w:t>
      </w:r>
    </w:p>
    <w:p w14:paraId="3582A39C" w14:textId="77777777" w:rsidR="00C95976" w:rsidRDefault="00C95976" w:rsidP="00D20CE3">
      <w:pPr>
        <w:spacing w:after="0" w:line="360" w:lineRule="auto"/>
        <w:jc w:val="center"/>
        <w:rPr>
          <w:rFonts w:ascii="Times New Roman" w:hAnsi="Times New Roman"/>
          <w:b/>
          <w:color w:val="000000" w:themeColor="text1"/>
          <w:sz w:val="28"/>
          <w:szCs w:val="28"/>
        </w:rPr>
      </w:pPr>
    </w:p>
    <w:p w14:paraId="6FCB76C1" w14:textId="77777777" w:rsidR="007130BF" w:rsidRDefault="007130BF" w:rsidP="00D20CE3">
      <w:pPr>
        <w:spacing w:after="0" w:line="360" w:lineRule="auto"/>
        <w:jc w:val="center"/>
        <w:rPr>
          <w:rFonts w:ascii="Times New Roman" w:hAnsi="Times New Roman"/>
          <w:b/>
          <w:color w:val="000000" w:themeColor="text1"/>
          <w:sz w:val="28"/>
          <w:szCs w:val="28"/>
        </w:rPr>
      </w:pPr>
      <w:r w:rsidRPr="006753F1">
        <w:rPr>
          <w:rFonts w:ascii="Times New Roman" w:hAnsi="Times New Roman"/>
          <w:b/>
          <w:color w:val="000000" w:themeColor="text1"/>
          <w:sz w:val="28"/>
          <w:szCs w:val="28"/>
        </w:rPr>
        <w:t>1.2 Достоинства и недостатки смешанной избирательной системы</w:t>
      </w:r>
    </w:p>
    <w:p w14:paraId="6B3BCCE3" w14:textId="77777777" w:rsidR="003F6ED2" w:rsidRPr="006753F1" w:rsidRDefault="003F6ED2" w:rsidP="00D20CE3">
      <w:pPr>
        <w:spacing w:after="0" w:line="360" w:lineRule="auto"/>
        <w:jc w:val="center"/>
        <w:rPr>
          <w:rFonts w:ascii="Times New Roman" w:hAnsi="Times New Roman"/>
          <w:b/>
          <w:color w:val="000000" w:themeColor="text1"/>
          <w:sz w:val="28"/>
          <w:szCs w:val="28"/>
        </w:rPr>
      </w:pPr>
    </w:p>
    <w:p w14:paraId="6B97B735" w14:textId="77777777" w:rsidR="002947C9" w:rsidRPr="006753F1" w:rsidRDefault="004B36FB" w:rsidP="00D20CE3">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Традиционно </w:t>
      </w:r>
      <w:r w:rsidR="002947C9" w:rsidRPr="006753F1">
        <w:rPr>
          <w:rFonts w:ascii="Times New Roman" w:hAnsi="Times New Roman"/>
          <w:color w:val="000000" w:themeColor="text1"/>
          <w:sz w:val="28"/>
          <w:szCs w:val="28"/>
        </w:rPr>
        <w:t xml:space="preserve">первой избирательной системой </w:t>
      </w:r>
      <w:r w:rsidRPr="006753F1">
        <w:rPr>
          <w:rFonts w:ascii="Times New Roman" w:hAnsi="Times New Roman"/>
          <w:color w:val="000000" w:themeColor="text1"/>
          <w:sz w:val="28"/>
          <w:szCs w:val="28"/>
        </w:rPr>
        <w:t xml:space="preserve">в истории России стала мажоритарная система относительного </w:t>
      </w:r>
      <w:r w:rsidR="002947C9" w:rsidRPr="006753F1">
        <w:rPr>
          <w:rFonts w:ascii="Times New Roman" w:hAnsi="Times New Roman"/>
          <w:color w:val="000000" w:themeColor="text1"/>
          <w:sz w:val="28"/>
          <w:szCs w:val="28"/>
        </w:rPr>
        <w:t>большинства</w:t>
      </w:r>
      <w:r w:rsidRPr="006753F1">
        <w:rPr>
          <w:rFonts w:ascii="Times New Roman" w:hAnsi="Times New Roman"/>
          <w:color w:val="000000" w:themeColor="text1"/>
          <w:sz w:val="28"/>
          <w:szCs w:val="28"/>
        </w:rPr>
        <w:t xml:space="preserve">, то есть </w:t>
      </w:r>
      <w:r w:rsidR="002947C9" w:rsidRPr="006753F1">
        <w:rPr>
          <w:rFonts w:ascii="Times New Roman" w:hAnsi="Times New Roman"/>
          <w:color w:val="000000" w:themeColor="text1"/>
          <w:sz w:val="28"/>
          <w:szCs w:val="28"/>
        </w:rPr>
        <w:t>избранными считаются кандидаты, получившие наибо</w:t>
      </w:r>
      <w:r w:rsidRPr="006753F1">
        <w:rPr>
          <w:rFonts w:ascii="Times New Roman" w:hAnsi="Times New Roman"/>
          <w:color w:val="000000" w:themeColor="text1"/>
          <w:sz w:val="28"/>
          <w:szCs w:val="28"/>
        </w:rPr>
        <w:t>льшее число голосов</w:t>
      </w:r>
      <w:r w:rsidR="002947C9" w:rsidRPr="006753F1">
        <w:rPr>
          <w:rFonts w:ascii="Times New Roman" w:hAnsi="Times New Roman"/>
          <w:color w:val="000000" w:themeColor="text1"/>
          <w:sz w:val="28"/>
          <w:szCs w:val="28"/>
        </w:rPr>
        <w:t>. На заре ста</w:t>
      </w:r>
      <w:r w:rsidRPr="006753F1">
        <w:rPr>
          <w:rFonts w:ascii="Times New Roman" w:hAnsi="Times New Roman"/>
          <w:color w:val="000000" w:themeColor="text1"/>
          <w:sz w:val="28"/>
          <w:szCs w:val="28"/>
        </w:rPr>
        <w:t xml:space="preserve">новления парламентаризма, партийной системы </w:t>
      </w:r>
      <w:r w:rsidR="002947C9" w:rsidRPr="006753F1">
        <w:rPr>
          <w:rFonts w:ascii="Times New Roman" w:hAnsi="Times New Roman"/>
          <w:color w:val="000000" w:themeColor="text1"/>
          <w:sz w:val="28"/>
          <w:szCs w:val="28"/>
        </w:rPr>
        <w:t>стали выдвигать идею о пропорциональном представительстве полит</w:t>
      </w:r>
      <w:r w:rsidRPr="006753F1">
        <w:rPr>
          <w:rFonts w:ascii="Times New Roman" w:hAnsi="Times New Roman"/>
          <w:color w:val="000000" w:themeColor="text1"/>
          <w:sz w:val="28"/>
          <w:szCs w:val="28"/>
        </w:rPr>
        <w:t xml:space="preserve">ических партий, в основе которой </w:t>
      </w:r>
      <w:r w:rsidR="002947C9" w:rsidRPr="006753F1">
        <w:rPr>
          <w:rFonts w:ascii="Times New Roman" w:hAnsi="Times New Roman"/>
          <w:color w:val="000000" w:themeColor="text1"/>
          <w:sz w:val="28"/>
          <w:szCs w:val="28"/>
        </w:rPr>
        <w:t xml:space="preserve">лежит принцип распределения депутатских мандатов пропорционально </w:t>
      </w:r>
      <w:r w:rsidR="002947C9" w:rsidRPr="006753F1">
        <w:rPr>
          <w:rFonts w:ascii="Times New Roman" w:hAnsi="Times New Roman"/>
          <w:color w:val="000000" w:themeColor="text1"/>
          <w:sz w:val="28"/>
          <w:szCs w:val="28"/>
        </w:rPr>
        <w:lastRenderedPageBreak/>
        <w:t xml:space="preserve">полученному каждым списком кандидатов числу голосов избирателей. И в интересах соединения достоинств мажоритарной и </w:t>
      </w:r>
      <w:r w:rsidRPr="006753F1">
        <w:rPr>
          <w:rFonts w:ascii="Times New Roman" w:hAnsi="Times New Roman"/>
          <w:color w:val="000000" w:themeColor="text1"/>
          <w:sz w:val="28"/>
          <w:szCs w:val="28"/>
        </w:rPr>
        <w:t>пропорциональной системы, а так</w:t>
      </w:r>
      <w:r w:rsidR="002947C9" w:rsidRPr="006753F1">
        <w:rPr>
          <w:rFonts w:ascii="Times New Roman" w:hAnsi="Times New Roman"/>
          <w:color w:val="000000" w:themeColor="text1"/>
          <w:sz w:val="28"/>
          <w:szCs w:val="28"/>
        </w:rPr>
        <w:t>же исключения присущих каждой из них недостатков при сочетании обеих систем появилась смешанная избирательная система.</w:t>
      </w:r>
    </w:p>
    <w:p w14:paraId="365C5814" w14:textId="77777777" w:rsidR="008B6C1F" w:rsidRPr="006753F1" w:rsidRDefault="007D326E" w:rsidP="00D20CE3">
      <w:pPr>
        <w:spacing w:after="0" w:line="36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Такая </w:t>
      </w:r>
      <w:r w:rsidR="008B6C1F" w:rsidRPr="006753F1">
        <w:rPr>
          <w:rFonts w:ascii="Times New Roman" w:hAnsi="Times New Roman"/>
          <w:color w:val="000000" w:themeColor="text1"/>
          <w:sz w:val="28"/>
          <w:szCs w:val="28"/>
        </w:rPr>
        <w:t xml:space="preserve">система предполагает своей целью </w:t>
      </w:r>
      <w:r w:rsidR="002947C9" w:rsidRPr="006753F1">
        <w:rPr>
          <w:rFonts w:ascii="Times New Roman" w:hAnsi="Times New Roman"/>
          <w:color w:val="000000" w:themeColor="text1"/>
          <w:sz w:val="28"/>
          <w:szCs w:val="28"/>
        </w:rPr>
        <w:t xml:space="preserve">соединение достоинств избирательных систем и, по возможности, исключение их недостатков. </w:t>
      </w:r>
    </w:p>
    <w:p w14:paraId="0FABB96E" w14:textId="77777777" w:rsidR="002947C9" w:rsidRPr="006753F1" w:rsidRDefault="008B6C1F" w:rsidP="00D20CE3">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К достоинству </w:t>
      </w:r>
      <w:r w:rsidR="002947C9" w:rsidRPr="006753F1">
        <w:rPr>
          <w:rFonts w:ascii="Times New Roman" w:hAnsi="Times New Roman"/>
          <w:color w:val="000000" w:themeColor="text1"/>
          <w:sz w:val="28"/>
          <w:szCs w:val="28"/>
        </w:rPr>
        <w:t>в м</w:t>
      </w:r>
      <w:r w:rsidRPr="006753F1">
        <w:rPr>
          <w:rFonts w:ascii="Times New Roman" w:hAnsi="Times New Roman"/>
          <w:color w:val="000000" w:themeColor="text1"/>
          <w:sz w:val="28"/>
          <w:szCs w:val="28"/>
        </w:rPr>
        <w:t xml:space="preserve">ажоритарной системе, </w:t>
      </w:r>
      <w:r w:rsidR="002947C9" w:rsidRPr="006753F1">
        <w:rPr>
          <w:rFonts w:ascii="Times New Roman" w:hAnsi="Times New Roman"/>
          <w:color w:val="000000" w:themeColor="text1"/>
          <w:sz w:val="28"/>
          <w:szCs w:val="28"/>
        </w:rPr>
        <w:t>можно отнести</w:t>
      </w:r>
      <w:r w:rsidRPr="006753F1">
        <w:rPr>
          <w:rFonts w:ascii="Times New Roman" w:hAnsi="Times New Roman"/>
          <w:color w:val="000000" w:themeColor="text1"/>
          <w:sz w:val="28"/>
          <w:szCs w:val="28"/>
        </w:rPr>
        <w:t xml:space="preserve">, во-первых, </w:t>
      </w:r>
      <w:r w:rsidR="002947C9" w:rsidRPr="006753F1">
        <w:rPr>
          <w:rFonts w:ascii="Times New Roman" w:hAnsi="Times New Roman"/>
          <w:color w:val="000000" w:themeColor="text1"/>
          <w:sz w:val="28"/>
          <w:szCs w:val="28"/>
        </w:rPr>
        <w:t>простоту ее применения при о</w:t>
      </w:r>
      <w:r w:rsidRPr="006753F1">
        <w:rPr>
          <w:rFonts w:ascii="Times New Roman" w:hAnsi="Times New Roman"/>
          <w:color w:val="000000" w:themeColor="text1"/>
          <w:sz w:val="28"/>
          <w:szCs w:val="28"/>
        </w:rPr>
        <w:t>пределении результатов выборов</w:t>
      </w:r>
      <w:r w:rsidR="002947C9" w:rsidRPr="006753F1">
        <w:rPr>
          <w:rFonts w:ascii="Times New Roman" w:hAnsi="Times New Roman"/>
          <w:color w:val="000000" w:themeColor="text1"/>
          <w:sz w:val="28"/>
          <w:szCs w:val="28"/>
        </w:rPr>
        <w:t>, во-вторых, возможность ее использования при проведении выборов как коллегиальных, так и единоличных</w:t>
      </w:r>
      <w:r w:rsidRPr="006753F1">
        <w:rPr>
          <w:rFonts w:ascii="Times New Roman" w:hAnsi="Times New Roman"/>
          <w:color w:val="000000" w:themeColor="text1"/>
          <w:sz w:val="28"/>
          <w:szCs w:val="28"/>
        </w:rPr>
        <w:t xml:space="preserve"> органов</w:t>
      </w:r>
      <w:r w:rsidR="002947C9" w:rsidRPr="006753F1">
        <w:rPr>
          <w:rFonts w:ascii="Times New Roman" w:hAnsi="Times New Roman"/>
          <w:color w:val="000000" w:themeColor="text1"/>
          <w:sz w:val="28"/>
          <w:szCs w:val="28"/>
        </w:rPr>
        <w:t>.</w:t>
      </w:r>
    </w:p>
    <w:p w14:paraId="49F57359" w14:textId="77777777" w:rsidR="005A27ED" w:rsidRPr="006753F1" w:rsidRDefault="008B6C1F" w:rsidP="00D20CE3">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В </w:t>
      </w:r>
      <w:r w:rsidR="002947C9" w:rsidRPr="006753F1">
        <w:rPr>
          <w:rFonts w:ascii="Times New Roman" w:hAnsi="Times New Roman"/>
          <w:color w:val="000000" w:themeColor="text1"/>
          <w:sz w:val="28"/>
          <w:szCs w:val="28"/>
        </w:rPr>
        <w:t>странах, где п</w:t>
      </w:r>
      <w:r w:rsidRPr="006753F1">
        <w:rPr>
          <w:rFonts w:ascii="Times New Roman" w:hAnsi="Times New Roman"/>
          <w:color w:val="000000" w:themeColor="text1"/>
          <w:sz w:val="28"/>
          <w:szCs w:val="28"/>
        </w:rPr>
        <w:t>артийная система еще находится на</w:t>
      </w:r>
      <w:r w:rsidR="002947C9" w:rsidRPr="006753F1">
        <w:rPr>
          <w:rFonts w:ascii="Times New Roman" w:hAnsi="Times New Roman"/>
          <w:color w:val="000000" w:themeColor="text1"/>
          <w:sz w:val="28"/>
          <w:szCs w:val="28"/>
        </w:rPr>
        <w:t xml:space="preserve"> стадии </w:t>
      </w:r>
      <w:r w:rsidRPr="006753F1">
        <w:rPr>
          <w:rFonts w:ascii="Times New Roman" w:hAnsi="Times New Roman"/>
          <w:color w:val="000000" w:themeColor="text1"/>
          <w:sz w:val="28"/>
          <w:szCs w:val="28"/>
        </w:rPr>
        <w:t xml:space="preserve">своего </w:t>
      </w:r>
      <w:r w:rsidR="002947C9" w:rsidRPr="006753F1">
        <w:rPr>
          <w:rFonts w:ascii="Times New Roman" w:hAnsi="Times New Roman"/>
          <w:color w:val="000000" w:themeColor="text1"/>
          <w:sz w:val="28"/>
          <w:szCs w:val="28"/>
        </w:rPr>
        <w:t>становления, а возникающие политические партии большого авторитета в обществе не имеют, выборы по мажоритарной системе создают слабо организованную палату</w:t>
      </w:r>
      <w:r w:rsidR="005A27ED" w:rsidRPr="006753F1">
        <w:rPr>
          <w:rFonts w:ascii="Times New Roman" w:hAnsi="Times New Roman"/>
          <w:color w:val="000000" w:themeColor="text1"/>
          <w:sz w:val="28"/>
          <w:szCs w:val="28"/>
        </w:rPr>
        <w:t xml:space="preserve"> своих представителей. П</w:t>
      </w:r>
      <w:r w:rsidR="002947C9" w:rsidRPr="006753F1">
        <w:rPr>
          <w:rFonts w:ascii="Times New Roman" w:hAnsi="Times New Roman"/>
          <w:color w:val="000000" w:themeColor="text1"/>
          <w:sz w:val="28"/>
          <w:szCs w:val="28"/>
        </w:rPr>
        <w:t>ри мажоритарной системе несомненное преимущество получают состоятельные кандидаты, а избиратели зачастую выбирают не того, кого хорошо знают, а того, кто смог провести развер</w:t>
      </w:r>
      <w:r w:rsidR="005A27ED" w:rsidRPr="006753F1">
        <w:rPr>
          <w:rFonts w:ascii="Times New Roman" w:hAnsi="Times New Roman"/>
          <w:color w:val="000000" w:themeColor="text1"/>
          <w:sz w:val="28"/>
          <w:szCs w:val="28"/>
        </w:rPr>
        <w:t>нутую избирательную ка</w:t>
      </w:r>
      <w:r w:rsidR="002947C9" w:rsidRPr="006753F1">
        <w:rPr>
          <w:rFonts w:ascii="Times New Roman" w:hAnsi="Times New Roman"/>
          <w:color w:val="000000" w:themeColor="text1"/>
          <w:sz w:val="28"/>
          <w:szCs w:val="28"/>
        </w:rPr>
        <w:t xml:space="preserve">мпанию. </w:t>
      </w:r>
    </w:p>
    <w:p w14:paraId="6856F49F" w14:textId="77777777" w:rsidR="005A27ED" w:rsidRPr="006753F1" w:rsidRDefault="005A27ED" w:rsidP="00D20CE3">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Мажоритарная избирательная система имеет следующие недостатки:</w:t>
      </w:r>
    </w:p>
    <w:p w14:paraId="6AF3690D" w14:textId="77777777" w:rsidR="00305E90" w:rsidRPr="006753F1" w:rsidRDefault="005A27ED" w:rsidP="00D20CE3">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 во-первых, при </w:t>
      </w:r>
      <w:r w:rsidR="002947C9" w:rsidRPr="006753F1">
        <w:rPr>
          <w:rFonts w:ascii="Times New Roman" w:hAnsi="Times New Roman"/>
          <w:color w:val="000000" w:themeColor="text1"/>
          <w:sz w:val="28"/>
          <w:szCs w:val="28"/>
        </w:rPr>
        <w:t xml:space="preserve">мажоритарной системе </w:t>
      </w:r>
      <w:r w:rsidRPr="006753F1">
        <w:rPr>
          <w:rFonts w:ascii="Times New Roman" w:hAnsi="Times New Roman"/>
          <w:color w:val="000000" w:themeColor="text1"/>
          <w:sz w:val="28"/>
          <w:szCs w:val="28"/>
        </w:rPr>
        <w:t xml:space="preserve">в один тур победивший кандидат </w:t>
      </w:r>
      <w:r w:rsidR="002947C9" w:rsidRPr="006753F1">
        <w:rPr>
          <w:rFonts w:ascii="Times New Roman" w:hAnsi="Times New Roman"/>
          <w:color w:val="000000" w:themeColor="text1"/>
          <w:sz w:val="28"/>
          <w:szCs w:val="28"/>
        </w:rPr>
        <w:t xml:space="preserve">опережает своих соперников на минимальное число </w:t>
      </w:r>
      <w:r w:rsidRPr="006753F1">
        <w:rPr>
          <w:rFonts w:ascii="Times New Roman" w:hAnsi="Times New Roman"/>
          <w:color w:val="000000" w:themeColor="text1"/>
          <w:sz w:val="28"/>
          <w:szCs w:val="28"/>
        </w:rPr>
        <w:t>голосов</w:t>
      </w:r>
      <w:r w:rsidR="00305E90" w:rsidRPr="006753F1">
        <w:rPr>
          <w:rFonts w:ascii="Times New Roman" w:hAnsi="Times New Roman"/>
          <w:color w:val="000000" w:themeColor="text1"/>
          <w:sz w:val="28"/>
          <w:szCs w:val="28"/>
        </w:rPr>
        <w:t xml:space="preserve">; такая </w:t>
      </w:r>
      <w:r w:rsidRPr="006753F1">
        <w:rPr>
          <w:rFonts w:ascii="Times New Roman" w:hAnsi="Times New Roman"/>
          <w:color w:val="000000" w:themeColor="text1"/>
          <w:sz w:val="28"/>
          <w:szCs w:val="28"/>
        </w:rPr>
        <w:t>разновидность мажоритарной системы</w:t>
      </w:r>
      <w:r w:rsidR="002947C9" w:rsidRPr="006753F1">
        <w:rPr>
          <w:rFonts w:ascii="Times New Roman" w:hAnsi="Times New Roman"/>
          <w:color w:val="000000" w:themeColor="text1"/>
          <w:sz w:val="28"/>
          <w:szCs w:val="28"/>
        </w:rPr>
        <w:t xml:space="preserve"> побуждает близких по взглядам кандидатов не блокироваться между собой, а выступать самостоятельно, что приводит к дроблению политических сил;</w:t>
      </w:r>
    </w:p>
    <w:p w14:paraId="17120A24" w14:textId="77777777" w:rsidR="00305E90" w:rsidRPr="006753F1" w:rsidRDefault="00305E90" w:rsidP="00D20CE3">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 во-вторых, </w:t>
      </w:r>
      <w:r w:rsidR="002947C9" w:rsidRPr="006753F1">
        <w:rPr>
          <w:rFonts w:ascii="Times New Roman" w:hAnsi="Times New Roman"/>
          <w:color w:val="000000" w:themeColor="text1"/>
          <w:sz w:val="28"/>
          <w:szCs w:val="28"/>
        </w:rPr>
        <w:t xml:space="preserve">избранные </w:t>
      </w:r>
      <w:r w:rsidRPr="006753F1">
        <w:rPr>
          <w:rFonts w:ascii="Times New Roman" w:hAnsi="Times New Roman"/>
          <w:color w:val="000000" w:themeColor="text1"/>
          <w:sz w:val="28"/>
          <w:szCs w:val="28"/>
        </w:rPr>
        <w:t xml:space="preserve">в парламенте </w:t>
      </w:r>
      <w:r w:rsidR="002947C9" w:rsidRPr="006753F1">
        <w:rPr>
          <w:rFonts w:ascii="Times New Roman" w:hAnsi="Times New Roman"/>
          <w:color w:val="000000" w:themeColor="text1"/>
          <w:sz w:val="28"/>
          <w:szCs w:val="28"/>
        </w:rPr>
        <w:t xml:space="preserve">по мажоритарным округам кандидаты склонны отстаивать исключительно местные интересы, что не способствует </w:t>
      </w:r>
      <w:r w:rsidR="007D326E">
        <w:rPr>
          <w:rFonts w:ascii="Times New Roman" w:hAnsi="Times New Roman"/>
          <w:color w:val="000000" w:themeColor="text1"/>
          <w:sz w:val="28"/>
          <w:szCs w:val="28"/>
        </w:rPr>
        <w:t>принципу «единства</w:t>
      </w:r>
      <w:r w:rsidRPr="006753F1">
        <w:rPr>
          <w:rFonts w:ascii="Times New Roman" w:hAnsi="Times New Roman"/>
          <w:color w:val="000000" w:themeColor="text1"/>
          <w:sz w:val="28"/>
          <w:szCs w:val="28"/>
        </w:rPr>
        <w:t>» ф</w:t>
      </w:r>
      <w:r w:rsidR="002947C9" w:rsidRPr="006753F1">
        <w:rPr>
          <w:rFonts w:ascii="Times New Roman" w:hAnsi="Times New Roman"/>
          <w:color w:val="000000" w:themeColor="text1"/>
          <w:sz w:val="28"/>
          <w:szCs w:val="28"/>
        </w:rPr>
        <w:t>едерации</w:t>
      </w:r>
      <w:r w:rsidRPr="006753F1">
        <w:rPr>
          <w:rFonts w:ascii="Times New Roman" w:hAnsi="Times New Roman"/>
          <w:color w:val="000000" w:themeColor="text1"/>
          <w:sz w:val="28"/>
          <w:szCs w:val="28"/>
        </w:rPr>
        <w:t xml:space="preserve"> в России;</w:t>
      </w:r>
    </w:p>
    <w:p w14:paraId="2A1BC8A4" w14:textId="77777777" w:rsidR="00A04870" w:rsidRPr="006753F1" w:rsidRDefault="00305E90" w:rsidP="00D20CE3">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в-третьих, м</w:t>
      </w:r>
      <w:r w:rsidR="002947C9" w:rsidRPr="006753F1">
        <w:rPr>
          <w:rFonts w:ascii="Times New Roman" w:hAnsi="Times New Roman"/>
          <w:color w:val="000000" w:themeColor="text1"/>
          <w:sz w:val="28"/>
          <w:szCs w:val="28"/>
        </w:rPr>
        <w:t>ажоритарная система не обеспечивает соотношение между числом по</w:t>
      </w:r>
      <w:r w:rsidR="007D326E">
        <w:rPr>
          <w:rFonts w:ascii="Times New Roman" w:hAnsi="Times New Roman"/>
          <w:color w:val="000000" w:themeColor="text1"/>
          <w:sz w:val="28"/>
          <w:szCs w:val="28"/>
        </w:rPr>
        <w:t>данных голосов за кандидата (</w:t>
      </w:r>
      <w:r w:rsidR="002947C9" w:rsidRPr="006753F1">
        <w:rPr>
          <w:rFonts w:ascii="Times New Roman" w:hAnsi="Times New Roman"/>
          <w:color w:val="000000" w:themeColor="text1"/>
          <w:sz w:val="28"/>
          <w:szCs w:val="28"/>
        </w:rPr>
        <w:t>списков кандидатов</w:t>
      </w:r>
      <w:r w:rsidR="007D326E">
        <w:rPr>
          <w:rFonts w:ascii="Times New Roman" w:hAnsi="Times New Roman"/>
          <w:color w:val="000000" w:themeColor="text1"/>
          <w:sz w:val="28"/>
          <w:szCs w:val="28"/>
        </w:rPr>
        <w:t>)</w:t>
      </w:r>
      <w:r w:rsidR="002947C9" w:rsidRPr="006753F1">
        <w:rPr>
          <w:rFonts w:ascii="Times New Roman" w:hAnsi="Times New Roman"/>
          <w:color w:val="000000" w:themeColor="text1"/>
          <w:sz w:val="28"/>
          <w:szCs w:val="28"/>
        </w:rPr>
        <w:t xml:space="preserve"> и числом полученных мандат</w:t>
      </w:r>
      <w:r w:rsidRPr="006753F1">
        <w:rPr>
          <w:rFonts w:ascii="Times New Roman" w:hAnsi="Times New Roman"/>
          <w:color w:val="000000" w:themeColor="text1"/>
          <w:sz w:val="28"/>
          <w:szCs w:val="28"/>
        </w:rPr>
        <w:t>ов в законодательном (представительном) органе</w:t>
      </w:r>
      <w:r w:rsidR="00A04870" w:rsidRPr="006753F1">
        <w:rPr>
          <w:rFonts w:ascii="Times New Roman" w:hAnsi="Times New Roman"/>
          <w:color w:val="000000" w:themeColor="text1"/>
          <w:sz w:val="28"/>
          <w:szCs w:val="28"/>
        </w:rPr>
        <w:t xml:space="preserve">. </w:t>
      </w:r>
    </w:p>
    <w:p w14:paraId="06ED12F3" w14:textId="77777777" w:rsidR="00D7001D" w:rsidRPr="006753F1" w:rsidRDefault="00D7001D" w:rsidP="00D20CE3">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lastRenderedPageBreak/>
        <w:t xml:space="preserve">Как правило, </w:t>
      </w:r>
      <w:r w:rsidR="00A04870" w:rsidRPr="006753F1">
        <w:rPr>
          <w:rFonts w:ascii="Times New Roman" w:hAnsi="Times New Roman"/>
          <w:color w:val="000000" w:themeColor="text1"/>
          <w:sz w:val="28"/>
          <w:szCs w:val="28"/>
        </w:rPr>
        <w:t>при пропор</w:t>
      </w:r>
      <w:r w:rsidR="006F5916">
        <w:rPr>
          <w:rFonts w:ascii="Times New Roman" w:hAnsi="Times New Roman"/>
          <w:color w:val="000000" w:themeColor="text1"/>
          <w:sz w:val="28"/>
          <w:szCs w:val="28"/>
        </w:rPr>
        <w:t>циональной системе</w:t>
      </w:r>
      <w:r w:rsidR="00A04870" w:rsidRPr="006753F1">
        <w:rPr>
          <w:rFonts w:ascii="Times New Roman" w:hAnsi="Times New Roman"/>
          <w:color w:val="000000" w:themeColor="text1"/>
          <w:sz w:val="28"/>
          <w:szCs w:val="28"/>
        </w:rPr>
        <w:t xml:space="preserve"> </w:t>
      </w:r>
      <w:r w:rsidRPr="006753F1">
        <w:rPr>
          <w:rFonts w:ascii="Times New Roman" w:hAnsi="Times New Roman"/>
          <w:color w:val="000000" w:themeColor="text1"/>
          <w:sz w:val="28"/>
          <w:szCs w:val="28"/>
        </w:rPr>
        <w:t>выдвижени</w:t>
      </w:r>
      <w:r w:rsidR="00A04870" w:rsidRPr="006753F1">
        <w:rPr>
          <w:rFonts w:ascii="Times New Roman" w:hAnsi="Times New Roman"/>
          <w:color w:val="000000" w:themeColor="text1"/>
          <w:sz w:val="28"/>
          <w:szCs w:val="28"/>
        </w:rPr>
        <w:t xml:space="preserve">е кандидатов </w:t>
      </w:r>
      <w:r w:rsidRPr="006753F1">
        <w:rPr>
          <w:rFonts w:ascii="Times New Roman" w:hAnsi="Times New Roman"/>
          <w:color w:val="000000" w:themeColor="text1"/>
          <w:sz w:val="28"/>
          <w:szCs w:val="28"/>
        </w:rPr>
        <w:t>производится путем составления партийных списков. Данное обстоятельство практически исключает выдвижение нез</w:t>
      </w:r>
      <w:r w:rsidR="00A04870" w:rsidRPr="006753F1">
        <w:rPr>
          <w:rFonts w:ascii="Times New Roman" w:hAnsi="Times New Roman"/>
          <w:color w:val="000000" w:themeColor="text1"/>
          <w:sz w:val="28"/>
          <w:szCs w:val="28"/>
        </w:rPr>
        <w:t>ависимых кандидатов. Электорат отдае</w:t>
      </w:r>
      <w:r w:rsidRPr="006753F1">
        <w:rPr>
          <w:rFonts w:ascii="Times New Roman" w:hAnsi="Times New Roman"/>
          <w:color w:val="000000" w:themeColor="text1"/>
          <w:sz w:val="28"/>
          <w:szCs w:val="28"/>
        </w:rPr>
        <w:t>т свой голос за список, составленный партией, а не за конкретных людей, выдвинутых п</w:t>
      </w:r>
      <w:r w:rsidR="000B67A0" w:rsidRPr="006753F1">
        <w:rPr>
          <w:rFonts w:ascii="Times New Roman" w:hAnsi="Times New Roman"/>
          <w:color w:val="000000" w:themeColor="text1"/>
          <w:sz w:val="28"/>
          <w:szCs w:val="28"/>
        </w:rPr>
        <w:t xml:space="preserve">о округу. </w:t>
      </w:r>
      <w:r w:rsidR="00A04870" w:rsidRPr="006753F1">
        <w:rPr>
          <w:rFonts w:ascii="Times New Roman" w:hAnsi="Times New Roman"/>
          <w:color w:val="000000" w:themeColor="text1"/>
          <w:sz w:val="28"/>
          <w:szCs w:val="28"/>
        </w:rPr>
        <w:t xml:space="preserve">Принадлежность кандидата </w:t>
      </w:r>
      <w:r w:rsidRPr="006753F1">
        <w:rPr>
          <w:rFonts w:ascii="Times New Roman" w:hAnsi="Times New Roman"/>
          <w:color w:val="000000" w:themeColor="text1"/>
          <w:sz w:val="28"/>
          <w:szCs w:val="28"/>
        </w:rPr>
        <w:t>к определенной партии дает свои преимущества, так как программа партии ши</w:t>
      </w:r>
      <w:r w:rsidR="00A04870" w:rsidRPr="006753F1">
        <w:rPr>
          <w:rFonts w:ascii="Times New Roman" w:hAnsi="Times New Roman"/>
          <w:color w:val="000000" w:themeColor="text1"/>
          <w:sz w:val="28"/>
          <w:szCs w:val="28"/>
        </w:rPr>
        <w:t>роко известна. Однако электорат</w:t>
      </w:r>
      <w:r w:rsidRPr="006753F1">
        <w:rPr>
          <w:rFonts w:ascii="Times New Roman" w:hAnsi="Times New Roman"/>
          <w:color w:val="000000" w:themeColor="text1"/>
          <w:sz w:val="28"/>
          <w:szCs w:val="28"/>
        </w:rPr>
        <w:t xml:space="preserve"> не может повлиять на отбор кандидатов на </w:t>
      </w:r>
      <w:r w:rsidR="00A04870" w:rsidRPr="006753F1">
        <w:rPr>
          <w:rFonts w:ascii="Times New Roman" w:hAnsi="Times New Roman"/>
          <w:color w:val="000000" w:themeColor="text1"/>
          <w:sz w:val="28"/>
          <w:szCs w:val="28"/>
        </w:rPr>
        <w:t>депутатские мандаты</w:t>
      </w:r>
      <w:r w:rsidRPr="006753F1">
        <w:rPr>
          <w:rFonts w:ascii="Times New Roman" w:hAnsi="Times New Roman"/>
          <w:color w:val="000000" w:themeColor="text1"/>
          <w:sz w:val="28"/>
          <w:szCs w:val="28"/>
        </w:rPr>
        <w:t xml:space="preserve">. Практика показывает, что неограниченное использование пропорциональной </w:t>
      </w:r>
      <w:r w:rsidR="00A04870" w:rsidRPr="006753F1">
        <w:rPr>
          <w:rFonts w:ascii="Times New Roman" w:hAnsi="Times New Roman"/>
          <w:color w:val="000000" w:themeColor="text1"/>
          <w:sz w:val="28"/>
          <w:szCs w:val="28"/>
        </w:rPr>
        <w:t xml:space="preserve">избирательной </w:t>
      </w:r>
      <w:r w:rsidRPr="006753F1">
        <w:rPr>
          <w:rFonts w:ascii="Times New Roman" w:hAnsi="Times New Roman"/>
          <w:color w:val="000000" w:themeColor="text1"/>
          <w:sz w:val="28"/>
          <w:szCs w:val="28"/>
        </w:rPr>
        <w:t xml:space="preserve">системы может привести к появлению в </w:t>
      </w:r>
      <w:r w:rsidR="00A04870" w:rsidRPr="006753F1">
        <w:rPr>
          <w:rFonts w:ascii="Times New Roman" w:hAnsi="Times New Roman"/>
          <w:color w:val="000000" w:themeColor="text1"/>
          <w:sz w:val="28"/>
          <w:szCs w:val="28"/>
        </w:rPr>
        <w:t xml:space="preserve">законодательном (представительном) органе </w:t>
      </w:r>
      <w:r w:rsidRPr="006753F1">
        <w:rPr>
          <w:rFonts w:ascii="Times New Roman" w:hAnsi="Times New Roman"/>
          <w:color w:val="000000" w:themeColor="text1"/>
          <w:sz w:val="28"/>
          <w:szCs w:val="28"/>
        </w:rPr>
        <w:t xml:space="preserve">мелких </w:t>
      </w:r>
      <w:r w:rsidR="00A04870" w:rsidRPr="006753F1">
        <w:rPr>
          <w:rFonts w:ascii="Times New Roman" w:hAnsi="Times New Roman"/>
          <w:color w:val="000000" w:themeColor="text1"/>
          <w:sz w:val="28"/>
          <w:szCs w:val="28"/>
        </w:rPr>
        <w:t>политических партий</w:t>
      </w:r>
      <w:r w:rsidRPr="006753F1">
        <w:rPr>
          <w:rFonts w:ascii="Times New Roman" w:hAnsi="Times New Roman"/>
          <w:color w:val="000000" w:themeColor="text1"/>
          <w:sz w:val="28"/>
          <w:szCs w:val="28"/>
        </w:rPr>
        <w:t>, объединенных вокруг маловлиятельных лидеров.</w:t>
      </w:r>
    </w:p>
    <w:p w14:paraId="4FFC9FCF" w14:textId="77777777" w:rsidR="0043469A" w:rsidRPr="006753F1" w:rsidRDefault="0043469A" w:rsidP="00D20CE3">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Пропорциональная избирательная система имеет следующие положительные стороны:</w:t>
      </w:r>
    </w:p>
    <w:p w14:paraId="298BB67F" w14:textId="77777777" w:rsidR="001F291B" w:rsidRPr="006753F1" w:rsidRDefault="0043469A" w:rsidP="00D20CE3">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 </w:t>
      </w:r>
      <w:r w:rsidR="00D7001D" w:rsidRPr="006753F1">
        <w:rPr>
          <w:rFonts w:ascii="Times New Roman" w:hAnsi="Times New Roman"/>
          <w:color w:val="000000" w:themeColor="text1"/>
          <w:sz w:val="28"/>
          <w:szCs w:val="28"/>
        </w:rPr>
        <w:t>во-первых, стимулирование развит</w:t>
      </w:r>
      <w:r w:rsidRPr="006753F1">
        <w:rPr>
          <w:rFonts w:ascii="Times New Roman" w:hAnsi="Times New Roman"/>
          <w:color w:val="000000" w:themeColor="text1"/>
          <w:sz w:val="28"/>
          <w:szCs w:val="28"/>
        </w:rPr>
        <w:t xml:space="preserve">ия политических партий, представляющие собой </w:t>
      </w:r>
      <w:r w:rsidR="00D7001D" w:rsidRPr="006753F1">
        <w:rPr>
          <w:rFonts w:ascii="Times New Roman" w:hAnsi="Times New Roman"/>
          <w:color w:val="000000" w:themeColor="text1"/>
          <w:sz w:val="28"/>
          <w:szCs w:val="28"/>
        </w:rPr>
        <w:t>один из базовых институтов гр</w:t>
      </w:r>
      <w:r w:rsidR="006F5916">
        <w:rPr>
          <w:rFonts w:ascii="Times New Roman" w:hAnsi="Times New Roman"/>
          <w:color w:val="000000" w:themeColor="text1"/>
          <w:sz w:val="28"/>
          <w:szCs w:val="28"/>
        </w:rPr>
        <w:t>ажданского общества; и</w:t>
      </w:r>
      <w:r w:rsidRPr="006753F1">
        <w:rPr>
          <w:rFonts w:ascii="Times New Roman" w:hAnsi="Times New Roman"/>
          <w:color w:val="000000" w:themeColor="text1"/>
          <w:sz w:val="28"/>
          <w:szCs w:val="28"/>
        </w:rPr>
        <w:t xml:space="preserve">менно политическая партия призвана </w:t>
      </w:r>
      <w:r w:rsidR="00D7001D" w:rsidRPr="006753F1">
        <w:rPr>
          <w:rFonts w:ascii="Times New Roman" w:hAnsi="Times New Roman"/>
          <w:color w:val="000000" w:themeColor="text1"/>
          <w:sz w:val="28"/>
          <w:szCs w:val="28"/>
        </w:rPr>
        <w:t>посредством участия в выбор</w:t>
      </w:r>
      <w:r w:rsidRPr="006753F1">
        <w:rPr>
          <w:rFonts w:ascii="Times New Roman" w:hAnsi="Times New Roman"/>
          <w:color w:val="000000" w:themeColor="text1"/>
          <w:sz w:val="28"/>
          <w:szCs w:val="28"/>
        </w:rPr>
        <w:t xml:space="preserve">ах </w:t>
      </w:r>
      <w:r w:rsidR="001F291B" w:rsidRPr="006753F1">
        <w:rPr>
          <w:rFonts w:ascii="Times New Roman" w:hAnsi="Times New Roman"/>
          <w:color w:val="000000" w:themeColor="text1"/>
          <w:sz w:val="28"/>
          <w:szCs w:val="28"/>
        </w:rPr>
        <w:t xml:space="preserve">удовлетворить </w:t>
      </w:r>
      <w:r w:rsidR="00D7001D" w:rsidRPr="006753F1">
        <w:rPr>
          <w:rFonts w:ascii="Times New Roman" w:hAnsi="Times New Roman"/>
          <w:color w:val="000000" w:themeColor="text1"/>
          <w:sz w:val="28"/>
          <w:szCs w:val="28"/>
        </w:rPr>
        <w:t>потребности и интересы различных социальных слоев в государственных органах</w:t>
      </w:r>
      <w:r w:rsidR="001F291B" w:rsidRPr="006753F1">
        <w:rPr>
          <w:rFonts w:ascii="Times New Roman" w:hAnsi="Times New Roman"/>
          <w:color w:val="000000" w:themeColor="text1"/>
          <w:sz w:val="28"/>
          <w:szCs w:val="28"/>
        </w:rPr>
        <w:t xml:space="preserve"> и органах местного самоуправления;</w:t>
      </w:r>
    </w:p>
    <w:p w14:paraId="6FE4E7FF" w14:textId="77777777" w:rsidR="001F291B" w:rsidRPr="006753F1" w:rsidRDefault="001F291B" w:rsidP="00D20CE3">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во-вторых, п</w:t>
      </w:r>
      <w:r w:rsidR="00D7001D" w:rsidRPr="006753F1">
        <w:rPr>
          <w:rFonts w:ascii="Times New Roman" w:hAnsi="Times New Roman"/>
          <w:color w:val="000000" w:themeColor="text1"/>
          <w:sz w:val="28"/>
          <w:szCs w:val="28"/>
        </w:rPr>
        <w:t xml:space="preserve">оложительным достоинством смешанной </w:t>
      </w:r>
      <w:r w:rsidRPr="006753F1">
        <w:rPr>
          <w:rFonts w:ascii="Times New Roman" w:hAnsi="Times New Roman"/>
          <w:color w:val="000000" w:themeColor="text1"/>
          <w:sz w:val="28"/>
          <w:szCs w:val="28"/>
        </w:rPr>
        <w:t xml:space="preserve">избирательной системы является </w:t>
      </w:r>
      <w:r w:rsidR="00D7001D" w:rsidRPr="006753F1">
        <w:rPr>
          <w:rFonts w:ascii="Times New Roman" w:hAnsi="Times New Roman"/>
          <w:color w:val="000000" w:themeColor="text1"/>
          <w:sz w:val="28"/>
          <w:szCs w:val="28"/>
        </w:rPr>
        <w:t xml:space="preserve">то, что пропорциональная система обеспечивает наличие в </w:t>
      </w:r>
      <w:r w:rsidRPr="006753F1">
        <w:rPr>
          <w:rFonts w:ascii="Times New Roman" w:hAnsi="Times New Roman"/>
          <w:color w:val="000000" w:themeColor="text1"/>
          <w:sz w:val="28"/>
          <w:szCs w:val="28"/>
        </w:rPr>
        <w:t xml:space="preserve">соответствующем </w:t>
      </w:r>
      <w:r w:rsidR="00D7001D" w:rsidRPr="006753F1">
        <w:rPr>
          <w:rFonts w:ascii="Times New Roman" w:hAnsi="Times New Roman"/>
          <w:color w:val="000000" w:themeColor="text1"/>
          <w:sz w:val="28"/>
          <w:szCs w:val="28"/>
        </w:rPr>
        <w:t xml:space="preserve">парламенте партийных фракций, выражающих интересы определенной части избирателей, проголосовавших за предвыборную </w:t>
      </w:r>
      <w:r w:rsidRPr="006753F1">
        <w:rPr>
          <w:rFonts w:ascii="Times New Roman" w:hAnsi="Times New Roman"/>
          <w:color w:val="000000" w:themeColor="text1"/>
          <w:sz w:val="28"/>
          <w:szCs w:val="28"/>
        </w:rPr>
        <w:t>программу данных партий;</w:t>
      </w:r>
    </w:p>
    <w:p w14:paraId="3BA514E1" w14:textId="77777777" w:rsidR="00D7001D" w:rsidRPr="006753F1" w:rsidRDefault="001F291B" w:rsidP="00D20CE3">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в</w:t>
      </w:r>
      <w:r w:rsidR="00D7001D" w:rsidRPr="006753F1">
        <w:rPr>
          <w:rFonts w:ascii="Times New Roman" w:hAnsi="Times New Roman"/>
          <w:b/>
          <w:color w:val="000000" w:themeColor="text1"/>
          <w:sz w:val="28"/>
          <w:szCs w:val="28"/>
        </w:rPr>
        <w:t>-</w:t>
      </w:r>
      <w:r w:rsidR="00D7001D" w:rsidRPr="006753F1">
        <w:rPr>
          <w:rFonts w:ascii="Times New Roman" w:hAnsi="Times New Roman"/>
          <w:color w:val="000000" w:themeColor="text1"/>
          <w:sz w:val="28"/>
          <w:szCs w:val="28"/>
        </w:rPr>
        <w:t xml:space="preserve">третьих, </w:t>
      </w:r>
      <w:r w:rsidR="006F5916">
        <w:rPr>
          <w:rFonts w:ascii="Times New Roman" w:hAnsi="Times New Roman"/>
          <w:color w:val="000000" w:themeColor="text1"/>
          <w:sz w:val="28"/>
          <w:szCs w:val="28"/>
        </w:rPr>
        <w:t xml:space="preserve">данная </w:t>
      </w:r>
      <w:r w:rsidR="00D7001D" w:rsidRPr="006753F1">
        <w:rPr>
          <w:rFonts w:ascii="Times New Roman" w:hAnsi="Times New Roman"/>
          <w:color w:val="000000" w:themeColor="text1"/>
          <w:sz w:val="28"/>
          <w:szCs w:val="28"/>
        </w:rPr>
        <w:t>система способствует повышению политической активности электората и уровня его политической культуры. Избиратель вынужден знакомиться с предвыборными программами политических партий и, следовательно, он сделает более сознательный выбор.</w:t>
      </w:r>
    </w:p>
    <w:p w14:paraId="471EBD4D" w14:textId="77777777" w:rsidR="00D7001D" w:rsidRPr="006753F1" w:rsidRDefault="001F291B" w:rsidP="00D20CE3">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Мажоритарная </w:t>
      </w:r>
      <w:r w:rsidR="00D7001D" w:rsidRPr="006753F1">
        <w:rPr>
          <w:rFonts w:ascii="Times New Roman" w:hAnsi="Times New Roman"/>
          <w:color w:val="000000" w:themeColor="text1"/>
          <w:sz w:val="28"/>
          <w:szCs w:val="28"/>
        </w:rPr>
        <w:t xml:space="preserve">система, в отличии от пропорциональной, предоставляет возможность принять участие в избирательном процессе не только </w:t>
      </w:r>
      <w:r w:rsidR="00D7001D" w:rsidRPr="006753F1">
        <w:rPr>
          <w:rFonts w:ascii="Times New Roman" w:hAnsi="Times New Roman"/>
          <w:color w:val="000000" w:themeColor="text1"/>
          <w:sz w:val="28"/>
          <w:szCs w:val="28"/>
        </w:rPr>
        <w:lastRenderedPageBreak/>
        <w:t>политическим партиям, но и независимым кандидатам, выдвигаемым непосредственно избирателями и путем самовыдвижения.</w:t>
      </w:r>
    </w:p>
    <w:p w14:paraId="01510A58" w14:textId="77777777" w:rsidR="00E67A03" w:rsidRPr="006753F1" w:rsidRDefault="00D7001D" w:rsidP="00D20CE3">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Фактор суб</w:t>
      </w:r>
      <w:r w:rsidR="00E67A03" w:rsidRPr="006753F1">
        <w:rPr>
          <w:rFonts w:ascii="Times New Roman" w:hAnsi="Times New Roman"/>
          <w:color w:val="000000" w:themeColor="text1"/>
          <w:sz w:val="28"/>
          <w:szCs w:val="28"/>
        </w:rPr>
        <w:t xml:space="preserve">ъективности выбора типа </w:t>
      </w:r>
      <w:r w:rsidRPr="006753F1">
        <w:rPr>
          <w:rFonts w:ascii="Times New Roman" w:hAnsi="Times New Roman"/>
          <w:color w:val="000000" w:themeColor="text1"/>
          <w:sz w:val="28"/>
          <w:szCs w:val="28"/>
        </w:rPr>
        <w:t xml:space="preserve">избирательной системы со стороны политических сил </w:t>
      </w:r>
      <w:r w:rsidR="00E67A03" w:rsidRPr="006753F1">
        <w:rPr>
          <w:rFonts w:ascii="Times New Roman" w:hAnsi="Times New Roman"/>
          <w:color w:val="000000" w:themeColor="text1"/>
          <w:sz w:val="28"/>
          <w:szCs w:val="28"/>
        </w:rPr>
        <w:t>парламента</w:t>
      </w:r>
      <w:r w:rsidRPr="006753F1">
        <w:rPr>
          <w:rFonts w:ascii="Times New Roman" w:hAnsi="Times New Roman"/>
          <w:color w:val="000000" w:themeColor="text1"/>
          <w:sz w:val="28"/>
          <w:szCs w:val="28"/>
        </w:rPr>
        <w:t>, лежащий в основе всех избирательных систем, для смешанной системы представляет не столько выбор между достоинствами и недостатками основ</w:t>
      </w:r>
      <w:r w:rsidR="00E67A03" w:rsidRPr="006753F1">
        <w:rPr>
          <w:rFonts w:ascii="Times New Roman" w:hAnsi="Times New Roman"/>
          <w:color w:val="000000" w:themeColor="text1"/>
          <w:sz w:val="28"/>
          <w:szCs w:val="28"/>
        </w:rPr>
        <w:t>ных типов</w:t>
      </w:r>
      <w:r w:rsidRPr="006753F1">
        <w:rPr>
          <w:rFonts w:ascii="Times New Roman" w:hAnsi="Times New Roman"/>
          <w:color w:val="000000" w:themeColor="text1"/>
          <w:sz w:val="28"/>
          <w:szCs w:val="28"/>
        </w:rPr>
        <w:t xml:space="preserve"> избирательных систем, сколько выбор системы, со</w:t>
      </w:r>
      <w:r w:rsidR="00E67A03" w:rsidRPr="006753F1">
        <w:rPr>
          <w:rFonts w:ascii="Times New Roman" w:hAnsi="Times New Roman"/>
          <w:color w:val="000000" w:themeColor="text1"/>
          <w:sz w:val="28"/>
          <w:szCs w:val="28"/>
        </w:rPr>
        <w:t>единяющей их выгодные элементы.</w:t>
      </w:r>
    </w:p>
    <w:p w14:paraId="1D067D81" w14:textId="77777777" w:rsidR="00695DF3" w:rsidRPr="006753F1" w:rsidRDefault="00E67A03" w:rsidP="00D20CE3">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Сегодня по </w:t>
      </w:r>
      <w:r w:rsidR="00D7001D" w:rsidRPr="006753F1">
        <w:rPr>
          <w:rFonts w:ascii="Times New Roman" w:hAnsi="Times New Roman"/>
          <w:color w:val="000000" w:themeColor="text1"/>
          <w:sz w:val="28"/>
          <w:szCs w:val="28"/>
        </w:rPr>
        <w:t>законодательству Российской Федерации одна половина депутатов Государственной Думы Федерального Собрания избирается по мажоритарной системе относительного б</w:t>
      </w:r>
      <w:r w:rsidRPr="006753F1">
        <w:rPr>
          <w:rFonts w:ascii="Times New Roman" w:hAnsi="Times New Roman"/>
          <w:color w:val="000000" w:themeColor="text1"/>
          <w:sz w:val="28"/>
          <w:szCs w:val="28"/>
        </w:rPr>
        <w:t>ольшинства, а другая – по пропорциональной. Такое сочетание на практике выражается</w:t>
      </w:r>
      <w:r w:rsidR="00695DF3" w:rsidRPr="006753F1">
        <w:rPr>
          <w:rFonts w:ascii="Times New Roman" w:hAnsi="Times New Roman"/>
          <w:color w:val="000000" w:themeColor="text1"/>
          <w:sz w:val="28"/>
          <w:szCs w:val="28"/>
        </w:rPr>
        <w:t xml:space="preserve"> в следующем.</w:t>
      </w:r>
    </w:p>
    <w:p w14:paraId="1D0985CC" w14:textId="77777777" w:rsidR="00D7001D" w:rsidRPr="006753F1" w:rsidRDefault="00695DF3" w:rsidP="00D20CE3">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П</w:t>
      </w:r>
      <w:r w:rsidR="00D7001D" w:rsidRPr="006753F1">
        <w:rPr>
          <w:rFonts w:ascii="Times New Roman" w:hAnsi="Times New Roman"/>
          <w:color w:val="000000" w:themeColor="text1"/>
          <w:sz w:val="28"/>
          <w:szCs w:val="28"/>
        </w:rPr>
        <w:t>равом выдвинуть кандидата по одномандатному</w:t>
      </w:r>
      <w:r w:rsidRPr="006753F1">
        <w:rPr>
          <w:rFonts w:ascii="Times New Roman" w:hAnsi="Times New Roman"/>
          <w:color w:val="000000" w:themeColor="text1"/>
          <w:sz w:val="28"/>
          <w:szCs w:val="28"/>
        </w:rPr>
        <w:t xml:space="preserve"> избирательному</w:t>
      </w:r>
      <w:r w:rsidR="006F5916">
        <w:rPr>
          <w:rFonts w:ascii="Times New Roman" w:hAnsi="Times New Roman"/>
          <w:color w:val="000000" w:themeColor="text1"/>
          <w:sz w:val="28"/>
          <w:szCs w:val="28"/>
        </w:rPr>
        <w:t xml:space="preserve"> округу обладают</w:t>
      </w:r>
      <w:r w:rsidR="00D7001D" w:rsidRPr="006753F1">
        <w:rPr>
          <w:rFonts w:ascii="Times New Roman" w:hAnsi="Times New Roman"/>
          <w:color w:val="000000" w:themeColor="text1"/>
          <w:sz w:val="28"/>
          <w:szCs w:val="28"/>
        </w:rPr>
        <w:t xml:space="preserve"> как гражда</w:t>
      </w:r>
      <w:r w:rsidRPr="006753F1">
        <w:rPr>
          <w:rFonts w:ascii="Times New Roman" w:hAnsi="Times New Roman"/>
          <w:color w:val="000000" w:themeColor="text1"/>
          <w:sz w:val="28"/>
          <w:szCs w:val="28"/>
        </w:rPr>
        <w:t>не, так и избирательные объединения. Д</w:t>
      </w:r>
      <w:r w:rsidR="00D7001D" w:rsidRPr="006753F1">
        <w:rPr>
          <w:rFonts w:ascii="Times New Roman" w:hAnsi="Times New Roman"/>
          <w:color w:val="000000" w:themeColor="text1"/>
          <w:sz w:val="28"/>
          <w:szCs w:val="28"/>
        </w:rPr>
        <w:t xml:space="preserve">ля регистрации кандидатов как в одном данном округе, так и списка кандидатов на общефедеральном уровне требуется прохождение ими некоего предварительного барьера в виде сбора определенного количества подписей в свою поддержку. Следовательно, если партия уже прошла соответствующей барьер и зарегистрировалась, то это должно указывать на то, что она пользуется некой минимальной поддержкой в данном регионе и во всей </w:t>
      </w:r>
      <w:r w:rsidRPr="006753F1">
        <w:rPr>
          <w:rFonts w:ascii="Times New Roman" w:hAnsi="Times New Roman"/>
          <w:color w:val="000000" w:themeColor="text1"/>
          <w:sz w:val="28"/>
          <w:szCs w:val="28"/>
        </w:rPr>
        <w:t xml:space="preserve">стране </w:t>
      </w:r>
      <w:r w:rsidR="00D7001D" w:rsidRPr="006753F1">
        <w:rPr>
          <w:rFonts w:ascii="Times New Roman" w:hAnsi="Times New Roman"/>
          <w:color w:val="000000" w:themeColor="text1"/>
          <w:sz w:val="28"/>
          <w:szCs w:val="28"/>
        </w:rPr>
        <w:t xml:space="preserve">в целом. Это естественным образом освобождает входящих в соответствующий список кандидатов от прохождения того же самого барьера и в одномандатном округе. Данное обстоятельство вполне справедливо делает партийных кандидатов заинтересованными в продолжение взаимодействия с выдвигающей их и несущей политическую ответственность за их действия партией. </w:t>
      </w:r>
    </w:p>
    <w:p w14:paraId="115EB07A" w14:textId="77777777" w:rsidR="00D7001D" w:rsidRPr="006753F1" w:rsidRDefault="00D7001D" w:rsidP="00D20CE3">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Для выборов депутатов Государственной Думы по одномандатным</w:t>
      </w:r>
      <w:r w:rsidR="004D35B7" w:rsidRPr="006753F1">
        <w:rPr>
          <w:rFonts w:ascii="Times New Roman" w:hAnsi="Times New Roman"/>
          <w:color w:val="000000" w:themeColor="text1"/>
          <w:sz w:val="28"/>
          <w:szCs w:val="28"/>
        </w:rPr>
        <w:t xml:space="preserve"> избирательным округам используется</w:t>
      </w:r>
      <w:r w:rsidRPr="006753F1">
        <w:rPr>
          <w:rFonts w:ascii="Times New Roman" w:hAnsi="Times New Roman"/>
          <w:color w:val="000000" w:themeColor="text1"/>
          <w:sz w:val="28"/>
          <w:szCs w:val="28"/>
        </w:rPr>
        <w:t xml:space="preserve"> мажоритарная </w:t>
      </w:r>
      <w:r w:rsidR="004D35B7" w:rsidRPr="006753F1">
        <w:rPr>
          <w:rFonts w:ascii="Times New Roman" w:hAnsi="Times New Roman"/>
          <w:color w:val="000000" w:themeColor="text1"/>
          <w:sz w:val="28"/>
          <w:szCs w:val="28"/>
        </w:rPr>
        <w:t xml:space="preserve">избирательная </w:t>
      </w:r>
      <w:r w:rsidRPr="006753F1">
        <w:rPr>
          <w:rFonts w:ascii="Times New Roman" w:hAnsi="Times New Roman"/>
          <w:color w:val="000000" w:themeColor="text1"/>
          <w:sz w:val="28"/>
          <w:szCs w:val="28"/>
        </w:rPr>
        <w:t>система относительного б</w:t>
      </w:r>
      <w:r w:rsidR="004D35B7" w:rsidRPr="006753F1">
        <w:rPr>
          <w:rFonts w:ascii="Times New Roman" w:hAnsi="Times New Roman"/>
          <w:color w:val="000000" w:themeColor="text1"/>
          <w:sz w:val="28"/>
          <w:szCs w:val="28"/>
        </w:rPr>
        <w:t>ольшинства. Кандидаты избираются</w:t>
      </w:r>
      <w:r w:rsidRPr="006753F1">
        <w:rPr>
          <w:rFonts w:ascii="Times New Roman" w:hAnsi="Times New Roman"/>
          <w:color w:val="000000" w:themeColor="text1"/>
          <w:sz w:val="28"/>
          <w:szCs w:val="28"/>
        </w:rPr>
        <w:t xml:space="preserve"> по общефедеральному списку, выдви</w:t>
      </w:r>
      <w:r w:rsidR="004D35B7" w:rsidRPr="006753F1">
        <w:rPr>
          <w:rFonts w:ascii="Times New Roman" w:hAnsi="Times New Roman"/>
          <w:color w:val="000000" w:themeColor="text1"/>
          <w:sz w:val="28"/>
          <w:szCs w:val="28"/>
        </w:rPr>
        <w:t xml:space="preserve">нутому избирательными </w:t>
      </w:r>
      <w:r w:rsidRPr="006753F1">
        <w:rPr>
          <w:rFonts w:ascii="Times New Roman" w:hAnsi="Times New Roman"/>
          <w:color w:val="000000" w:themeColor="text1"/>
          <w:sz w:val="28"/>
          <w:szCs w:val="28"/>
        </w:rPr>
        <w:t>объединениями. Этот список</w:t>
      </w:r>
      <w:r w:rsidR="00962EA5">
        <w:rPr>
          <w:rFonts w:ascii="Times New Roman" w:hAnsi="Times New Roman"/>
          <w:color w:val="000000" w:themeColor="text1"/>
          <w:sz w:val="28"/>
          <w:szCs w:val="28"/>
        </w:rPr>
        <w:t xml:space="preserve"> полностью </w:t>
      </w:r>
      <w:r w:rsidR="00962EA5">
        <w:rPr>
          <w:rFonts w:ascii="Times New Roman" w:hAnsi="Times New Roman"/>
          <w:color w:val="000000" w:themeColor="text1"/>
          <w:sz w:val="28"/>
          <w:szCs w:val="28"/>
        </w:rPr>
        <w:lastRenderedPageBreak/>
        <w:t>или частично разбивает</w:t>
      </w:r>
      <w:r w:rsidRPr="006753F1">
        <w:rPr>
          <w:rFonts w:ascii="Times New Roman" w:hAnsi="Times New Roman"/>
          <w:color w:val="000000" w:themeColor="text1"/>
          <w:sz w:val="28"/>
          <w:szCs w:val="28"/>
        </w:rPr>
        <w:t>ся на региональные группы кандида</w:t>
      </w:r>
      <w:r w:rsidR="004D35B7" w:rsidRPr="006753F1">
        <w:rPr>
          <w:rFonts w:ascii="Times New Roman" w:hAnsi="Times New Roman"/>
          <w:color w:val="000000" w:themeColor="text1"/>
          <w:sz w:val="28"/>
          <w:szCs w:val="28"/>
        </w:rPr>
        <w:t xml:space="preserve">тов, соответствующие субъектам </w:t>
      </w:r>
      <w:r w:rsidRPr="006753F1">
        <w:rPr>
          <w:rFonts w:ascii="Times New Roman" w:hAnsi="Times New Roman"/>
          <w:color w:val="000000" w:themeColor="text1"/>
          <w:sz w:val="28"/>
          <w:szCs w:val="28"/>
        </w:rPr>
        <w:t>Ф</w:t>
      </w:r>
      <w:r w:rsidR="004D35B7" w:rsidRPr="006753F1">
        <w:rPr>
          <w:rFonts w:ascii="Times New Roman" w:hAnsi="Times New Roman"/>
          <w:color w:val="000000" w:themeColor="text1"/>
          <w:sz w:val="28"/>
          <w:szCs w:val="28"/>
        </w:rPr>
        <w:t>едерации</w:t>
      </w:r>
      <w:r w:rsidRPr="006753F1">
        <w:rPr>
          <w:rFonts w:ascii="Times New Roman" w:hAnsi="Times New Roman"/>
          <w:color w:val="000000" w:themeColor="text1"/>
          <w:sz w:val="28"/>
          <w:szCs w:val="28"/>
        </w:rPr>
        <w:t xml:space="preserve"> или группам субъектов. </w:t>
      </w:r>
    </w:p>
    <w:p w14:paraId="78A4ED7B" w14:textId="60534198" w:rsidR="00DA40FB" w:rsidRPr="006753F1" w:rsidRDefault="00D7001D" w:rsidP="00D20CE3">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К распределению </w:t>
      </w:r>
      <w:r w:rsidR="004D35B7" w:rsidRPr="006753F1">
        <w:rPr>
          <w:rFonts w:ascii="Times New Roman" w:hAnsi="Times New Roman"/>
          <w:color w:val="000000" w:themeColor="text1"/>
          <w:sz w:val="28"/>
          <w:szCs w:val="28"/>
        </w:rPr>
        <w:t xml:space="preserve">депутатских мандатов допускаются списки кандидатов, </w:t>
      </w:r>
      <w:r w:rsidRPr="006753F1">
        <w:rPr>
          <w:rFonts w:ascii="Times New Roman" w:hAnsi="Times New Roman"/>
          <w:color w:val="000000" w:themeColor="text1"/>
          <w:sz w:val="28"/>
          <w:szCs w:val="28"/>
        </w:rPr>
        <w:t>за которые было отдано пять и более процентов голосов изби</w:t>
      </w:r>
      <w:r w:rsidR="004D35B7" w:rsidRPr="006753F1">
        <w:rPr>
          <w:rFonts w:ascii="Times New Roman" w:hAnsi="Times New Roman"/>
          <w:color w:val="000000" w:themeColor="text1"/>
          <w:sz w:val="28"/>
          <w:szCs w:val="28"/>
        </w:rPr>
        <w:t>рателей</w:t>
      </w:r>
      <w:r w:rsidRPr="006753F1">
        <w:rPr>
          <w:rFonts w:ascii="Times New Roman" w:hAnsi="Times New Roman"/>
          <w:color w:val="000000" w:themeColor="text1"/>
          <w:sz w:val="28"/>
          <w:szCs w:val="28"/>
        </w:rPr>
        <w:t>. Списки,</w:t>
      </w:r>
      <w:r w:rsidR="004D35B7" w:rsidRPr="006753F1">
        <w:rPr>
          <w:rFonts w:ascii="Times New Roman" w:hAnsi="Times New Roman"/>
          <w:color w:val="000000" w:themeColor="text1"/>
          <w:sz w:val="28"/>
          <w:szCs w:val="28"/>
        </w:rPr>
        <w:t xml:space="preserve"> получившие менее 5</w:t>
      </w:r>
      <w:r w:rsidR="00377F02">
        <w:rPr>
          <w:rFonts w:ascii="Times New Roman" w:hAnsi="Times New Roman"/>
          <w:color w:val="000000" w:themeColor="text1"/>
          <w:sz w:val="28"/>
          <w:szCs w:val="28"/>
        </w:rPr>
        <w:t xml:space="preserve"> </w:t>
      </w:r>
      <w:r w:rsidR="004D35B7" w:rsidRPr="006753F1">
        <w:rPr>
          <w:rFonts w:ascii="Times New Roman" w:hAnsi="Times New Roman"/>
          <w:color w:val="000000" w:themeColor="text1"/>
          <w:sz w:val="28"/>
          <w:szCs w:val="28"/>
        </w:rPr>
        <w:t>%</w:t>
      </w:r>
      <w:r w:rsidRPr="006753F1">
        <w:rPr>
          <w:rFonts w:ascii="Times New Roman" w:hAnsi="Times New Roman"/>
          <w:color w:val="000000" w:themeColor="text1"/>
          <w:sz w:val="28"/>
          <w:szCs w:val="28"/>
        </w:rPr>
        <w:t xml:space="preserve"> голосов, не получают депутатских мандатов</w:t>
      </w:r>
      <w:r w:rsidR="004D35B7" w:rsidRPr="006753F1">
        <w:rPr>
          <w:rFonts w:ascii="Times New Roman" w:hAnsi="Times New Roman"/>
          <w:color w:val="000000" w:themeColor="text1"/>
          <w:sz w:val="28"/>
          <w:szCs w:val="28"/>
        </w:rPr>
        <w:t>.</w:t>
      </w:r>
      <w:r w:rsidRPr="006753F1">
        <w:rPr>
          <w:rFonts w:ascii="Times New Roman" w:hAnsi="Times New Roman"/>
          <w:color w:val="000000" w:themeColor="text1"/>
          <w:sz w:val="28"/>
          <w:szCs w:val="28"/>
        </w:rPr>
        <w:t xml:space="preserve"> Важным является то, что с одной стороны </w:t>
      </w:r>
      <w:r w:rsidR="004D35B7" w:rsidRPr="006753F1">
        <w:rPr>
          <w:rFonts w:ascii="Times New Roman" w:hAnsi="Times New Roman"/>
          <w:color w:val="000000" w:themeColor="text1"/>
          <w:sz w:val="28"/>
          <w:szCs w:val="28"/>
        </w:rPr>
        <w:t xml:space="preserve">заградительный </w:t>
      </w:r>
      <w:r w:rsidRPr="006753F1">
        <w:rPr>
          <w:rFonts w:ascii="Times New Roman" w:hAnsi="Times New Roman"/>
          <w:color w:val="000000" w:themeColor="text1"/>
          <w:sz w:val="28"/>
          <w:szCs w:val="28"/>
        </w:rPr>
        <w:t>барьер не учитывает инт</w:t>
      </w:r>
      <w:r w:rsidR="004D35B7" w:rsidRPr="006753F1">
        <w:rPr>
          <w:rFonts w:ascii="Times New Roman" w:hAnsi="Times New Roman"/>
          <w:color w:val="000000" w:themeColor="text1"/>
          <w:sz w:val="28"/>
          <w:szCs w:val="28"/>
        </w:rPr>
        <w:t>ересы той части населения страны</w:t>
      </w:r>
      <w:r w:rsidRPr="006753F1">
        <w:rPr>
          <w:rFonts w:ascii="Times New Roman" w:hAnsi="Times New Roman"/>
          <w:color w:val="000000" w:themeColor="text1"/>
          <w:sz w:val="28"/>
          <w:szCs w:val="28"/>
        </w:rPr>
        <w:t>,</w:t>
      </w:r>
      <w:r w:rsidR="004D35B7" w:rsidRPr="006753F1">
        <w:rPr>
          <w:rFonts w:ascii="Times New Roman" w:hAnsi="Times New Roman"/>
          <w:color w:val="000000" w:themeColor="text1"/>
          <w:sz w:val="28"/>
          <w:szCs w:val="28"/>
        </w:rPr>
        <w:t xml:space="preserve"> которая проголосовала за партию, не преодолевшая</w:t>
      </w:r>
      <w:r w:rsidRPr="006753F1">
        <w:rPr>
          <w:rFonts w:ascii="Times New Roman" w:hAnsi="Times New Roman"/>
          <w:color w:val="000000" w:themeColor="text1"/>
          <w:sz w:val="28"/>
          <w:szCs w:val="28"/>
        </w:rPr>
        <w:t xml:space="preserve"> пятипроцентного барьер</w:t>
      </w:r>
      <w:r w:rsidR="004D35B7" w:rsidRPr="006753F1">
        <w:rPr>
          <w:rFonts w:ascii="Times New Roman" w:hAnsi="Times New Roman"/>
          <w:color w:val="000000" w:themeColor="text1"/>
          <w:sz w:val="28"/>
          <w:szCs w:val="28"/>
        </w:rPr>
        <w:t>а</w:t>
      </w:r>
      <w:r w:rsidRPr="006753F1">
        <w:rPr>
          <w:rFonts w:ascii="Times New Roman" w:hAnsi="Times New Roman"/>
          <w:color w:val="000000" w:themeColor="text1"/>
          <w:sz w:val="28"/>
          <w:szCs w:val="28"/>
        </w:rPr>
        <w:t xml:space="preserve">, а с другой – отсеивает множество </w:t>
      </w:r>
      <w:r w:rsidR="00DA40FB" w:rsidRPr="006753F1">
        <w:rPr>
          <w:rFonts w:ascii="Times New Roman" w:hAnsi="Times New Roman"/>
          <w:color w:val="000000" w:themeColor="text1"/>
          <w:sz w:val="28"/>
          <w:szCs w:val="28"/>
        </w:rPr>
        <w:t>мелких политических партий.</w:t>
      </w:r>
    </w:p>
    <w:p w14:paraId="6A376FDF" w14:textId="77777777" w:rsidR="00D7001D" w:rsidRPr="006753F1" w:rsidRDefault="00D7001D" w:rsidP="00D20CE3">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Избирательный процесс, протекающий в рамках смешанной избирательной системы, не может состоять исключительно из положительных моментов, так как</w:t>
      </w:r>
      <w:r w:rsidR="00DA40FB" w:rsidRPr="006753F1">
        <w:rPr>
          <w:rFonts w:ascii="Times New Roman" w:hAnsi="Times New Roman"/>
          <w:color w:val="000000" w:themeColor="text1"/>
          <w:sz w:val="28"/>
          <w:szCs w:val="28"/>
        </w:rPr>
        <w:t xml:space="preserve"> любой процесс – </w:t>
      </w:r>
      <w:r w:rsidRPr="006753F1">
        <w:rPr>
          <w:rFonts w:ascii="Times New Roman" w:hAnsi="Times New Roman"/>
          <w:color w:val="000000" w:themeColor="text1"/>
          <w:sz w:val="28"/>
          <w:szCs w:val="28"/>
        </w:rPr>
        <w:t>это живой изменяющийся организм</w:t>
      </w:r>
      <w:r w:rsidR="00DA40FB" w:rsidRPr="006753F1">
        <w:rPr>
          <w:rFonts w:ascii="Times New Roman" w:hAnsi="Times New Roman"/>
          <w:color w:val="000000" w:themeColor="text1"/>
          <w:sz w:val="28"/>
          <w:szCs w:val="28"/>
        </w:rPr>
        <w:t>, состоящий в том числе из отрицательных (негативных) моментов</w:t>
      </w:r>
      <w:r w:rsidRPr="006753F1">
        <w:rPr>
          <w:rFonts w:ascii="Times New Roman" w:hAnsi="Times New Roman"/>
          <w:color w:val="000000" w:themeColor="text1"/>
          <w:sz w:val="28"/>
          <w:szCs w:val="28"/>
        </w:rPr>
        <w:t xml:space="preserve">. В связи с этим недостатки смешанной </w:t>
      </w:r>
      <w:r w:rsidR="00DA40FB" w:rsidRPr="006753F1">
        <w:rPr>
          <w:rFonts w:ascii="Times New Roman" w:hAnsi="Times New Roman"/>
          <w:color w:val="000000" w:themeColor="text1"/>
          <w:sz w:val="28"/>
          <w:szCs w:val="28"/>
        </w:rPr>
        <w:t xml:space="preserve">избирательной </w:t>
      </w:r>
      <w:r w:rsidRPr="006753F1">
        <w:rPr>
          <w:rFonts w:ascii="Times New Roman" w:hAnsi="Times New Roman"/>
          <w:color w:val="000000" w:themeColor="text1"/>
          <w:sz w:val="28"/>
          <w:szCs w:val="28"/>
        </w:rPr>
        <w:t xml:space="preserve">системы можно считать отрицательными факторами в установлении норм, регулирующих данный процесс и в их реализации. </w:t>
      </w:r>
    </w:p>
    <w:p w14:paraId="6BCB9AB2" w14:textId="77777777" w:rsidR="00775029" w:rsidRPr="006753F1" w:rsidRDefault="00D7001D" w:rsidP="00D20CE3">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На примере </w:t>
      </w:r>
      <w:r w:rsidR="00DA40FB" w:rsidRPr="006753F1">
        <w:rPr>
          <w:rFonts w:ascii="Times New Roman" w:hAnsi="Times New Roman"/>
          <w:color w:val="000000" w:themeColor="text1"/>
          <w:sz w:val="28"/>
          <w:szCs w:val="28"/>
        </w:rPr>
        <w:t>р</w:t>
      </w:r>
      <w:r w:rsidR="002B7CF2">
        <w:rPr>
          <w:rFonts w:ascii="Times New Roman" w:hAnsi="Times New Roman"/>
          <w:color w:val="000000" w:themeColor="text1"/>
          <w:sz w:val="28"/>
          <w:szCs w:val="28"/>
        </w:rPr>
        <w:t>оссийской избирательной практики</w:t>
      </w:r>
      <w:r w:rsidR="00DA40FB" w:rsidRPr="006753F1">
        <w:rPr>
          <w:rFonts w:ascii="Times New Roman" w:hAnsi="Times New Roman"/>
          <w:color w:val="000000" w:themeColor="text1"/>
          <w:sz w:val="28"/>
          <w:szCs w:val="28"/>
        </w:rPr>
        <w:t xml:space="preserve"> наблюдается следующая ситуация, когда д</w:t>
      </w:r>
      <w:r w:rsidRPr="006753F1">
        <w:rPr>
          <w:rFonts w:ascii="Times New Roman" w:hAnsi="Times New Roman"/>
          <w:color w:val="000000" w:themeColor="text1"/>
          <w:sz w:val="28"/>
          <w:szCs w:val="28"/>
        </w:rPr>
        <w:t xml:space="preserve">епутаты, прошедшие по списку одной </w:t>
      </w:r>
      <w:r w:rsidR="00DA40FB" w:rsidRPr="006753F1">
        <w:rPr>
          <w:rFonts w:ascii="Times New Roman" w:hAnsi="Times New Roman"/>
          <w:color w:val="000000" w:themeColor="text1"/>
          <w:sz w:val="28"/>
          <w:szCs w:val="28"/>
        </w:rPr>
        <w:t xml:space="preserve">политической </w:t>
      </w:r>
      <w:r w:rsidRPr="006753F1">
        <w:rPr>
          <w:rFonts w:ascii="Times New Roman" w:hAnsi="Times New Roman"/>
          <w:color w:val="000000" w:themeColor="text1"/>
          <w:sz w:val="28"/>
          <w:szCs w:val="28"/>
        </w:rPr>
        <w:t xml:space="preserve">партии, имеют полное право перейти во фракцию других партий. Такое право имеют и депутаты от мажоритарных </w:t>
      </w:r>
      <w:r w:rsidR="00DA40FB" w:rsidRPr="006753F1">
        <w:rPr>
          <w:rFonts w:ascii="Times New Roman" w:hAnsi="Times New Roman"/>
          <w:color w:val="000000" w:themeColor="text1"/>
          <w:sz w:val="28"/>
          <w:szCs w:val="28"/>
        </w:rPr>
        <w:t xml:space="preserve">избирательных </w:t>
      </w:r>
      <w:r w:rsidRPr="006753F1">
        <w:rPr>
          <w:rFonts w:ascii="Times New Roman" w:hAnsi="Times New Roman"/>
          <w:color w:val="000000" w:themeColor="text1"/>
          <w:sz w:val="28"/>
          <w:szCs w:val="28"/>
        </w:rPr>
        <w:t>округов.</w:t>
      </w:r>
      <w:r w:rsidR="00DA40FB" w:rsidRPr="006753F1">
        <w:rPr>
          <w:rFonts w:ascii="Times New Roman" w:hAnsi="Times New Roman"/>
          <w:color w:val="000000" w:themeColor="text1"/>
          <w:sz w:val="28"/>
          <w:szCs w:val="28"/>
        </w:rPr>
        <w:t xml:space="preserve"> </w:t>
      </w:r>
      <w:r w:rsidRPr="006753F1">
        <w:rPr>
          <w:rFonts w:ascii="Times New Roman" w:hAnsi="Times New Roman"/>
          <w:color w:val="000000" w:themeColor="text1"/>
          <w:sz w:val="28"/>
          <w:szCs w:val="28"/>
        </w:rPr>
        <w:t>Кроме того, неэффективен и метод наибольшего остатка при распределении остатков голосов. Применение именно этого метода искажает принципы пропорциональности, так как для получения одного мандата каждой партии приходится собрать различное количество голосов.</w:t>
      </w:r>
    </w:p>
    <w:p w14:paraId="7CFA92F3" w14:textId="77777777" w:rsidR="00775029" w:rsidRPr="006753F1" w:rsidRDefault="00775029" w:rsidP="00D20CE3">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Применение смешанной системы, соединяющей положительные свойства двух разных систем, позволяет в значительной мере обеспечить стимулирование процесса становления принципа многопартийности, реализовать программные цели политических партий и представляемые ими интересы социальных групп через парламентские структуры, обеспечить </w:t>
      </w:r>
      <w:r w:rsidRPr="006753F1">
        <w:rPr>
          <w:rFonts w:ascii="Times New Roman" w:hAnsi="Times New Roman"/>
          <w:color w:val="000000" w:themeColor="text1"/>
          <w:sz w:val="28"/>
          <w:szCs w:val="28"/>
        </w:rPr>
        <w:lastRenderedPageBreak/>
        <w:t>процесс укрепления политических партий. Также смешанная избирательная система дает возможность избирать депутатов от каждого субъекта Российской Федерации, которые, ко всему прочему, связаны со своими избирателями.</w:t>
      </w:r>
    </w:p>
    <w:p w14:paraId="33E470E2" w14:textId="77777777" w:rsidR="00D7001D" w:rsidRPr="006753F1" w:rsidRDefault="00775029" w:rsidP="00D20CE3">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Итак, </w:t>
      </w:r>
      <w:r w:rsidR="00D7001D" w:rsidRPr="006753F1">
        <w:rPr>
          <w:rFonts w:ascii="Times New Roman" w:hAnsi="Times New Roman"/>
          <w:color w:val="000000" w:themeColor="text1"/>
          <w:sz w:val="28"/>
          <w:szCs w:val="28"/>
        </w:rPr>
        <w:t xml:space="preserve">смешанная избирательная система имеет свои преимущества и </w:t>
      </w:r>
      <w:r w:rsidRPr="006753F1">
        <w:rPr>
          <w:rFonts w:ascii="Times New Roman" w:hAnsi="Times New Roman"/>
          <w:color w:val="000000" w:themeColor="text1"/>
          <w:sz w:val="28"/>
          <w:szCs w:val="28"/>
        </w:rPr>
        <w:t>недостатки перед другими типами</w:t>
      </w:r>
      <w:r w:rsidR="00D7001D" w:rsidRPr="006753F1">
        <w:rPr>
          <w:rFonts w:ascii="Times New Roman" w:hAnsi="Times New Roman"/>
          <w:color w:val="000000" w:themeColor="text1"/>
          <w:sz w:val="28"/>
          <w:szCs w:val="28"/>
        </w:rPr>
        <w:t>, являясь результатом естественного общественного развития и потребностей людей найт</w:t>
      </w:r>
      <w:r w:rsidRPr="006753F1">
        <w:rPr>
          <w:rFonts w:ascii="Times New Roman" w:hAnsi="Times New Roman"/>
          <w:color w:val="000000" w:themeColor="text1"/>
          <w:sz w:val="28"/>
          <w:szCs w:val="28"/>
        </w:rPr>
        <w:t xml:space="preserve">и оптимальный тип </w:t>
      </w:r>
      <w:r w:rsidR="00D7001D" w:rsidRPr="006753F1">
        <w:rPr>
          <w:rFonts w:ascii="Times New Roman" w:hAnsi="Times New Roman"/>
          <w:color w:val="000000" w:themeColor="text1"/>
          <w:sz w:val="28"/>
          <w:szCs w:val="28"/>
        </w:rPr>
        <w:t>избирательной системы с учетом особе</w:t>
      </w:r>
      <w:r w:rsidR="002B7CF2">
        <w:rPr>
          <w:rFonts w:ascii="Times New Roman" w:hAnsi="Times New Roman"/>
          <w:color w:val="000000" w:themeColor="text1"/>
          <w:sz w:val="28"/>
          <w:szCs w:val="28"/>
        </w:rPr>
        <w:t>нностей форм государства</w:t>
      </w:r>
      <w:r w:rsidR="00D7001D" w:rsidRPr="006753F1">
        <w:rPr>
          <w:rFonts w:ascii="Times New Roman" w:hAnsi="Times New Roman"/>
          <w:color w:val="000000" w:themeColor="text1"/>
          <w:sz w:val="28"/>
          <w:szCs w:val="28"/>
        </w:rPr>
        <w:t xml:space="preserve">. Это своего рода разумный баланс в соотношении общенациональных и личных интересов при формировании </w:t>
      </w:r>
      <w:r w:rsidRPr="006753F1">
        <w:rPr>
          <w:rFonts w:ascii="Times New Roman" w:hAnsi="Times New Roman"/>
          <w:color w:val="000000" w:themeColor="text1"/>
          <w:sz w:val="28"/>
          <w:szCs w:val="28"/>
        </w:rPr>
        <w:t>законодательных (</w:t>
      </w:r>
      <w:r w:rsidR="00D7001D" w:rsidRPr="006753F1">
        <w:rPr>
          <w:rFonts w:ascii="Times New Roman" w:hAnsi="Times New Roman"/>
          <w:color w:val="000000" w:themeColor="text1"/>
          <w:sz w:val="28"/>
          <w:szCs w:val="28"/>
        </w:rPr>
        <w:t>представительных</w:t>
      </w:r>
      <w:r w:rsidRPr="006753F1">
        <w:rPr>
          <w:rFonts w:ascii="Times New Roman" w:hAnsi="Times New Roman"/>
          <w:color w:val="000000" w:themeColor="text1"/>
          <w:sz w:val="28"/>
          <w:szCs w:val="28"/>
        </w:rPr>
        <w:t>)</w:t>
      </w:r>
      <w:r w:rsidR="00D7001D" w:rsidRPr="006753F1">
        <w:rPr>
          <w:rFonts w:ascii="Times New Roman" w:hAnsi="Times New Roman"/>
          <w:color w:val="000000" w:themeColor="text1"/>
          <w:sz w:val="28"/>
          <w:szCs w:val="28"/>
        </w:rPr>
        <w:t xml:space="preserve"> органов государственной власти</w:t>
      </w:r>
      <w:r w:rsidRPr="006753F1">
        <w:rPr>
          <w:rFonts w:ascii="Times New Roman" w:hAnsi="Times New Roman"/>
          <w:color w:val="000000" w:themeColor="text1"/>
          <w:sz w:val="28"/>
          <w:szCs w:val="28"/>
        </w:rPr>
        <w:t xml:space="preserve"> и местного самоуправления</w:t>
      </w:r>
      <w:r w:rsidR="00D7001D" w:rsidRPr="006753F1">
        <w:rPr>
          <w:rFonts w:ascii="Times New Roman" w:hAnsi="Times New Roman"/>
          <w:color w:val="000000" w:themeColor="text1"/>
          <w:sz w:val="28"/>
          <w:szCs w:val="28"/>
        </w:rPr>
        <w:t>.</w:t>
      </w:r>
    </w:p>
    <w:p w14:paraId="5DCB6AA3" w14:textId="77777777" w:rsidR="00D7001D" w:rsidRPr="006753F1" w:rsidRDefault="00D7001D" w:rsidP="00CE49EA">
      <w:pPr>
        <w:spacing w:after="0"/>
        <w:ind w:firstLine="851"/>
        <w:jc w:val="both"/>
        <w:rPr>
          <w:rFonts w:ascii="Times New Roman" w:hAnsi="Times New Roman"/>
          <w:b/>
          <w:color w:val="000000" w:themeColor="text1"/>
          <w:sz w:val="28"/>
          <w:szCs w:val="28"/>
        </w:rPr>
      </w:pPr>
    </w:p>
    <w:p w14:paraId="5FC6D591" w14:textId="77777777" w:rsidR="00D7001D" w:rsidRPr="006753F1" w:rsidRDefault="00D7001D" w:rsidP="00CE49EA">
      <w:pPr>
        <w:spacing w:after="0"/>
        <w:ind w:firstLine="851"/>
        <w:jc w:val="both"/>
        <w:rPr>
          <w:rFonts w:ascii="Times New Roman" w:hAnsi="Times New Roman"/>
          <w:b/>
          <w:color w:val="000000" w:themeColor="text1"/>
          <w:sz w:val="28"/>
          <w:szCs w:val="28"/>
        </w:rPr>
      </w:pPr>
    </w:p>
    <w:p w14:paraId="69FBFA28" w14:textId="77777777" w:rsidR="00D7001D" w:rsidRPr="006753F1" w:rsidRDefault="00D7001D" w:rsidP="00CE49EA">
      <w:pPr>
        <w:spacing w:after="0"/>
        <w:ind w:firstLine="851"/>
        <w:jc w:val="both"/>
        <w:rPr>
          <w:rFonts w:ascii="Times New Roman" w:hAnsi="Times New Roman"/>
          <w:b/>
          <w:color w:val="000000" w:themeColor="text1"/>
          <w:sz w:val="28"/>
          <w:szCs w:val="28"/>
        </w:rPr>
      </w:pPr>
    </w:p>
    <w:p w14:paraId="02B8D29C" w14:textId="77777777" w:rsidR="00D7001D" w:rsidRDefault="00D7001D" w:rsidP="00CE49EA">
      <w:pPr>
        <w:spacing w:after="0"/>
        <w:ind w:firstLine="851"/>
        <w:jc w:val="both"/>
        <w:rPr>
          <w:rFonts w:ascii="Times New Roman" w:hAnsi="Times New Roman"/>
          <w:b/>
          <w:color w:val="000000" w:themeColor="text1"/>
          <w:sz w:val="28"/>
          <w:szCs w:val="28"/>
        </w:rPr>
      </w:pPr>
    </w:p>
    <w:p w14:paraId="143F6EC3" w14:textId="77777777" w:rsidR="0043436D" w:rsidRDefault="0043436D" w:rsidP="00CE49EA">
      <w:pPr>
        <w:spacing w:after="0"/>
        <w:ind w:firstLine="851"/>
        <w:jc w:val="both"/>
        <w:rPr>
          <w:rFonts w:ascii="Times New Roman" w:hAnsi="Times New Roman"/>
          <w:b/>
          <w:color w:val="000000" w:themeColor="text1"/>
          <w:sz w:val="28"/>
          <w:szCs w:val="28"/>
        </w:rPr>
      </w:pPr>
    </w:p>
    <w:p w14:paraId="6088E9E2" w14:textId="77777777" w:rsidR="0043436D" w:rsidRDefault="0043436D" w:rsidP="00CE49EA">
      <w:pPr>
        <w:spacing w:after="0"/>
        <w:ind w:firstLine="851"/>
        <w:jc w:val="both"/>
        <w:rPr>
          <w:rFonts w:ascii="Times New Roman" w:hAnsi="Times New Roman"/>
          <w:b/>
          <w:color w:val="000000" w:themeColor="text1"/>
          <w:sz w:val="28"/>
          <w:szCs w:val="28"/>
        </w:rPr>
      </w:pPr>
    </w:p>
    <w:p w14:paraId="7F816208" w14:textId="77777777" w:rsidR="0043436D" w:rsidRDefault="0043436D" w:rsidP="00CE49EA">
      <w:pPr>
        <w:spacing w:after="0"/>
        <w:ind w:firstLine="851"/>
        <w:jc w:val="both"/>
        <w:rPr>
          <w:rFonts w:ascii="Times New Roman" w:hAnsi="Times New Roman"/>
          <w:b/>
          <w:color w:val="000000" w:themeColor="text1"/>
          <w:sz w:val="28"/>
          <w:szCs w:val="28"/>
        </w:rPr>
      </w:pPr>
    </w:p>
    <w:p w14:paraId="219AD26E" w14:textId="77777777" w:rsidR="0043436D" w:rsidRDefault="0043436D" w:rsidP="00CE49EA">
      <w:pPr>
        <w:spacing w:after="0"/>
        <w:ind w:firstLine="851"/>
        <w:jc w:val="both"/>
        <w:rPr>
          <w:rFonts w:ascii="Times New Roman" w:hAnsi="Times New Roman"/>
          <w:b/>
          <w:color w:val="000000" w:themeColor="text1"/>
          <w:sz w:val="28"/>
          <w:szCs w:val="28"/>
        </w:rPr>
      </w:pPr>
    </w:p>
    <w:p w14:paraId="4B8793D0" w14:textId="77777777" w:rsidR="0043436D" w:rsidRDefault="0043436D" w:rsidP="00CE49EA">
      <w:pPr>
        <w:spacing w:after="0"/>
        <w:ind w:firstLine="851"/>
        <w:jc w:val="both"/>
        <w:rPr>
          <w:rFonts w:ascii="Times New Roman" w:hAnsi="Times New Roman"/>
          <w:b/>
          <w:color w:val="000000" w:themeColor="text1"/>
          <w:sz w:val="28"/>
          <w:szCs w:val="28"/>
        </w:rPr>
      </w:pPr>
    </w:p>
    <w:p w14:paraId="2B3E61D7" w14:textId="77777777" w:rsidR="0043436D" w:rsidRDefault="0043436D" w:rsidP="00CE49EA">
      <w:pPr>
        <w:spacing w:after="0"/>
        <w:ind w:firstLine="851"/>
        <w:jc w:val="both"/>
        <w:rPr>
          <w:rFonts w:ascii="Times New Roman" w:hAnsi="Times New Roman"/>
          <w:b/>
          <w:color w:val="000000" w:themeColor="text1"/>
          <w:sz w:val="28"/>
          <w:szCs w:val="28"/>
        </w:rPr>
      </w:pPr>
    </w:p>
    <w:p w14:paraId="133C2F54" w14:textId="77777777" w:rsidR="0043436D" w:rsidRDefault="0043436D" w:rsidP="00CE49EA">
      <w:pPr>
        <w:spacing w:after="0"/>
        <w:ind w:firstLine="851"/>
        <w:jc w:val="both"/>
        <w:rPr>
          <w:rFonts w:ascii="Times New Roman" w:hAnsi="Times New Roman"/>
          <w:b/>
          <w:color w:val="000000" w:themeColor="text1"/>
          <w:sz w:val="28"/>
          <w:szCs w:val="28"/>
        </w:rPr>
      </w:pPr>
    </w:p>
    <w:p w14:paraId="06F0622A" w14:textId="77777777" w:rsidR="0043436D" w:rsidRDefault="0043436D" w:rsidP="00CE49EA">
      <w:pPr>
        <w:spacing w:after="0"/>
        <w:ind w:firstLine="851"/>
        <w:jc w:val="both"/>
        <w:rPr>
          <w:rFonts w:ascii="Times New Roman" w:hAnsi="Times New Roman"/>
          <w:b/>
          <w:color w:val="000000" w:themeColor="text1"/>
          <w:sz w:val="28"/>
          <w:szCs w:val="28"/>
        </w:rPr>
      </w:pPr>
    </w:p>
    <w:p w14:paraId="4EF2A505" w14:textId="77777777" w:rsidR="0043436D" w:rsidRDefault="0043436D" w:rsidP="00CE49EA">
      <w:pPr>
        <w:spacing w:after="0"/>
        <w:ind w:firstLine="851"/>
        <w:jc w:val="both"/>
        <w:rPr>
          <w:rFonts w:ascii="Times New Roman" w:hAnsi="Times New Roman"/>
          <w:b/>
          <w:color w:val="000000" w:themeColor="text1"/>
          <w:sz w:val="28"/>
          <w:szCs w:val="28"/>
        </w:rPr>
      </w:pPr>
    </w:p>
    <w:p w14:paraId="4DB1A0C2" w14:textId="77777777" w:rsidR="0043436D" w:rsidRDefault="0043436D" w:rsidP="00CE49EA">
      <w:pPr>
        <w:spacing w:after="0"/>
        <w:ind w:firstLine="851"/>
        <w:jc w:val="both"/>
        <w:rPr>
          <w:rFonts w:ascii="Times New Roman" w:hAnsi="Times New Roman"/>
          <w:b/>
          <w:color w:val="000000" w:themeColor="text1"/>
          <w:sz w:val="28"/>
          <w:szCs w:val="28"/>
        </w:rPr>
      </w:pPr>
    </w:p>
    <w:p w14:paraId="32711A8E" w14:textId="77777777" w:rsidR="0043436D" w:rsidRDefault="0043436D" w:rsidP="00CE49EA">
      <w:pPr>
        <w:spacing w:after="0"/>
        <w:ind w:firstLine="851"/>
        <w:jc w:val="both"/>
        <w:rPr>
          <w:rFonts w:ascii="Times New Roman" w:hAnsi="Times New Roman"/>
          <w:b/>
          <w:color w:val="000000" w:themeColor="text1"/>
          <w:sz w:val="28"/>
          <w:szCs w:val="28"/>
        </w:rPr>
      </w:pPr>
    </w:p>
    <w:p w14:paraId="38147887" w14:textId="77777777" w:rsidR="0043436D" w:rsidRDefault="0043436D" w:rsidP="00CE49EA">
      <w:pPr>
        <w:spacing w:after="0"/>
        <w:ind w:firstLine="851"/>
        <w:jc w:val="both"/>
        <w:rPr>
          <w:rFonts w:ascii="Times New Roman" w:hAnsi="Times New Roman"/>
          <w:b/>
          <w:color w:val="000000" w:themeColor="text1"/>
          <w:sz w:val="28"/>
          <w:szCs w:val="28"/>
        </w:rPr>
      </w:pPr>
    </w:p>
    <w:p w14:paraId="04609CB4" w14:textId="77777777" w:rsidR="0043436D" w:rsidRDefault="0043436D" w:rsidP="00CE49EA">
      <w:pPr>
        <w:spacing w:after="0"/>
        <w:ind w:firstLine="851"/>
        <w:jc w:val="both"/>
        <w:rPr>
          <w:rFonts w:ascii="Times New Roman" w:hAnsi="Times New Roman"/>
          <w:b/>
          <w:color w:val="000000" w:themeColor="text1"/>
          <w:sz w:val="28"/>
          <w:szCs w:val="28"/>
        </w:rPr>
      </w:pPr>
    </w:p>
    <w:p w14:paraId="096847B6" w14:textId="77777777" w:rsidR="0043436D" w:rsidRDefault="0043436D" w:rsidP="00CE49EA">
      <w:pPr>
        <w:spacing w:after="0"/>
        <w:ind w:firstLine="851"/>
        <w:jc w:val="both"/>
        <w:rPr>
          <w:rFonts w:ascii="Times New Roman" w:hAnsi="Times New Roman"/>
          <w:b/>
          <w:color w:val="000000" w:themeColor="text1"/>
          <w:sz w:val="28"/>
          <w:szCs w:val="28"/>
        </w:rPr>
      </w:pPr>
    </w:p>
    <w:p w14:paraId="0093CBF1" w14:textId="77777777" w:rsidR="0043436D" w:rsidRDefault="0043436D" w:rsidP="00CE49EA">
      <w:pPr>
        <w:spacing w:after="0"/>
        <w:ind w:firstLine="851"/>
        <w:jc w:val="both"/>
        <w:rPr>
          <w:rFonts w:ascii="Times New Roman" w:hAnsi="Times New Roman"/>
          <w:b/>
          <w:color w:val="000000" w:themeColor="text1"/>
          <w:sz w:val="28"/>
          <w:szCs w:val="28"/>
        </w:rPr>
      </w:pPr>
    </w:p>
    <w:p w14:paraId="41038038" w14:textId="77777777" w:rsidR="0043436D" w:rsidRDefault="0043436D" w:rsidP="00CE49EA">
      <w:pPr>
        <w:spacing w:after="0"/>
        <w:ind w:firstLine="851"/>
        <w:jc w:val="both"/>
        <w:rPr>
          <w:rFonts w:ascii="Times New Roman" w:hAnsi="Times New Roman"/>
          <w:b/>
          <w:color w:val="000000" w:themeColor="text1"/>
          <w:sz w:val="28"/>
          <w:szCs w:val="28"/>
        </w:rPr>
      </w:pPr>
    </w:p>
    <w:p w14:paraId="3E5AA981" w14:textId="77777777" w:rsidR="0043436D" w:rsidRDefault="0043436D" w:rsidP="00CE49EA">
      <w:pPr>
        <w:spacing w:after="0"/>
        <w:ind w:firstLine="851"/>
        <w:jc w:val="both"/>
        <w:rPr>
          <w:rFonts w:ascii="Times New Roman" w:hAnsi="Times New Roman"/>
          <w:b/>
          <w:color w:val="000000" w:themeColor="text1"/>
          <w:sz w:val="28"/>
          <w:szCs w:val="28"/>
        </w:rPr>
      </w:pPr>
    </w:p>
    <w:p w14:paraId="372591E8" w14:textId="77777777" w:rsidR="0043436D" w:rsidRDefault="0043436D" w:rsidP="00CE49EA">
      <w:pPr>
        <w:spacing w:after="0"/>
        <w:ind w:firstLine="851"/>
        <w:jc w:val="both"/>
        <w:rPr>
          <w:rFonts w:ascii="Times New Roman" w:hAnsi="Times New Roman"/>
          <w:b/>
          <w:color w:val="000000" w:themeColor="text1"/>
          <w:sz w:val="28"/>
          <w:szCs w:val="28"/>
        </w:rPr>
      </w:pPr>
    </w:p>
    <w:p w14:paraId="375B352B" w14:textId="77777777" w:rsidR="0043436D" w:rsidRDefault="0043436D" w:rsidP="00CE49EA">
      <w:pPr>
        <w:spacing w:after="0"/>
        <w:ind w:firstLine="851"/>
        <w:jc w:val="both"/>
        <w:rPr>
          <w:rFonts w:ascii="Times New Roman" w:hAnsi="Times New Roman"/>
          <w:b/>
          <w:color w:val="000000" w:themeColor="text1"/>
          <w:sz w:val="28"/>
          <w:szCs w:val="28"/>
        </w:rPr>
      </w:pPr>
    </w:p>
    <w:p w14:paraId="41137BD4" w14:textId="77777777" w:rsidR="0043436D" w:rsidRDefault="0043436D" w:rsidP="00CE49EA">
      <w:pPr>
        <w:spacing w:after="0"/>
        <w:ind w:firstLine="851"/>
        <w:jc w:val="both"/>
        <w:rPr>
          <w:rFonts w:ascii="Times New Roman" w:hAnsi="Times New Roman"/>
          <w:b/>
          <w:color w:val="000000" w:themeColor="text1"/>
          <w:sz w:val="28"/>
          <w:szCs w:val="28"/>
        </w:rPr>
      </w:pPr>
    </w:p>
    <w:p w14:paraId="23823940" w14:textId="77777777" w:rsidR="0043436D" w:rsidRDefault="0043436D" w:rsidP="00CE49EA">
      <w:pPr>
        <w:spacing w:after="0"/>
        <w:ind w:firstLine="851"/>
        <w:jc w:val="both"/>
        <w:rPr>
          <w:rFonts w:ascii="Times New Roman" w:hAnsi="Times New Roman"/>
          <w:b/>
          <w:color w:val="000000" w:themeColor="text1"/>
          <w:sz w:val="28"/>
          <w:szCs w:val="28"/>
        </w:rPr>
      </w:pPr>
    </w:p>
    <w:p w14:paraId="55DB1FCB" w14:textId="77777777" w:rsidR="0043436D" w:rsidRDefault="0043436D" w:rsidP="00CE49EA">
      <w:pPr>
        <w:spacing w:after="0"/>
        <w:ind w:firstLine="851"/>
        <w:jc w:val="both"/>
        <w:rPr>
          <w:rFonts w:ascii="Times New Roman" w:hAnsi="Times New Roman"/>
          <w:b/>
          <w:color w:val="000000" w:themeColor="text1"/>
          <w:sz w:val="28"/>
          <w:szCs w:val="28"/>
        </w:rPr>
      </w:pPr>
    </w:p>
    <w:p w14:paraId="1B56327B" w14:textId="77777777" w:rsidR="00BB3413" w:rsidRDefault="00BB3413" w:rsidP="00CE49EA">
      <w:pPr>
        <w:spacing w:after="0"/>
        <w:ind w:firstLine="851"/>
        <w:jc w:val="both"/>
        <w:rPr>
          <w:rFonts w:ascii="Times New Roman" w:hAnsi="Times New Roman"/>
          <w:b/>
          <w:color w:val="000000" w:themeColor="text1"/>
          <w:sz w:val="28"/>
          <w:szCs w:val="28"/>
        </w:rPr>
      </w:pPr>
    </w:p>
    <w:p w14:paraId="54DB69D4" w14:textId="77777777" w:rsidR="00BB3413" w:rsidRDefault="00BB3413" w:rsidP="00CE49EA">
      <w:pPr>
        <w:spacing w:after="0"/>
        <w:ind w:firstLine="851"/>
        <w:jc w:val="both"/>
        <w:rPr>
          <w:rFonts w:ascii="Times New Roman" w:hAnsi="Times New Roman"/>
          <w:b/>
          <w:color w:val="000000" w:themeColor="text1"/>
          <w:sz w:val="28"/>
          <w:szCs w:val="28"/>
        </w:rPr>
      </w:pPr>
    </w:p>
    <w:p w14:paraId="0077DF5C" w14:textId="77777777" w:rsidR="00BB3413" w:rsidRDefault="00BB3413" w:rsidP="00CE49EA">
      <w:pPr>
        <w:spacing w:after="0"/>
        <w:ind w:firstLine="851"/>
        <w:jc w:val="both"/>
        <w:rPr>
          <w:rFonts w:ascii="Times New Roman" w:hAnsi="Times New Roman"/>
          <w:b/>
          <w:color w:val="000000" w:themeColor="text1"/>
          <w:sz w:val="28"/>
          <w:szCs w:val="28"/>
        </w:rPr>
      </w:pPr>
    </w:p>
    <w:p w14:paraId="525F9CE4" w14:textId="77777777" w:rsidR="0043436D" w:rsidRPr="006753F1" w:rsidRDefault="0043436D" w:rsidP="00CE49EA">
      <w:pPr>
        <w:spacing w:after="0"/>
        <w:ind w:firstLine="851"/>
        <w:jc w:val="both"/>
        <w:rPr>
          <w:rFonts w:ascii="Times New Roman" w:hAnsi="Times New Roman"/>
          <w:b/>
          <w:color w:val="000000" w:themeColor="text1"/>
          <w:sz w:val="28"/>
          <w:szCs w:val="28"/>
        </w:rPr>
      </w:pPr>
    </w:p>
    <w:p w14:paraId="07746ABD" w14:textId="77777777" w:rsidR="00D7001D" w:rsidRPr="006753F1" w:rsidRDefault="00D7001D" w:rsidP="00CE49EA">
      <w:pPr>
        <w:spacing w:after="0"/>
        <w:ind w:firstLine="851"/>
        <w:jc w:val="both"/>
        <w:rPr>
          <w:rFonts w:ascii="Times New Roman" w:hAnsi="Times New Roman"/>
          <w:b/>
          <w:color w:val="000000" w:themeColor="text1"/>
          <w:sz w:val="28"/>
          <w:szCs w:val="28"/>
        </w:rPr>
      </w:pPr>
    </w:p>
    <w:p w14:paraId="120FCFF1" w14:textId="77777777" w:rsidR="008A0B31" w:rsidRDefault="008A0B31" w:rsidP="00772ACA">
      <w:pPr>
        <w:spacing w:after="0" w:line="360" w:lineRule="auto"/>
        <w:jc w:val="center"/>
        <w:rPr>
          <w:rFonts w:ascii="Times New Roman" w:hAnsi="Times New Roman"/>
          <w:b/>
          <w:color w:val="000000" w:themeColor="text1"/>
          <w:sz w:val="28"/>
          <w:szCs w:val="28"/>
        </w:rPr>
      </w:pPr>
      <w:r w:rsidRPr="006753F1">
        <w:rPr>
          <w:rFonts w:ascii="Times New Roman" w:hAnsi="Times New Roman"/>
          <w:b/>
          <w:color w:val="000000" w:themeColor="text1"/>
          <w:sz w:val="28"/>
          <w:szCs w:val="28"/>
        </w:rPr>
        <w:t>2. ОСОБЕННОСТИ ИСПОЛЬЗОВАНИЯ СМЕШАННОЙ ИЗБИРАТЕЛЬНОЙ СИСТЕМЫ</w:t>
      </w:r>
    </w:p>
    <w:p w14:paraId="0B42920F" w14:textId="77777777" w:rsidR="0043436D" w:rsidRDefault="0043436D" w:rsidP="00772ACA">
      <w:pPr>
        <w:spacing w:after="0" w:line="360" w:lineRule="auto"/>
        <w:jc w:val="center"/>
        <w:rPr>
          <w:rFonts w:ascii="Times New Roman" w:hAnsi="Times New Roman"/>
          <w:b/>
          <w:color w:val="000000" w:themeColor="text1"/>
          <w:sz w:val="28"/>
          <w:szCs w:val="28"/>
        </w:rPr>
      </w:pPr>
    </w:p>
    <w:p w14:paraId="13EA07F1" w14:textId="77777777" w:rsidR="0043436D" w:rsidRPr="006753F1" w:rsidRDefault="0043436D" w:rsidP="00772ACA">
      <w:pPr>
        <w:spacing w:after="0" w:line="360" w:lineRule="auto"/>
        <w:jc w:val="center"/>
        <w:rPr>
          <w:rFonts w:ascii="Times New Roman" w:hAnsi="Times New Roman"/>
          <w:b/>
          <w:color w:val="000000" w:themeColor="text1"/>
          <w:sz w:val="28"/>
          <w:szCs w:val="28"/>
        </w:rPr>
      </w:pPr>
    </w:p>
    <w:p w14:paraId="03A8FE30" w14:textId="77777777" w:rsidR="008A0B31" w:rsidRDefault="008A0B31" w:rsidP="00772ACA">
      <w:pPr>
        <w:spacing w:after="0" w:line="360" w:lineRule="auto"/>
        <w:jc w:val="center"/>
        <w:rPr>
          <w:rFonts w:ascii="Times New Roman" w:hAnsi="Times New Roman"/>
          <w:b/>
          <w:color w:val="000000" w:themeColor="text1"/>
          <w:sz w:val="28"/>
          <w:szCs w:val="28"/>
        </w:rPr>
      </w:pPr>
      <w:r w:rsidRPr="006753F1">
        <w:rPr>
          <w:rFonts w:ascii="Times New Roman" w:hAnsi="Times New Roman"/>
          <w:b/>
          <w:color w:val="000000" w:themeColor="text1"/>
          <w:sz w:val="28"/>
          <w:szCs w:val="28"/>
        </w:rPr>
        <w:t>2.1 Использование элементов мажоритарной избирательной системы</w:t>
      </w:r>
    </w:p>
    <w:p w14:paraId="3912B11E" w14:textId="77777777" w:rsidR="0043436D" w:rsidRPr="006753F1" w:rsidRDefault="0043436D" w:rsidP="00772ACA">
      <w:pPr>
        <w:spacing w:after="0" w:line="360" w:lineRule="auto"/>
        <w:jc w:val="center"/>
        <w:rPr>
          <w:rFonts w:ascii="Times New Roman" w:hAnsi="Times New Roman"/>
          <w:b/>
          <w:color w:val="000000" w:themeColor="text1"/>
          <w:sz w:val="28"/>
          <w:szCs w:val="28"/>
        </w:rPr>
      </w:pPr>
    </w:p>
    <w:p w14:paraId="052C1C4E" w14:textId="77777777" w:rsidR="00241D44" w:rsidRPr="006753F1" w:rsidRDefault="00241D44" w:rsidP="00A1182A">
      <w:pPr>
        <w:shd w:val="clear" w:color="auto" w:fill="FFFFFF"/>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Мажоритарная избирательная система</w:t>
      </w:r>
      <w:r w:rsidR="00746EC2" w:rsidRPr="006753F1">
        <w:rPr>
          <w:rFonts w:ascii="Times New Roman" w:hAnsi="Times New Roman"/>
          <w:color w:val="000000" w:themeColor="text1"/>
          <w:sz w:val="28"/>
          <w:szCs w:val="28"/>
        </w:rPr>
        <w:t xml:space="preserve"> (фр. «</w:t>
      </w:r>
      <w:proofErr w:type="spellStart"/>
      <w:r w:rsidR="00746EC2" w:rsidRPr="006753F1">
        <w:rPr>
          <w:rFonts w:ascii="Times New Roman" w:hAnsi="Times New Roman"/>
          <w:color w:val="000000" w:themeColor="text1"/>
          <w:sz w:val="28"/>
          <w:szCs w:val="28"/>
        </w:rPr>
        <w:t>majorite</w:t>
      </w:r>
      <w:proofErr w:type="spellEnd"/>
      <w:r w:rsidR="00746EC2" w:rsidRPr="006753F1">
        <w:rPr>
          <w:rFonts w:ascii="Times New Roman" w:hAnsi="Times New Roman"/>
          <w:color w:val="000000" w:themeColor="text1"/>
          <w:sz w:val="28"/>
          <w:szCs w:val="28"/>
        </w:rPr>
        <w:t>» – большинство)</w:t>
      </w:r>
      <w:r w:rsidRPr="006753F1">
        <w:rPr>
          <w:rFonts w:ascii="Times New Roman" w:hAnsi="Times New Roman"/>
          <w:color w:val="000000" w:themeColor="text1"/>
          <w:sz w:val="28"/>
          <w:szCs w:val="28"/>
        </w:rPr>
        <w:t xml:space="preserve"> –</w:t>
      </w:r>
      <w:r w:rsidR="00030FA0" w:rsidRPr="006753F1">
        <w:rPr>
          <w:rFonts w:ascii="Times New Roman" w:hAnsi="Times New Roman"/>
          <w:color w:val="000000" w:themeColor="text1"/>
          <w:sz w:val="28"/>
          <w:szCs w:val="28"/>
        </w:rPr>
        <w:t xml:space="preserve"> это избирательная система формирования выборных органов власти на основе персонального (индивидуального) представительства, в которой избранным считается кандидат, набравший предусмотренное законом большинство голосов. Она основана на системе персонального представительства во власти и применяется в одномандатных и многомандатных округах, имеет собственные разновидности. </w:t>
      </w:r>
      <w:r w:rsidRPr="006753F1">
        <w:rPr>
          <w:rFonts w:ascii="Times New Roman" w:hAnsi="Times New Roman"/>
          <w:color w:val="000000" w:themeColor="text1"/>
          <w:sz w:val="28"/>
          <w:szCs w:val="28"/>
        </w:rPr>
        <w:t>Законодательство конкретного государства определяет, в зависимости от вида выборов (президентские, парламентские или местные), какое именно большинст</w:t>
      </w:r>
      <w:r w:rsidR="00746EC2" w:rsidRPr="006753F1">
        <w:rPr>
          <w:rFonts w:ascii="Times New Roman" w:hAnsi="Times New Roman"/>
          <w:color w:val="000000" w:themeColor="text1"/>
          <w:sz w:val="28"/>
          <w:szCs w:val="28"/>
        </w:rPr>
        <w:t xml:space="preserve">во голосов необходимо набрать – </w:t>
      </w:r>
      <w:r w:rsidRPr="006753F1">
        <w:rPr>
          <w:rFonts w:ascii="Times New Roman" w:hAnsi="Times New Roman"/>
          <w:color w:val="000000" w:themeColor="text1"/>
          <w:sz w:val="28"/>
          <w:szCs w:val="28"/>
        </w:rPr>
        <w:t>относительное, абсолютно</w:t>
      </w:r>
      <w:r w:rsidR="00746EC2" w:rsidRPr="006753F1">
        <w:rPr>
          <w:rFonts w:ascii="Times New Roman" w:hAnsi="Times New Roman"/>
          <w:color w:val="000000" w:themeColor="text1"/>
          <w:sz w:val="28"/>
          <w:szCs w:val="28"/>
        </w:rPr>
        <w:t>е или квалифиц</w:t>
      </w:r>
      <w:r w:rsidRPr="006753F1">
        <w:rPr>
          <w:rFonts w:ascii="Times New Roman" w:hAnsi="Times New Roman"/>
          <w:color w:val="000000" w:themeColor="text1"/>
          <w:sz w:val="28"/>
          <w:szCs w:val="28"/>
        </w:rPr>
        <w:t xml:space="preserve">ированное. В соответствии с этим различают мажоритарную </w:t>
      </w:r>
      <w:r w:rsidR="00746EC2" w:rsidRPr="006753F1">
        <w:rPr>
          <w:rFonts w:ascii="Times New Roman" w:hAnsi="Times New Roman"/>
          <w:color w:val="000000" w:themeColor="text1"/>
          <w:sz w:val="28"/>
          <w:szCs w:val="28"/>
        </w:rPr>
        <w:t xml:space="preserve">избирательную </w:t>
      </w:r>
      <w:r w:rsidRPr="006753F1">
        <w:rPr>
          <w:rFonts w:ascii="Times New Roman" w:hAnsi="Times New Roman"/>
          <w:color w:val="000000" w:themeColor="text1"/>
          <w:sz w:val="28"/>
          <w:szCs w:val="28"/>
        </w:rPr>
        <w:t>систему относительного большинства, абсолютного бо</w:t>
      </w:r>
      <w:r w:rsidR="00746EC2" w:rsidRPr="006753F1">
        <w:rPr>
          <w:rFonts w:ascii="Times New Roman" w:hAnsi="Times New Roman"/>
          <w:color w:val="000000" w:themeColor="text1"/>
          <w:sz w:val="28"/>
          <w:szCs w:val="28"/>
        </w:rPr>
        <w:t>льшинства и</w:t>
      </w:r>
      <w:r w:rsidRPr="006753F1">
        <w:rPr>
          <w:rFonts w:ascii="Times New Roman" w:hAnsi="Times New Roman"/>
          <w:color w:val="000000" w:themeColor="text1"/>
          <w:sz w:val="28"/>
          <w:szCs w:val="28"/>
        </w:rPr>
        <w:t xml:space="preserve"> квалифицированного большинства.</w:t>
      </w:r>
    </w:p>
    <w:p w14:paraId="08469DE7" w14:textId="77777777" w:rsidR="00D82668" w:rsidRPr="006753F1" w:rsidRDefault="00876C2B" w:rsidP="00772ACA">
      <w:pPr>
        <w:shd w:val="clear" w:color="auto" w:fill="FFFFFF"/>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Суть </w:t>
      </w:r>
      <w:hyperlink r:id="rId13" w:tooltip="Мажоритарная избирательная система" w:history="1">
        <w:r w:rsidRPr="006753F1">
          <w:rPr>
            <w:rFonts w:ascii="Times New Roman" w:hAnsi="Times New Roman"/>
            <w:color w:val="000000" w:themeColor="text1"/>
            <w:sz w:val="28"/>
            <w:szCs w:val="28"/>
          </w:rPr>
          <w:t xml:space="preserve">мажоритарной </w:t>
        </w:r>
        <w:r w:rsidR="00746EC2" w:rsidRPr="006753F1">
          <w:rPr>
            <w:rFonts w:ascii="Times New Roman" w:hAnsi="Times New Roman"/>
            <w:color w:val="000000" w:themeColor="text1"/>
            <w:sz w:val="28"/>
            <w:szCs w:val="28"/>
          </w:rPr>
          <w:t xml:space="preserve">избирательной </w:t>
        </w:r>
        <w:r w:rsidRPr="006753F1">
          <w:rPr>
            <w:rFonts w:ascii="Times New Roman" w:hAnsi="Times New Roman"/>
            <w:color w:val="000000" w:themeColor="text1"/>
            <w:sz w:val="28"/>
            <w:szCs w:val="28"/>
          </w:rPr>
          <w:t>системы</w:t>
        </w:r>
      </w:hyperlink>
      <w:r w:rsidRPr="006753F1">
        <w:rPr>
          <w:rFonts w:ascii="Times New Roman" w:hAnsi="Times New Roman"/>
          <w:color w:val="000000" w:themeColor="text1"/>
          <w:sz w:val="28"/>
          <w:szCs w:val="28"/>
        </w:rPr>
        <w:t> заключается в разделении территории, на которой проводятся</w:t>
      </w:r>
      <w:r w:rsidR="002E3C18" w:rsidRPr="006753F1">
        <w:rPr>
          <w:rFonts w:ascii="Times New Roman" w:hAnsi="Times New Roman"/>
          <w:color w:val="000000" w:themeColor="text1"/>
          <w:sz w:val="28"/>
          <w:szCs w:val="28"/>
        </w:rPr>
        <w:t xml:space="preserve"> соответствующие</w:t>
      </w:r>
      <w:r w:rsidRPr="006753F1">
        <w:rPr>
          <w:rFonts w:ascii="Times New Roman" w:hAnsi="Times New Roman"/>
          <w:color w:val="000000" w:themeColor="text1"/>
          <w:sz w:val="28"/>
          <w:szCs w:val="28"/>
        </w:rPr>
        <w:t xml:space="preserve"> выборы, на избирательные округа, в которых избиратели голосуют персонально за тех или иных кандидатов. Для избрания кандидату (кандидатам, если выборы проводятся по многомандатным избирательным округам) необходимо набрать </w:t>
      </w:r>
      <w:r w:rsidRPr="006753F1">
        <w:rPr>
          <w:rFonts w:ascii="Times New Roman" w:hAnsi="Times New Roman"/>
          <w:color w:val="000000" w:themeColor="text1"/>
          <w:sz w:val="28"/>
          <w:szCs w:val="28"/>
        </w:rPr>
        <w:lastRenderedPageBreak/>
        <w:t>большинство голосов избирателей, принявших участие в голосовании. С юридической точки зрения мажоритарную систему отличает универсальность применения, позволяющая использовать ее для выборов как коллегиальных органов, так и отдельных должностных лиц. Правом выдвижения кандидатов при этой избирательной системе наделяются как граждане в порядке самовыдвиже</w:t>
      </w:r>
      <w:r w:rsidR="00881634" w:rsidRPr="006753F1">
        <w:rPr>
          <w:rFonts w:ascii="Times New Roman" w:hAnsi="Times New Roman"/>
          <w:color w:val="000000" w:themeColor="text1"/>
          <w:sz w:val="28"/>
          <w:szCs w:val="28"/>
        </w:rPr>
        <w:t>ния, т</w:t>
      </w:r>
      <w:r w:rsidR="002E3C18" w:rsidRPr="006753F1">
        <w:rPr>
          <w:rFonts w:ascii="Times New Roman" w:hAnsi="Times New Roman"/>
          <w:color w:val="000000" w:themeColor="text1"/>
          <w:sz w:val="28"/>
          <w:szCs w:val="28"/>
        </w:rPr>
        <w:t>ак и избирательные объединения</w:t>
      </w:r>
      <w:r w:rsidRPr="006753F1">
        <w:rPr>
          <w:rFonts w:ascii="Times New Roman" w:hAnsi="Times New Roman"/>
          <w:color w:val="000000" w:themeColor="text1"/>
          <w:sz w:val="28"/>
          <w:szCs w:val="28"/>
        </w:rPr>
        <w:t>. При образовании вакантных мандатов, обусловленном в числе прочего досрочным прекращением полномочий депутатов (выборных должностных лиц), обязательным является проведение новых (дополни</w:t>
      </w:r>
      <w:r w:rsidR="002E3C18" w:rsidRPr="006753F1">
        <w:rPr>
          <w:rFonts w:ascii="Times New Roman" w:hAnsi="Times New Roman"/>
          <w:color w:val="000000" w:themeColor="text1"/>
          <w:sz w:val="28"/>
          <w:szCs w:val="28"/>
        </w:rPr>
        <w:t>тельных</w:t>
      </w:r>
      <w:r w:rsidRPr="006753F1">
        <w:rPr>
          <w:rFonts w:ascii="Times New Roman" w:hAnsi="Times New Roman"/>
          <w:color w:val="000000" w:themeColor="text1"/>
          <w:sz w:val="28"/>
          <w:szCs w:val="28"/>
        </w:rPr>
        <w:t>) выборов.</w:t>
      </w:r>
    </w:p>
    <w:p w14:paraId="182457ED" w14:textId="32EF9674" w:rsidR="00902027" w:rsidRPr="006753F1" w:rsidRDefault="00902027" w:rsidP="00772ACA">
      <w:pPr>
        <w:shd w:val="clear" w:color="auto" w:fill="FFFFFF"/>
        <w:spacing w:after="0" w:line="360" w:lineRule="auto"/>
        <w:ind w:firstLine="851"/>
        <w:jc w:val="both"/>
        <w:rPr>
          <w:rFonts w:ascii="Times New Roman" w:eastAsiaTheme="minorHAnsi" w:hAnsi="Times New Roman"/>
          <w:color w:val="000000" w:themeColor="text1"/>
          <w:sz w:val="28"/>
          <w:szCs w:val="28"/>
          <w:lang w:eastAsia="en-US"/>
        </w:rPr>
      </w:pPr>
      <w:r w:rsidRPr="006753F1">
        <w:rPr>
          <w:rFonts w:ascii="Times New Roman" w:eastAsiaTheme="minorHAnsi" w:hAnsi="Times New Roman"/>
          <w:color w:val="000000" w:themeColor="text1"/>
          <w:sz w:val="28"/>
          <w:szCs w:val="28"/>
          <w:lang w:eastAsia="en-US"/>
        </w:rPr>
        <w:t>Носов</w:t>
      </w:r>
      <w:r w:rsidR="00D82668" w:rsidRPr="006753F1">
        <w:rPr>
          <w:rFonts w:ascii="Times New Roman" w:eastAsiaTheme="minorHAnsi" w:hAnsi="Times New Roman"/>
          <w:color w:val="000000" w:themeColor="text1"/>
          <w:sz w:val="28"/>
          <w:szCs w:val="28"/>
          <w:lang w:eastAsia="en-US"/>
        </w:rPr>
        <w:t xml:space="preserve"> С. И. отмечает, что п</w:t>
      </w:r>
      <w:r w:rsidRPr="006753F1">
        <w:rPr>
          <w:rFonts w:ascii="Times New Roman" w:eastAsiaTheme="minorHAnsi" w:hAnsi="Times New Roman"/>
          <w:color w:val="000000" w:themeColor="text1"/>
          <w:sz w:val="28"/>
          <w:szCs w:val="28"/>
          <w:lang w:eastAsia="en-US"/>
        </w:rPr>
        <w:t>ри всех достоинствах (к их числу относят наличие непосредс</w:t>
      </w:r>
      <w:r w:rsidR="00D82668" w:rsidRPr="006753F1">
        <w:rPr>
          <w:rFonts w:ascii="Times New Roman" w:eastAsiaTheme="minorHAnsi" w:hAnsi="Times New Roman"/>
          <w:color w:val="000000" w:themeColor="text1"/>
          <w:sz w:val="28"/>
          <w:szCs w:val="28"/>
          <w:lang w:eastAsia="en-US"/>
        </w:rPr>
        <w:t>твенных связей между кандидатом</w:t>
      </w:r>
      <w:r w:rsidRPr="006753F1">
        <w:rPr>
          <w:rFonts w:ascii="Times New Roman" w:eastAsiaTheme="minorHAnsi" w:hAnsi="Times New Roman"/>
          <w:color w:val="000000" w:themeColor="text1"/>
          <w:sz w:val="28"/>
          <w:szCs w:val="28"/>
          <w:lang w:eastAsia="en-US"/>
        </w:rPr>
        <w:t xml:space="preserve"> и избирателями, возможность приоритетного представительства в парламенте наиболее</w:t>
      </w:r>
      <w:r w:rsidR="00D82668" w:rsidRPr="006753F1">
        <w:rPr>
          <w:rFonts w:ascii="Times New Roman" w:eastAsiaTheme="minorHAnsi" w:hAnsi="Times New Roman"/>
          <w:color w:val="000000" w:themeColor="text1"/>
          <w:sz w:val="28"/>
          <w:szCs w:val="28"/>
          <w:lang w:eastAsia="en-US"/>
        </w:rPr>
        <w:t xml:space="preserve"> крупных политических партий</w:t>
      </w:r>
      <w:r w:rsidRPr="006753F1">
        <w:rPr>
          <w:rFonts w:ascii="Times New Roman" w:eastAsiaTheme="minorHAnsi" w:hAnsi="Times New Roman"/>
          <w:color w:val="000000" w:themeColor="text1"/>
          <w:sz w:val="28"/>
          <w:szCs w:val="28"/>
          <w:lang w:eastAsia="en-US"/>
        </w:rPr>
        <w:t>, создающих стабильные однопартийные правительства, и как следствие, отсутствие политической раздробленности в органах представительной власти и т.д.) мажоритарная систем</w:t>
      </w:r>
      <w:r w:rsidR="00D82668" w:rsidRPr="006753F1">
        <w:rPr>
          <w:rFonts w:ascii="Times New Roman" w:eastAsiaTheme="minorHAnsi" w:hAnsi="Times New Roman"/>
          <w:color w:val="000000" w:themeColor="text1"/>
          <w:sz w:val="28"/>
          <w:szCs w:val="28"/>
          <w:lang w:eastAsia="en-US"/>
        </w:rPr>
        <w:t>а имеет очевидный недостаток – «победитель получает все»</w:t>
      </w:r>
      <w:r w:rsidRPr="006753F1">
        <w:rPr>
          <w:rFonts w:ascii="Times New Roman" w:eastAsiaTheme="minorHAnsi" w:hAnsi="Times New Roman"/>
          <w:color w:val="000000" w:themeColor="text1"/>
          <w:sz w:val="28"/>
          <w:szCs w:val="28"/>
          <w:lang w:eastAsia="en-US"/>
        </w:rPr>
        <w:t xml:space="preserve">, а граждане, голосовавшие за других кандидатов, не представлены </w:t>
      </w:r>
      <w:r w:rsidR="00D82668" w:rsidRPr="006753F1">
        <w:rPr>
          <w:rFonts w:ascii="Times New Roman" w:eastAsiaTheme="minorHAnsi" w:hAnsi="Times New Roman"/>
          <w:color w:val="000000" w:themeColor="text1"/>
          <w:sz w:val="28"/>
          <w:szCs w:val="28"/>
          <w:lang w:eastAsia="en-US"/>
        </w:rPr>
        <w:t>в законодательных органах</w:t>
      </w:r>
      <w:r w:rsidRPr="006753F1">
        <w:rPr>
          <w:rFonts w:ascii="Times New Roman" w:eastAsiaTheme="minorHAnsi" w:hAnsi="Times New Roman"/>
          <w:color w:val="000000" w:themeColor="text1"/>
          <w:sz w:val="28"/>
          <w:szCs w:val="28"/>
          <w:lang w:eastAsia="en-US"/>
        </w:rPr>
        <w:t>. Попытки преодолеть недостаток мажоритарной избирательной системы привели к ее модификации (в некоторых странах используются система передаваемого голоса, система с одним непередаваемым голосом, система на основе кумулятивного голосования)</w:t>
      </w:r>
      <w:r w:rsidR="0043436D">
        <w:rPr>
          <w:rFonts w:ascii="Times New Roman" w:eastAsiaTheme="minorHAnsi" w:hAnsi="Times New Roman"/>
          <w:color w:val="000000" w:themeColor="text1"/>
          <w:sz w:val="28"/>
          <w:szCs w:val="28"/>
          <w:lang w:eastAsia="en-US"/>
        </w:rPr>
        <w:t>.</w:t>
      </w:r>
      <w:r w:rsidR="00D82668" w:rsidRPr="006753F1">
        <w:rPr>
          <w:rStyle w:val="a9"/>
          <w:rFonts w:ascii="Times New Roman" w:eastAsiaTheme="minorHAnsi" w:hAnsi="Times New Roman"/>
          <w:color w:val="000000" w:themeColor="text1"/>
          <w:sz w:val="28"/>
          <w:szCs w:val="28"/>
          <w:lang w:eastAsia="en-US"/>
        </w:rPr>
        <w:footnoteReference w:id="26"/>
      </w:r>
    </w:p>
    <w:p w14:paraId="454DCAA2" w14:textId="77777777" w:rsidR="00F56610" w:rsidRPr="006753F1" w:rsidRDefault="002E3C18" w:rsidP="00772ACA">
      <w:pPr>
        <w:shd w:val="clear" w:color="auto" w:fill="FFFFFF"/>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Федеральный закон от 12.06.2002 № 67-ФЗ «Об основных гарантиях избирательных прав и права на участие в референдуме граждан Российской Федерации» </w:t>
      </w:r>
      <w:r w:rsidR="00F56610" w:rsidRPr="006753F1">
        <w:rPr>
          <w:rFonts w:ascii="Times New Roman" w:hAnsi="Times New Roman"/>
          <w:color w:val="000000" w:themeColor="text1"/>
          <w:sz w:val="28"/>
          <w:szCs w:val="28"/>
        </w:rPr>
        <w:t>в ст. 18 прямо закрепляет, что д</w:t>
      </w:r>
      <w:r w:rsidRPr="006753F1">
        <w:rPr>
          <w:rFonts w:ascii="Times New Roman" w:hAnsi="Times New Roman"/>
          <w:color w:val="000000" w:themeColor="text1"/>
          <w:sz w:val="28"/>
          <w:szCs w:val="28"/>
        </w:rPr>
        <w:t xml:space="preserve">ля проведения выборов образуются одномандатные и (или) многомандатные избирательные округа либо определяется единый избирательный </w:t>
      </w:r>
      <w:r w:rsidR="00F56610" w:rsidRPr="006753F1">
        <w:rPr>
          <w:rFonts w:ascii="Times New Roman" w:hAnsi="Times New Roman"/>
          <w:color w:val="000000" w:themeColor="text1"/>
          <w:sz w:val="28"/>
          <w:szCs w:val="28"/>
        </w:rPr>
        <w:t>округ</w:t>
      </w:r>
      <w:r w:rsidRPr="006753F1">
        <w:rPr>
          <w:rFonts w:ascii="Times New Roman" w:hAnsi="Times New Roman"/>
          <w:color w:val="000000" w:themeColor="text1"/>
          <w:sz w:val="28"/>
          <w:szCs w:val="28"/>
        </w:rPr>
        <w:t>.</w:t>
      </w:r>
      <w:r w:rsidR="00F56610" w:rsidRPr="006753F1">
        <w:rPr>
          <w:rFonts w:ascii="Times New Roman" w:hAnsi="Times New Roman"/>
          <w:color w:val="000000" w:themeColor="text1"/>
          <w:sz w:val="28"/>
          <w:szCs w:val="28"/>
        </w:rPr>
        <w:t xml:space="preserve"> </w:t>
      </w:r>
    </w:p>
    <w:p w14:paraId="546370C8" w14:textId="77777777" w:rsidR="002E3C18" w:rsidRPr="006753F1" w:rsidRDefault="00F56610" w:rsidP="00772ACA">
      <w:pPr>
        <w:shd w:val="clear" w:color="auto" w:fill="FFFFFF"/>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lastRenderedPageBreak/>
        <w:t>И</w:t>
      </w:r>
      <w:r w:rsidR="002E3C18" w:rsidRPr="006753F1">
        <w:rPr>
          <w:rFonts w:ascii="Times New Roman" w:hAnsi="Times New Roman"/>
          <w:color w:val="000000" w:themeColor="text1"/>
          <w:sz w:val="28"/>
          <w:szCs w:val="28"/>
        </w:rPr>
        <w:t xml:space="preserve">збирательные </w:t>
      </w:r>
      <w:r w:rsidRPr="006753F1">
        <w:rPr>
          <w:rFonts w:ascii="Times New Roman" w:hAnsi="Times New Roman"/>
          <w:color w:val="000000" w:themeColor="text1"/>
          <w:sz w:val="28"/>
          <w:szCs w:val="28"/>
        </w:rPr>
        <w:t xml:space="preserve">одномандатные (многомандатные) </w:t>
      </w:r>
      <w:r w:rsidR="002E3C18" w:rsidRPr="006753F1">
        <w:rPr>
          <w:rFonts w:ascii="Times New Roman" w:hAnsi="Times New Roman"/>
          <w:color w:val="000000" w:themeColor="text1"/>
          <w:sz w:val="28"/>
          <w:szCs w:val="28"/>
        </w:rPr>
        <w:t>округа образуются сроком на десять лет на основании данных о численности избирателей, зарегистрированных на соответствую</w:t>
      </w:r>
      <w:r w:rsidRPr="006753F1">
        <w:rPr>
          <w:rFonts w:ascii="Times New Roman" w:hAnsi="Times New Roman"/>
          <w:color w:val="000000" w:themeColor="text1"/>
          <w:sz w:val="28"/>
          <w:szCs w:val="28"/>
        </w:rPr>
        <w:t>щей территории</w:t>
      </w:r>
      <w:r w:rsidR="002E3C18" w:rsidRPr="006753F1">
        <w:rPr>
          <w:rFonts w:ascii="Times New Roman" w:hAnsi="Times New Roman"/>
          <w:color w:val="000000" w:themeColor="text1"/>
          <w:sz w:val="28"/>
          <w:szCs w:val="28"/>
        </w:rPr>
        <w:t xml:space="preserve">. Избирательная комиссия, организующая </w:t>
      </w:r>
      <w:r w:rsidR="00036813" w:rsidRPr="006753F1">
        <w:rPr>
          <w:rFonts w:ascii="Times New Roman" w:hAnsi="Times New Roman"/>
          <w:color w:val="000000" w:themeColor="text1"/>
          <w:sz w:val="28"/>
          <w:szCs w:val="28"/>
        </w:rPr>
        <w:t xml:space="preserve">выборы </w:t>
      </w:r>
      <w:r w:rsidR="002E3C18" w:rsidRPr="006753F1">
        <w:rPr>
          <w:rFonts w:ascii="Times New Roman" w:hAnsi="Times New Roman"/>
          <w:color w:val="000000" w:themeColor="text1"/>
          <w:sz w:val="28"/>
          <w:szCs w:val="28"/>
        </w:rPr>
        <w:t>субъекта Российской Ф</w:t>
      </w:r>
      <w:r w:rsidR="00036813" w:rsidRPr="006753F1">
        <w:rPr>
          <w:rFonts w:ascii="Times New Roman" w:hAnsi="Times New Roman"/>
          <w:color w:val="000000" w:themeColor="text1"/>
          <w:sz w:val="28"/>
          <w:szCs w:val="28"/>
        </w:rPr>
        <w:t>едерации,</w:t>
      </w:r>
      <w:r w:rsidR="002E3C18" w:rsidRPr="006753F1">
        <w:rPr>
          <w:rFonts w:ascii="Times New Roman" w:hAnsi="Times New Roman"/>
          <w:color w:val="000000" w:themeColor="text1"/>
          <w:sz w:val="28"/>
          <w:szCs w:val="28"/>
        </w:rPr>
        <w:t xml:space="preserve"> муниципального образования, определ</w:t>
      </w:r>
      <w:r w:rsidR="00036813" w:rsidRPr="006753F1">
        <w:rPr>
          <w:rFonts w:ascii="Times New Roman" w:hAnsi="Times New Roman"/>
          <w:color w:val="000000" w:themeColor="text1"/>
          <w:sz w:val="28"/>
          <w:szCs w:val="28"/>
        </w:rPr>
        <w:t>яет схему одномандатных (</w:t>
      </w:r>
      <w:r w:rsidR="002E3C18" w:rsidRPr="006753F1">
        <w:rPr>
          <w:rFonts w:ascii="Times New Roman" w:hAnsi="Times New Roman"/>
          <w:color w:val="000000" w:themeColor="text1"/>
          <w:sz w:val="28"/>
          <w:szCs w:val="28"/>
        </w:rPr>
        <w:t>многомандатных</w:t>
      </w:r>
      <w:r w:rsidR="00036813" w:rsidRPr="006753F1">
        <w:rPr>
          <w:rFonts w:ascii="Times New Roman" w:hAnsi="Times New Roman"/>
          <w:color w:val="000000" w:themeColor="text1"/>
          <w:sz w:val="28"/>
          <w:szCs w:val="28"/>
        </w:rPr>
        <w:t>)</w:t>
      </w:r>
      <w:r w:rsidR="002E3C18" w:rsidRPr="006753F1">
        <w:rPr>
          <w:rFonts w:ascii="Times New Roman" w:hAnsi="Times New Roman"/>
          <w:color w:val="000000" w:themeColor="text1"/>
          <w:sz w:val="28"/>
          <w:szCs w:val="28"/>
        </w:rPr>
        <w:t xml:space="preserve"> избирательных округов, в которой обозначены их границы, определен перечень административно-территориальных единиц, или муниципальных образований, или населенных пунктов, входящих в каждый избирательный округ, указаны номер каждого избирательного округа, число избирателей в каждом избирательном округе, количество мандатов, замещаемых в округе. Новая схема </w:t>
      </w:r>
      <w:r w:rsidR="00036813" w:rsidRPr="006753F1">
        <w:rPr>
          <w:rFonts w:ascii="Times New Roman" w:hAnsi="Times New Roman"/>
          <w:color w:val="000000" w:themeColor="text1"/>
          <w:sz w:val="28"/>
          <w:szCs w:val="28"/>
        </w:rPr>
        <w:t>одномандатных (</w:t>
      </w:r>
      <w:r w:rsidR="002E3C18" w:rsidRPr="006753F1">
        <w:rPr>
          <w:rFonts w:ascii="Times New Roman" w:hAnsi="Times New Roman"/>
          <w:color w:val="000000" w:themeColor="text1"/>
          <w:sz w:val="28"/>
          <w:szCs w:val="28"/>
        </w:rPr>
        <w:t>многомандатных</w:t>
      </w:r>
      <w:r w:rsidR="00036813" w:rsidRPr="006753F1">
        <w:rPr>
          <w:rFonts w:ascii="Times New Roman" w:hAnsi="Times New Roman"/>
          <w:color w:val="000000" w:themeColor="text1"/>
          <w:sz w:val="28"/>
          <w:szCs w:val="28"/>
        </w:rPr>
        <w:t>)</w:t>
      </w:r>
      <w:r w:rsidR="002E3C18" w:rsidRPr="006753F1">
        <w:rPr>
          <w:rFonts w:ascii="Times New Roman" w:hAnsi="Times New Roman"/>
          <w:color w:val="000000" w:themeColor="text1"/>
          <w:sz w:val="28"/>
          <w:szCs w:val="28"/>
        </w:rPr>
        <w:t xml:space="preserve"> избирательных округов определяется не позднее чем за 80 дней до истечения срока, на который была утверждена п</w:t>
      </w:r>
      <w:r w:rsidR="00036813" w:rsidRPr="006753F1">
        <w:rPr>
          <w:rFonts w:ascii="Times New Roman" w:hAnsi="Times New Roman"/>
          <w:color w:val="000000" w:themeColor="text1"/>
          <w:sz w:val="28"/>
          <w:szCs w:val="28"/>
        </w:rPr>
        <w:t>режняя схема одномандатных (</w:t>
      </w:r>
      <w:r w:rsidR="002E3C18" w:rsidRPr="006753F1">
        <w:rPr>
          <w:rFonts w:ascii="Times New Roman" w:hAnsi="Times New Roman"/>
          <w:color w:val="000000" w:themeColor="text1"/>
          <w:sz w:val="28"/>
          <w:szCs w:val="28"/>
        </w:rPr>
        <w:t>многомандатных</w:t>
      </w:r>
      <w:r w:rsidR="00036813" w:rsidRPr="006753F1">
        <w:rPr>
          <w:rFonts w:ascii="Times New Roman" w:hAnsi="Times New Roman"/>
          <w:color w:val="000000" w:themeColor="text1"/>
          <w:sz w:val="28"/>
          <w:szCs w:val="28"/>
        </w:rPr>
        <w:t>)</w:t>
      </w:r>
      <w:r w:rsidR="002E3C18" w:rsidRPr="006753F1">
        <w:rPr>
          <w:rFonts w:ascii="Times New Roman" w:hAnsi="Times New Roman"/>
          <w:color w:val="000000" w:themeColor="text1"/>
          <w:sz w:val="28"/>
          <w:szCs w:val="28"/>
        </w:rPr>
        <w:t xml:space="preserve"> избирательных округов. Соответствующий законодательный (представительный) орган государственной</w:t>
      </w:r>
      <w:r w:rsidR="00036813" w:rsidRPr="006753F1">
        <w:rPr>
          <w:rFonts w:ascii="Times New Roman" w:hAnsi="Times New Roman"/>
          <w:color w:val="000000" w:themeColor="text1"/>
          <w:sz w:val="28"/>
          <w:szCs w:val="28"/>
        </w:rPr>
        <w:t xml:space="preserve"> власти, </w:t>
      </w:r>
      <w:r w:rsidR="002E3C18" w:rsidRPr="006753F1">
        <w:rPr>
          <w:rFonts w:ascii="Times New Roman" w:hAnsi="Times New Roman"/>
          <w:color w:val="000000" w:themeColor="text1"/>
          <w:sz w:val="28"/>
          <w:szCs w:val="28"/>
        </w:rPr>
        <w:t>муниципального образования утверждают новую схему избирательных округов не позднее чем за 20 дней до истечения срока, на который была утверждена прежняя схема избирательных округов, при этом до утверждения представленной схемы избирательных округов указанный орган вправе вносить в нее поправки.</w:t>
      </w:r>
    </w:p>
    <w:p w14:paraId="05EA90E3" w14:textId="77777777" w:rsidR="00C76A71" w:rsidRPr="006753F1" w:rsidRDefault="00036813" w:rsidP="00772ACA">
      <w:pPr>
        <w:shd w:val="clear" w:color="auto" w:fill="FFFFFF"/>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В случае, е</w:t>
      </w:r>
      <w:r w:rsidR="002E3C18" w:rsidRPr="006753F1">
        <w:rPr>
          <w:rFonts w:ascii="Times New Roman" w:hAnsi="Times New Roman"/>
          <w:color w:val="000000" w:themeColor="text1"/>
          <w:sz w:val="28"/>
          <w:szCs w:val="28"/>
        </w:rPr>
        <w:t>сли новая схема избирательных округов не утверждена в срок, в том числе в связи с отсутствием законодательного (представительного) органа государственной в</w:t>
      </w:r>
      <w:r w:rsidR="00C76A71" w:rsidRPr="006753F1">
        <w:rPr>
          <w:rFonts w:ascii="Times New Roman" w:hAnsi="Times New Roman"/>
          <w:color w:val="000000" w:themeColor="text1"/>
          <w:sz w:val="28"/>
          <w:szCs w:val="28"/>
        </w:rPr>
        <w:t xml:space="preserve">ласти, </w:t>
      </w:r>
      <w:r w:rsidR="002E3C18" w:rsidRPr="006753F1">
        <w:rPr>
          <w:rFonts w:ascii="Times New Roman" w:hAnsi="Times New Roman"/>
          <w:color w:val="000000" w:themeColor="text1"/>
          <w:sz w:val="28"/>
          <w:szCs w:val="28"/>
        </w:rPr>
        <w:t>муниципального образования, она утверждается избирательной комиссией, организующей соответствующие выборы, не позднее чем через один месяц.</w:t>
      </w:r>
      <w:bookmarkStart w:id="0" w:name="Par12"/>
      <w:bookmarkEnd w:id="0"/>
    </w:p>
    <w:p w14:paraId="12C4FAFB" w14:textId="77777777" w:rsidR="00C76A71" w:rsidRPr="006753F1" w:rsidRDefault="00C76A71" w:rsidP="00772ACA">
      <w:pPr>
        <w:shd w:val="clear" w:color="auto" w:fill="FFFFFF"/>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И</w:t>
      </w:r>
      <w:r w:rsidR="002E3C18" w:rsidRPr="006753F1">
        <w:rPr>
          <w:rFonts w:ascii="Times New Roman" w:hAnsi="Times New Roman"/>
          <w:color w:val="000000" w:themeColor="text1"/>
          <w:sz w:val="28"/>
          <w:szCs w:val="28"/>
        </w:rPr>
        <w:t>збирательные округа должны образовываться с соблюдением следующих требований</w:t>
      </w:r>
      <w:bookmarkStart w:id="1" w:name="Par13"/>
      <w:bookmarkEnd w:id="1"/>
      <w:r w:rsidR="008F57C4" w:rsidRPr="006753F1">
        <w:rPr>
          <w:rFonts w:ascii="Times New Roman" w:hAnsi="Times New Roman"/>
          <w:color w:val="000000" w:themeColor="text1"/>
          <w:sz w:val="28"/>
          <w:szCs w:val="28"/>
        </w:rPr>
        <w:t xml:space="preserve"> с учетом особенностей</w:t>
      </w:r>
      <w:r w:rsidR="00267B46">
        <w:rPr>
          <w:rFonts w:ascii="Times New Roman" w:hAnsi="Times New Roman"/>
          <w:color w:val="000000" w:themeColor="text1"/>
          <w:sz w:val="28"/>
          <w:szCs w:val="28"/>
        </w:rPr>
        <w:t xml:space="preserve"> административно-территориального деления</w:t>
      </w:r>
      <w:r w:rsidR="008F57C4" w:rsidRPr="006753F1">
        <w:rPr>
          <w:rFonts w:ascii="Times New Roman" w:hAnsi="Times New Roman"/>
          <w:color w:val="000000" w:themeColor="text1"/>
          <w:sz w:val="28"/>
          <w:szCs w:val="28"/>
        </w:rPr>
        <w:t xml:space="preserve"> региона, </w:t>
      </w:r>
      <w:r w:rsidR="00267B46">
        <w:rPr>
          <w:rFonts w:ascii="Times New Roman" w:hAnsi="Times New Roman"/>
          <w:color w:val="000000" w:themeColor="text1"/>
          <w:sz w:val="28"/>
          <w:szCs w:val="28"/>
        </w:rPr>
        <w:t>муниципального образования</w:t>
      </w:r>
      <w:r w:rsidR="008F57C4" w:rsidRPr="006753F1">
        <w:rPr>
          <w:rFonts w:ascii="Times New Roman" w:hAnsi="Times New Roman"/>
          <w:color w:val="000000" w:themeColor="text1"/>
          <w:sz w:val="28"/>
          <w:szCs w:val="28"/>
        </w:rPr>
        <w:t>:</w:t>
      </w:r>
    </w:p>
    <w:p w14:paraId="29DD3099" w14:textId="7DE19781" w:rsidR="00C76A71" w:rsidRPr="006753F1" w:rsidRDefault="00C76A71" w:rsidP="00772ACA">
      <w:pPr>
        <w:shd w:val="clear" w:color="auto" w:fill="FFFFFF"/>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 во-первых, </w:t>
      </w:r>
      <w:r w:rsidR="002E3C18" w:rsidRPr="006753F1">
        <w:rPr>
          <w:rFonts w:ascii="Times New Roman" w:hAnsi="Times New Roman"/>
          <w:color w:val="000000" w:themeColor="text1"/>
          <w:sz w:val="28"/>
          <w:szCs w:val="28"/>
        </w:rPr>
        <w:t xml:space="preserve">соблюдается примерное равенство одномандатных избирательных округов по числу избирателей с допустимым отклонением от </w:t>
      </w:r>
      <w:r w:rsidR="002E3C18" w:rsidRPr="006753F1">
        <w:rPr>
          <w:rFonts w:ascii="Times New Roman" w:hAnsi="Times New Roman"/>
          <w:color w:val="000000" w:themeColor="text1"/>
          <w:sz w:val="28"/>
          <w:szCs w:val="28"/>
        </w:rPr>
        <w:lastRenderedPageBreak/>
        <w:t>средней нормы представительства избирате</w:t>
      </w:r>
      <w:r w:rsidRPr="006753F1">
        <w:rPr>
          <w:rFonts w:ascii="Times New Roman" w:hAnsi="Times New Roman"/>
          <w:color w:val="000000" w:themeColor="text1"/>
          <w:sz w:val="28"/>
          <w:szCs w:val="28"/>
        </w:rPr>
        <w:t>лей не более чем на 10</w:t>
      </w:r>
      <w:r w:rsidR="00377F02">
        <w:rPr>
          <w:rFonts w:ascii="Times New Roman" w:hAnsi="Times New Roman"/>
          <w:color w:val="000000" w:themeColor="text1"/>
          <w:sz w:val="28"/>
          <w:szCs w:val="28"/>
        </w:rPr>
        <w:t xml:space="preserve"> </w:t>
      </w:r>
      <w:r w:rsidRPr="006753F1">
        <w:rPr>
          <w:rFonts w:ascii="Times New Roman" w:hAnsi="Times New Roman"/>
          <w:color w:val="000000" w:themeColor="text1"/>
          <w:sz w:val="28"/>
          <w:szCs w:val="28"/>
        </w:rPr>
        <w:t>%</w:t>
      </w:r>
      <w:r w:rsidR="002E3C18" w:rsidRPr="006753F1">
        <w:rPr>
          <w:rFonts w:ascii="Times New Roman" w:hAnsi="Times New Roman"/>
          <w:color w:val="000000" w:themeColor="text1"/>
          <w:sz w:val="28"/>
          <w:szCs w:val="28"/>
        </w:rPr>
        <w:t>, а в труднодоступ</w:t>
      </w:r>
      <w:r w:rsidRPr="006753F1">
        <w:rPr>
          <w:rFonts w:ascii="Times New Roman" w:hAnsi="Times New Roman"/>
          <w:color w:val="000000" w:themeColor="text1"/>
          <w:sz w:val="28"/>
          <w:szCs w:val="28"/>
        </w:rPr>
        <w:t>ных или отдаленных местностях – не более чем на 30</w:t>
      </w:r>
      <w:r w:rsidR="00377F02">
        <w:rPr>
          <w:rFonts w:ascii="Times New Roman" w:hAnsi="Times New Roman"/>
          <w:color w:val="000000" w:themeColor="text1"/>
          <w:sz w:val="28"/>
          <w:szCs w:val="28"/>
        </w:rPr>
        <w:t xml:space="preserve"> </w:t>
      </w:r>
      <w:r w:rsidRPr="006753F1">
        <w:rPr>
          <w:rFonts w:ascii="Times New Roman" w:hAnsi="Times New Roman"/>
          <w:color w:val="000000" w:themeColor="text1"/>
          <w:sz w:val="28"/>
          <w:szCs w:val="28"/>
        </w:rPr>
        <w:t>%</w:t>
      </w:r>
      <w:r w:rsidR="002E3C18" w:rsidRPr="006753F1">
        <w:rPr>
          <w:rFonts w:ascii="Times New Roman" w:hAnsi="Times New Roman"/>
          <w:color w:val="000000" w:themeColor="text1"/>
          <w:sz w:val="28"/>
          <w:szCs w:val="28"/>
        </w:rPr>
        <w:t>. При образовании многомандатных избирательных округов соблюдается примерное равенство числа избирателей на один депутатский мандат. Отклонение числа избирателей в многомандатном избирательном округе от средней нормы представительства избирателей</w:t>
      </w:r>
      <w:r w:rsidRPr="006753F1">
        <w:rPr>
          <w:rFonts w:ascii="Times New Roman" w:hAnsi="Times New Roman"/>
          <w:color w:val="000000" w:themeColor="text1"/>
          <w:sz w:val="28"/>
          <w:szCs w:val="28"/>
        </w:rPr>
        <w:t xml:space="preserve"> не может превышать 10</w:t>
      </w:r>
      <w:r w:rsidR="00377F02">
        <w:rPr>
          <w:rFonts w:ascii="Times New Roman" w:hAnsi="Times New Roman"/>
          <w:color w:val="000000" w:themeColor="text1"/>
          <w:sz w:val="28"/>
          <w:szCs w:val="28"/>
        </w:rPr>
        <w:t xml:space="preserve"> </w:t>
      </w:r>
      <w:r w:rsidRPr="006753F1">
        <w:rPr>
          <w:rFonts w:ascii="Times New Roman" w:hAnsi="Times New Roman"/>
          <w:color w:val="000000" w:themeColor="text1"/>
          <w:sz w:val="28"/>
          <w:szCs w:val="28"/>
        </w:rPr>
        <w:t>%</w:t>
      </w:r>
      <w:r w:rsidR="002E3C18" w:rsidRPr="006753F1">
        <w:rPr>
          <w:rFonts w:ascii="Times New Roman" w:hAnsi="Times New Roman"/>
          <w:color w:val="000000" w:themeColor="text1"/>
          <w:sz w:val="28"/>
          <w:szCs w:val="28"/>
        </w:rPr>
        <w:t xml:space="preserve"> от средней нормы представительства избирателей, а в труднодоступ</w:t>
      </w:r>
      <w:r w:rsidRPr="006753F1">
        <w:rPr>
          <w:rFonts w:ascii="Times New Roman" w:hAnsi="Times New Roman"/>
          <w:color w:val="000000" w:themeColor="text1"/>
          <w:sz w:val="28"/>
          <w:szCs w:val="28"/>
        </w:rPr>
        <w:t>ных или отдаленных местностях – 15</w:t>
      </w:r>
      <w:r w:rsidR="009E0D49">
        <w:rPr>
          <w:rFonts w:ascii="Times New Roman" w:hAnsi="Times New Roman"/>
          <w:color w:val="000000" w:themeColor="text1"/>
          <w:sz w:val="28"/>
          <w:szCs w:val="28"/>
        </w:rPr>
        <w:t xml:space="preserve"> </w:t>
      </w:r>
      <w:r w:rsidRPr="006753F1">
        <w:rPr>
          <w:rFonts w:ascii="Times New Roman" w:hAnsi="Times New Roman"/>
          <w:color w:val="000000" w:themeColor="text1"/>
          <w:sz w:val="28"/>
          <w:szCs w:val="28"/>
        </w:rPr>
        <w:t>%;</w:t>
      </w:r>
      <w:bookmarkStart w:id="2" w:name="Par15"/>
      <w:bookmarkEnd w:id="2"/>
    </w:p>
    <w:p w14:paraId="259E2704" w14:textId="43AC1CC6" w:rsidR="008F57C4" w:rsidRPr="006753F1" w:rsidRDefault="00C76A71" w:rsidP="00772ACA">
      <w:pPr>
        <w:shd w:val="clear" w:color="auto" w:fill="FFFFFF"/>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 во-вторых, </w:t>
      </w:r>
      <w:r w:rsidR="002E3C18" w:rsidRPr="006753F1">
        <w:rPr>
          <w:rFonts w:ascii="Times New Roman" w:hAnsi="Times New Roman"/>
          <w:color w:val="000000" w:themeColor="text1"/>
          <w:sz w:val="28"/>
          <w:szCs w:val="28"/>
        </w:rPr>
        <w:t>при образовании избирательных округов на определенных законом субъекта Российской Федерации территориях компактного проживания коренных малочисленных народов допустимое отклонение от средней нормы представительства избирателей в соответствии с законом субъекта Российской Федерации может превышать указанный предел, но не долж</w:t>
      </w:r>
      <w:r w:rsidR="008F57C4" w:rsidRPr="006753F1">
        <w:rPr>
          <w:rFonts w:ascii="Times New Roman" w:hAnsi="Times New Roman"/>
          <w:color w:val="000000" w:themeColor="text1"/>
          <w:sz w:val="28"/>
          <w:szCs w:val="28"/>
        </w:rPr>
        <w:t>но составлять более 40</w:t>
      </w:r>
      <w:r w:rsidR="009E0D49">
        <w:rPr>
          <w:rFonts w:ascii="Times New Roman" w:hAnsi="Times New Roman"/>
          <w:color w:val="000000" w:themeColor="text1"/>
          <w:sz w:val="28"/>
          <w:szCs w:val="28"/>
        </w:rPr>
        <w:t xml:space="preserve"> </w:t>
      </w:r>
      <w:r w:rsidR="008F57C4" w:rsidRPr="006753F1">
        <w:rPr>
          <w:rFonts w:ascii="Times New Roman" w:hAnsi="Times New Roman"/>
          <w:color w:val="000000" w:themeColor="text1"/>
          <w:sz w:val="28"/>
          <w:szCs w:val="28"/>
        </w:rPr>
        <w:t>%</w:t>
      </w:r>
      <w:r w:rsidR="002E3C18" w:rsidRPr="006753F1">
        <w:rPr>
          <w:rFonts w:ascii="Times New Roman" w:hAnsi="Times New Roman"/>
          <w:color w:val="000000" w:themeColor="text1"/>
          <w:sz w:val="28"/>
          <w:szCs w:val="28"/>
        </w:rPr>
        <w:t>;</w:t>
      </w:r>
    </w:p>
    <w:p w14:paraId="3F4B783B" w14:textId="77777777" w:rsidR="008F57C4" w:rsidRPr="006753F1" w:rsidRDefault="008F57C4" w:rsidP="00772ACA">
      <w:pPr>
        <w:shd w:val="clear" w:color="auto" w:fill="FFFFFF"/>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 в-третьих, </w:t>
      </w:r>
      <w:r w:rsidR="002E3C18" w:rsidRPr="006753F1">
        <w:rPr>
          <w:rFonts w:ascii="Times New Roman" w:hAnsi="Times New Roman"/>
          <w:color w:val="000000" w:themeColor="text1"/>
          <w:sz w:val="28"/>
          <w:szCs w:val="28"/>
        </w:rPr>
        <w:t xml:space="preserve">избирательный округ должен составлять единую территорию, не допускается образование избирательного округа из территорий, не граничащих между собой, за исключением </w:t>
      </w:r>
      <w:proofErr w:type="spellStart"/>
      <w:r w:rsidR="002E3C18" w:rsidRPr="006753F1">
        <w:rPr>
          <w:rFonts w:ascii="Times New Roman" w:hAnsi="Times New Roman"/>
          <w:color w:val="000000" w:themeColor="text1"/>
          <w:sz w:val="28"/>
          <w:szCs w:val="28"/>
        </w:rPr>
        <w:t>анклавных</w:t>
      </w:r>
      <w:proofErr w:type="spellEnd"/>
      <w:r w:rsidR="002E3C18" w:rsidRPr="006753F1">
        <w:rPr>
          <w:rFonts w:ascii="Times New Roman" w:hAnsi="Times New Roman"/>
          <w:color w:val="000000" w:themeColor="text1"/>
          <w:sz w:val="28"/>
          <w:szCs w:val="28"/>
        </w:rPr>
        <w:t xml:space="preserve"> территорий.</w:t>
      </w:r>
    </w:p>
    <w:p w14:paraId="4D50369D" w14:textId="77777777" w:rsidR="002E3C18" w:rsidRPr="006753F1" w:rsidRDefault="002E3C18" w:rsidP="00772ACA">
      <w:pPr>
        <w:shd w:val="clear" w:color="auto" w:fill="FFFFFF"/>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В случае образования многомандатного избирательного округа число депутатских мандатов, подлежащих распределению в этом округе, не может превышать пять. Данное ограничение не применяется при выборах в органы местного самоуправления сельского поселения, а также при выборах в органы местного самоуправления иного муниципального образования в избирательном округе, образованном в границах избирательного участка.</w:t>
      </w:r>
    </w:p>
    <w:p w14:paraId="194C144E" w14:textId="58506384" w:rsidR="00EB11F4" w:rsidRPr="006753F1" w:rsidRDefault="00E6480B" w:rsidP="00E6480B">
      <w:pPr>
        <w:shd w:val="clear" w:color="auto" w:fill="FFFFFF"/>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Впервые мажоритарная система относительного большинства была закреплена и применена в 1993 году на выборах в законодательные (представительные) органы государственной власти субъектов Российской Федерации</w:t>
      </w:r>
      <w:r w:rsidR="0043436D">
        <w:rPr>
          <w:rFonts w:ascii="Times New Roman" w:hAnsi="Times New Roman"/>
          <w:color w:val="000000" w:themeColor="text1"/>
          <w:sz w:val="28"/>
          <w:szCs w:val="28"/>
        </w:rPr>
        <w:t>.</w:t>
      </w:r>
      <w:r w:rsidR="006478EE">
        <w:rPr>
          <w:rFonts w:ascii="Times New Roman" w:hAnsi="Times New Roman"/>
          <w:color w:val="000000" w:themeColor="text1"/>
          <w:sz w:val="28"/>
          <w:szCs w:val="28"/>
        </w:rPr>
        <w:t xml:space="preserve"> </w:t>
      </w:r>
      <w:r w:rsidRPr="006753F1">
        <w:rPr>
          <w:rStyle w:val="a9"/>
          <w:rFonts w:ascii="Times New Roman" w:hAnsi="Times New Roman"/>
          <w:color w:val="000000" w:themeColor="text1"/>
          <w:sz w:val="28"/>
          <w:szCs w:val="28"/>
        </w:rPr>
        <w:footnoteReference w:id="27"/>
      </w:r>
      <w:r w:rsidRPr="006753F1">
        <w:rPr>
          <w:rFonts w:ascii="Times New Roman" w:hAnsi="Times New Roman"/>
          <w:color w:val="000000" w:themeColor="text1"/>
          <w:sz w:val="28"/>
          <w:szCs w:val="28"/>
        </w:rPr>
        <w:t xml:space="preserve"> </w:t>
      </w:r>
      <w:r w:rsidR="00EB11F4" w:rsidRPr="006753F1">
        <w:rPr>
          <w:rFonts w:ascii="Times New Roman" w:hAnsi="Times New Roman"/>
          <w:color w:val="000000" w:themeColor="text1"/>
          <w:sz w:val="28"/>
          <w:szCs w:val="28"/>
        </w:rPr>
        <w:t xml:space="preserve">При мажоритарной </w:t>
      </w:r>
      <w:r w:rsidR="00FC6B97" w:rsidRPr="006753F1">
        <w:rPr>
          <w:rFonts w:ascii="Times New Roman" w:hAnsi="Times New Roman"/>
          <w:color w:val="000000" w:themeColor="text1"/>
          <w:sz w:val="28"/>
          <w:szCs w:val="28"/>
        </w:rPr>
        <w:t xml:space="preserve">избирательной </w:t>
      </w:r>
      <w:r w:rsidR="00EB11F4" w:rsidRPr="006753F1">
        <w:rPr>
          <w:rFonts w:ascii="Times New Roman" w:hAnsi="Times New Roman"/>
          <w:color w:val="000000" w:themeColor="text1"/>
          <w:sz w:val="28"/>
          <w:szCs w:val="28"/>
        </w:rPr>
        <w:t xml:space="preserve">системе относительного </w:t>
      </w:r>
      <w:r w:rsidR="00EB11F4" w:rsidRPr="006753F1">
        <w:rPr>
          <w:rFonts w:ascii="Times New Roman" w:hAnsi="Times New Roman"/>
          <w:color w:val="000000" w:themeColor="text1"/>
          <w:sz w:val="28"/>
          <w:szCs w:val="28"/>
        </w:rPr>
        <w:lastRenderedPageBreak/>
        <w:t>большинства для победы на выборах кандидату необходимо набрать больше голосов избирателей, чем каждый из остальных ка</w:t>
      </w:r>
      <w:r w:rsidR="0009512E" w:rsidRPr="006753F1">
        <w:rPr>
          <w:rFonts w:ascii="Times New Roman" w:hAnsi="Times New Roman"/>
          <w:color w:val="000000" w:themeColor="text1"/>
          <w:sz w:val="28"/>
          <w:szCs w:val="28"/>
        </w:rPr>
        <w:t>ндидатов</w:t>
      </w:r>
      <w:r w:rsidR="00EB11F4" w:rsidRPr="006753F1">
        <w:rPr>
          <w:rFonts w:ascii="Times New Roman" w:hAnsi="Times New Roman"/>
          <w:color w:val="000000" w:themeColor="text1"/>
          <w:sz w:val="28"/>
          <w:szCs w:val="28"/>
        </w:rPr>
        <w:t xml:space="preserve">. </w:t>
      </w:r>
    </w:p>
    <w:p w14:paraId="16B3C410" w14:textId="77777777" w:rsidR="00EB11F4" w:rsidRPr="006753F1" w:rsidRDefault="00EB11F4" w:rsidP="00772ACA">
      <w:pPr>
        <w:shd w:val="clear" w:color="auto" w:fill="FFFFFF"/>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Предположим, </w:t>
      </w:r>
      <w:r w:rsidR="0009512E" w:rsidRPr="006753F1">
        <w:rPr>
          <w:rFonts w:ascii="Times New Roman" w:hAnsi="Times New Roman"/>
          <w:color w:val="000000" w:themeColor="text1"/>
          <w:sz w:val="28"/>
          <w:szCs w:val="28"/>
        </w:rPr>
        <w:t>по одному избирательному округу баллотируются 3 кандидата (А, Б, В</w:t>
      </w:r>
      <w:r w:rsidRPr="006753F1">
        <w:rPr>
          <w:rFonts w:ascii="Times New Roman" w:hAnsi="Times New Roman"/>
          <w:color w:val="000000" w:themeColor="text1"/>
          <w:sz w:val="28"/>
          <w:szCs w:val="28"/>
        </w:rPr>
        <w:t xml:space="preserve">), </w:t>
      </w:r>
      <w:r w:rsidR="0009512E" w:rsidRPr="006753F1">
        <w:rPr>
          <w:rFonts w:ascii="Times New Roman" w:hAnsi="Times New Roman"/>
          <w:color w:val="000000" w:themeColor="text1"/>
          <w:sz w:val="28"/>
          <w:szCs w:val="28"/>
        </w:rPr>
        <w:t>что в общей сумме составляет 150</w:t>
      </w:r>
      <w:r w:rsidR="00EE7FD6">
        <w:rPr>
          <w:rFonts w:ascii="Times New Roman" w:hAnsi="Times New Roman"/>
          <w:color w:val="000000" w:themeColor="text1"/>
          <w:sz w:val="28"/>
          <w:szCs w:val="28"/>
        </w:rPr>
        <w:t xml:space="preserve"> </w:t>
      </w:r>
      <w:r w:rsidR="0009512E" w:rsidRPr="006753F1">
        <w:rPr>
          <w:rFonts w:ascii="Times New Roman" w:hAnsi="Times New Roman"/>
          <w:color w:val="000000" w:themeColor="text1"/>
          <w:sz w:val="28"/>
          <w:szCs w:val="28"/>
        </w:rPr>
        <w:t xml:space="preserve">000 голосов избирателей и эти голоса </w:t>
      </w:r>
      <w:r w:rsidRPr="006753F1">
        <w:rPr>
          <w:rFonts w:ascii="Times New Roman" w:hAnsi="Times New Roman"/>
          <w:color w:val="000000" w:themeColor="text1"/>
          <w:sz w:val="28"/>
          <w:szCs w:val="28"/>
        </w:rPr>
        <w:t xml:space="preserve">распределились между ними следующим образом: </w:t>
      </w:r>
      <w:r w:rsidR="0009512E" w:rsidRPr="006753F1">
        <w:rPr>
          <w:rFonts w:ascii="Times New Roman" w:hAnsi="Times New Roman"/>
          <w:color w:val="000000" w:themeColor="text1"/>
          <w:sz w:val="28"/>
          <w:szCs w:val="28"/>
        </w:rPr>
        <w:t>А – 73</w:t>
      </w:r>
      <w:r w:rsidR="00EE7FD6">
        <w:rPr>
          <w:rFonts w:ascii="Times New Roman" w:hAnsi="Times New Roman"/>
          <w:color w:val="000000" w:themeColor="text1"/>
          <w:sz w:val="28"/>
          <w:szCs w:val="28"/>
        </w:rPr>
        <w:t xml:space="preserve"> </w:t>
      </w:r>
      <w:r w:rsidR="0009512E" w:rsidRPr="006753F1">
        <w:rPr>
          <w:rFonts w:ascii="Times New Roman" w:hAnsi="Times New Roman"/>
          <w:color w:val="000000" w:themeColor="text1"/>
          <w:sz w:val="28"/>
          <w:szCs w:val="28"/>
        </w:rPr>
        <w:t>000</w:t>
      </w:r>
      <w:r w:rsidRPr="006753F1">
        <w:rPr>
          <w:rFonts w:ascii="Times New Roman" w:hAnsi="Times New Roman"/>
          <w:color w:val="000000" w:themeColor="text1"/>
          <w:sz w:val="28"/>
          <w:szCs w:val="28"/>
        </w:rPr>
        <w:t xml:space="preserve">, </w:t>
      </w:r>
      <w:r w:rsidR="0009512E" w:rsidRPr="006753F1">
        <w:rPr>
          <w:rFonts w:ascii="Times New Roman" w:hAnsi="Times New Roman"/>
          <w:color w:val="000000" w:themeColor="text1"/>
          <w:sz w:val="28"/>
          <w:szCs w:val="28"/>
        </w:rPr>
        <w:t>Б – 35</w:t>
      </w:r>
      <w:r w:rsidR="00EE7FD6">
        <w:rPr>
          <w:rFonts w:ascii="Times New Roman" w:hAnsi="Times New Roman"/>
          <w:color w:val="000000" w:themeColor="text1"/>
          <w:sz w:val="28"/>
          <w:szCs w:val="28"/>
        </w:rPr>
        <w:t xml:space="preserve"> </w:t>
      </w:r>
      <w:r w:rsidR="0009512E" w:rsidRPr="006753F1">
        <w:rPr>
          <w:rFonts w:ascii="Times New Roman" w:hAnsi="Times New Roman"/>
          <w:color w:val="000000" w:themeColor="text1"/>
          <w:sz w:val="28"/>
          <w:szCs w:val="28"/>
        </w:rPr>
        <w:t xml:space="preserve">000, В – </w:t>
      </w:r>
      <w:r w:rsidR="00594534" w:rsidRPr="006753F1">
        <w:rPr>
          <w:rFonts w:ascii="Times New Roman" w:hAnsi="Times New Roman"/>
          <w:color w:val="000000" w:themeColor="text1"/>
          <w:sz w:val="28"/>
          <w:szCs w:val="28"/>
        </w:rPr>
        <w:t>42</w:t>
      </w:r>
      <w:r w:rsidR="00EE7FD6">
        <w:rPr>
          <w:rFonts w:ascii="Times New Roman" w:hAnsi="Times New Roman"/>
          <w:color w:val="000000" w:themeColor="text1"/>
          <w:sz w:val="28"/>
          <w:szCs w:val="28"/>
        </w:rPr>
        <w:t xml:space="preserve"> </w:t>
      </w:r>
      <w:r w:rsidR="00594534" w:rsidRPr="006753F1">
        <w:rPr>
          <w:rFonts w:ascii="Times New Roman" w:hAnsi="Times New Roman"/>
          <w:color w:val="000000" w:themeColor="text1"/>
          <w:sz w:val="28"/>
          <w:szCs w:val="28"/>
        </w:rPr>
        <w:t>000</w:t>
      </w:r>
      <w:r w:rsidRPr="006753F1">
        <w:rPr>
          <w:rFonts w:ascii="Times New Roman" w:hAnsi="Times New Roman"/>
          <w:color w:val="000000" w:themeColor="text1"/>
          <w:sz w:val="28"/>
          <w:szCs w:val="28"/>
        </w:rPr>
        <w:t xml:space="preserve">.  </w:t>
      </w:r>
    </w:p>
    <w:p w14:paraId="0975577B" w14:textId="77777777" w:rsidR="00EB11F4" w:rsidRPr="006753F1" w:rsidRDefault="00EB11F4" w:rsidP="00772ACA">
      <w:pPr>
        <w:shd w:val="clear" w:color="auto" w:fill="FFFFFF"/>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Победившим на выборах будет признан кандидат </w:t>
      </w:r>
      <w:r w:rsidR="00594534" w:rsidRPr="006753F1">
        <w:rPr>
          <w:rFonts w:ascii="Times New Roman" w:hAnsi="Times New Roman"/>
          <w:color w:val="000000" w:themeColor="text1"/>
          <w:sz w:val="28"/>
          <w:szCs w:val="28"/>
        </w:rPr>
        <w:t>А, набравший 73</w:t>
      </w:r>
      <w:r w:rsidR="00EE7FD6">
        <w:rPr>
          <w:rFonts w:ascii="Times New Roman" w:hAnsi="Times New Roman"/>
          <w:color w:val="000000" w:themeColor="text1"/>
          <w:sz w:val="28"/>
          <w:szCs w:val="28"/>
        </w:rPr>
        <w:t xml:space="preserve"> </w:t>
      </w:r>
      <w:r w:rsidR="00594534" w:rsidRPr="006753F1">
        <w:rPr>
          <w:rFonts w:ascii="Times New Roman" w:hAnsi="Times New Roman"/>
          <w:color w:val="000000" w:themeColor="text1"/>
          <w:sz w:val="28"/>
          <w:szCs w:val="28"/>
        </w:rPr>
        <w:t>000 голосов избирателей – фактически больше всех</w:t>
      </w:r>
      <w:r w:rsidRPr="006753F1">
        <w:rPr>
          <w:rFonts w:ascii="Times New Roman" w:hAnsi="Times New Roman"/>
          <w:color w:val="000000" w:themeColor="text1"/>
          <w:sz w:val="28"/>
          <w:szCs w:val="28"/>
        </w:rPr>
        <w:t xml:space="preserve">. Таким образом, </w:t>
      </w:r>
      <w:r w:rsidR="00594534" w:rsidRPr="006753F1">
        <w:rPr>
          <w:rFonts w:ascii="Times New Roman" w:hAnsi="Times New Roman"/>
          <w:color w:val="000000" w:themeColor="text1"/>
          <w:sz w:val="28"/>
          <w:szCs w:val="28"/>
        </w:rPr>
        <w:t>77</w:t>
      </w:r>
      <w:r w:rsidR="00EE7FD6">
        <w:rPr>
          <w:rFonts w:ascii="Times New Roman" w:hAnsi="Times New Roman"/>
          <w:color w:val="000000" w:themeColor="text1"/>
          <w:sz w:val="28"/>
          <w:szCs w:val="28"/>
        </w:rPr>
        <w:t xml:space="preserve"> </w:t>
      </w:r>
      <w:r w:rsidR="00594534" w:rsidRPr="006753F1">
        <w:rPr>
          <w:rFonts w:ascii="Times New Roman" w:hAnsi="Times New Roman"/>
          <w:color w:val="000000" w:themeColor="text1"/>
          <w:sz w:val="28"/>
          <w:szCs w:val="28"/>
        </w:rPr>
        <w:t xml:space="preserve">000 голосов </w:t>
      </w:r>
      <w:r w:rsidRPr="006753F1">
        <w:rPr>
          <w:rFonts w:ascii="Times New Roman" w:hAnsi="Times New Roman"/>
          <w:color w:val="000000" w:themeColor="text1"/>
          <w:sz w:val="28"/>
          <w:szCs w:val="28"/>
        </w:rPr>
        <w:t>изб</w:t>
      </w:r>
      <w:r w:rsidR="00594534" w:rsidRPr="006753F1">
        <w:rPr>
          <w:rFonts w:ascii="Times New Roman" w:hAnsi="Times New Roman"/>
          <w:color w:val="000000" w:themeColor="text1"/>
          <w:sz w:val="28"/>
          <w:szCs w:val="28"/>
        </w:rPr>
        <w:t>ирател</w:t>
      </w:r>
      <w:r w:rsidR="00FC6B97" w:rsidRPr="006753F1">
        <w:rPr>
          <w:rFonts w:ascii="Times New Roman" w:hAnsi="Times New Roman"/>
          <w:color w:val="000000" w:themeColor="text1"/>
          <w:sz w:val="28"/>
          <w:szCs w:val="28"/>
        </w:rPr>
        <w:t>ей остаются неучтенными,</w:t>
      </w:r>
      <w:r w:rsidR="00594534" w:rsidRPr="006753F1">
        <w:rPr>
          <w:rFonts w:ascii="Times New Roman" w:hAnsi="Times New Roman"/>
          <w:color w:val="000000" w:themeColor="text1"/>
          <w:sz w:val="28"/>
          <w:szCs w:val="28"/>
        </w:rPr>
        <w:t xml:space="preserve"> «выброшенными», а кандидат</w:t>
      </w:r>
      <w:r w:rsidRPr="006753F1">
        <w:rPr>
          <w:rFonts w:ascii="Times New Roman" w:hAnsi="Times New Roman"/>
          <w:color w:val="000000" w:themeColor="text1"/>
          <w:sz w:val="28"/>
          <w:szCs w:val="28"/>
        </w:rPr>
        <w:t xml:space="preserve"> в выборном </w:t>
      </w:r>
      <w:r w:rsidR="00594534" w:rsidRPr="006753F1">
        <w:rPr>
          <w:rFonts w:ascii="Times New Roman" w:hAnsi="Times New Roman"/>
          <w:color w:val="000000" w:themeColor="text1"/>
          <w:sz w:val="28"/>
          <w:szCs w:val="28"/>
        </w:rPr>
        <w:t>избирательном округе представляет лишь интересы 73</w:t>
      </w:r>
      <w:r w:rsidR="00EE7FD6">
        <w:rPr>
          <w:rFonts w:ascii="Times New Roman" w:hAnsi="Times New Roman"/>
          <w:color w:val="000000" w:themeColor="text1"/>
          <w:sz w:val="28"/>
          <w:szCs w:val="28"/>
        </w:rPr>
        <w:t xml:space="preserve"> </w:t>
      </w:r>
      <w:r w:rsidR="00594534" w:rsidRPr="006753F1">
        <w:rPr>
          <w:rFonts w:ascii="Times New Roman" w:hAnsi="Times New Roman"/>
          <w:color w:val="000000" w:themeColor="text1"/>
          <w:sz w:val="28"/>
          <w:szCs w:val="28"/>
        </w:rPr>
        <w:t>000 избирателей</w:t>
      </w:r>
      <w:r w:rsidRPr="006753F1">
        <w:rPr>
          <w:rFonts w:ascii="Times New Roman" w:hAnsi="Times New Roman"/>
          <w:color w:val="000000" w:themeColor="text1"/>
          <w:sz w:val="28"/>
          <w:szCs w:val="28"/>
        </w:rPr>
        <w:t xml:space="preserve">. </w:t>
      </w:r>
    </w:p>
    <w:p w14:paraId="75A9CFF7" w14:textId="527E1C5C" w:rsidR="009C79C2" w:rsidRDefault="00881634" w:rsidP="009C79C2">
      <w:pPr>
        <w:shd w:val="clear" w:color="auto" w:fill="FFFFFF"/>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Мажоритарная избирательная система относительного большинства применялась на выборах части (половины) депутатов Государственной Думы Федерального Собрания </w:t>
      </w:r>
      <w:r w:rsidR="00574314" w:rsidRPr="006753F1">
        <w:rPr>
          <w:rFonts w:ascii="Times New Roman" w:hAnsi="Times New Roman"/>
          <w:color w:val="000000" w:themeColor="text1"/>
          <w:sz w:val="28"/>
          <w:szCs w:val="28"/>
        </w:rPr>
        <w:t>первого – четвертого</w:t>
      </w:r>
      <w:r w:rsidRPr="006753F1">
        <w:rPr>
          <w:rFonts w:ascii="Times New Roman" w:hAnsi="Times New Roman"/>
          <w:color w:val="000000" w:themeColor="text1"/>
          <w:sz w:val="28"/>
          <w:szCs w:val="28"/>
        </w:rPr>
        <w:t xml:space="preserve"> (1993 – 2003 гг.) и седьмого (2016 г.)</w:t>
      </w:r>
      <w:r w:rsidR="00CD020E" w:rsidRPr="006753F1">
        <w:rPr>
          <w:rFonts w:ascii="Times New Roman" w:hAnsi="Times New Roman"/>
          <w:color w:val="000000" w:themeColor="text1"/>
          <w:sz w:val="28"/>
          <w:szCs w:val="28"/>
        </w:rPr>
        <w:t xml:space="preserve"> созывов, депутатов законодательного (представительного) органа государственной власти субъектов РФ и представительного органа местного самоуправления, </w:t>
      </w:r>
      <w:r w:rsidR="003D0945" w:rsidRPr="006753F1">
        <w:rPr>
          <w:rFonts w:ascii="Times New Roman" w:hAnsi="Times New Roman"/>
          <w:color w:val="000000" w:themeColor="text1"/>
          <w:sz w:val="28"/>
          <w:szCs w:val="28"/>
        </w:rPr>
        <w:t>руководителей высшего исполнительного органа государственной влас</w:t>
      </w:r>
      <w:r w:rsidR="00CD020E" w:rsidRPr="006753F1">
        <w:rPr>
          <w:rFonts w:ascii="Times New Roman" w:hAnsi="Times New Roman"/>
          <w:color w:val="000000" w:themeColor="text1"/>
          <w:sz w:val="28"/>
          <w:szCs w:val="28"/>
        </w:rPr>
        <w:t>ти субъекта РФ</w:t>
      </w:r>
      <w:r w:rsidR="00772ACA" w:rsidRPr="006753F1">
        <w:rPr>
          <w:rFonts w:ascii="Times New Roman" w:hAnsi="Times New Roman"/>
          <w:color w:val="000000" w:themeColor="text1"/>
          <w:sz w:val="28"/>
          <w:szCs w:val="28"/>
        </w:rPr>
        <w:t xml:space="preserve"> (</w:t>
      </w:r>
      <w:r w:rsidR="00CD020E" w:rsidRPr="006753F1">
        <w:rPr>
          <w:rFonts w:ascii="Times New Roman" w:hAnsi="Times New Roman"/>
          <w:color w:val="000000" w:themeColor="text1"/>
          <w:sz w:val="28"/>
          <w:szCs w:val="28"/>
        </w:rPr>
        <w:t>например, главы</w:t>
      </w:r>
      <w:r w:rsidR="003D0945" w:rsidRPr="006753F1">
        <w:rPr>
          <w:rFonts w:ascii="Times New Roman" w:hAnsi="Times New Roman"/>
          <w:color w:val="000000" w:themeColor="text1"/>
          <w:sz w:val="28"/>
          <w:szCs w:val="28"/>
        </w:rPr>
        <w:t xml:space="preserve"> а</w:t>
      </w:r>
      <w:r w:rsidR="00CD020E" w:rsidRPr="006753F1">
        <w:rPr>
          <w:rFonts w:ascii="Times New Roman" w:hAnsi="Times New Roman"/>
          <w:color w:val="000000" w:themeColor="text1"/>
          <w:sz w:val="28"/>
          <w:szCs w:val="28"/>
        </w:rPr>
        <w:t>дминистрации Тамбовской области (1995 – 1999 гг.)</w:t>
      </w:r>
      <w:r w:rsidR="00772ACA" w:rsidRPr="006753F1">
        <w:rPr>
          <w:rFonts w:ascii="Times New Roman" w:hAnsi="Times New Roman"/>
          <w:color w:val="000000" w:themeColor="text1"/>
          <w:sz w:val="28"/>
          <w:szCs w:val="28"/>
        </w:rPr>
        <w:t>)</w:t>
      </w:r>
      <w:r w:rsidR="0043436D">
        <w:rPr>
          <w:rFonts w:ascii="Times New Roman" w:hAnsi="Times New Roman"/>
          <w:color w:val="000000" w:themeColor="text1"/>
          <w:sz w:val="28"/>
          <w:szCs w:val="28"/>
        </w:rPr>
        <w:t>.</w:t>
      </w:r>
      <w:r w:rsidR="0039259F">
        <w:rPr>
          <w:rStyle w:val="a9"/>
          <w:rFonts w:ascii="Times New Roman" w:hAnsi="Times New Roman"/>
          <w:color w:val="000000" w:themeColor="text1"/>
          <w:sz w:val="28"/>
          <w:szCs w:val="28"/>
        </w:rPr>
        <w:footnoteReference w:id="28"/>
      </w:r>
    </w:p>
    <w:p w14:paraId="0E9C1F1C" w14:textId="2BBD0DFB" w:rsidR="00921BE2" w:rsidRPr="006753F1" w:rsidRDefault="00083975" w:rsidP="00921BE2">
      <w:pPr>
        <w:shd w:val="clear" w:color="auto" w:fill="FFFFFF"/>
        <w:spacing w:after="0" w:line="360" w:lineRule="auto"/>
        <w:ind w:firstLine="851"/>
        <w:jc w:val="both"/>
        <w:rPr>
          <w:rFonts w:ascii="Times New Roman" w:hAnsi="Times New Roman"/>
          <w:color w:val="000000" w:themeColor="text1"/>
          <w:sz w:val="28"/>
          <w:szCs w:val="28"/>
        </w:rPr>
      </w:pPr>
      <w:r>
        <w:rPr>
          <w:rFonts w:ascii="Times New Roman" w:hAnsi="Times New Roman"/>
          <w:bCs/>
          <w:color w:val="000000" w:themeColor="text1"/>
          <w:sz w:val="28"/>
          <w:szCs w:val="28"/>
        </w:rPr>
        <w:t>Согласно Постановления</w:t>
      </w:r>
      <w:r w:rsidR="00CA117E" w:rsidRPr="006753F1">
        <w:rPr>
          <w:rFonts w:ascii="Times New Roman" w:hAnsi="Times New Roman"/>
          <w:bCs/>
          <w:color w:val="000000" w:themeColor="text1"/>
          <w:sz w:val="28"/>
          <w:szCs w:val="28"/>
        </w:rPr>
        <w:t xml:space="preserve"> ЦИК России </w:t>
      </w:r>
      <w:r w:rsidR="003D0945" w:rsidRPr="006753F1">
        <w:rPr>
          <w:rFonts w:ascii="Times New Roman" w:hAnsi="Times New Roman"/>
          <w:bCs/>
          <w:color w:val="000000" w:themeColor="text1"/>
          <w:sz w:val="28"/>
          <w:szCs w:val="28"/>
        </w:rPr>
        <w:t>от 2016 года</w:t>
      </w:r>
      <w:r w:rsidR="00CA117E" w:rsidRPr="006753F1">
        <w:rPr>
          <w:rFonts w:ascii="Times New Roman" w:hAnsi="Times New Roman"/>
          <w:bCs/>
          <w:color w:val="000000" w:themeColor="text1"/>
          <w:sz w:val="28"/>
          <w:szCs w:val="28"/>
        </w:rPr>
        <w:t xml:space="preserve"> №</w:t>
      </w:r>
      <w:r w:rsidR="003D0945" w:rsidRPr="006753F1">
        <w:rPr>
          <w:rFonts w:ascii="Times New Roman" w:hAnsi="Times New Roman"/>
          <w:bCs/>
          <w:color w:val="000000" w:themeColor="text1"/>
          <w:sz w:val="28"/>
          <w:szCs w:val="28"/>
        </w:rPr>
        <w:t xml:space="preserve"> 56/541-7</w:t>
      </w:r>
      <w:r w:rsidR="002D5FF1" w:rsidRPr="006753F1">
        <w:rPr>
          <w:rStyle w:val="a9"/>
          <w:rFonts w:ascii="Times New Roman" w:hAnsi="Times New Roman"/>
          <w:bCs/>
          <w:color w:val="000000" w:themeColor="text1"/>
          <w:sz w:val="28"/>
          <w:szCs w:val="28"/>
        </w:rPr>
        <w:footnoteReference w:id="29"/>
      </w:r>
      <w:r w:rsidR="008648A7" w:rsidRPr="006753F1">
        <w:rPr>
          <w:rFonts w:ascii="Times New Roman" w:hAnsi="Times New Roman"/>
          <w:bCs/>
          <w:color w:val="000000" w:themeColor="text1"/>
          <w:sz w:val="28"/>
          <w:szCs w:val="28"/>
        </w:rPr>
        <w:t xml:space="preserve"> 225 депутатов Государственной Думы избраны по мажоритарной избирательной систем</w:t>
      </w:r>
      <w:r w:rsidR="008349E1" w:rsidRPr="006753F1">
        <w:rPr>
          <w:rFonts w:ascii="Times New Roman" w:hAnsi="Times New Roman"/>
          <w:bCs/>
          <w:color w:val="000000" w:themeColor="text1"/>
          <w:sz w:val="28"/>
          <w:szCs w:val="28"/>
        </w:rPr>
        <w:t>е относительного большинства</w:t>
      </w:r>
      <w:r w:rsidR="008648A7" w:rsidRPr="006753F1">
        <w:rPr>
          <w:rFonts w:ascii="Times New Roman" w:hAnsi="Times New Roman"/>
          <w:bCs/>
          <w:color w:val="000000" w:themeColor="text1"/>
          <w:sz w:val="28"/>
          <w:szCs w:val="28"/>
        </w:rPr>
        <w:t>.</w:t>
      </w:r>
      <w:r w:rsidR="008349E1" w:rsidRPr="006753F1">
        <w:rPr>
          <w:rFonts w:ascii="Times New Roman" w:hAnsi="Times New Roman"/>
          <w:color w:val="000000" w:themeColor="text1"/>
          <w:sz w:val="28"/>
          <w:szCs w:val="28"/>
        </w:rPr>
        <w:t xml:space="preserve"> Была утверждено 225 </w:t>
      </w:r>
      <w:r w:rsidR="008349E1" w:rsidRPr="006753F1">
        <w:rPr>
          <w:rFonts w:ascii="Times New Roman" w:hAnsi="Times New Roman"/>
          <w:bCs/>
          <w:color w:val="000000" w:themeColor="text1"/>
          <w:sz w:val="28"/>
          <w:szCs w:val="28"/>
        </w:rPr>
        <w:t xml:space="preserve">одномандатных избирательных округов для проведения выборов депутатов Государственной </w:t>
      </w:r>
      <w:r w:rsidR="008349E1" w:rsidRPr="006753F1">
        <w:rPr>
          <w:rFonts w:ascii="Times New Roman" w:hAnsi="Times New Roman"/>
          <w:bCs/>
          <w:color w:val="000000" w:themeColor="text1"/>
          <w:sz w:val="28"/>
          <w:szCs w:val="28"/>
        </w:rPr>
        <w:lastRenderedPageBreak/>
        <w:t>Думы</w:t>
      </w:r>
      <w:r w:rsidR="0043436D">
        <w:rPr>
          <w:rFonts w:ascii="Times New Roman" w:hAnsi="Times New Roman"/>
          <w:bCs/>
          <w:color w:val="000000" w:themeColor="text1"/>
          <w:sz w:val="28"/>
          <w:szCs w:val="28"/>
        </w:rPr>
        <w:t>.</w:t>
      </w:r>
      <w:r w:rsidR="0005583D" w:rsidRPr="006753F1">
        <w:rPr>
          <w:rStyle w:val="a9"/>
          <w:rFonts w:ascii="Times New Roman" w:hAnsi="Times New Roman"/>
          <w:bCs/>
          <w:color w:val="000000" w:themeColor="text1"/>
          <w:sz w:val="28"/>
          <w:szCs w:val="28"/>
        </w:rPr>
        <w:footnoteReference w:id="30"/>
      </w:r>
      <w:r w:rsidR="008349E1" w:rsidRPr="006753F1">
        <w:rPr>
          <w:rFonts w:ascii="Times New Roman" w:hAnsi="Times New Roman"/>
          <w:bCs/>
          <w:color w:val="000000" w:themeColor="text1"/>
          <w:sz w:val="28"/>
          <w:szCs w:val="28"/>
        </w:rPr>
        <w:t xml:space="preserve"> Территория Тамбо</w:t>
      </w:r>
      <w:r w:rsidR="00873949">
        <w:rPr>
          <w:rFonts w:ascii="Times New Roman" w:hAnsi="Times New Roman"/>
          <w:bCs/>
          <w:color w:val="000000" w:themeColor="text1"/>
          <w:sz w:val="28"/>
          <w:szCs w:val="28"/>
        </w:rPr>
        <w:t>вской области была поделена на два</w:t>
      </w:r>
      <w:r w:rsidR="008349E1" w:rsidRPr="006753F1">
        <w:rPr>
          <w:rFonts w:ascii="Times New Roman" w:hAnsi="Times New Roman"/>
          <w:bCs/>
          <w:color w:val="000000" w:themeColor="text1"/>
          <w:sz w:val="28"/>
          <w:szCs w:val="28"/>
        </w:rPr>
        <w:t xml:space="preserve"> округа – Тамбовский одномандатный избирательный округ</w:t>
      </w:r>
      <w:r w:rsidR="0053564B" w:rsidRPr="006753F1">
        <w:rPr>
          <w:rFonts w:ascii="Times New Roman" w:hAnsi="Times New Roman"/>
          <w:bCs/>
          <w:color w:val="000000" w:themeColor="text1"/>
          <w:sz w:val="28"/>
          <w:szCs w:val="28"/>
        </w:rPr>
        <w:t xml:space="preserve"> № 177 (из девяти кандидатов победил Поляков А.А., набравший 132</w:t>
      </w:r>
      <w:r w:rsidR="00873949">
        <w:rPr>
          <w:rFonts w:ascii="Times New Roman" w:hAnsi="Times New Roman"/>
          <w:bCs/>
          <w:color w:val="000000" w:themeColor="text1"/>
          <w:sz w:val="28"/>
          <w:szCs w:val="28"/>
        </w:rPr>
        <w:t xml:space="preserve"> </w:t>
      </w:r>
      <w:r w:rsidR="0053564B" w:rsidRPr="006753F1">
        <w:rPr>
          <w:rFonts w:ascii="Times New Roman" w:hAnsi="Times New Roman"/>
          <w:bCs/>
          <w:color w:val="000000" w:themeColor="text1"/>
          <w:sz w:val="28"/>
          <w:szCs w:val="28"/>
        </w:rPr>
        <w:t>323 голосов избирателей (61,23</w:t>
      </w:r>
      <w:r w:rsidR="009E0D49">
        <w:rPr>
          <w:rFonts w:ascii="Times New Roman" w:hAnsi="Times New Roman"/>
          <w:bCs/>
          <w:color w:val="000000" w:themeColor="text1"/>
          <w:sz w:val="28"/>
          <w:szCs w:val="28"/>
        </w:rPr>
        <w:t xml:space="preserve"> </w:t>
      </w:r>
      <w:r w:rsidR="0053564B" w:rsidRPr="006753F1">
        <w:rPr>
          <w:rFonts w:ascii="Times New Roman" w:hAnsi="Times New Roman"/>
          <w:bCs/>
          <w:color w:val="000000" w:themeColor="text1"/>
          <w:sz w:val="28"/>
          <w:szCs w:val="28"/>
        </w:rPr>
        <w:t>%))</w:t>
      </w:r>
      <w:r w:rsidR="0005583D" w:rsidRPr="006753F1">
        <w:rPr>
          <w:rFonts w:ascii="Times New Roman" w:hAnsi="Times New Roman"/>
          <w:bCs/>
          <w:color w:val="000000" w:themeColor="text1"/>
          <w:sz w:val="28"/>
          <w:szCs w:val="28"/>
        </w:rPr>
        <w:t xml:space="preserve"> </w:t>
      </w:r>
      <w:r w:rsidR="0053564B" w:rsidRPr="006753F1">
        <w:rPr>
          <w:rFonts w:ascii="Times New Roman" w:hAnsi="Times New Roman"/>
          <w:bCs/>
          <w:color w:val="000000" w:themeColor="text1"/>
          <w:sz w:val="28"/>
          <w:szCs w:val="28"/>
        </w:rPr>
        <w:t xml:space="preserve">и </w:t>
      </w:r>
      <w:proofErr w:type="spellStart"/>
      <w:r w:rsidR="0053564B" w:rsidRPr="006753F1">
        <w:rPr>
          <w:rFonts w:ascii="Times New Roman" w:hAnsi="Times New Roman"/>
          <w:bCs/>
          <w:color w:val="000000" w:themeColor="text1"/>
          <w:sz w:val="28"/>
          <w:szCs w:val="28"/>
        </w:rPr>
        <w:t>Рассказовский</w:t>
      </w:r>
      <w:proofErr w:type="spellEnd"/>
      <w:r w:rsidR="0053564B" w:rsidRPr="006753F1">
        <w:rPr>
          <w:rFonts w:ascii="Times New Roman" w:hAnsi="Times New Roman"/>
          <w:bCs/>
          <w:color w:val="000000" w:themeColor="text1"/>
          <w:sz w:val="28"/>
          <w:szCs w:val="28"/>
        </w:rPr>
        <w:t xml:space="preserve"> одномандатный избирательный округ </w:t>
      </w:r>
      <w:r w:rsidR="0005583D" w:rsidRPr="006753F1">
        <w:rPr>
          <w:rFonts w:ascii="Times New Roman" w:hAnsi="Times New Roman"/>
          <w:bCs/>
          <w:color w:val="000000" w:themeColor="text1"/>
          <w:sz w:val="28"/>
          <w:szCs w:val="28"/>
        </w:rPr>
        <w:t xml:space="preserve">№ 178 (из семи кандидатов победил </w:t>
      </w:r>
      <w:proofErr w:type="spellStart"/>
      <w:r w:rsidR="0005583D" w:rsidRPr="006753F1">
        <w:rPr>
          <w:rFonts w:ascii="Times New Roman" w:hAnsi="Times New Roman"/>
          <w:bCs/>
          <w:color w:val="000000" w:themeColor="text1"/>
          <w:sz w:val="28"/>
          <w:szCs w:val="28"/>
        </w:rPr>
        <w:t>Жупиков</w:t>
      </w:r>
      <w:proofErr w:type="spellEnd"/>
      <w:r w:rsidR="0005583D" w:rsidRPr="006753F1">
        <w:rPr>
          <w:rFonts w:ascii="Times New Roman" w:hAnsi="Times New Roman"/>
          <w:bCs/>
          <w:color w:val="000000" w:themeColor="text1"/>
          <w:sz w:val="28"/>
          <w:szCs w:val="28"/>
        </w:rPr>
        <w:t xml:space="preserve"> А.В., набравший</w:t>
      </w:r>
      <w:r w:rsidR="0005583D" w:rsidRPr="006753F1">
        <w:rPr>
          <w:rFonts w:ascii="Times New Roman" w:hAnsi="Times New Roman"/>
          <w:b/>
          <w:bCs/>
          <w:color w:val="000000" w:themeColor="text1"/>
          <w:sz w:val="28"/>
          <w:szCs w:val="28"/>
        </w:rPr>
        <w:t xml:space="preserve"> </w:t>
      </w:r>
      <w:r w:rsidR="0005583D" w:rsidRPr="006753F1">
        <w:rPr>
          <w:rFonts w:ascii="Times New Roman" w:hAnsi="Times New Roman"/>
          <w:bCs/>
          <w:color w:val="000000" w:themeColor="text1"/>
          <w:sz w:val="28"/>
          <w:szCs w:val="28"/>
        </w:rPr>
        <w:t>112</w:t>
      </w:r>
      <w:r w:rsidR="00873949">
        <w:rPr>
          <w:rFonts w:ascii="Times New Roman" w:hAnsi="Times New Roman"/>
          <w:bCs/>
          <w:color w:val="000000" w:themeColor="text1"/>
          <w:sz w:val="28"/>
          <w:szCs w:val="28"/>
        </w:rPr>
        <w:t xml:space="preserve"> </w:t>
      </w:r>
      <w:r w:rsidR="0005583D" w:rsidRPr="006753F1">
        <w:rPr>
          <w:rFonts w:ascii="Times New Roman" w:hAnsi="Times New Roman"/>
          <w:bCs/>
          <w:color w:val="000000" w:themeColor="text1"/>
          <w:sz w:val="28"/>
          <w:szCs w:val="28"/>
        </w:rPr>
        <w:t>869 голосов избирателей (55,58</w:t>
      </w:r>
      <w:r w:rsidR="009E0D49">
        <w:rPr>
          <w:rFonts w:ascii="Times New Roman" w:hAnsi="Times New Roman"/>
          <w:bCs/>
          <w:color w:val="000000" w:themeColor="text1"/>
          <w:sz w:val="28"/>
          <w:szCs w:val="28"/>
        </w:rPr>
        <w:t xml:space="preserve"> </w:t>
      </w:r>
      <w:r w:rsidR="0005583D" w:rsidRPr="006753F1">
        <w:rPr>
          <w:rFonts w:ascii="Times New Roman" w:hAnsi="Times New Roman"/>
          <w:bCs/>
          <w:color w:val="000000" w:themeColor="text1"/>
          <w:sz w:val="28"/>
          <w:szCs w:val="28"/>
        </w:rPr>
        <w:t>%)).</w:t>
      </w:r>
    </w:p>
    <w:p w14:paraId="166229B3" w14:textId="77777777" w:rsidR="002E3C18" w:rsidRPr="006753F1" w:rsidRDefault="00EB11F4" w:rsidP="00805502">
      <w:pPr>
        <w:shd w:val="clear" w:color="auto" w:fill="FFFFFF"/>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Мажоритарная система относительного большинства является одной из наименее демократических избирательных систем, осно</w:t>
      </w:r>
      <w:r w:rsidR="00772ACA" w:rsidRPr="006753F1">
        <w:rPr>
          <w:rFonts w:ascii="Times New Roman" w:hAnsi="Times New Roman"/>
          <w:color w:val="000000" w:themeColor="text1"/>
          <w:sz w:val="28"/>
          <w:szCs w:val="28"/>
        </w:rPr>
        <w:t xml:space="preserve">вными пороками которой являются – </w:t>
      </w:r>
      <w:r w:rsidRPr="006753F1">
        <w:rPr>
          <w:rFonts w:ascii="Times New Roman" w:hAnsi="Times New Roman"/>
          <w:color w:val="000000" w:themeColor="text1"/>
          <w:sz w:val="28"/>
          <w:szCs w:val="28"/>
        </w:rPr>
        <w:t xml:space="preserve">значительное число голосов избирателей остаются </w:t>
      </w:r>
      <w:r w:rsidR="00B47FBC" w:rsidRPr="006753F1">
        <w:rPr>
          <w:rFonts w:ascii="Times New Roman" w:hAnsi="Times New Roman"/>
          <w:color w:val="000000" w:themeColor="text1"/>
          <w:sz w:val="28"/>
          <w:szCs w:val="28"/>
        </w:rPr>
        <w:t>не учтенными; искажается реальное соотношение</w:t>
      </w:r>
      <w:r w:rsidRPr="006753F1">
        <w:rPr>
          <w:rFonts w:ascii="Times New Roman" w:hAnsi="Times New Roman"/>
          <w:color w:val="000000" w:themeColor="text1"/>
          <w:sz w:val="28"/>
          <w:szCs w:val="28"/>
        </w:rPr>
        <w:t xml:space="preserve"> политических сил в стране: партия, получившая меньшинство голосов избирателей, получае</w:t>
      </w:r>
      <w:r w:rsidR="00772ACA" w:rsidRPr="006753F1">
        <w:rPr>
          <w:rFonts w:ascii="Times New Roman" w:hAnsi="Times New Roman"/>
          <w:color w:val="000000" w:themeColor="text1"/>
          <w:sz w:val="28"/>
          <w:szCs w:val="28"/>
        </w:rPr>
        <w:t>т большинство депутатских мандатов</w:t>
      </w:r>
      <w:r w:rsidR="00B47FBC" w:rsidRPr="006753F1">
        <w:rPr>
          <w:rFonts w:ascii="Times New Roman" w:hAnsi="Times New Roman"/>
          <w:color w:val="000000" w:themeColor="text1"/>
          <w:sz w:val="28"/>
          <w:szCs w:val="28"/>
        </w:rPr>
        <w:t>.</w:t>
      </w:r>
      <w:r w:rsidR="00772ACA" w:rsidRPr="006753F1">
        <w:rPr>
          <w:rFonts w:ascii="Times New Roman" w:hAnsi="Times New Roman"/>
          <w:color w:val="000000" w:themeColor="text1"/>
          <w:sz w:val="28"/>
          <w:szCs w:val="28"/>
        </w:rPr>
        <w:t xml:space="preserve"> </w:t>
      </w:r>
      <w:r w:rsidRPr="006753F1">
        <w:rPr>
          <w:rFonts w:ascii="Times New Roman" w:hAnsi="Times New Roman"/>
          <w:color w:val="000000" w:themeColor="text1"/>
          <w:sz w:val="28"/>
          <w:szCs w:val="28"/>
        </w:rPr>
        <w:t>Несомненным достоинством мажоритарной системы относительного большинства является то, что голосова</w:t>
      </w:r>
      <w:r w:rsidR="00B47FBC" w:rsidRPr="006753F1">
        <w:rPr>
          <w:rFonts w:ascii="Times New Roman" w:hAnsi="Times New Roman"/>
          <w:color w:val="000000" w:themeColor="text1"/>
          <w:sz w:val="28"/>
          <w:szCs w:val="28"/>
        </w:rPr>
        <w:t xml:space="preserve">ние проводится в один тур, поскольку </w:t>
      </w:r>
      <w:r w:rsidRPr="006753F1">
        <w:rPr>
          <w:rFonts w:ascii="Times New Roman" w:hAnsi="Times New Roman"/>
          <w:color w:val="000000" w:themeColor="text1"/>
          <w:sz w:val="28"/>
          <w:szCs w:val="28"/>
        </w:rPr>
        <w:t>победи</w:t>
      </w:r>
      <w:r w:rsidR="00772ACA" w:rsidRPr="006753F1">
        <w:rPr>
          <w:rFonts w:ascii="Times New Roman" w:hAnsi="Times New Roman"/>
          <w:color w:val="000000" w:themeColor="text1"/>
          <w:sz w:val="28"/>
          <w:szCs w:val="28"/>
        </w:rPr>
        <w:t>тель определяется сразу же (</w:t>
      </w:r>
      <w:r w:rsidRPr="006753F1">
        <w:rPr>
          <w:rFonts w:ascii="Times New Roman" w:hAnsi="Times New Roman"/>
          <w:color w:val="000000" w:themeColor="text1"/>
          <w:sz w:val="28"/>
          <w:szCs w:val="28"/>
        </w:rPr>
        <w:t xml:space="preserve">значительно </w:t>
      </w:r>
      <w:r w:rsidR="00B47FBC" w:rsidRPr="006753F1">
        <w:rPr>
          <w:rFonts w:ascii="Times New Roman" w:hAnsi="Times New Roman"/>
          <w:color w:val="000000" w:themeColor="text1"/>
          <w:sz w:val="28"/>
          <w:szCs w:val="28"/>
        </w:rPr>
        <w:t>проще и дешевле обходится для страны</w:t>
      </w:r>
      <w:r w:rsidR="00772ACA" w:rsidRPr="006753F1">
        <w:rPr>
          <w:rFonts w:ascii="Times New Roman" w:hAnsi="Times New Roman"/>
          <w:color w:val="000000" w:themeColor="text1"/>
          <w:sz w:val="28"/>
          <w:szCs w:val="28"/>
        </w:rPr>
        <w:t>)</w:t>
      </w:r>
      <w:r w:rsidR="00B47FBC" w:rsidRPr="006753F1">
        <w:rPr>
          <w:rFonts w:ascii="Times New Roman" w:hAnsi="Times New Roman"/>
          <w:color w:val="000000" w:themeColor="text1"/>
          <w:sz w:val="28"/>
          <w:szCs w:val="28"/>
        </w:rPr>
        <w:t>.</w:t>
      </w:r>
      <w:r w:rsidRPr="006753F1">
        <w:rPr>
          <w:rFonts w:ascii="Times New Roman" w:hAnsi="Times New Roman"/>
          <w:color w:val="000000" w:themeColor="text1"/>
          <w:sz w:val="28"/>
          <w:szCs w:val="28"/>
        </w:rPr>
        <w:t xml:space="preserve"> </w:t>
      </w:r>
    </w:p>
    <w:p w14:paraId="4EE6782A" w14:textId="0ECE0E9C" w:rsidR="00577E08" w:rsidRPr="006753F1" w:rsidRDefault="00921BE2" w:rsidP="00805502">
      <w:pPr>
        <w:spacing w:after="0" w:line="360" w:lineRule="auto"/>
        <w:ind w:firstLine="851"/>
        <w:jc w:val="both"/>
        <w:rPr>
          <w:rFonts w:ascii="Times New Roman" w:eastAsiaTheme="minorHAnsi" w:hAnsi="Times New Roman"/>
          <w:color w:val="000000" w:themeColor="text1"/>
          <w:sz w:val="28"/>
          <w:szCs w:val="28"/>
          <w:lang w:eastAsia="en-US"/>
        </w:rPr>
      </w:pPr>
      <w:r w:rsidRPr="006753F1">
        <w:rPr>
          <w:rFonts w:ascii="Times New Roman" w:eastAsiaTheme="minorHAnsi" w:hAnsi="Times New Roman"/>
          <w:color w:val="000000" w:themeColor="text1"/>
          <w:sz w:val="28"/>
          <w:szCs w:val="28"/>
          <w:lang w:eastAsia="en-US"/>
        </w:rPr>
        <w:t>При мажоритарной избирательной системе абсолютного большинства выборы, как правило, проходят в несколько туров. Чтобы быть избранным, кандидат должен набрать абсолютное большинство голосов избирателей, принявших участие в голосовании. Избранным считается зарегистрированный кандидат, который получил более половины голосов избирателей, принявших участие в голосовании, то есть 50% + 1 голос (п. 3 ст. 76)</w:t>
      </w:r>
      <w:r w:rsidR="0043436D">
        <w:rPr>
          <w:rFonts w:ascii="Times New Roman" w:eastAsiaTheme="minorHAnsi" w:hAnsi="Times New Roman"/>
          <w:color w:val="000000" w:themeColor="text1"/>
          <w:sz w:val="28"/>
          <w:szCs w:val="28"/>
          <w:lang w:eastAsia="en-US"/>
        </w:rPr>
        <w:t>.</w:t>
      </w:r>
      <w:r w:rsidRPr="006753F1">
        <w:rPr>
          <w:rStyle w:val="a9"/>
          <w:rFonts w:ascii="Times New Roman" w:eastAsiaTheme="minorHAnsi" w:hAnsi="Times New Roman"/>
          <w:color w:val="000000" w:themeColor="text1"/>
          <w:sz w:val="28"/>
          <w:szCs w:val="28"/>
          <w:lang w:eastAsia="en-US"/>
        </w:rPr>
        <w:footnoteReference w:id="31"/>
      </w:r>
      <w:r w:rsidR="00401AD9" w:rsidRPr="006753F1">
        <w:rPr>
          <w:rFonts w:ascii="Times New Roman" w:eastAsiaTheme="minorHAnsi" w:hAnsi="Times New Roman"/>
          <w:color w:val="000000" w:themeColor="text1"/>
          <w:sz w:val="28"/>
          <w:szCs w:val="28"/>
          <w:lang w:eastAsia="en-US"/>
        </w:rPr>
        <w:t xml:space="preserve"> </w:t>
      </w:r>
      <w:r w:rsidRPr="006753F1">
        <w:rPr>
          <w:rFonts w:ascii="Times New Roman" w:eastAsiaTheme="minorHAnsi" w:hAnsi="Times New Roman"/>
          <w:color w:val="000000" w:themeColor="text1"/>
          <w:sz w:val="28"/>
          <w:szCs w:val="28"/>
          <w:lang w:eastAsia="en-US"/>
        </w:rPr>
        <w:t xml:space="preserve">Если никто из кандидатов не наберет этого </w:t>
      </w:r>
      <w:r w:rsidR="00401AD9" w:rsidRPr="006753F1">
        <w:rPr>
          <w:rFonts w:ascii="Times New Roman" w:eastAsiaTheme="minorHAnsi" w:hAnsi="Times New Roman"/>
          <w:color w:val="000000" w:themeColor="text1"/>
          <w:sz w:val="28"/>
          <w:szCs w:val="28"/>
          <w:lang w:eastAsia="en-US"/>
        </w:rPr>
        <w:t>большинства</w:t>
      </w:r>
      <w:r w:rsidRPr="006753F1">
        <w:rPr>
          <w:rFonts w:ascii="Times New Roman" w:eastAsiaTheme="minorHAnsi" w:hAnsi="Times New Roman"/>
          <w:color w:val="000000" w:themeColor="text1"/>
          <w:sz w:val="28"/>
          <w:szCs w:val="28"/>
          <w:lang w:eastAsia="en-US"/>
        </w:rPr>
        <w:t>, пр</w:t>
      </w:r>
      <w:r w:rsidR="00401AD9" w:rsidRPr="006753F1">
        <w:rPr>
          <w:rFonts w:ascii="Times New Roman" w:eastAsiaTheme="minorHAnsi" w:hAnsi="Times New Roman"/>
          <w:color w:val="000000" w:themeColor="text1"/>
          <w:sz w:val="28"/>
          <w:szCs w:val="28"/>
          <w:lang w:eastAsia="en-US"/>
        </w:rPr>
        <w:t>ов</w:t>
      </w:r>
      <w:r w:rsidR="00577E08" w:rsidRPr="006753F1">
        <w:rPr>
          <w:rFonts w:ascii="Times New Roman" w:eastAsiaTheme="minorHAnsi" w:hAnsi="Times New Roman"/>
          <w:color w:val="000000" w:themeColor="text1"/>
          <w:sz w:val="28"/>
          <w:szCs w:val="28"/>
          <w:lang w:eastAsia="en-US"/>
        </w:rPr>
        <w:t>одится второй тур</w:t>
      </w:r>
      <w:r w:rsidRPr="006753F1">
        <w:rPr>
          <w:rFonts w:ascii="Times New Roman" w:eastAsiaTheme="minorHAnsi" w:hAnsi="Times New Roman"/>
          <w:color w:val="000000" w:themeColor="text1"/>
          <w:sz w:val="28"/>
          <w:szCs w:val="28"/>
          <w:lang w:eastAsia="en-US"/>
        </w:rPr>
        <w:t>, где вновь применяется то же требо</w:t>
      </w:r>
      <w:r w:rsidR="00401AD9" w:rsidRPr="006753F1">
        <w:rPr>
          <w:rFonts w:ascii="Times New Roman" w:eastAsiaTheme="minorHAnsi" w:hAnsi="Times New Roman"/>
          <w:color w:val="000000" w:themeColor="text1"/>
          <w:sz w:val="28"/>
          <w:szCs w:val="28"/>
          <w:lang w:eastAsia="en-US"/>
        </w:rPr>
        <w:t xml:space="preserve">вание абсолютного большинства либо </w:t>
      </w:r>
      <w:r w:rsidR="00FC12EB" w:rsidRPr="006753F1">
        <w:rPr>
          <w:rFonts w:ascii="Times New Roman" w:eastAsiaTheme="minorHAnsi" w:hAnsi="Times New Roman"/>
          <w:color w:val="000000" w:themeColor="text1"/>
          <w:sz w:val="28"/>
          <w:szCs w:val="28"/>
          <w:lang w:eastAsia="en-US"/>
        </w:rPr>
        <w:t>относительного большинства.</w:t>
      </w:r>
      <w:r w:rsidR="00577E08" w:rsidRPr="006753F1">
        <w:rPr>
          <w:rFonts w:ascii="Times New Roman" w:eastAsiaTheme="minorHAnsi" w:hAnsi="Times New Roman"/>
          <w:color w:val="000000" w:themeColor="text1"/>
          <w:sz w:val="28"/>
          <w:szCs w:val="28"/>
          <w:lang w:eastAsia="en-US"/>
        </w:rPr>
        <w:t xml:space="preserve"> Ко второму туру допускаются лишь два кандидата, набравшие в </w:t>
      </w:r>
      <w:r w:rsidR="00577E08" w:rsidRPr="006753F1">
        <w:rPr>
          <w:rFonts w:ascii="Times New Roman" w:eastAsiaTheme="minorHAnsi" w:hAnsi="Times New Roman"/>
          <w:color w:val="000000" w:themeColor="text1"/>
          <w:sz w:val="28"/>
          <w:szCs w:val="28"/>
          <w:lang w:eastAsia="en-US"/>
        </w:rPr>
        <w:lastRenderedPageBreak/>
        <w:t>первом туре наибольшее число голосов избирателей по сравнению с другими кандидатами.</w:t>
      </w:r>
    </w:p>
    <w:p w14:paraId="7A9CCFAD" w14:textId="77777777" w:rsidR="00FC12EB" w:rsidRPr="006753F1" w:rsidRDefault="00FC12EB" w:rsidP="00805502">
      <w:pPr>
        <w:spacing w:after="0" w:line="360" w:lineRule="auto"/>
        <w:ind w:firstLine="851"/>
        <w:jc w:val="both"/>
        <w:rPr>
          <w:rFonts w:ascii="Times New Roman" w:eastAsiaTheme="minorHAnsi" w:hAnsi="Times New Roman"/>
          <w:color w:val="000000" w:themeColor="text1"/>
          <w:sz w:val="28"/>
          <w:szCs w:val="28"/>
          <w:lang w:eastAsia="en-US"/>
        </w:rPr>
      </w:pPr>
      <w:r w:rsidRPr="006753F1">
        <w:rPr>
          <w:rFonts w:ascii="Times New Roman" w:eastAsiaTheme="minorHAnsi" w:hAnsi="Times New Roman"/>
          <w:color w:val="000000" w:themeColor="text1"/>
          <w:sz w:val="28"/>
          <w:szCs w:val="28"/>
          <w:lang w:eastAsia="en-US"/>
        </w:rPr>
        <w:t>Подобная система применяется на выборах Президента РФ (1991 – 2012 гг.</w:t>
      </w:r>
      <w:r w:rsidR="00C626F6" w:rsidRPr="006753F1">
        <w:rPr>
          <w:rFonts w:ascii="Times New Roman" w:eastAsiaTheme="minorHAnsi" w:hAnsi="Times New Roman"/>
          <w:color w:val="000000" w:themeColor="text1"/>
          <w:sz w:val="28"/>
          <w:szCs w:val="28"/>
          <w:lang w:eastAsia="en-US"/>
        </w:rPr>
        <w:t>, в 2018 г. будет применятся та же система)</w:t>
      </w:r>
      <w:r w:rsidRPr="006753F1">
        <w:rPr>
          <w:rFonts w:ascii="Times New Roman" w:eastAsiaTheme="minorHAnsi" w:hAnsi="Times New Roman"/>
          <w:color w:val="000000" w:themeColor="text1"/>
          <w:sz w:val="28"/>
          <w:szCs w:val="28"/>
          <w:lang w:eastAsia="en-US"/>
        </w:rPr>
        <w:t>, глав регионов Федерации</w:t>
      </w:r>
      <w:r w:rsidR="00C626F6" w:rsidRPr="006753F1">
        <w:rPr>
          <w:rFonts w:ascii="Times New Roman" w:eastAsiaTheme="minorHAnsi" w:hAnsi="Times New Roman"/>
          <w:color w:val="000000" w:themeColor="text1"/>
          <w:sz w:val="28"/>
          <w:szCs w:val="28"/>
          <w:lang w:eastAsia="en-US"/>
        </w:rPr>
        <w:t xml:space="preserve"> (например, главы администрации Тамбовской области (1995 – 2015 гг.))</w:t>
      </w:r>
      <w:r w:rsidR="0060360E" w:rsidRPr="006753F1">
        <w:rPr>
          <w:rFonts w:ascii="Times New Roman" w:eastAsiaTheme="minorHAnsi" w:hAnsi="Times New Roman"/>
          <w:color w:val="000000" w:themeColor="text1"/>
          <w:sz w:val="28"/>
          <w:szCs w:val="28"/>
          <w:lang w:eastAsia="en-US"/>
        </w:rPr>
        <w:t xml:space="preserve"> и глав муниципальных образований.</w:t>
      </w:r>
    </w:p>
    <w:p w14:paraId="6CD819AE" w14:textId="12132189" w:rsidR="00BA71F3" w:rsidRPr="006753F1" w:rsidRDefault="008F7AE6" w:rsidP="00805502">
      <w:pPr>
        <w:spacing w:after="0" w:line="360" w:lineRule="auto"/>
        <w:ind w:firstLine="851"/>
        <w:jc w:val="both"/>
        <w:rPr>
          <w:rFonts w:ascii="Times New Roman" w:eastAsiaTheme="minorHAnsi" w:hAnsi="Times New Roman"/>
          <w:color w:val="000000" w:themeColor="text1"/>
          <w:sz w:val="28"/>
          <w:szCs w:val="28"/>
          <w:lang w:eastAsia="en-US"/>
        </w:rPr>
      </w:pPr>
      <w:r w:rsidRPr="006753F1">
        <w:rPr>
          <w:rFonts w:ascii="Times New Roman" w:eastAsiaTheme="minorHAnsi" w:hAnsi="Times New Roman"/>
          <w:color w:val="000000" w:themeColor="text1"/>
          <w:sz w:val="28"/>
          <w:szCs w:val="28"/>
          <w:lang w:eastAsia="en-US"/>
        </w:rPr>
        <w:t>Мажоритарная система абсолютного большинства высчитывается следующим образом. На президентских выборах в России 4 марта 2012 года избирались пять кандидатов: Жириновский В.В.</w:t>
      </w:r>
      <w:r w:rsidR="001F1D58" w:rsidRPr="006753F1">
        <w:rPr>
          <w:rFonts w:ascii="Times New Roman" w:eastAsiaTheme="minorHAnsi" w:hAnsi="Times New Roman"/>
          <w:color w:val="000000" w:themeColor="text1"/>
          <w:sz w:val="28"/>
          <w:szCs w:val="28"/>
          <w:lang w:eastAsia="en-US"/>
        </w:rPr>
        <w:t>, который</w:t>
      </w:r>
      <w:r w:rsidRPr="006753F1">
        <w:rPr>
          <w:rFonts w:ascii="Times New Roman" w:eastAsiaTheme="minorHAnsi" w:hAnsi="Times New Roman"/>
          <w:color w:val="000000" w:themeColor="text1"/>
          <w:sz w:val="28"/>
          <w:szCs w:val="28"/>
          <w:lang w:eastAsia="en-US"/>
        </w:rPr>
        <w:t xml:space="preserve"> набрал 4</w:t>
      </w:r>
      <w:r w:rsidR="00873949">
        <w:rPr>
          <w:rFonts w:ascii="Times New Roman" w:eastAsiaTheme="minorHAnsi" w:hAnsi="Times New Roman"/>
          <w:color w:val="000000" w:themeColor="text1"/>
          <w:sz w:val="28"/>
          <w:szCs w:val="28"/>
          <w:lang w:eastAsia="en-US"/>
        </w:rPr>
        <w:t xml:space="preserve"> </w:t>
      </w:r>
      <w:r w:rsidRPr="006753F1">
        <w:rPr>
          <w:rFonts w:ascii="Times New Roman" w:eastAsiaTheme="minorHAnsi" w:hAnsi="Times New Roman"/>
          <w:color w:val="000000" w:themeColor="text1"/>
          <w:sz w:val="28"/>
          <w:szCs w:val="28"/>
          <w:lang w:eastAsia="en-US"/>
        </w:rPr>
        <w:t>458</w:t>
      </w:r>
      <w:r w:rsidR="00873949">
        <w:rPr>
          <w:rFonts w:ascii="Times New Roman" w:eastAsiaTheme="minorHAnsi" w:hAnsi="Times New Roman"/>
          <w:color w:val="000000" w:themeColor="text1"/>
          <w:sz w:val="28"/>
          <w:szCs w:val="28"/>
          <w:lang w:eastAsia="en-US"/>
        </w:rPr>
        <w:t xml:space="preserve"> </w:t>
      </w:r>
      <w:r w:rsidRPr="006753F1">
        <w:rPr>
          <w:rFonts w:ascii="Times New Roman" w:eastAsiaTheme="minorHAnsi" w:hAnsi="Times New Roman"/>
          <w:color w:val="000000" w:themeColor="text1"/>
          <w:sz w:val="28"/>
          <w:szCs w:val="28"/>
          <w:lang w:eastAsia="en-US"/>
        </w:rPr>
        <w:t>103 голосов избирателей, что составило 6,22</w:t>
      </w:r>
      <w:r w:rsidR="00E202C5">
        <w:rPr>
          <w:rFonts w:ascii="Times New Roman" w:eastAsiaTheme="minorHAnsi" w:hAnsi="Times New Roman"/>
          <w:color w:val="000000" w:themeColor="text1"/>
          <w:sz w:val="28"/>
          <w:szCs w:val="28"/>
          <w:lang w:eastAsia="en-US"/>
        </w:rPr>
        <w:t xml:space="preserve"> </w:t>
      </w:r>
      <w:r w:rsidRPr="006753F1">
        <w:rPr>
          <w:rFonts w:ascii="Times New Roman" w:eastAsiaTheme="minorHAnsi" w:hAnsi="Times New Roman"/>
          <w:color w:val="000000" w:themeColor="text1"/>
          <w:sz w:val="28"/>
          <w:szCs w:val="28"/>
          <w:lang w:eastAsia="en-US"/>
        </w:rPr>
        <w:t>%, Зюганов Г.А. – 12</w:t>
      </w:r>
      <w:r w:rsidR="00873949">
        <w:rPr>
          <w:rFonts w:ascii="Times New Roman" w:eastAsiaTheme="minorHAnsi" w:hAnsi="Times New Roman"/>
          <w:color w:val="000000" w:themeColor="text1"/>
          <w:sz w:val="28"/>
          <w:szCs w:val="28"/>
          <w:lang w:eastAsia="en-US"/>
        </w:rPr>
        <w:t xml:space="preserve"> </w:t>
      </w:r>
      <w:r w:rsidRPr="006753F1">
        <w:rPr>
          <w:rFonts w:ascii="Times New Roman" w:eastAsiaTheme="minorHAnsi" w:hAnsi="Times New Roman"/>
          <w:color w:val="000000" w:themeColor="text1"/>
          <w:sz w:val="28"/>
          <w:szCs w:val="28"/>
          <w:lang w:eastAsia="en-US"/>
        </w:rPr>
        <w:t>318</w:t>
      </w:r>
      <w:r w:rsidR="00873949">
        <w:rPr>
          <w:rFonts w:ascii="Times New Roman" w:eastAsiaTheme="minorHAnsi" w:hAnsi="Times New Roman"/>
          <w:color w:val="000000" w:themeColor="text1"/>
          <w:sz w:val="28"/>
          <w:szCs w:val="28"/>
          <w:lang w:eastAsia="en-US"/>
        </w:rPr>
        <w:t xml:space="preserve"> </w:t>
      </w:r>
      <w:r w:rsidRPr="006753F1">
        <w:rPr>
          <w:rFonts w:ascii="Times New Roman" w:eastAsiaTheme="minorHAnsi" w:hAnsi="Times New Roman"/>
          <w:color w:val="000000" w:themeColor="text1"/>
          <w:sz w:val="28"/>
          <w:szCs w:val="28"/>
          <w:lang w:eastAsia="en-US"/>
        </w:rPr>
        <w:t xml:space="preserve">353 </w:t>
      </w:r>
      <w:r w:rsidR="001F1D58" w:rsidRPr="006753F1">
        <w:rPr>
          <w:rFonts w:ascii="Times New Roman" w:eastAsiaTheme="minorHAnsi" w:hAnsi="Times New Roman"/>
          <w:color w:val="000000" w:themeColor="text1"/>
          <w:sz w:val="28"/>
          <w:szCs w:val="28"/>
          <w:lang w:eastAsia="en-US"/>
        </w:rPr>
        <w:t>(17,18</w:t>
      </w:r>
      <w:r w:rsidR="00E202C5">
        <w:rPr>
          <w:rFonts w:ascii="Times New Roman" w:eastAsiaTheme="minorHAnsi" w:hAnsi="Times New Roman"/>
          <w:color w:val="000000" w:themeColor="text1"/>
          <w:sz w:val="28"/>
          <w:szCs w:val="28"/>
          <w:lang w:eastAsia="en-US"/>
        </w:rPr>
        <w:t xml:space="preserve"> </w:t>
      </w:r>
      <w:r w:rsidR="001F1D58" w:rsidRPr="006753F1">
        <w:rPr>
          <w:rFonts w:ascii="Times New Roman" w:eastAsiaTheme="minorHAnsi" w:hAnsi="Times New Roman"/>
          <w:color w:val="000000" w:themeColor="text1"/>
          <w:sz w:val="28"/>
          <w:szCs w:val="28"/>
          <w:lang w:eastAsia="en-US"/>
        </w:rPr>
        <w:t>%), Миронов С.М. – 2</w:t>
      </w:r>
      <w:r w:rsidR="00873949">
        <w:rPr>
          <w:rFonts w:ascii="Times New Roman" w:eastAsiaTheme="minorHAnsi" w:hAnsi="Times New Roman"/>
          <w:color w:val="000000" w:themeColor="text1"/>
          <w:sz w:val="28"/>
          <w:szCs w:val="28"/>
          <w:lang w:eastAsia="en-US"/>
        </w:rPr>
        <w:t xml:space="preserve"> </w:t>
      </w:r>
      <w:r w:rsidR="001F1D58" w:rsidRPr="006753F1">
        <w:rPr>
          <w:rFonts w:ascii="Times New Roman" w:eastAsiaTheme="minorHAnsi" w:hAnsi="Times New Roman"/>
          <w:color w:val="000000" w:themeColor="text1"/>
          <w:sz w:val="28"/>
          <w:szCs w:val="28"/>
          <w:lang w:eastAsia="en-US"/>
        </w:rPr>
        <w:t>763</w:t>
      </w:r>
      <w:r w:rsidR="00873949">
        <w:rPr>
          <w:rFonts w:ascii="Times New Roman" w:eastAsiaTheme="minorHAnsi" w:hAnsi="Times New Roman"/>
          <w:color w:val="000000" w:themeColor="text1"/>
          <w:sz w:val="28"/>
          <w:szCs w:val="28"/>
          <w:lang w:eastAsia="en-US"/>
        </w:rPr>
        <w:t xml:space="preserve"> </w:t>
      </w:r>
      <w:r w:rsidR="001F1D58" w:rsidRPr="006753F1">
        <w:rPr>
          <w:rFonts w:ascii="Times New Roman" w:eastAsiaTheme="minorHAnsi" w:hAnsi="Times New Roman"/>
          <w:color w:val="000000" w:themeColor="text1"/>
          <w:sz w:val="28"/>
          <w:szCs w:val="28"/>
          <w:lang w:eastAsia="en-US"/>
        </w:rPr>
        <w:t>935 (3,85</w:t>
      </w:r>
      <w:r w:rsidR="00E202C5">
        <w:rPr>
          <w:rFonts w:ascii="Times New Roman" w:eastAsiaTheme="minorHAnsi" w:hAnsi="Times New Roman"/>
          <w:color w:val="000000" w:themeColor="text1"/>
          <w:sz w:val="28"/>
          <w:szCs w:val="28"/>
          <w:lang w:eastAsia="en-US"/>
        </w:rPr>
        <w:t xml:space="preserve"> </w:t>
      </w:r>
      <w:r w:rsidR="001F1D58" w:rsidRPr="006753F1">
        <w:rPr>
          <w:rFonts w:ascii="Times New Roman" w:eastAsiaTheme="minorHAnsi" w:hAnsi="Times New Roman"/>
          <w:color w:val="000000" w:themeColor="text1"/>
          <w:sz w:val="28"/>
          <w:szCs w:val="28"/>
          <w:lang w:eastAsia="en-US"/>
        </w:rPr>
        <w:t>%), Прохоров М.Д. – 5</w:t>
      </w:r>
      <w:r w:rsidR="00873949">
        <w:rPr>
          <w:rFonts w:ascii="Times New Roman" w:eastAsiaTheme="minorHAnsi" w:hAnsi="Times New Roman"/>
          <w:color w:val="000000" w:themeColor="text1"/>
          <w:sz w:val="28"/>
          <w:szCs w:val="28"/>
          <w:lang w:eastAsia="en-US"/>
        </w:rPr>
        <w:t xml:space="preserve"> </w:t>
      </w:r>
      <w:r w:rsidR="001F1D58" w:rsidRPr="006753F1">
        <w:rPr>
          <w:rFonts w:ascii="Times New Roman" w:eastAsiaTheme="minorHAnsi" w:hAnsi="Times New Roman"/>
          <w:color w:val="000000" w:themeColor="text1"/>
          <w:sz w:val="28"/>
          <w:szCs w:val="28"/>
          <w:lang w:eastAsia="en-US"/>
        </w:rPr>
        <w:t>722</w:t>
      </w:r>
      <w:r w:rsidR="00873949">
        <w:rPr>
          <w:rFonts w:ascii="Times New Roman" w:eastAsiaTheme="minorHAnsi" w:hAnsi="Times New Roman"/>
          <w:color w:val="000000" w:themeColor="text1"/>
          <w:sz w:val="28"/>
          <w:szCs w:val="28"/>
          <w:lang w:eastAsia="en-US"/>
        </w:rPr>
        <w:t xml:space="preserve"> </w:t>
      </w:r>
      <w:r w:rsidR="001F1D58" w:rsidRPr="006753F1">
        <w:rPr>
          <w:rFonts w:ascii="Times New Roman" w:eastAsiaTheme="minorHAnsi" w:hAnsi="Times New Roman"/>
          <w:color w:val="000000" w:themeColor="text1"/>
          <w:sz w:val="28"/>
          <w:szCs w:val="28"/>
          <w:lang w:eastAsia="en-US"/>
        </w:rPr>
        <w:t>508 (7,98</w:t>
      </w:r>
      <w:r w:rsidR="00E202C5">
        <w:rPr>
          <w:rFonts w:ascii="Times New Roman" w:eastAsiaTheme="minorHAnsi" w:hAnsi="Times New Roman"/>
          <w:color w:val="000000" w:themeColor="text1"/>
          <w:sz w:val="28"/>
          <w:szCs w:val="28"/>
          <w:lang w:eastAsia="en-US"/>
        </w:rPr>
        <w:t xml:space="preserve"> </w:t>
      </w:r>
      <w:r w:rsidR="001F1D58" w:rsidRPr="006753F1">
        <w:rPr>
          <w:rFonts w:ascii="Times New Roman" w:eastAsiaTheme="minorHAnsi" w:hAnsi="Times New Roman"/>
          <w:color w:val="000000" w:themeColor="text1"/>
          <w:sz w:val="28"/>
          <w:szCs w:val="28"/>
          <w:lang w:eastAsia="en-US"/>
        </w:rPr>
        <w:t>%), Путин В.В. – 45</w:t>
      </w:r>
      <w:r w:rsidR="00873949">
        <w:rPr>
          <w:rFonts w:ascii="Times New Roman" w:eastAsiaTheme="minorHAnsi" w:hAnsi="Times New Roman"/>
          <w:color w:val="000000" w:themeColor="text1"/>
          <w:sz w:val="28"/>
          <w:szCs w:val="28"/>
          <w:lang w:eastAsia="en-US"/>
        </w:rPr>
        <w:t xml:space="preserve"> </w:t>
      </w:r>
      <w:r w:rsidR="001F1D58" w:rsidRPr="006753F1">
        <w:rPr>
          <w:rFonts w:ascii="Times New Roman" w:eastAsiaTheme="minorHAnsi" w:hAnsi="Times New Roman"/>
          <w:color w:val="000000" w:themeColor="text1"/>
          <w:sz w:val="28"/>
          <w:szCs w:val="28"/>
          <w:lang w:eastAsia="en-US"/>
        </w:rPr>
        <w:t>602</w:t>
      </w:r>
      <w:r w:rsidR="00873949">
        <w:rPr>
          <w:rFonts w:ascii="Times New Roman" w:eastAsiaTheme="minorHAnsi" w:hAnsi="Times New Roman"/>
          <w:color w:val="000000" w:themeColor="text1"/>
          <w:sz w:val="28"/>
          <w:szCs w:val="28"/>
          <w:lang w:eastAsia="en-US"/>
        </w:rPr>
        <w:t xml:space="preserve"> </w:t>
      </w:r>
      <w:r w:rsidR="001F1D58" w:rsidRPr="006753F1">
        <w:rPr>
          <w:rFonts w:ascii="Times New Roman" w:eastAsiaTheme="minorHAnsi" w:hAnsi="Times New Roman"/>
          <w:color w:val="000000" w:themeColor="text1"/>
          <w:sz w:val="28"/>
          <w:szCs w:val="28"/>
          <w:lang w:eastAsia="en-US"/>
        </w:rPr>
        <w:t>075 (63,60</w:t>
      </w:r>
      <w:r w:rsidR="00E202C5">
        <w:rPr>
          <w:rFonts w:ascii="Times New Roman" w:eastAsiaTheme="minorHAnsi" w:hAnsi="Times New Roman"/>
          <w:color w:val="000000" w:themeColor="text1"/>
          <w:sz w:val="28"/>
          <w:szCs w:val="28"/>
          <w:lang w:eastAsia="en-US"/>
        </w:rPr>
        <w:t xml:space="preserve"> </w:t>
      </w:r>
      <w:r w:rsidR="001F1D58" w:rsidRPr="006753F1">
        <w:rPr>
          <w:rFonts w:ascii="Times New Roman" w:eastAsiaTheme="minorHAnsi" w:hAnsi="Times New Roman"/>
          <w:color w:val="000000" w:themeColor="text1"/>
          <w:sz w:val="28"/>
          <w:szCs w:val="28"/>
          <w:lang w:eastAsia="en-US"/>
        </w:rPr>
        <w:t>%)</w:t>
      </w:r>
      <w:r w:rsidR="0043436D">
        <w:rPr>
          <w:rFonts w:ascii="Times New Roman" w:eastAsiaTheme="minorHAnsi" w:hAnsi="Times New Roman"/>
          <w:color w:val="000000" w:themeColor="text1"/>
          <w:sz w:val="28"/>
          <w:szCs w:val="28"/>
          <w:lang w:eastAsia="en-US"/>
        </w:rPr>
        <w:t>.</w:t>
      </w:r>
      <w:r w:rsidR="00867DA5" w:rsidRPr="006753F1">
        <w:rPr>
          <w:rStyle w:val="a9"/>
          <w:rFonts w:ascii="Times New Roman" w:eastAsiaTheme="minorHAnsi" w:hAnsi="Times New Roman"/>
          <w:color w:val="000000" w:themeColor="text1"/>
          <w:sz w:val="28"/>
          <w:szCs w:val="28"/>
          <w:lang w:eastAsia="en-US"/>
        </w:rPr>
        <w:footnoteReference w:id="32"/>
      </w:r>
      <w:r w:rsidR="00805502" w:rsidRPr="006753F1">
        <w:rPr>
          <w:rFonts w:ascii="Times New Roman" w:eastAsiaTheme="minorHAnsi" w:hAnsi="Times New Roman"/>
          <w:color w:val="000000" w:themeColor="text1"/>
          <w:sz w:val="28"/>
          <w:szCs w:val="28"/>
          <w:lang w:eastAsia="en-US"/>
        </w:rPr>
        <w:t xml:space="preserve"> Абсолютным п</w:t>
      </w:r>
      <w:r w:rsidR="001F1D58" w:rsidRPr="006753F1">
        <w:rPr>
          <w:rFonts w:ascii="Times New Roman" w:eastAsiaTheme="minorHAnsi" w:hAnsi="Times New Roman"/>
          <w:color w:val="000000" w:themeColor="text1"/>
          <w:sz w:val="28"/>
          <w:szCs w:val="28"/>
          <w:lang w:eastAsia="en-US"/>
        </w:rPr>
        <w:t>обедителем становится Путин В.В. с результатом 45</w:t>
      </w:r>
      <w:r w:rsidR="00873949">
        <w:rPr>
          <w:rFonts w:ascii="Times New Roman" w:eastAsiaTheme="minorHAnsi" w:hAnsi="Times New Roman"/>
          <w:color w:val="000000" w:themeColor="text1"/>
          <w:sz w:val="28"/>
          <w:szCs w:val="28"/>
          <w:lang w:eastAsia="en-US"/>
        </w:rPr>
        <w:t xml:space="preserve"> </w:t>
      </w:r>
      <w:r w:rsidR="001F1D58" w:rsidRPr="006753F1">
        <w:rPr>
          <w:rFonts w:ascii="Times New Roman" w:eastAsiaTheme="minorHAnsi" w:hAnsi="Times New Roman"/>
          <w:color w:val="000000" w:themeColor="text1"/>
          <w:sz w:val="28"/>
          <w:szCs w:val="28"/>
          <w:lang w:eastAsia="en-US"/>
        </w:rPr>
        <w:t>602</w:t>
      </w:r>
      <w:r w:rsidR="00873949">
        <w:rPr>
          <w:rFonts w:ascii="Times New Roman" w:eastAsiaTheme="minorHAnsi" w:hAnsi="Times New Roman"/>
          <w:color w:val="000000" w:themeColor="text1"/>
          <w:sz w:val="28"/>
          <w:szCs w:val="28"/>
          <w:lang w:eastAsia="en-US"/>
        </w:rPr>
        <w:t xml:space="preserve"> </w:t>
      </w:r>
      <w:r w:rsidR="001F1D58" w:rsidRPr="006753F1">
        <w:rPr>
          <w:rFonts w:ascii="Times New Roman" w:eastAsiaTheme="minorHAnsi" w:hAnsi="Times New Roman"/>
          <w:color w:val="000000" w:themeColor="text1"/>
          <w:sz w:val="28"/>
          <w:szCs w:val="28"/>
          <w:lang w:eastAsia="en-US"/>
        </w:rPr>
        <w:t>075 голосов избирателей (63,60</w:t>
      </w:r>
      <w:r w:rsidR="00E202C5">
        <w:rPr>
          <w:rFonts w:ascii="Times New Roman" w:eastAsiaTheme="minorHAnsi" w:hAnsi="Times New Roman"/>
          <w:color w:val="000000" w:themeColor="text1"/>
          <w:sz w:val="28"/>
          <w:szCs w:val="28"/>
          <w:lang w:eastAsia="en-US"/>
        </w:rPr>
        <w:t xml:space="preserve"> </w:t>
      </w:r>
      <w:r w:rsidR="001F1D58" w:rsidRPr="006753F1">
        <w:rPr>
          <w:rFonts w:ascii="Times New Roman" w:eastAsiaTheme="minorHAnsi" w:hAnsi="Times New Roman"/>
          <w:color w:val="000000" w:themeColor="text1"/>
          <w:sz w:val="28"/>
          <w:szCs w:val="28"/>
          <w:lang w:eastAsia="en-US"/>
        </w:rPr>
        <w:t>%).</w:t>
      </w:r>
    </w:p>
    <w:p w14:paraId="395E0F8A" w14:textId="02FA345A" w:rsidR="009F3942" w:rsidRPr="006753F1" w:rsidRDefault="008B17F1" w:rsidP="009F3942">
      <w:pPr>
        <w:spacing w:after="0" w:line="360" w:lineRule="auto"/>
        <w:ind w:firstLine="851"/>
        <w:jc w:val="both"/>
        <w:rPr>
          <w:rFonts w:ascii="Times New Roman" w:eastAsiaTheme="minorHAnsi" w:hAnsi="Times New Roman"/>
          <w:color w:val="000000" w:themeColor="text1"/>
          <w:sz w:val="28"/>
          <w:szCs w:val="28"/>
          <w:lang w:eastAsia="en-US"/>
        </w:rPr>
      </w:pPr>
      <w:r w:rsidRPr="006753F1">
        <w:rPr>
          <w:rFonts w:ascii="Times New Roman" w:eastAsiaTheme="minorHAnsi" w:hAnsi="Times New Roman"/>
          <w:color w:val="000000" w:themeColor="text1"/>
          <w:sz w:val="28"/>
          <w:szCs w:val="28"/>
          <w:lang w:eastAsia="en-US"/>
        </w:rPr>
        <w:t>13 сентября 2015</w:t>
      </w:r>
      <w:r w:rsidR="00BA71F3" w:rsidRPr="006753F1">
        <w:rPr>
          <w:rFonts w:ascii="Times New Roman" w:eastAsiaTheme="minorHAnsi" w:hAnsi="Times New Roman"/>
          <w:color w:val="000000" w:themeColor="text1"/>
          <w:sz w:val="28"/>
          <w:szCs w:val="28"/>
          <w:lang w:eastAsia="en-US"/>
        </w:rPr>
        <w:t xml:space="preserve"> состоялись выборы главы администрации Тамбовской области, участвовали пять кандидатов: Жидков А.И. набрал 34</w:t>
      </w:r>
      <w:r w:rsidR="00873949">
        <w:rPr>
          <w:rFonts w:ascii="Times New Roman" w:eastAsiaTheme="minorHAnsi" w:hAnsi="Times New Roman"/>
          <w:color w:val="000000" w:themeColor="text1"/>
          <w:sz w:val="28"/>
          <w:szCs w:val="28"/>
          <w:lang w:eastAsia="en-US"/>
        </w:rPr>
        <w:t xml:space="preserve"> </w:t>
      </w:r>
      <w:r w:rsidR="00BA71F3" w:rsidRPr="006753F1">
        <w:rPr>
          <w:rFonts w:ascii="Times New Roman" w:eastAsiaTheme="minorHAnsi" w:hAnsi="Times New Roman"/>
          <w:color w:val="000000" w:themeColor="text1"/>
          <w:sz w:val="28"/>
          <w:szCs w:val="28"/>
          <w:lang w:eastAsia="en-US"/>
        </w:rPr>
        <w:t>277 голосов избирателей (6,89</w:t>
      </w:r>
      <w:r w:rsidR="00C71647">
        <w:rPr>
          <w:rFonts w:ascii="Times New Roman" w:eastAsiaTheme="minorHAnsi" w:hAnsi="Times New Roman"/>
          <w:color w:val="000000" w:themeColor="text1"/>
          <w:sz w:val="28"/>
          <w:szCs w:val="28"/>
          <w:lang w:eastAsia="en-US"/>
        </w:rPr>
        <w:t xml:space="preserve"> </w:t>
      </w:r>
      <w:r w:rsidR="00BA71F3" w:rsidRPr="006753F1">
        <w:rPr>
          <w:rFonts w:ascii="Times New Roman" w:eastAsiaTheme="minorHAnsi" w:hAnsi="Times New Roman"/>
          <w:color w:val="000000" w:themeColor="text1"/>
          <w:sz w:val="28"/>
          <w:szCs w:val="28"/>
          <w:lang w:eastAsia="en-US"/>
        </w:rPr>
        <w:t xml:space="preserve">%), </w:t>
      </w:r>
      <w:r w:rsidR="00267D07" w:rsidRPr="006753F1">
        <w:rPr>
          <w:rFonts w:ascii="Times New Roman" w:eastAsiaTheme="minorHAnsi" w:hAnsi="Times New Roman"/>
          <w:color w:val="000000" w:themeColor="text1"/>
          <w:sz w:val="28"/>
          <w:szCs w:val="28"/>
          <w:lang w:eastAsia="en-US"/>
        </w:rPr>
        <w:t>Куприянов А.В. – 5</w:t>
      </w:r>
      <w:r w:rsidR="00873949">
        <w:rPr>
          <w:rFonts w:ascii="Times New Roman" w:eastAsiaTheme="minorHAnsi" w:hAnsi="Times New Roman"/>
          <w:color w:val="000000" w:themeColor="text1"/>
          <w:sz w:val="28"/>
          <w:szCs w:val="28"/>
          <w:lang w:eastAsia="en-US"/>
        </w:rPr>
        <w:t xml:space="preserve"> </w:t>
      </w:r>
      <w:r w:rsidR="00267D07" w:rsidRPr="006753F1">
        <w:rPr>
          <w:rFonts w:ascii="Times New Roman" w:eastAsiaTheme="minorHAnsi" w:hAnsi="Times New Roman"/>
          <w:color w:val="000000" w:themeColor="text1"/>
          <w:sz w:val="28"/>
          <w:szCs w:val="28"/>
          <w:lang w:eastAsia="en-US"/>
        </w:rPr>
        <w:t>494 (1,1</w:t>
      </w:r>
      <w:r w:rsidR="00C71647">
        <w:rPr>
          <w:rFonts w:ascii="Times New Roman" w:eastAsiaTheme="minorHAnsi" w:hAnsi="Times New Roman"/>
          <w:color w:val="000000" w:themeColor="text1"/>
          <w:sz w:val="28"/>
          <w:szCs w:val="28"/>
          <w:lang w:eastAsia="en-US"/>
        </w:rPr>
        <w:t xml:space="preserve"> </w:t>
      </w:r>
      <w:r w:rsidR="00BA71F3" w:rsidRPr="006753F1">
        <w:rPr>
          <w:rFonts w:ascii="Times New Roman" w:eastAsiaTheme="minorHAnsi" w:hAnsi="Times New Roman"/>
          <w:color w:val="000000" w:themeColor="text1"/>
          <w:sz w:val="28"/>
          <w:szCs w:val="28"/>
          <w:lang w:eastAsia="en-US"/>
        </w:rPr>
        <w:t>%</w:t>
      </w:r>
      <w:r w:rsidR="00267D07" w:rsidRPr="006753F1">
        <w:rPr>
          <w:rFonts w:ascii="Times New Roman" w:eastAsiaTheme="minorHAnsi" w:hAnsi="Times New Roman"/>
          <w:color w:val="000000" w:themeColor="text1"/>
          <w:sz w:val="28"/>
          <w:szCs w:val="28"/>
          <w:lang w:eastAsia="en-US"/>
        </w:rPr>
        <w:t>), Никитин А.В. – 425</w:t>
      </w:r>
      <w:r w:rsidR="00873949">
        <w:rPr>
          <w:rFonts w:ascii="Times New Roman" w:eastAsiaTheme="minorHAnsi" w:hAnsi="Times New Roman"/>
          <w:color w:val="000000" w:themeColor="text1"/>
          <w:sz w:val="28"/>
          <w:szCs w:val="28"/>
          <w:lang w:eastAsia="en-US"/>
        </w:rPr>
        <w:t xml:space="preserve"> </w:t>
      </w:r>
      <w:r w:rsidR="00267D07" w:rsidRPr="006753F1">
        <w:rPr>
          <w:rFonts w:ascii="Times New Roman" w:eastAsiaTheme="minorHAnsi" w:hAnsi="Times New Roman"/>
          <w:color w:val="000000" w:themeColor="text1"/>
          <w:sz w:val="28"/>
          <w:szCs w:val="28"/>
          <w:lang w:eastAsia="en-US"/>
        </w:rPr>
        <w:t>316 (85,47</w:t>
      </w:r>
      <w:r w:rsidR="00C71647">
        <w:rPr>
          <w:rFonts w:ascii="Times New Roman" w:eastAsiaTheme="minorHAnsi" w:hAnsi="Times New Roman"/>
          <w:color w:val="000000" w:themeColor="text1"/>
          <w:sz w:val="28"/>
          <w:szCs w:val="28"/>
          <w:lang w:eastAsia="en-US"/>
        </w:rPr>
        <w:t xml:space="preserve"> </w:t>
      </w:r>
      <w:r w:rsidR="00267D07" w:rsidRPr="006753F1">
        <w:rPr>
          <w:rFonts w:ascii="Times New Roman" w:eastAsiaTheme="minorHAnsi" w:hAnsi="Times New Roman"/>
          <w:color w:val="000000" w:themeColor="text1"/>
          <w:sz w:val="28"/>
          <w:szCs w:val="28"/>
          <w:lang w:eastAsia="en-US"/>
        </w:rPr>
        <w:t>%), Сафонов А.М. – 6</w:t>
      </w:r>
      <w:r w:rsidR="00873949">
        <w:rPr>
          <w:rFonts w:ascii="Times New Roman" w:eastAsiaTheme="minorHAnsi" w:hAnsi="Times New Roman"/>
          <w:color w:val="000000" w:themeColor="text1"/>
          <w:sz w:val="28"/>
          <w:szCs w:val="28"/>
          <w:lang w:eastAsia="en-US"/>
        </w:rPr>
        <w:t xml:space="preserve"> </w:t>
      </w:r>
      <w:r w:rsidR="00267D07" w:rsidRPr="006753F1">
        <w:rPr>
          <w:rFonts w:ascii="Times New Roman" w:eastAsiaTheme="minorHAnsi" w:hAnsi="Times New Roman"/>
          <w:color w:val="000000" w:themeColor="text1"/>
          <w:sz w:val="28"/>
          <w:szCs w:val="28"/>
          <w:lang w:eastAsia="en-US"/>
        </w:rPr>
        <w:t>310 (1,27</w:t>
      </w:r>
      <w:r w:rsidR="00C71647">
        <w:rPr>
          <w:rFonts w:ascii="Times New Roman" w:eastAsiaTheme="minorHAnsi" w:hAnsi="Times New Roman"/>
          <w:color w:val="000000" w:themeColor="text1"/>
          <w:sz w:val="28"/>
          <w:szCs w:val="28"/>
          <w:lang w:eastAsia="en-US"/>
        </w:rPr>
        <w:t xml:space="preserve"> </w:t>
      </w:r>
      <w:r w:rsidR="00267D07" w:rsidRPr="006753F1">
        <w:rPr>
          <w:rFonts w:ascii="Times New Roman" w:eastAsiaTheme="minorHAnsi" w:hAnsi="Times New Roman"/>
          <w:color w:val="000000" w:themeColor="text1"/>
          <w:sz w:val="28"/>
          <w:szCs w:val="28"/>
          <w:lang w:eastAsia="en-US"/>
        </w:rPr>
        <w:t>%), Худяков Р.И. – 20</w:t>
      </w:r>
      <w:r w:rsidR="00873949">
        <w:rPr>
          <w:rFonts w:ascii="Times New Roman" w:eastAsiaTheme="minorHAnsi" w:hAnsi="Times New Roman"/>
          <w:color w:val="000000" w:themeColor="text1"/>
          <w:sz w:val="28"/>
          <w:szCs w:val="28"/>
          <w:lang w:eastAsia="en-US"/>
        </w:rPr>
        <w:t xml:space="preserve"> </w:t>
      </w:r>
      <w:r w:rsidR="00267D07" w:rsidRPr="006753F1">
        <w:rPr>
          <w:rFonts w:ascii="Times New Roman" w:eastAsiaTheme="minorHAnsi" w:hAnsi="Times New Roman"/>
          <w:color w:val="000000" w:themeColor="text1"/>
          <w:sz w:val="28"/>
          <w:szCs w:val="28"/>
          <w:lang w:eastAsia="en-US"/>
        </w:rPr>
        <w:t>692 (4,16</w:t>
      </w:r>
      <w:r w:rsidR="00C71647">
        <w:rPr>
          <w:rFonts w:ascii="Times New Roman" w:eastAsiaTheme="minorHAnsi" w:hAnsi="Times New Roman"/>
          <w:color w:val="000000" w:themeColor="text1"/>
          <w:sz w:val="28"/>
          <w:szCs w:val="28"/>
          <w:lang w:eastAsia="en-US"/>
        </w:rPr>
        <w:t xml:space="preserve"> </w:t>
      </w:r>
      <w:r w:rsidR="00267D07" w:rsidRPr="006753F1">
        <w:rPr>
          <w:rFonts w:ascii="Times New Roman" w:eastAsiaTheme="minorHAnsi" w:hAnsi="Times New Roman"/>
          <w:color w:val="000000" w:themeColor="text1"/>
          <w:sz w:val="28"/>
          <w:szCs w:val="28"/>
          <w:lang w:eastAsia="en-US"/>
        </w:rPr>
        <w:t>%)</w:t>
      </w:r>
      <w:r w:rsidR="0043436D">
        <w:rPr>
          <w:rFonts w:ascii="Times New Roman" w:eastAsiaTheme="minorHAnsi" w:hAnsi="Times New Roman"/>
          <w:color w:val="000000" w:themeColor="text1"/>
          <w:sz w:val="28"/>
          <w:szCs w:val="28"/>
          <w:lang w:eastAsia="en-US"/>
        </w:rPr>
        <w:t>.</w:t>
      </w:r>
      <w:r w:rsidR="00577E08" w:rsidRPr="006753F1">
        <w:rPr>
          <w:rStyle w:val="a9"/>
          <w:rFonts w:ascii="Times New Roman" w:eastAsiaTheme="minorHAnsi" w:hAnsi="Times New Roman"/>
          <w:color w:val="000000" w:themeColor="text1"/>
          <w:sz w:val="28"/>
          <w:szCs w:val="28"/>
          <w:lang w:eastAsia="en-US"/>
        </w:rPr>
        <w:footnoteReference w:id="33"/>
      </w:r>
      <w:r w:rsidR="00267D07" w:rsidRPr="006753F1">
        <w:rPr>
          <w:rFonts w:ascii="Times New Roman" w:eastAsiaTheme="minorHAnsi" w:hAnsi="Times New Roman"/>
          <w:color w:val="000000" w:themeColor="text1"/>
          <w:sz w:val="28"/>
          <w:szCs w:val="28"/>
          <w:lang w:eastAsia="en-US"/>
        </w:rPr>
        <w:t xml:space="preserve"> </w:t>
      </w:r>
      <w:r w:rsidR="00805502" w:rsidRPr="006753F1">
        <w:rPr>
          <w:rFonts w:ascii="Times New Roman" w:eastAsiaTheme="minorHAnsi" w:hAnsi="Times New Roman"/>
          <w:color w:val="000000" w:themeColor="text1"/>
          <w:sz w:val="28"/>
          <w:szCs w:val="28"/>
          <w:lang w:eastAsia="en-US"/>
        </w:rPr>
        <w:t>Абсолютным п</w:t>
      </w:r>
      <w:r w:rsidR="00267D07" w:rsidRPr="006753F1">
        <w:rPr>
          <w:rFonts w:ascii="Times New Roman" w:eastAsiaTheme="minorHAnsi" w:hAnsi="Times New Roman"/>
          <w:color w:val="000000" w:themeColor="text1"/>
          <w:sz w:val="28"/>
          <w:szCs w:val="28"/>
          <w:lang w:eastAsia="en-US"/>
        </w:rPr>
        <w:t>обедителем становится Никитин А.В. с результатом 425</w:t>
      </w:r>
      <w:r w:rsidR="00873949">
        <w:rPr>
          <w:rFonts w:ascii="Times New Roman" w:eastAsiaTheme="minorHAnsi" w:hAnsi="Times New Roman"/>
          <w:color w:val="000000" w:themeColor="text1"/>
          <w:sz w:val="28"/>
          <w:szCs w:val="28"/>
          <w:lang w:eastAsia="en-US"/>
        </w:rPr>
        <w:t xml:space="preserve"> </w:t>
      </w:r>
      <w:r w:rsidR="00267D07" w:rsidRPr="006753F1">
        <w:rPr>
          <w:rFonts w:ascii="Times New Roman" w:eastAsiaTheme="minorHAnsi" w:hAnsi="Times New Roman"/>
          <w:color w:val="000000" w:themeColor="text1"/>
          <w:sz w:val="28"/>
          <w:szCs w:val="28"/>
          <w:lang w:eastAsia="en-US"/>
        </w:rPr>
        <w:t>316 голосов избирателей (85,47</w:t>
      </w:r>
      <w:r w:rsidR="00C71647">
        <w:rPr>
          <w:rFonts w:ascii="Times New Roman" w:eastAsiaTheme="minorHAnsi" w:hAnsi="Times New Roman"/>
          <w:color w:val="000000" w:themeColor="text1"/>
          <w:sz w:val="28"/>
          <w:szCs w:val="28"/>
          <w:lang w:eastAsia="en-US"/>
        </w:rPr>
        <w:t xml:space="preserve"> </w:t>
      </w:r>
      <w:r w:rsidR="00267D07" w:rsidRPr="006753F1">
        <w:rPr>
          <w:rFonts w:ascii="Times New Roman" w:eastAsiaTheme="minorHAnsi" w:hAnsi="Times New Roman"/>
          <w:color w:val="000000" w:themeColor="text1"/>
          <w:sz w:val="28"/>
          <w:szCs w:val="28"/>
          <w:lang w:eastAsia="en-US"/>
        </w:rPr>
        <w:t>%).</w:t>
      </w:r>
    </w:p>
    <w:p w14:paraId="6886E730" w14:textId="77777777" w:rsidR="00FC12EB" w:rsidRPr="006753F1" w:rsidRDefault="00577E08" w:rsidP="009F3942">
      <w:pPr>
        <w:spacing w:after="0" w:line="360" w:lineRule="auto"/>
        <w:ind w:firstLine="851"/>
        <w:jc w:val="both"/>
        <w:rPr>
          <w:rFonts w:ascii="Times New Roman" w:eastAsiaTheme="minorHAnsi" w:hAnsi="Times New Roman"/>
          <w:color w:val="000000" w:themeColor="text1"/>
          <w:sz w:val="28"/>
          <w:szCs w:val="28"/>
          <w:lang w:eastAsia="en-US"/>
        </w:rPr>
      </w:pPr>
      <w:r w:rsidRPr="006753F1">
        <w:rPr>
          <w:rFonts w:ascii="Times New Roman" w:eastAsiaTheme="minorHAnsi" w:hAnsi="Times New Roman"/>
          <w:color w:val="000000" w:themeColor="text1"/>
          <w:sz w:val="28"/>
          <w:szCs w:val="28"/>
          <w:lang w:eastAsia="en-US"/>
        </w:rPr>
        <w:t xml:space="preserve">Достоинством </w:t>
      </w:r>
      <w:r w:rsidR="00921BE2" w:rsidRPr="006753F1">
        <w:rPr>
          <w:rFonts w:ascii="Times New Roman" w:eastAsiaTheme="minorHAnsi" w:hAnsi="Times New Roman"/>
          <w:color w:val="000000" w:themeColor="text1"/>
          <w:sz w:val="28"/>
          <w:szCs w:val="28"/>
          <w:lang w:eastAsia="en-US"/>
        </w:rPr>
        <w:t>этой разновидности мажоритарной сис</w:t>
      </w:r>
      <w:r w:rsidR="00FC12EB" w:rsidRPr="006753F1">
        <w:rPr>
          <w:rFonts w:ascii="Times New Roman" w:eastAsiaTheme="minorHAnsi" w:hAnsi="Times New Roman"/>
          <w:color w:val="000000" w:themeColor="text1"/>
          <w:sz w:val="28"/>
          <w:szCs w:val="28"/>
          <w:lang w:eastAsia="en-US"/>
        </w:rPr>
        <w:t>темы по сравнению с</w:t>
      </w:r>
      <w:r w:rsidR="00921BE2" w:rsidRPr="006753F1">
        <w:rPr>
          <w:rFonts w:ascii="Times New Roman" w:eastAsiaTheme="minorHAnsi" w:hAnsi="Times New Roman"/>
          <w:color w:val="000000" w:themeColor="text1"/>
          <w:sz w:val="28"/>
          <w:szCs w:val="28"/>
          <w:lang w:eastAsia="en-US"/>
        </w:rPr>
        <w:t xml:space="preserve"> системой относительного большинства является то, что побеждает кандидат, поддержа</w:t>
      </w:r>
      <w:r w:rsidR="00FC12EB" w:rsidRPr="006753F1">
        <w:rPr>
          <w:rFonts w:ascii="Times New Roman" w:eastAsiaTheme="minorHAnsi" w:hAnsi="Times New Roman"/>
          <w:color w:val="000000" w:themeColor="text1"/>
          <w:sz w:val="28"/>
          <w:szCs w:val="28"/>
          <w:lang w:eastAsia="en-US"/>
        </w:rPr>
        <w:t>нный реальным</w:t>
      </w:r>
      <w:r w:rsidRPr="006753F1">
        <w:rPr>
          <w:rFonts w:ascii="Times New Roman" w:eastAsiaTheme="minorHAnsi" w:hAnsi="Times New Roman"/>
          <w:color w:val="000000" w:themeColor="text1"/>
          <w:sz w:val="28"/>
          <w:szCs w:val="28"/>
          <w:lang w:eastAsia="en-US"/>
        </w:rPr>
        <w:t xml:space="preserve"> большинством избирателей; недостатком </w:t>
      </w:r>
      <w:r w:rsidR="00921BE2" w:rsidRPr="006753F1">
        <w:rPr>
          <w:rFonts w:ascii="Times New Roman" w:eastAsiaTheme="minorHAnsi" w:hAnsi="Times New Roman"/>
          <w:color w:val="000000" w:themeColor="text1"/>
          <w:sz w:val="28"/>
          <w:szCs w:val="28"/>
          <w:lang w:eastAsia="en-US"/>
        </w:rPr>
        <w:t xml:space="preserve">данной системы является то, что чем больше в избирательном округе </w:t>
      </w:r>
      <w:r w:rsidR="00921BE2" w:rsidRPr="006753F1">
        <w:rPr>
          <w:rFonts w:ascii="Times New Roman" w:eastAsiaTheme="minorHAnsi" w:hAnsi="Times New Roman"/>
          <w:color w:val="000000" w:themeColor="text1"/>
          <w:sz w:val="28"/>
          <w:szCs w:val="28"/>
          <w:lang w:eastAsia="en-US"/>
        </w:rPr>
        <w:lastRenderedPageBreak/>
        <w:t>кандидатов, тем меньше вероятность, что кто-то из них получит абсолютное большинство голосов, что в итоге приводит к</w:t>
      </w:r>
      <w:r w:rsidR="00FC12EB" w:rsidRPr="006753F1">
        <w:rPr>
          <w:rFonts w:ascii="Times New Roman" w:eastAsiaTheme="minorHAnsi" w:hAnsi="Times New Roman"/>
          <w:color w:val="000000" w:themeColor="text1"/>
          <w:sz w:val="28"/>
          <w:szCs w:val="28"/>
          <w:lang w:eastAsia="en-US"/>
        </w:rPr>
        <w:t xml:space="preserve"> повторным выборам.</w:t>
      </w:r>
    </w:p>
    <w:p w14:paraId="1A601646" w14:textId="77777777" w:rsidR="008E0CBF" w:rsidRPr="006753F1" w:rsidRDefault="00CF1248" w:rsidP="00D26A8B">
      <w:pPr>
        <w:spacing w:after="0" w:line="360" w:lineRule="auto"/>
        <w:ind w:firstLine="851"/>
        <w:jc w:val="both"/>
        <w:rPr>
          <w:rFonts w:ascii="Times New Roman" w:eastAsiaTheme="minorHAnsi" w:hAnsi="Times New Roman"/>
          <w:color w:val="000000" w:themeColor="text1"/>
          <w:sz w:val="28"/>
          <w:szCs w:val="28"/>
          <w:lang w:eastAsia="en-US"/>
        </w:rPr>
      </w:pPr>
      <w:r w:rsidRPr="006753F1">
        <w:rPr>
          <w:rFonts w:ascii="Times New Roman" w:eastAsiaTheme="minorHAnsi" w:hAnsi="Times New Roman"/>
          <w:color w:val="000000" w:themeColor="text1"/>
          <w:sz w:val="28"/>
          <w:szCs w:val="28"/>
          <w:lang w:eastAsia="en-US"/>
        </w:rPr>
        <w:t xml:space="preserve">Мажоритарная система квалифицированного большинства основывается на том, что для победы на выборах необходимо не просто набрать то или иное большинство голосов, а большинство, которое зафиксированное в законодательстве (например, не менее 1/3, 2/3, 3/4), от числа проголосовавших избирателей. </w:t>
      </w:r>
    </w:p>
    <w:p w14:paraId="73433C3D" w14:textId="77777777" w:rsidR="000279F2" w:rsidRPr="006753F1" w:rsidRDefault="000279F2" w:rsidP="000279F2">
      <w:pPr>
        <w:spacing w:after="0" w:line="360" w:lineRule="auto"/>
        <w:ind w:firstLine="851"/>
        <w:jc w:val="both"/>
        <w:rPr>
          <w:rFonts w:ascii="Times New Roman" w:eastAsiaTheme="minorHAnsi" w:hAnsi="Times New Roman"/>
          <w:color w:val="000000" w:themeColor="text1"/>
          <w:sz w:val="28"/>
          <w:szCs w:val="28"/>
          <w:lang w:eastAsia="en-US"/>
        </w:rPr>
      </w:pPr>
      <w:r w:rsidRPr="006753F1">
        <w:rPr>
          <w:rFonts w:ascii="Times New Roman" w:eastAsiaTheme="minorHAnsi" w:hAnsi="Times New Roman"/>
          <w:color w:val="000000" w:themeColor="text1"/>
          <w:sz w:val="28"/>
          <w:szCs w:val="28"/>
          <w:lang w:eastAsia="en-US"/>
        </w:rPr>
        <w:t>Так,</w:t>
      </w:r>
      <w:r w:rsidR="008E0CBF" w:rsidRPr="006753F1">
        <w:rPr>
          <w:rFonts w:ascii="Times New Roman" w:eastAsiaTheme="minorHAnsi" w:hAnsi="Times New Roman"/>
          <w:color w:val="000000" w:themeColor="text1"/>
          <w:sz w:val="28"/>
          <w:szCs w:val="28"/>
          <w:lang w:eastAsia="en-US"/>
        </w:rPr>
        <w:t xml:space="preserve"> если законом установлен порог квалифицированного большинства</w:t>
      </w:r>
      <w:r w:rsidR="00EA0BFC" w:rsidRPr="006753F1">
        <w:rPr>
          <w:rFonts w:ascii="Times New Roman" w:eastAsiaTheme="minorHAnsi" w:hAnsi="Times New Roman"/>
          <w:color w:val="000000" w:themeColor="text1"/>
          <w:sz w:val="28"/>
          <w:szCs w:val="28"/>
          <w:lang w:eastAsia="en-US"/>
        </w:rPr>
        <w:t xml:space="preserve"> в </w:t>
      </w:r>
      <w:r w:rsidR="008E0CBF" w:rsidRPr="006753F1">
        <w:rPr>
          <w:rFonts w:ascii="Times New Roman" w:eastAsiaTheme="minorHAnsi" w:hAnsi="Times New Roman"/>
          <w:color w:val="000000" w:themeColor="text1"/>
          <w:sz w:val="28"/>
          <w:szCs w:val="28"/>
          <w:lang w:eastAsia="en-US"/>
        </w:rPr>
        <w:t>2/3</w:t>
      </w:r>
      <w:r w:rsidRPr="006753F1">
        <w:rPr>
          <w:rFonts w:ascii="Times New Roman" w:eastAsiaTheme="minorHAnsi" w:hAnsi="Times New Roman"/>
          <w:color w:val="000000" w:themeColor="text1"/>
          <w:sz w:val="28"/>
          <w:szCs w:val="28"/>
          <w:lang w:eastAsia="en-US"/>
        </w:rPr>
        <w:t xml:space="preserve"> голосов,</w:t>
      </w:r>
      <w:r w:rsidR="00EA0BFC" w:rsidRPr="006753F1">
        <w:rPr>
          <w:rFonts w:ascii="Times New Roman" w:eastAsiaTheme="minorHAnsi" w:hAnsi="Times New Roman"/>
          <w:color w:val="000000" w:themeColor="text1"/>
          <w:sz w:val="28"/>
          <w:szCs w:val="28"/>
          <w:lang w:eastAsia="en-US"/>
        </w:rPr>
        <w:t xml:space="preserve"> всего п</w:t>
      </w:r>
      <w:r w:rsidRPr="006753F1">
        <w:rPr>
          <w:rFonts w:ascii="Times New Roman" w:eastAsiaTheme="minorHAnsi" w:hAnsi="Times New Roman"/>
          <w:color w:val="000000" w:themeColor="text1"/>
          <w:sz w:val="28"/>
          <w:szCs w:val="28"/>
          <w:lang w:eastAsia="en-US"/>
        </w:rPr>
        <w:t>роголосовало 150</w:t>
      </w:r>
      <w:r w:rsidR="004E3CC3">
        <w:rPr>
          <w:rFonts w:ascii="Times New Roman" w:eastAsiaTheme="minorHAnsi" w:hAnsi="Times New Roman"/>
          <w:color w:val="000000" w:themeColor="text1"/>
          <w:sz w:val="28"/>
          <w:szCs w:val="28"/>
          <w:lang w:eastAsia="en-US"/>
        </w:rPr>
        <w:t xml:space="preserve"> </w:t>
      </w:r>
      <w:r w:rsidRPr="006753F1">
        <w:rPr>
          <w:rFonts w:ascii="Times New Roman" w:eastAsiaTheme="minorHAnsi" w:hAnsi="Times New Roman"/>
          <w:color w:val="000000" w:themeColor="text1"/>
          <w:sz w:val="28"/>
          <w:szCs w:val="28"/>
          <w:lang w:eastAsia="en-US"/>
        </w:rPr>
        <w:t>000 избирателей:</w:t>
      </w:r>
      <w:r w:rsidR="00EA0BFC" w:rsidRPr="006753F1">
        <w:rPr>
          <w:rFonts w:ascii="Times New Roman" w:eastAsiaTheme="minorHAnsi" w:hAnsi="Times New Roman"/>
          <w:color w:val="000000" w:themeColor="text1"/>
          <w:sz w:val="28"/>
          <w:szCs w:val="28"/>
          <w:lang w:eastAsia="en-US"/>
        </w:rPr>
        <w:t xml:space="preserve"> за кандидата А подано 103</w:t>
      </w:r>
      <w:r w:rsidR="004E3CC3">
        <w:rPr>
          <w:rFonts w:ascii="Times New Roman" w:eastAsiaTheme="minorHAnsi" w:hAnsi="Times New Roman"/>
          <w:color w:val="000000" w:themeColor="text1"/>
          <w:sz w:val="28"/>
          <w:szCs w:val="28"/>
          <w:lang w:eastAsia="en-US"/>
        </w:rPr>
        <w:t xml:space="preserve"> </w:t>
      </w:r>
      <w:r w:rsidR="00EA0BFC" w:rsidRPr="006753F1">
        <w:rPr>
          <w:rFonts w:ascii="Times New Roman" w:eastAsiaTheme="minorHAnsi" w:hAnsi="Times New Roman"/>
          <w:color w:val="000000" w:themeColor="text1"/>
          <w:sz w:val="28"/>
          <w:szCs w:val="28"/>
          <w:lang w:eastAsia="en-US"/>
        </w:rPr>
        <w:t>000 голосов избирателей, за Б – 20</w:t>
      </w:r>
      <w:r w:rsidR="004E3CC3">
        <w:rPr>
          <w:rFonts w:ascii="Times New Roman" w:eastAsiaTheme="minorHAnsi" w:hAnsi="Times New Roman"/>
          <w:color w:val="000000" w:themeColor="text1"/>
          <w:sz w:val="28"/>
          <w:szCs w:val="28"/>
          <w:lang w:eastAsia="en-US"/>
        </w:rPr>
        <w:t xml:space="preserve"> </w:t>
      </w:r>
      <w:r w:rsidR="00EA0BFC" w:rsidRPr="006753F1">
        <w:rPr>
          <w:rFonts w:ascii="Times New Roman" w:eastAsiaTheme="minorHAnsi" w:hAnsi="Times New Roman"/>
          <w:color w:val="000000" w:themeColor="text1"/>
          <w:sz w:val="28"/>
          <w:szCs w:val="28"/>
          <w:lang w:eastAsia="en-US"/>
        </w:rPr>
        <w:t>000, а за В – 27</w:t>
      </w:r>
      <w:r w:rsidR="004E3CC3">
        <w:rPr>
          <w:rFonts w:ascii="Times New Roman" w:eastAsiaTheme="minorHAnsi" w:hAnsi="Times New Roman"/>
          <w:color w:val="000000" w:themeColor="text1"/>
          <w:sz w:val="28"/>
          <w:szCs w:val="28"/>
          <w:lang w:eastAsia="en-US"/>
        </w:rPr>
        <w:t xml:space="preserve"> </w:t>
      </w:r>
      <w:r w:rsidR="00EA0BFC" w:rsidRPr="006753F1">
        <w:rPr>
          <w:rFonts w:ascii="Times New Roman" w:eastAsiaTheme="minorHAnsi" w:hAnsi="Times New Roman"/>
          <w:color w:val="000000" w:themeColor="text1"/>
          <w:sz w:val="28"/>
          <w:szCs w:val="28"/>
          <w:lang w:eastAsia="en-US"/>
        </w:rPr>
        <w:t>000.</w:t>
      </w:r>
    </w:p>
    <w:p w14:paraId="756AF4EE" w14:textId="77777777" w:rsidR="008E0CBF" w:rsidRPr="006753F1" w:rsidRDefault="00EA0BFC" w:rsidP="000279F2">
      <w:pPr>
        <w:spacing w:after="0" w:line="360" w:lineRule="auto"/>
        <w:ind w:firstLine="851"/>
        <w:jc w:val="both"/>
        <w:rPr>
          <w:rFonts w:ascii="Times New Roman" w:eastAsiaTheme="minorHAnsi" w:hAnsi="Times New Roman"/>
          <w:color w:val="000000" w:themeColor="text1"/>
          <w:sz w:val="28"/>
          <w:szCs w:val="28"/>
          <w:lang w:eastAsia="en-US"/>
        </w:rPr>
      </w:pPr>
      <w:r w:rsidRPr="006753F1">
        <w:rPr>
          <w:rFonts w:ascii="Times New Roman" w:eastAsiaTheme="minorHAnsi" w:hAnsi="Times New Roman"/>
          <w:color w:val="000000" w:themeColor="text1"/>
          <w:sz w:val="28"/>
          <w:szCs w:val="28"/>
          <w:lang w:eastAsia="en-US"/>
        </w:rPr>
        <w:t>150000</w:t>
      </w:r>
      <w:r w:rsidR="000279F2" w:rsidRPr="006753F1">
        <w:rPr>
          <w:rFonts w:ascii="Times New Roman" w:eastAsiaTheme="minorHAnsi" w:hAnsi="Times New Roman"/>
          <w:color w:val="000000" w:themeColor="text1"/>
          <w:sz w:val="28"/>
          <w:szCs w:val="28"/>
          <w:lang w:eastAsia="en-US"/>
        </w:rPr>
        <w:t>*2:3</w:t>
      </w:r>
      <w:r w:rsidR="00D73D44" w:rsidRPr="006753F1">
        <w:rPr>
          <w:rFonts w:ascii="Times New Roman" w:eastAsiaTheme="minorHAnsi" w:hAnsi="Times New Roman"/>
          <w:color w:val="000000" w:themeColor="text1"/>
          <w:sz w:val="28"/>
          <w:szCs w:val="28"/>
          <w:lang w:eastAsia="en-US"/>
        </w:rPr>
        <w:t>=100000 – порог квалифицированного большинства, соответственно, побеждает кандидат А с результатом 103</w:t>
      </w:r>
      <w:r w:rsidR="004E3CC3">
        <w:rPr>
          <w:rFonts w:ascii="Times New Roman" w:eastAsiaTheme="minorHAnsi" w:hAnsi="Times New Roman"/>
          <w:color w:val="000000" w:themeColor="text1"/>
          <w:sz w:val="28"/>
          <w:szCs w:val="28"/>
          <w:lang w:eastAsia="en-US"/>
        </w:rPr>
        <w:t xml:space="preserve"> </w:t>
      </w:r>
      <w:r w:rsidR="00D73D44" w:rsidRPr="006753F1">
        <w:rPr>
          <w:rFonts w:ascii="Times New Roman" w:eastAsiaTheme="minorHAnsi" w:hAnsi="Times New Roman"/>
          <w:color w:val="000000" w:themeColor="text1"/>
          <w:sz w:val="28"/>
          <w:szCs w:val="28"/>
          <w:lang w:eastAsia="en-US"/>
        </w:rPr>
        <w:t>000 голосов избирателей.</w:t>
      </w:r>
    </w:p>
    <w:p w14:paraId="23434992" w14:textId="77777777" w:rsidR="00D26A8B" w:rsidRPr="006753F1" w:rsidRDefault="00D73D44" w:rsidP="00D26A8B">
      <w:pPr>
        <w:spacing w:after="0" w:line="360" w:lineRule="auto"/>
        <w:ind w:firstLine="851"/>
        <w:jc w:val="both"/>
        <w:rPr>
          <w:rFonts w:ascii="Times New Roman" w:eastAsiaTheme="minorHAnsi" w:hAnsi="Times New Roman"/>
          <w:color w:val="000000" w:themeColor="text1"/>
          <w:sz w:val="28"/>
          <w:szCs w:val="28"/>
          <w:lang w:eastAsia="en-US"/>
        </w:rPr>
      </w:pPr>
      <w:r w:rsidRPr="006753F1">
        <w:rPr>
          <w:rFonts w:ascii="Times New Roman" w:eastAsiaTheme="minorHAnsi" w:hAnsi="Times New Roman"/>
          <w:color w:val="000000" w:themeColor="text1"/>
          <w:sz w:val="28"/>
          <w:szCs w:val="28"/>
          <w:lang w:eastAsia="en-US"/>
        </w:rPr>
        <w:t xml:space="preserve">В настоящее время мажоритарная система квалифицированного большинства </w:t>
      </w:r>
      <w:r w:rsidR="00CF1248" w:rsidRPr="006753F1">
        <w:rPr>
          <w:rFonts w:ascii="Times New Roman" w:eastAsiaTheme="minorHAnsi" w:hAnsi="Times New Roman"/>
          <w:color w:val="000000" w:themeColor="text1"/>
          <w:sz w:val="28"/>
          <w:szCs w:val="28"/>
          <w:lang w:eastAsia="en-US"/>
        </w:rPr>
        <w:t>практически не применяется в России, хотя прежде случаи ее использования имели место в некоторых субъектах Российской Федерации (</w:t>
      </w:r>
      <w:r w:rsidR="0044218B" w:rsidRPr="006753F1">
        <w:rPr>
          <w:rFonts w:ascii="Times New Roman" w:eastAsiaTheme="minorHAnsi" w:hAnsi="Times New Roman"/>
          <w:color w:val="000000" w:themeColor="text1"/>
          <w:sz w:val="28"/>
          <w:szCs w:val="28"/>
          <w:lang w:eastAsia="en-US"/>
        </w:rPr>
        <w:t>в Приморском крае при выборах губернатора края</w:t>
      </w:r>
      <w:r w:rsidR="00FC58EA" w:rsidRPr="006753F1">
        <w:rPr>
          <w:rFonts w:ascii="Times New Roman" w:eastAsiaTheme="minorHAnsi" w:hAnsi="Times New Roman"/>
          <w:color w:val="000000" w:themeColor="text1"/>
          <w:sz w:val="28"/>
          <w:szCs w:val="28"/>
          <w:lang w:eastAsia="en-US"/>
        </w:rPr>
        <w:t xml:space="preserve"> до 1999 года</w:t>
      </w:r>
      <w:r w:rsidR="00CF1248" w:rsidRPr="006753F1">
        <w:rPr>
          <w:rFonts w:ascii="Times New Roman" w:eastAsiaTheme="minorHAnsi" w:hAnsi="Times New Roman"/>
          <w:color w:val="000000" w:themeColor="text1"/>
          <w:sz w:val="28"/>
          <w:szCs w:val="28"/>
          <w:lang w:eastAsia="en-US"/>
        </w:rPr>
        <w:t>)</w:t>
      </w:r>
      <w:r w:rsidR="001005C0" w:rsidRPr="006753F1">
        <w:rPr>
          <w:rFonts w:ascii="Times New Roman" w:eastAsiaTheme="minorHAnsi" w:hAnsi="Times New Roman"/>
          <w:color w:val="000000" w:themeColor="text1"/>
          <w:sz w:val="28"/>
          <w:szCs w:val="28"/>
          <w:lang w:eastAsia="en-US"/>
        </w:rPr>
        <w:t>, так как еще менее результативна, чем система абсолютного большинства.</w:t>
      </w:r>
    </w:p>
    <w:p w14:paraId="676A2A4C" w14:textId="77777777" w:rsidR="00D26A8B" w:rsidRPr="006753F1" w:rsidRDefault="009711BF" w:rsidP="00D26A8B">
      <w:pPr>
        <w:spacing w:after="0" w:line="360" w:lineRule="auto"/>
        <w:ind w:firstLine="851"/>
        <w:jc w:val="both"/>
        <w:rPr>
          <w:rFonts w:ascii="Times New Roman" w:eastAsiaTheme="minorHAnsi" w:hAnsi="Times New Roman"/>
          <w:color w:val="000000" w:themeColor="text1"/>
          <w:sz w:val="28"/>
          <w:szCs w:val="28"/>
          <w:lang w:eastAsia="en-US"/>
        </w:rPr>
      </w:pPr>
      <w:r w:rsidRPr="006753F1">
        <w:rPr>
          <w:rFonts w:ascii="Times New Roman" w:eastAsiaTheme="minorHAnsi" w:hAnsi="Times New Roman"/>
          <w:color w:val="000000" w:themeColor="text1"/>
          <w:sz w:val="28"/>
          <w:szCs w:val="28"/>
          <w:lang w:eastAsia="en-US"/>
        </w:rPr>
        <w:t xml:space="preserve">Наряду </w:t>
      </w:r>
      <w:r w:rsidR="007974EA" w:rsidRPr="006753F1">
        <w:rPr>
          <w:rFonts w:ascii="Times New Roman" w:eastAsiaTheme="minorHAnsi" w:hAnsi="Times New Roman"/>
          <w:color w:val="000000" w:themeColor="text1"/>
          <w:sz w:val="28"/>
          <w:szCs w:val="28"/>
          <w:lang w:eastAsia="en-US"/>
        </w:rPr>
        <w:t>с названными тремя разновидностями мажоритарной избирательной системы используются еще три: единственного передаваемого переходящего голоса, единственного непередаваемого голоса кумулятивная система и</w:t>
      </w:r>
      <w:r w:rsidR="007974EA" w:rsidRPr="006753F1">
        <w:rPr>
          <w:rFonts w:ascii="Times New Roman" w:eastAsiaTheme="minorHAnsi" w:hAnsi="Times New Roman"/>
          <w:b/>
          <w:color w:val="000000" w:themeColor="text1"/>
          <w:sz w:val="28"/>
          <w:szCs w:val="28"/>
          <w:lang w:eastAsia="en-US"/>
        </w:rPr>
        <w:t xml:space="preserve"> </w:t>
      </w:r>
      <w:r w:rsidR="007974EA" w:rsidRPr="006753F1">
        <w:rPr>
          <w:rFonts w:ascii="Times New Roman" w:eastAsiaTheme="minorHAnsi" w:hAnsi="Times New Roman"/>
          <w:color w:val="000000" w:themeColor="text1"/>
          <w:sz w:val="28"/>
          <w:szCs w:val="28"/>
          <w:lang w:eastAsia="en-US"/>
        </w:rPr>
        <w:t>система заранее зафиксированного процента голосов от списка избирателей.</w:t>
      </w:r>
      <w:r w:rsidR="00D26A8B" w:rsidRPr="006753F1">
        <w:rPr>
          <w:rFonts w:ascii="Times New Roman" w:eastAsiaTheme="minorHAnsi" w:hAnsi="Times New Roman"/>
          <w:color w:val="000000" w:themeColor="text1"/>
          <w:sz w:val="28"/>
          <w:szCs w:val="28"/>
          <w:lang w:eastAsia="en-US"/>
        </w:rPr>
        <w:t xml:space="preserve"> </w:t>
      </w:r>
      <w:r w:rsidR="007974EA" w:rsidRPr="006753F1">
        <w:rPr>
          <w:rFonts w:ascii="Times New Roman" w:eastAsiaTheme="minorHAnsi" w:hAnsi="Times New Roman"/>
          <w:color w:val="000000" w:themeColor="text1"/>
          <w:sz w:val="28"/>
          <w:szCs w:val="28"/>
          <w:lang w:eastAsia="en-US"/>
        </w:rPr>
        <w:t xml:space="preserve">В названных системах встречаются элементы пропорциональности, но все-таки </w:t>
      </w:r>
      <w:r w:rsidR="00505983" w:rsidRPr="006753F1">
        <w:rPr>
          <w:rFonts w:ascii="Times New Roman" w:eastAsiaTheme="minorHAnsi" w:hAnsi="Times New Roman"/>
          <w:color w:val="000000" w:themeColor="text1"/>
          <w:sz w:val="28"/>
          <w:szCs w:val="28"/>
          <w:lang w:eastAsia="en-US"/>
        </w:rPr>
        <w:t>они по способам определения победителя ближе к мажоритарной избирательной системе.</w:t>
      </w:r>
    </w:p>
    <w:p w14:paraId="6EE591A7" w14:textId="77777777" w:rsidR="00ED681E" w:rsidRPr="006753F1" w:rsidRDefault="00AA77EE" w:rsidP="000279F2">
      <w:pPr>
        <w:spacing w:after="0" w:line="360" w:lineRule="auto"/>
        <w:ind w:firstLine="851"/>
        <w:jc w:val="both"/>
        <w:rPr>
          <w:rFonts w:ascii="Times New Roman" w:eastAsiaTheme="minorHAnsi" w:hAnsi="Times New Roman"/>
          <w:color w:val="000000" w:themeColor="text1"/>
          <w:sz w:val="28"/>
          <w:szCs w:val="28"/>
          <w:lang w:eastAsia="en-US"/>
        </w:rPr>
      </w:pPr>
      <w:r w:rsidRPr="006753F1">
        <w:rPr>
          <w:rFonts w:ascii="Times New Roman" w:eastAsiaTheme="minorHAnsi" w:hAnsi="Times New Roman"/>
          <w:color w:val="000000" w:themeColor="text1"/>
          <w:sz w:val="28"/>
          <w:szCs w:val="28"/>
          <w:lang w:eastAsia="en-US"/>
        </w:rPr>
        <w:t>Система единственного передаваемого переходящего голоса используют как в многомандатных округах</w:t>
      </w:r>
      <w:r w:rsidR="00234551" w:rsidRPr="006753F1">
        <w:rPr>
          <w:rFonts w:ascii="Times New Roman" w:eastAsiaTheme="minorHAnsi" w:hAnsi="Times New Roman"/>
          <w:color w:val="000000" w:themeColor="text1"/>
          <w:sz w:val="28"/>
          <w:szCs w:val="28"/>
          <w:lang w:eastAsia="en-US"/>
        </w:rPr>
        <w:t xml:space="preserve">, так и едином общегосударственном округе при выборах главы государства (Индия) либо при выборах местных советов (Ирландия, Австралия). Голосование с использованием данной системы </w:t>
      </w:r>
      <w:r w:rsidR="00234551" w:rsidRPr="006753F1">
        <w:rPr>
          <w:rFonts w:ascii="Times New Roman" w:eastAsiaTheme="minorHAnsi" w:hAnsi="Times New Roman"/>
          <w:color w:val="000000" w:themeColor="text1"/>
          <w:sz w:val="28"/>
          <w:szCs w:val="28"/>
          <w:lang w:eastAsia="en-US"/>
        </w:rPr>
        <w:lastRenderedPageBreak/>
        <w:t xml:space="preserve">выглядит следующим образом: избиратель имеет один голос, но этот голос он может использовать не для голосования за партийный список, </w:t>
      </w:r>
      <w:r w:rsidR="001F572E" w:rsidRPr="006753F1">
        <w:rPr>
          <w:rFonts w:ascii="Times New Roman" w:eastAsiaTheme="minorHAnsi" w:hAnsi="Times New Roman"/>
          <w:color w:val="000000" w:themeColor="text1"/>
          <w:sz w:val="28"/>
          <w:szCs w:val="28"/>
          <w:lang w:eastAsia="en-US"/>
        </w:rPr>
        <w:t>а только для преференции одного из кандидат</w:t>
      </w:r>
      <w:r w:rsidR="00B1521E" w:rsidRPr="006753F1">
        <w:rPr>
          <w:rFonts w:ascii="Times New Roman" w:eastAsiaTheme="minorHAnsi" w:hAnsi="Times New Roman"/>
          <w:color w:val="000000" w:themeColor="text1"/>
          <w:sz w:val="28"/>
          <w:szCs w:val="28"/>
          <w:lang w:eastAsia="en-US"/>
        </w:rPr>
        <w:t>ов любого партийного списка или</w:t>
      </w:r>
      <w:r w:rsidR="001F572E" w:rsidRPr="006753F1">
        <w:rPr>
          <w:rFonts w:ascii="Times New Roman" w:eastAsiaTheme="minorHAnsi" w:hAnsi="Times New Roman"/>
          <w:color w:val="000000" w:themeColor="text1"/>
          <w:sz w:val="28"/>
          <w:szCs w:val="28"/>
          <w:lang w:eastAsia="en-US"/>
        </w:rPr>
        <w:t xml:space="preserve"> для любого кандидата при выборах одного лица. Свой голос он использует для обозначения преференции </w:t>
      </w:r>
      <w:r w:rsidR="000279F2" w:rsidRPr="006753F1">
        <w:rPr>
          <w:rFonts w:ascii="Times New Roman" w:eastAsiaTheme="minorHAnsi" w:hAnsi="Times New Roman"/>
          <w:color w:val="000000" w:themeColor="text1"/>
          <w:sz w:val="28"/>
          <w:szCs w:val="28"/>
          <w:lang w:eastAsia="en-US"/>
        </w:rPr>
        <w:t>(лат. «</w:t>
      </w:r>
      <w:r w:rsidR="000279F2" w:rsidRPr="006753F1">
        <w:rPr>
          <w:rFonts w:ascii="Times New Roman" w:eastAsiaTheme="minorHAnsi" w:hAnsi="Times New Roman"/>
          <w:color w:val="000000" w:themeColor="text1"/>
          <w:sz w:val="28"/>
          <w:szCs w:val="28"/>
          <w:lang w:val="en-US" w:eastAsia="en-US"/>
        </w:rPr>
        <w:t>p</w:t>
      </w:r>
      <w:proofErr w:type="spellStart"/>
      <w:r w:rsidR="000279F2" w:rsidRPr="006753F1">
        <w:rPr>
          <w:rFonts w:ascii="Times New Roman" w:eastAsiaTheme="minorHAnsi" w:hAnsi="Times New Roman"/>
          <w:color w:val="000000" w:themeColor="text1"/>
          <w:sz w:val="28"/>
          <w:szCs w:val="28"/>
          <w:lang w:eastAsia="en-US"/>
        </w:rPr>
        <w:t>raefero</w:t>
      </w:r>
      <w:proofErr w:type="spellEnd"/>
      <w:r w:rsidR="000279F2" w:rsidRPr="006753F1">
        <w:rPr>
          <w:rFonts w:ascii="Times New Roman" w:eastAsiaTheme="minorHAnsi" w:hAnsi="Times New Roman"/>
          <w:color w:val="000000" w:themeColor="text1"/>
          <w:sz w:val="28"/>
          <w:szCs w:val="28"/>
          <w:lang w:eastAsia="en-US"/>
        </w:rPr>
        <w:t xml:space="preserve">» – предпочитаю) </w:t>
      </w:r>
      <w:r w:rsidR="001F572E" w:rsidRPr="006753F1">
        <w:rPr>
          <w:rFonts w:ascii="Times New Roman" w:eastAsiaTheme="minorHAnsi" w:hAnsi="Times New Roman"/>
          <w:color w:val="000000" w:themeColor="text1"/>
          <w:sz w:val="28"/>
          <w:szCs w:val="28"/>
          <w:lang w:eastAsia="en-US"/>
        </w:rPr>
        <w:t xml:space="preserve">№ 1 либо избиратель может отметить преференцией </w:t>
      </w:r>
      <w:r w:rsidR="00B1521E" w:rsidRPr="006753F1">
        <w:rPr>
          <w:rFonts w:ascii="Times New Roman" w:eastAsiaTheme="minorHAnsi" w:hAnsi="Times New Roman"/>
          <w:color w:val="000000" w:themeColor="text1"/>
          <w:sz w:val="28"/>
          <w:szCs w:val="28"/>
          <w:lang w:eastAsia="en-US"/>
        </w:rPr>
        <w:t>№ 4</w:t>
      </w:r>
      <w:r w:rsidR="001F572E" w:rsidRPr="006753F1">
        <w:rPr>
          <w:rFonts w:ascii="Times New Roman" w:eastAsiaTheme="minorHAnsi" w:hAnsi="Times New Roman"/>
          <w:color w:val="000000" w:themeColor="text1"/>
          <w:sz w:val="28"/>
          <w:szCs w:val="28"/>
          <w:lang w:eastAsia="en-US"/>
        </w:rPr>
        <w:t xml:space="preserve"> другого кандидата, которому он желал бы передать свой голос</w:t>
      </w:r>
      <w:r w:rsidR="00B1521E" w:rsidRPr="006753F1">
        <w:rPr>
          <w:rFonts w:ascii="Times New Roman" w:eastAsiaTheme="minorHAnsi" w:hAnsi="Times New Roman"/>
          <w:color w:val="000000" w:themeColor="text1"/>
          <w:sz w:val="28"/>
          <w:szCs w:val="28"/>
          <w:lang w:eastAsia="en-US"/>
        </w:rPr>
        <w:t xml:space="preserve"> в случае проигрыша кандидата под № 1. Побеждает кандидат, набравший больше других преференций, то есть </w:t>
      </w:r>
      <w:r w:rsidR="00812C80" w:rsidRPr="006753F1">
        <w:rPr>
          <w:rFonts w:ascii="Times New Roman" w:eastAsiaTheme="minorHAnsi" w:hAnsi="Times New Roman"/>
          <w:color w:val="000000" w:themeColor="text1"/>
          <w:sz w:val="28"/>
          <w:szCs w:val="28"/>
          <w:lang w:eastAsia="en-US"/>
        </w:rPr>
        <w:t>подсчет ведется по мажоритарной сис</w:t>
      </w:r>
      <w:r w:rsidR="00094525" w:rsidRPr="006753F1">
        <w:rPr>
          <w:rFonts w:ascii="Times New Roman" w:eastAsiaTheme="minorHAnsi" w:hAnsi="Times New Roman"/>
          <w:color w:val="000000" w:themeColor="text1"/>
          <w:sz w:val="28"/>
          <w:szCs w:val="28"/>
          <w:lang w:eastAsia="en-US"/>
        </w:rPr>
        <w:t xml:space="preserve">теме относительного большинства, если пройдут </w:t>
      </w:r>
      <w:r w:rsidR="00D26A8B" w:rsidRPr="006753F1">
        <w:rPr>
          <w:rFonts w:ascii="Times New Roman" w:eastAsiaTheme="minorHAnsi" w:hAnsi="Times New Roman"/>
          <w:color w:val="000000" w:themeColor="text1"/>
          <w:sz w:val="28"/>
          <w:szCs w:val="28"/>
          <w:lang w:eastAsia="en-US"/>
        </w:rPr>
        <w:t>порог избирательной квоты.</w:t>
      </w:r>
    </w:p>
    <w:p w14:paraId="7811B105" w14:textId="77777777" w:rsidR="00D26A8B" w:rsidRPr="006753F1" w:rsidRDefault="00921AF2" w:rsidP="00283983">
      <w:pPr>
        <w:spacing w:after="0" w:line="360" w:lineRule="auto"/>
        <w:ind w:firstLine="851"/>
        <w:jc w:val="both"/>
        <w:rPr>
          <w:rFonts w:ascii="Times New Roman" w:eastAsiaTheme="minorHAnsi" w:hAnsi="Times New Roman"/>
          <w:color w:val="000000" w:themeColor="text1"/>
          <w:sz w:val="28"/>
          <w:szCs w:val="28"/>
          <w:lang w:eastAsia="en-US"/>
        </w:rPr>
      </w:pPr>
      <w:r w:rsidRPr="006753F1">
        <w:rPr>
          <w:rFonts w:ascii="Times New Roman" w:eastAsiaTheme="minorHAnsi" w:hAnsi="Times New Roman"/>
          <w:color w:val="000000" w:themeColor="text1"/>
          <w:sz w:val="28"/>
          <w:szCs w:val="28"/>
          <w:lang w:eastAsia="en-US"/>
        </w:rPr>
        <w:t>При системе единственного непередаваемого голоса создаются многомандатные округа, избирателю предоставлено право одного г</w:t>
      </w:r>
      <w:r w:rsidR="00094525" w:rsidRPr="006753F1">
        <w:rPr>
          <w:rFonts w:ascii="Times New Roman" w:eastAsiaTheme="minorHAnsi" w:hAnsi="Times New Roman"/>
          <w:color w:val="000000" w:themeColor="text1"/>
          <w:sz w:val="28"/>
          <w:szCs w:val="28"/>
          <w:lang w:eastAsia="en-US"/>
        </w:rPr>
        <w:t>олоса, который он может использовать для избрания только одного кандидата из того или иного партийного списка, содержащегося в избирательном бюллетене. Победителем становится кандидат по мажоритарной системе относительного большинства.</w:t>
      </w:r>
    </w:p>
    <w:p w14:paraId="59C108AC" w14:textId="77777777" w:rsidR="007C5B99" w:rsidRPr="006753F1" w:rsidRDefault="007578AA" w:rsidP="007C5B99">
      <w:pPr>
        <w:spacing w:after="0" w:line="360" w:lineRule="auto"/>
        <w:ind w:firstLine="851"/>
        <w:jc w:val="both"/>
        <w:rPr>
          <w:rFonts w:ascii="Times New Roman" w:eastAsiaTheme="minorHAnsi" w:hAnsi="Times New Roman"/>
          <w:color w:val="000000" w:themeColor="text1"/>
          <w:sz w:val="28"/>
          <w:szCs w:val="28"/>
          <w:lang w:eastAsia="en-US"/>
        </w:rPr>
      </w:pPr>
      <w:r w:rsidRPr="006753F1">
        <w:rPr>
          <w:rFonts w:ascii="Times New Roman" w:eastAsiaTheme="minorHAnsi" w:hAnsi="Times New Roman"/>
          <w:color w:val="000000" w:themeColor="text1"/>
          <w:sz w:val="28"/>
          <w:szCs w:val="28"/>
          <w:lang w:eastAsia="en-US"/>
        </w:rPr>
        <w:t>При системе кумулятивного вотума (лат. «</w:t>
      </w:r>
      <w:proofErr w:type="spellStart"/>
      <w:r w:rsidRPr="006753F1">
        <w:rPr>
          <w:rFonts w:ascii="Times New Roman" w:eastAsiaTheme="minorHAnsi" w:hAnsi="Times New Roman"/>
          <w:color w:val="000000" w:themeColor="text1"/>
          <w:sz w:val="28"/>
          <w:szCs w:val="28"/>
          <w:lang w:val="en-US" w:eastAsia="en-US"/>
        </w:rPr>
        <w:t>comulo</w:t>
      </w:r>
      <w:proofErr w:type="spellEnd"/>
      <w:r w:rsidRPr="006753F1">
        <w:rPr>
          <w:rFonts w:ascii="Times New Roman" w:eastAsiaTheme="minorHAnsi" w:hAnsi="Times New Roman"/>
          <w:color w:val="000000" w:themeColor="text1"/>
          <w:sz w:val="28"/>
          <w:szCs w:val="28"/>
          <w:lang w:eastAsia="en-US"/>
        </w:rPr>
        <w:t>» – складываю) закон предоставляет избирателю право на несколько голосов (два, три)</w:t>
      </w:r>
      <w:r w:rsidR="00B14FEC" w:rsidRPr="006753F1">
        <w:rPr>
          <w:rFonts w:ascii="Times New Roman" w:eastAsiaTheme="minorHAnsi" w:hAnsi="Times New Roman"/>
          <w:color w:val="000000" w:themeColor="text1"/>
          <w:sz w:val="28"/>
          <w:szCs w:val="28"/>
          <w:lang w:eastAsia="en-US"/>
        </w:rPr>
        <w:t xml:space="preserve"> в многомандатных избирательных округах</w:t>
      </w:r>
      <w:r w:rsidR="00301BCA" w:rsidRPr="006753F1">
        <w:rPr>
          <w:rFonts w:ascii="Times New Roman" w:eastAsiaTheme="minorHAnsi" w:hAnsi="Times New Roman"/>
          <w:color w:val="000000" w:themeColor="text1"/>
          <w:sz w:val="28"/>
          <w:szCs w:val="28"/>
          <w:lang w:eastAsia="en-US"/>
        </w:rPr>
        <w:t>. Избиратель может отдать все голоса одному кандидату, а может распределить их между различными кандидатами, но из одной и той же политической партии. Результаты такой системы определяются опять-таки по принципу относительного большинства, следовательно, побеждает тот кандидат, который набрал больше всех голосов.</w:t>
      </w:r>
    </w:p>
    <w:p w14:paraId="5D769210" w14:textId="77777777" w:rsidR="00301BCA" w:rsidRPr="006753F1" w:rsidRDefault="007C5B99" w:rsidP="007C5B99">
      <w:pPr>
        <w:spacing w:after="0" w:line="360" w:lineRule="auto"/>
        <w:ind w:firstLine="851"/>
        <w:jc w:val="both"/>
        <w:rPr>
          <w:rFonts w:ascii="Times New Roman" w:eastAsiaTheme="minorHAnsi" w:hAnsi="Times New Roman"/>
          <w:color w:val="000000" w:themeColor="text1"/>
          <w:sz w:val="28"/>
          <w:szCs w:val="28"/>
          <w:lang w:eastAsia="en-US"/>
        </w:rPr>
      </w:pPr>
      <w:r w:rsidRPr="006753F1">
        <w:rPr>
          <w:rFonts w:ascii="Times New Roman" w:eastAsiaTheme="minorHAnsi" w:hAnsi="Times New Roman"/>
          <w:color w:val="000000" w:themeColor="text1"/>
          <w:sz w:val="28"/>
          <w:szCs w:val="28"/>
          <w:lang w:eastAsia="en-US"/>
        </w:rPr>
        <w:t>З</w:t>
      </w:r>
      <w:r w:rsidR="00301BCA" w:rsidRPr="006753F1">
        <w:rPr>
          <w:rFonts w:ascii="Times New Roman" w:eastAsiaTheme="minorHAnsi" w:hAnsi="Times New Roman"/>
          <w:color w:val="000000" w:themeColor="text1"/>
          <w:sz w:val="28"/>
          <w:szCs w:val="28"/>
          <w:lang w:eastAsia="en-US"/>
        </w:rPr>
        <w:t xml:space="preserve">аконодательством иностранного государства может </w:t>
      </w:r>
      <w:r w:rsidRPr="006753F1">
        <w:rPr>
          <w:rFonts w:ascii="Times New Roman" w:eastAsiaTheme="minorHAnsi" w:hAnsi="Times New Roman"/>
          <w:color w:val="000000" w:themeColor="text1"/>
          <w:sz w:val="28"/>
          <w:szCs w:val="28"/>
          <w:lang w:eastAsia="en-US"/>
        </w:rPr>
        <w:t xml:space="preserve">быть </w:t>
      </w:r>
      <w:r w:rsidR="00301BCA" w:rsidRPr="006753F1">
        <w:rPr>
          <w:rFonts w:ascii="Times New Roman" w:eastAsiaTheme="minorHAnsi" w:hAnsi="Times New Roman"/>
          <w:color w:val="000000" w:themeColor="text1"/>
          <w:sz w:val="28"/>
          <w:szCs w:val="28"/>
          <w:lang w:eastAsia="en-US"/>
        </w:rPr>
        <w:t>предусмотрено</w:t>
      </w:r>
      <w:r w:rsidRPr="006753F1">
        <w:rPr>
          <w:rFonts w:ascii="Times New Roman" w:eastAsiaTheme="minorHAnsi" w:hAnsi="Times New Roman"/>
          <w:color w:val="000000" w:themeColor="text1"/>
          <w:sz w:val="28"/>
          <w:szCs w:val="28"/>
          <w:lang w:eastAsia="en-US"/>
        </w:rPr>
        <w:t xml:space="preserve"> применение такой системы, как </w:t>
      </w:r>
      <w:proofErr w:type="spellStart"/>
      <w:r w:rsidRPr="006753F1">
        <w:rPr>
          <w:rFonts w:ascii="Times New Roman" w:eastAsiaTheme="minorHAnsi" w:hAnsi="Times New Roman"/>
          <w:color w:val="000000" w:themeColor="text1"/>
          <w:sz w:val="28"/>
          <w:szCs w:val="28"/>
          <w:lang w:eastAsia="en-US"/>
        </w:rPr>
        <w:t>панашаж</w:t>
      </w:r>
      <w:proofErr w:type="spellEnd"/>
      <w:r w:rsidRPr="006753F1">
        <w:rPr>
          <w:rFonts w:ascii="Times New Roman" w:eastAsiaTheme="minorHAnsi" w:hAnsi="Times New Roman"/>
          <w:color w:val="000000" w:themeColor="text1"/>
          <w:sz w:val="28"/>
          <w:szCs w:val="28"/>
          <w:lang w:eastAsia="en-US"/>
        </w:rPr>
        <w:t xml:space="preserve"> (фр. «</w:t>
      </w:r>
      <w:proofErr w:type="spellStart"/>
      <w:r w:rsidRPr="006753F1">
        <w:rPr>
          <w:rFonts w:ascii="Times New Roman" w:eastAsiaTheme="minorHAnsi" w:hAnsi="Times New Roman"/>
          <w:color w:val="000000" w:themeColor="text1"/>
          <w:sz w:val="28"/>
          <w:szCs w:val="28"/>
          <w:lang w:val="en-US" w:eastAsia="en-US"/>
        </w:rPr>
        <w:t>panachage</w:t>
      </w:r>
      <w:proofErr w:type="spellEnd"/>
      <w:r w:rsidRPr="006753F1">
        <w:rPr>
          <w:rFonts w:ascii="Times New Roman" w:eastAsiaTheme="minorHAnsi" w:hAnsi="Times New Roman"/>
          <w:color w:val="000000" w:themeColor="text1"/>
          <w:sz w:val="28"/>
          <w:szCs w:val="28"/>
          <w:lang w:eastAsia="en-US"/>
        </w:rPr>
        <w:t>» – смешивание)</w:t>
      </w:r>
      <w:r w:rsidR="00B14FEC" w:rsidRPr="006753F1">
        <w:rPr>
          <w:rFonts w:ascii="Times New Roman" w:eastAsiaTheme="minorHAnsi" w:hAnsi="Times New Roman"/>
          <w:color w:val="000000" w:themeColor="text1"/>
          <w:sz w:val="28"/>
          <w:szCs w:val="28"/>
          <w:lang w:eastAsia="en-US"/>
        </w:rPr>
        <w:t xml:space="preserve"> в многомандатных избирательных округах</w:t>
      </w:r>
      <w:r w:rsidRPr="006753F1">
        <w:rPr>
          <w:rFonts w:ascii="Times New Roman" w:eastAsiaTheme="minorHAnsi" w:hAnsi="Times New Roman"/>
          <w:color w:val="000000" w:themeColor="text1"/>
          <w:sz w:val="28"/>
          <w:szCs w:val="28"/>
          <w:lang w:eastAsia="en-US"/>
        </w:rPr>
        <w:t xml:space="preserve">. По данная системе избирателю предоставлено право на несколько голосов (два, три), которые он может </w:t>
      </w:r>
      <w:r w:rsidR="00B14FEC" w:rsidRPr="006753F1">
        <w:rPr>
          <w:rFonts w:ascii="Times New Roman" w:eastAsiaTheme="minorHAnsi" w:hAnsi="Times New Roman"/>
          <w:color w:val="000000" w:themeColor="text1"/>
          <w:sz w:val="28"/>
          <w:szCs w:val="28"/>
          <w:lang w:eastAsia="en-US"/>
        </w:rPr>
        <w:t xml:space="preserve">проголосовать за кандидатов из разных политических партий, ориентируясь не на партийную принадлежность, а на личные качества того или </w:t>
      </w:r>
      <w:r w:rsidR="00B14FEC" w:rsidRPr="006753F1">
        <w:rPr>
          <w:rFonts w:ascii="Times New Roman" w:eastAsiaTheme="minorHAnsi" w:hAnsi="Times New Roman"/>
          <w:color w:val="000000" w:themeColor="text1"/>
          <w:sz w:val="28"/>
          <w:szCs w:val="28"/>
          <w:lang w:eastAsia="en-US"/>
        </w:rPr>
        <w:lastRenderedPageBreak/>
        <w:t xml:space="preserve">иного кандидата. Подсчет при системе </w:t>
      </w:r>
      <w:proofErr w:type="spellStart"/>
      <w:r w:rsidR="00B14FEC" w:rsidRPr="006753F1">
        <w:rPr>
          <w:rFonts w:ascii="Times New Roman" w:eastAsiaTheme="minorHAnsi" w:hAnsi="Times New Roman"/>
          <w:color w:val="000000" w:themeColor="text1"/>
          <w:sz w:val="28"/>
          <w:szCs w:val="28"/>
          <w:lang w:eastAsia="en-US"/>
        </w:rPr>
        <w:t>панашаж</w:t>
      </w:r>
      <w:proofErr w:type="spellEnd"/>
      <w:r w:rsidR="00B14FEC" w:rsidRPr="006753F1">
        <w:rPr>
          <w:rFonts w:ascii="Times New Roman" w:eastAsiaTheme="minorHAnsi" w:hAnsi="Times New Roman"/>
          <w:color w:val="000000" w:themeColor="text1"/>
          <w:sz w:val="28"/>
          <w:szCs w:val="28"/>
          <w:lang w:eastAsia="en-US"/>
        </w:rPr>
        <w:t xml:space="preserve"> ведется также по принципу относительного большинства.</w:t>
      </w:r>
    </w:p>
    <w:p w14:paraId="28CE5903" w14:textId="23CDB0A1" w:rsidR="00C72416" w:rsidRPr="006753F1" w:rsidRDefault="00D26A8B" w:rsidP="00283983">
      <w:pPr>
        <w:spacing w:after="0" w:line="360" w:lineRule="auto"/>
        <w:ind w:firstLine="851"/>
        <w:jc w:val="both"/>
        <w:rPr>
          <w:rFonts w:ascii="Times New Roman" w:eastAsiaTheme="minorHAnsi" w:hAnsi="Times New Roman"/>
          <w:color w:val="000000" w:themeColor="text1"/>
          <w:sz w:val="28"/>
          <w:szCs w:val="28"/>
          <w:lang w:eastAsia="en-US"/>
        </w:rPr>
      </w:pPr>
      <w:r w:rsidRPr="006753F1">
        <w:rPr>
          <w:rFonts w:ascii="Times New Roman" w:eastAsiaTheme="minorHAnsi" w:hAnsi="Times New Roman"/>
          <w:color w:val="000000" w:themeColor="text1"/>
          <w:sz w:val="28"/>
          <w:szCs w:val="28"/>
          <w:lang w:eastAsia="en-US"/>
        </w:rPr>
        <w:t xml:space="preserve">Система заранее зафиксированного процента применяется на референдуме Шотландии и Уэльсе, на выборах в Перу, Коста-Рике, </w:t>
      </w:r>
      <w:r w:rsidR="002741E2" w:rsidRPr="006753F1">
        <w:rPr>
          <w:rFonts w:ascii="Times New Roman" w:eastAsiaTheme="minorHAnsi" w:hAnsi="Times New Roman"/>
          <w:color w:val="000000" w:themeColor="text1"/>
          <w:sz w:val="28"/>
          <w:szCs w:val="28"/>
          <w:lang w:eastAsia="en-US"/>
        </w:rPr>
        <w:t xml:space="preserve">при избрании главы государства в </w:t>
      </w:r>
      <w:r w:rsidRPr="006753F1">
        <w:rPr>
          <w:rFonts w:ascii="Times New Roman" w:eastAsiaTheme="minorHAnsi" w:hAnsi="Times New Roman"/>
          <w:color w:val="000000" w:themeColor="text1"/>
          <w:sz w:val="28"/>
          <w:szCs w:val="28"/>
          <w:lang w:eastAsia="en-US"/>
        </w:rPr>
        <w:t xml:space="preserve">странах </w:t>
      </w:r>
      <w:r w:rsidR="002741E2" w:rsidRPr="006753F1">
        <w:rPr>
          <w:rFonts w:ascii="Times New Roman" w:eastAsiaTheme="minorHAnsi" w:hAnsi="Times New Roman"/>
          <w:color w:val="000000" w:themeColor="text1"/>
          <w:sz w:val="28"/>
          <w:szCs w:val="28"/>
          <w:lang w:eastAsia="en-US"/>
        </w:rPr>
        <w:t>Ла</w:t>
      </w:r>
      <w:r w:rsidRPr="006753F1">
        <w:rPr>
          <w:rFonts w:ascii="Times New Roman" w:eastAsiaTheme="minorHAnsi" w:hAnsi="Times New Roman"/>
          <w:color w:val="000000" w:themeColor="text1"/>
          <w:sz w:val="28"/>
          <w:szCs w:val="28"/>
          <w:lang w:eastAsia="en-US"/>
        </w:rPr>
        <w:t>тинской Америки</w:t>
      </w:r>
      <w:r w:rsidR="002741E2" w:rsidRPr="006753F1">
        <w:rPr>
          <w:rFonts w:ascii="Times New Roman" w:eastAsiaTheme="minorHAnsi" w:hAnsi="Times New Roman"/>
          <w:color w:val="000000" w:themeColor="text1"/>
          <w:sz w:val="28"/>
          <w:szCs w:val="28"/>
          <w:lang w:eastAsia="en-US"/>
        </w:rPr>
        <w:t>. Для избрания требуется набрать заранее зафиксированный процент голосов (40</w:t>
      </w:r>
      <w:r w:rsidR="00377F02">
        <w:rPr>
          <w:rFonts w:ascii="Times New Roman" w:eastAsiaTheme="minorHAnsi" w:hAnsi="Times New Roman"/>
          <w:color w:val="000000" w:themeColor="text1"/>
          <w:sz w:val="28"/>
          <w:szCs w:val="28"/>
          <w:lang w:eastAsia="en-US"/>
        </w:rPr>
        <w:t xml:space="preserve"> </w:t>
      </w:r>
      <w:r w:rsidR="002741E2" w:rsidRPr="006753F1">
        <w:rPr>
          <w:rFonts w:ascii="Times New Roman" w:eastAsiaTheme="minorHAnsi" w:hAnsi="Times New Roman"/>
          <w:color w:val="000000" w:themeColor="text1"/>
          <w:sz w:val="28"/>
          <w:szCs w:val="28"/>
          <w:lang w:eastAsia="en-US"/>
        </w:rPr>
        <w:t>%, 45</w:t>
      </w:r>
      <w:r w:rsidR="00377F02">
        <w:rPr>
          <w:rFonts w:ascii="Times New Roman" w:eastAsiaTheme="minorHAnsi" w:hAnsi="Times New Roman"/>
          <w:color w:val="000000" w:themeColor="text1"/>
          <w:sz w:val="28"/>
          <w:szCs w:val="28"/>
          <w:lang w:eastAsia="en-US"/>
        </w:rPr>
        <w:t xml:space="preserve"> </w:t>
      </w:r>
      <w:r w:rsidR="002741E2" w:rsidRPr="006753F1">
        <w:rPr>
          <w:rFonts w:ascii="Times New Roman" w:eastAsiaTheme="minorHAnsi" w:hAnsi="Times New Roman"/>
          <w:color w:val="000000" w:themeColor="text1"/>
          <w:sz w:val="28"/>
          <w:szCs w:val="28"/>
          <w:lang w:eastAsia="en-US"/>
        </w:rPr>
        <w:t>%, 50</w:t>
      </w:r>
      <w:r w:rsidR="00377F02">
        <w:rPr>
          <w:rFonts w:ascii="Times New Roman" w:eastAsiaTheme="minorHAnsi" w:hAnsi="Times New Roman"/>
          <w:color w:val="000000" w:themeColor="text1"/>
          <w:sz w:val="28"/>
          <w:szCs w:val="28"/>
          <w:lang w:eastAsia="en-US"/>
        </w:rPr>
        <w:t xml:space="preserve"> </w:t>
      </w:r>
      <w:r w:rsidR="002741E2" w:rsidRPr="006753F1">
        <w:rPr>
          <w:rFonts w:ascii="Times New Roman" w:eastAsiaTheme="minorHAnsi" w:hAnsi="Times New Roman"/>
          <w:color w:val="000000" w:themeColor="text1"/>
          <w:sz w:val="28"/>
          <w:szCs w:val="28"/>
          <w:lang w:eastAsia="en-US"/>
        </w:rPr>
        <w:t>%) от числа лиц, внесенных в избирательный список. Если два кандидата получат более зафиксированный процент голосов</w:t>
      </w:r>
      <w:r w:rsidR="00E0175C" w:rsidRPr="006753F1">
        <w:rPr>
          <w:rFonts w:ascii="Times New Roman" w:eastAsiaTheme="minorHAnsi" w:hAnsi="Times New Roman"/>
          <w:color w:val="000000" w:themeColor="text1"/>
          <w:sz w:val="28"/>
          <w:szCs w:val="28"/>
          <w:lang w:eastAsia="en-US"/>
        </w:rPr>
        <w:t xml:space="preserve">, например, кандидат А – </w:t>
      </w:r>
      <w:r w:rsidR="002741E2" w:rsidRPr="006753F1">
        <w:rPr>
          <w:rFonts w:ascii="Times New Roman" w:eastAsiaTheme="minorHAnsi" w:hAnsi="Times New Roman"/>
          <w:color w:val="000000" w:themeColor="text1"/>
          <w:sz w:val="28"/>
          <w:szCs w:val="28"/>
          <w:lang w:eastAsia="en-US"/>
        </w:rPr>
        <w:t>42</w:t>
      </w:r>
      <w:r w:rsidR="00E0175C" w:rsidRPr="006753F1">
        <w:rPr>
          <w:rFonts w:ascii="Times New Roman" w:eastAsiaTheme="minorHAnsi" w:hAnsi="Times New Roman"/>
          <w:color w:val="000000" w:themeColor="text1"/>
          <w:sz w:val="28"/>
          <w:szCs w:val="28"/>
          <w:lang w:eastAsia="en-US"/>
        </w:rPr>
        <w:t>%, Б – 45</w:t>
      </w:r>
      <w:r w:rsidR="00377F02">
        <w:rPr>
          <w:rFonts w:ascii="Times New Roman" w:eastAsiaTheme="minorHAnsi" w:hAnsi="Times New Roman"/>
          <w:color w:val="000000" w:themeColor="text1"/>
          <w:sz w:val="28"/>
          <w:szCs w:val="28"/>
          <w:lang w:eastAsia="en-US"/>
        </w:rPr>
        <w:t xml:space="preserve"> </w:t>
      </w:r>
      <w:r w:rsidR="00E0175C" w:rsidRPr="006753F1">
        <w:rPr>
          <w:rFonts w:ascii="Times New Roman" w:eastAsiaTheme="minorHAnsi" w:hAnsi="Times New Roman"/>
          <w:color w:val="000000" w:themeColor="text1"/>
          <w:sz w:val="28"/>
          <w:szCs w:val="28"/>
          <w:lang w:eastAsia="en-US"/>
        </w:rPr>
        <w:t>%, то избранным по большинству считается кандидат Б (45</w:t>
      </w:r>
      <w:r w:rsidR="00377F02">
        <w:rPr>
          <w:rFonts w:ascii="Times New Roman" w:eastAsiaTheme="minorHAnsi" w:hAnsi="Times New Roman"/>
          <w:color w:val="000000" w:themeColor="text1"/>
          <w:sz w:val="28"/>
          <w:szCs w:val="28"/>
          <w:lang w:eastAsia="en-US"/>
        </w:rPr>
        <w:t xml:space="preserve"> </w:t>
      </w:r>
      <w:r w:rsidR="00E0175C" w:rsidRPr="006753F1">
        <w:rPr>
          <w:rFonts w:ascii="Times New Roman" w:eastAsiaTheme="minorHAnsi" w:hAnsi="Times New Roman"/>
          <w:color w:val="000000" w:themeColor="text1"/>
          <w:sz w:val="28"/>
          <w:szCs w:val="28"/>
          <w:lang w:eastAsia="en-US"/>
        </w:rPr>
        <w:t xml:space="preserve">%). </w:t>
      </w:r>
    </w:p>
    <w:p w14:paraId="0F39A2D5" w14:textId="77777777" w:rsidR="00CF1248" w:rsidRPr="006753F1" w:rsidRDefault="00E0175C" w:rsidP="00283983">
      <w:pPr>
        <w:spacing w:after="0" w:line="360" w:lineRule="auto"/>
        <w:ind w:firstLine="851"/>
        <w:jc w:val="both"/>
        <w:rPr>
          <w:rFonts w:ascii="Times New Roman" w:eastAsiaTheme="minorHAnsi" w:hAnsi="Times New Roman"/>
          <w:color w:val="000000" w:themeColor="text1"/>
          <w:sz w:val="28"/>
          <w:szCs w:val="28"/>
          <w:lang w:eastAsia="en-US"/>
        </w:rPr>
      </w:pPr>
      <w:r w:rsidRPr="006753F1">
        <w:rPr>
          <w:rFonts w:ascii="Times New Roman" w:eastAsiaTheme="minorHAnsi" w:hAnsi="Times New Roman"/>
          <w:color w:val="000000" w:themeColor="text1"/>
          <w:sz w:val="28"/>
          <w:szCs w:val="28"/>
          <w:lang w:eastAsia="en-US"/>
        </w:rPr>
        <w:t>В странах Латинской Америки есть свои особенности при использовании данной системы</w:t>
      </w:r>
      <w:r w:rsidR="00C72416" w:rsidRPr="006753F1">
        <w:rPr>
          <w:rFonts w:ascii="Times New Roman" w:eastAsiaTheme="minorHAnsi" w:hAnsi="Times New Roman"/>
          <w:color w:val="000000" w:themeColor="text1"/>
          <w:sz w:val="28"/>
          <w:szCs w:val="28"/>
          <w:lang w:eastAsia="en-US"/>
        </w:rPr>
        <w:t xml:space="preserve">. Так, </w:t>
      </w:r>
      <w:r w:rsidRPr="006753F1">
        <w:rPr>
          <w:rFonts w:ascii="Times New Roman" w:eastAsiaTheme="minorHAnsi" w:hAnsi="Times New Roman"/>
          <w:color w:val="000000" w:themeColor="text1"/>
          <w:sz w:val="28"/>
          <w:szCs w:val="28"/>
          <w:lang w:eastAsia="en-US"/>
        </w:rPr>
        <w:t xml:space="preserve">при избрании главы государства, </w:t>
      </w:r>
      <w:r w:rsidR="00C72416" w:rsidRPr="006753F1">
        <w:rPr>
          <w:rFonts w:ascii="Times New Roman" w:eastAsiaTheme="minorHAnsi" w:hAnsi="Times New Roman"/>
          <w:color w:val="000000" w:themeColor="text1"/>
          <w:sz w:val="28"/>
          <w:szCs w:val="28"/>
          <w:lang w:eastAsia="en-US"/>
        </w:rPr>
        <w:t xml:space="preserve">если </w:t>
      </w:r>
      <w:r w:rsidRPr="006753F1">
        <w:rPr>
          <w:rFonts w:ascii="Times New Roman" w:eastAsiaTheme="minorHAnsi" w:hAnsi="Times New Roman"/>
          <w:color w:val="000000" w:themeColor="text1"/>
          <w:sz w:val="28"/>
          <w:szCs w:val="28"/>
          <w:lang w:eastAsia="en-US"/>
        </w:rPr>
        <w:t xml:space="preserve">никто из кандидатов не получит </w:t>
      </w:r>
      <w:r w:rsidR="00C72416" w:rsidRPr="006753F1">
        <w:rPr>
          <w:rFonts w:ascii="Times New Roman" w:eastAsiaTheme="minorHAnsi" w:hAnsi="Times New Roman"/>
          <w:color w:val="000000" w:themeColor="text1"/>
          <w:sz w:val="28"/>
          <w:szCs w:val="28"/>
          <w:lang w:eastAsia="en-US"/>
        </w:rPr>
        <w:t xml:space="preserve">заранее </w:t>
      </w:r>
      <w:r w:rsidRPr="006753F1">
        <w:rPr>
          <w:rFonts w:ascii="Times New Roman" w:eastAsiaTheme="minorHAnsi" w:hAnsi="Times New Roman"/>
          <w:color w:val="000000" w:themeColor="text1"/>
          <w:sz w:val="28"/>
          <w:szCs w:val="28"/>
          <w:lang w:eastAsia="en-US"/>
        </w:rPr>
        <w:t>зафиксированный процент</w:t>
      </w:r>
      <w:r w:rsidR="00C72416" w:rsidRPr="006753F1">
        <w:rPr>
          <w:rFonts w:ascii="Times New Roman" w:eastAsiaTheme="minorHAnsi" w:hAnsi="Times New Roman"/>
          <w:color w:val="000000" w:themeColor="text1"/>
          <w:sz w:val="28"/>
          <w:szCs w:val="28"/>
          <w:lang w:eastAsia="en-US"/>
        </w:rPr>
        <w:t xml:space="preserve"> голосов избирателей, то проводится второй тур, куда попадают только три кандидата, получившие относительное большинство в отличие от своих соперников. Во втором туре голос</w:t>
      </w:r>
      <w:r w:rsidR="00090F71" w:rsidRPr="006753F1">
        <w:rPr>
          <w:rFonts w:ascii="Times New Roman" w:eastAsiaTheme="minorHAnsi" w:hAnsi="Times New Roman"/>
          <w:color w:val="000000" w:themeColor="text1"/>
          <w:sz w:val="28"/>
          <w:szCs w:val="28"/>
          <w:lang w:eastAsia="en-US"/>
        </w:rPr>
        <w:t>овать будут не избиратели, а парламентарии, которые изберут одного кандидата с применением мажоритарной системы относительного большинства.</w:t>
      </w:r>
    </w:p>
    <w:p w14:paraId="31287795" w14:textId="77777777" w:rsidR="00283983" w:rsidRPr="006753F1" w:rsidRDefault="00283983" w:rsidP="00283983">
      <w:pPr>
        <w:spacing w:after="0" w:line="360" w:lineRule="auto"/>
        <w:ind w:firstLine="851"/>
        <w:jc w:val="both"/>
        <w:rPr>
          <w:rFonts w:ascii="Times New Roman" w:eastAsiaTheme="minorHAnsi" w:hAnsi="Times New Roman"/>
          <w:color w:val="000000" w:themeColor="text1"/>
          <w:sz w:val="28"/>
          <w:szCs w:val="28"/>
          <w:lang w:eastAsia="en-US"/>
        </w:rPr>
      </w:pPr>
      <w:r w:rsidRPr="006753F1">
        <w:rPr>
          <w:rFonts w:ascii="Times New Roman" w:eastAsiaTheme="minorHAnsi" w:hAnsi="Times New Roman"/>
          <w:color w:val="000000" w:themeColor="text1"/>
          <w:sz w:val="28"/>
          <w:szCs w:val="28"/>
          <w:lang w:eastAsia="en-US"/>
        </w:rPr>
        <w:t>Таким образом, мажоритарная избирательная система имеет свои как положительные стороны, так и отрицательные, однако, применяя элементы мажорит</w:t>
      </w:r>
      <w:r w:rsidR="00582FE9" w:rsidRPr="006753F1">
        <w:rPr>
          <w:rFonts w:ascii="Times New Roman" w:eastAsiaTheme="minorHAnsi" w:hAnsi="Times New Roman"/>
          <w:color w:val="000000" w:themeColor="text1"/>
          <w:sz w:val="28"/>
          <w:szCs w:val="28"/>
          <w:lang w:eastAsia="en-US"/>
        </w:rPr>
        <w:t>арной системы в составе смешанной (мажоритарно-пропорциональной), ее недостатки менее заметны, чем достоинства.</w:t>
      </w:r>
    </w:p>
    <w:p w14:paraId="78805D6D" w14:textId="77777777" w:rsidR="000C1A8E" w:rsidRPr="006753F1" w:rsidRDefault="000C1A8E" w:rsidP="00283983">
      <w:pPr>
        <w:spacing w:after="0" w:line="360" w:lineRule="auto"/>
        <w:ind w:firstLine="851"/>
        <w:jc w:val="both"/>
        <w:rPr>
          <w:rFonts w:ascii="Times New Roman" w:eastAsiaTheme="minorHAnsi" w:hAnsi="Times New Roman"/>
          <w:color w:val="000000" w:themeColor="text1"/>
          <w:sz w:val="28"/>
          <w:szCs w:val="28"/>
          <w:lang w:eastAsia="en-US"/>
        </w:rPr>
      </w:pPr>
    </w:p>
    <w:p w14:paraId="12D25C6F" w14:textId="77777777" w:rsidR="008A0B31" w:rsidRDefault="008A0B31" w:rsidP="00D30294">
      <w:pPr>
        <w:spacing w:after="0" w:line="360" w:lineRule="auto"/>
        <w:jc w:val="center"/>
        <w:rPr>
          <w:rFonts w:ascii="Times New Roman" w:hAnsi="Times New Roman"/>
          <w:b/>
          <w:color w:val="000000" w:themeColor="text1"/>
          <w:sz w:val="28"/>
          <w:szCs w:val="28"/>
        </w:rPr>
      </w:pPr>
      <w:r w:rsidRPr="006753F1">
        <w:rPr>
          <w:rFonts w:ascii="Times New Roman" w:hAnsi="Times New Roman"/>
          <w:b/>
          <w:color w:val="000000" w:themeColor="text1"/>
          <w:sz w:val="28"/>
          <w:szCs w:val="28"/>
        </w:rPr>
        <w:t>2.2 Использование элементов пропорциональной избирательной системы</w:t>
      </w:r>
    </w:p>
    <w:p w14:paraId="4CA1B57B" w14:textId="77777777" w:rsidR="0043436D" w:rsidRPr="006753F1" w:rsidRDefault="0043436D" w:rsidP="00D30294">
      <w:pPr>
        <w:spacing w:after="0" w:line="360" w:lineRule="auto"/>
        <w:jc w:val="center"/>
        <w:rPr>
          <w:rFonts w:ascii="Times New Roman" w:hAnsi="Times New Roman"/>
          <w:b/>
          <w:color w:val="000000" w:themeColor="text1"/>
          <w:sz w:val="28"/>
          <w:szCs w:val="28"/>
        </w:rPr>
      </w:pPr>
    </w:p>
    <w:p w14:paraId="2B30C94B" w14:textId="77777777" w:rsidR="000D0BE2" w:rsidRPr="006753F1" w:rsidRDefault="003B316F" w:rsidP="00D30294">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Пропорциональная избирательная система </w:t>
      </w:r>
      <w:r w:rsidR="000D0BE2" w:rsidRPr="006753F1">
        <w:rPr>
          <w:rFonts w:ascii="Times New Roman" w:hAnsi="Times New Roman"/>
          <w:color w:val="000000" w:themeColor="text1"/>
          <w:sz w:val="28"/>
          <w:szCs w:val="28"/>
        </w:rPr>
        <w:t>–</w:t>
      </w:r>
      <w:r w:rsidRPr="006753F1">
        <w:rPr>
          <w:rFonts w:ascii="Times New Roman" w:hAnsi="Times New Roman"/>
          <w:color w:val="000000" w:themeColor="text1"/>
          <w:sz w:val="28"/>
          <w:szCs w:val="28"/>
        </w:rPr>
        <w:t xml:space="preserve"> </w:t>
      </w:r>
      <w:r w:rsidR="000D0BE2" w:rsidRPr="006753F1">
        <w:rPr>
          <w:rFonts w:ascii="Times New Roman" w:hAnsi="Times New Roman"/>
          <w:color w:val="000000" w:themeColor="text1"/>
          <w:sz w:val="28"/>
          <w:szCs w:val="28"/>
        </w:rPr>
        <w:t xml:space="preserve">тип избирательной системы, определяющий порядок определения и результатов голосования, при котором распределение депутатских мандатов между политическими партиями, выставившими своих кандидатов в законодательный (представительный) орган, производится в соответствии с полученными ими количеством голосов </w:t>
      </w:r>
      <w:r w:rsidR="000D0BE2" w:rsidRPr="006753F1">
        <w:rPr>
          <w:rFonts w:ascii="Times New Roman" w:hAnsi="Times New Roman"/>
          <w:color w:val="000000" w:themeColor="text1"/>
          <w:sz w:val="28"/>
          <w:szCs w:val="28"/>
        </w:rPr>
        <w:lastRenderedPageBreak/>
        <w:t>избирателей.</w:t>
      </w:r>
    </w:p>
    <w:p w14:paraId="09A71A37" w14:textId="77777777" w:rsidR="009E448C" w:rsidRPr="006753F1" w:rsidRDefault="000D0BE2" w:rsidP="00D30294">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 </w:t>
      </w:r>
      <w:r w:rsidR="009E448C" w:rsidRPr="006753F1">
        <w:rPr>
          <w:rFonts w:ascii="Times New Roman" w:hAnsi="Times New Roman"/>
          <w:color w:val="000000" w:themeColor="text1"/>
          <w:sz w:val="28"/>
          <w:szCs w:val="28"/>
        </w:rPr>
        <w:t>В России по пропорциональной системе избирается часть (половина) депутатов федерального и региональных парламентов, может применяться и на местных выборах. Среди ее достоинств можно отметить демократичный характер, позволяющий максимально учесть волю избирателей, высокую структурированность избираемых органов, меньшую зависимость депутатов от внешних источников воздействия. Вместе с тем ее явными недостатками являются слабая связь депутатов с избирателями, неравномерно представленные в округе территории, «протаскивание» в избирательных списках малоизвестных и не всегда к</w:t>
      </w:r>
      <w:r w:rsidR="00AB30D3">
        <w:rPr>
          <w:rFonts w:ascii="Times New Roman" w:hAnsi="Times New Roman"/>
          <w:color w:val="000000" w:themeColor="text1"/>
          <w:sz w:val="28"/>
          <w:szCs w:val="28"/>
        </w:rPr>
        <w:t>валифицированных кандидатов</w:t>
      </w:r>
      <w:r w:rsidR="009E448C" w:rsidRPr="006753F1">
        <w:rPr>
          <w:rFonts w:ascii="Times New Roman" w:hAnsi="Times New Roman"/>
          <w:color w:val="000000" w:themeColor="text1"/>
          <w:sz w:val="28"/>
          <w:szCs w:val="28"/>
        </w:rPr>
        <w:t>.</w:t>
      </w:r>
    </w:p>
    <w:p w14:paraId="6AA56CE5" w14:textId="24FDDCB1" w:rsidR="009E448C" w:rsidRPr="006753F1" w:rsidRDefault="009E448C" w:rsidP="00D30294">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Суть пропорциональной системы на выборах половины </w:t>
      </w:r>
      <w:r w:rsidR="0079643C" w:rsidRPr="006753F1">
        <w:rPr>
          <w:rFonts w:ascii="Times New Roman" w:hAnsi="Times New Roman"/>
          <w:color w:val="000000" w:themeColor="text1"/>
          <w:sz w:val="28"/>
          <w:szCs w:val="28"/>
        </w:rPr>
        <w:t xml:space="preserve">(225) </w:t>
      </w:r>
      <w:r w:rsidRPr="006753F1">
        <w:rPr>
          <w:rFonts w:ascii="Times New Roman" w:hAnsi="Times New Roman"/>
          <w:color w:val="000000" w:themeColor="text1"/>
          <w:sz w:val="28"/>
          <w:szCs w:val="28"/>
        </w:rPr>
        <w:t xml:space="preserve">депутатов Государственной Думы Федерального Собрания Российской Федерации </w:t>
      </w:r>
      <w:r w:rsidR="0079643C" w:rsidRPr="006753F1">
        <w:rPr>
          <w:rFonts w:ascii="Times New Roman" w:hAnsi="Times New Roman"/>
          <w:color w:val="000000" w:themeColor="text1"/>
          <w:sz w:val="28"/>
          <w:szCs w:val="28"/>
        </w:rPr>
        <w:t>состоит в следующем</w:t>
      </w:r>
      <w:r w:rsidR="00BB3413">
        <w:rPr>
          <w:rFonts w:ascii="Times New Roman" w:hAnsi="Times New Roman"/>
          <w:color w:val="000000" w:themeColor="text1"/>
          <w:sz w:val="28"/>
          <w:szCs w:val="28"/>
        </w:rPr>
        <w:t>.</w:t>
      </w:r>
      <w:r w:rsidR="00266B9C" w:rsidRPr="006753F1">
        <w:rPr>
          <w:rStyle w:val="a9"/>
          <w:rFonts w:ascii="Times New Roman" w:hAnsi="Times New Roman"/>
          <w:color w:val="000000" w:themeColor="text1"/>
          <w:sz w:val="28"/>
          <w:szCs w:val="28"/>
        </w:rPr>
        <w:footnoteReference w:id="34"/>
      </w:r>
      <w:r w:rsidR="001D2C67">
        <w:rPr>
          <w:rFonts w:ascii="Times New Roman" w:hAnsi="Times New Roman"/>
          <w:color w:val="000000" w:themeColor="text1"/>
          <w:sz w:val="28"/>
          <w:szCs w:val="28"/>
        </w:rPr>
        <w:t xml:space="preserve"> Она избирае</w:t>
      </w:r>
      <w:r w:rsidR="0079643C" w:rsidRPr="006753F1">
        <w:rPr>
          <w:rFonts w:ascii="Times New Roman" w:hAnsi="Times New Roman"/>
          <w:color w:val="000000" w:themeColor="text1"/>
          <w:sz w:val="28"/>
          <w:szCs w:val="28"/>
        </w:rPr>
        <w:t>тся по федеральному избирательному округу пропорционально числу голосов избирателей, поданных за федеральные списки кандидатов в депутаты. Число голосов избирателей, поданных за федеральный список кандидатов, определяется как сумма голосов избирателей, поданных за соответствующий федеральный список кандидатов в каждом субъекте Федерации и за пределами территории Российской Федерации. Т</w:t>
      </w:r>
      <w:r w:rsidRPr="006753F1">
        <w:rPr>
          <w:rFonts w:ascii="Times New Roman" w:hAnsi="Times New Roman"/>
          <w:color w:val="000000" w:themeColor="text1"/>
          <w:sz w:val="28"/>
          <w:szCs w:val="28"/>
        </w:rPr>
        <w:t xml:space="preserve">ерритория государства объявляется единым </w:t>
      </w:r>
      <w:r w:rsidR="0079643C" w:rsidRPr="006753F1">
        <w:rPr>
          <w:rFonts w:ascii="Times New Roman" w:hAnsi="Times New Roman"/>
          <w:color w:val="000000" w:themeColor="text1"/>
          <w:sz w:val="28"/>
          <w:szCs w:val="28"/>
        </w:rPr>
        <w:t xml:space="preserve">федеральным </w:t>
      </w:r>
      <w:r w:rsidRPr="006753F1">
        <w:rPr>
          <w:rFonts w:ascii="Times New Roman" w:hAnsi="Times New Roman"/>
          <w:color w:val="000000" w:themeColor="text1"/>
          <w:sz w:val="28"/>
          <w:szCs w:val="28"/>
        </w:rPr>
        <w:t>избирательным округом. Политические партии выдвигают списки своих кандидатов. Избиратель голосует за один из таких списков. Победа в этом случае пропорциональна числу голосов, поданных за соответствующий список избирательного объединения, причем подсчет ведется по спискам, набравшим более 5</w:t>
      </w:r>
      <w:r w:rsidR="00BB3413">
        <w:rPr>
          <w:rFonts w:ascii="Times New Roman" w:hAnsi="Times New Roman"/>
          <w:color w:val="000000" w:themeColor="text1"/>
          <w:sz w:val="28"/>
          <w:szCs w:val="28"/>
        </w:rPr>
        <w:t xml:space="preserve"> </w:t>
      </w:r>
      <w:r w:rsidRPr="006753F1">
        <w:rPr>
          <w:rFonts w:ascii="Times New Roman" w:hAnsi="Times New Roman"/>
          <w:color w:val="000000" w:themeColor="text1"/>
          <w:sz w:val="28"/>
          <w:szCs w:val="28"/>
        </w:rPr>
        <w:t>%.</w:t>
      </w:r>
    </w:p>
    <w:p w14:paraId="674F80E1" w14:textId="77777777" w:rsidR="00C34F41" w:rsidRPr="006753F1" w:rsidRDefault="00182712" w:rsidP="00D30294">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П</w:t>
      </w:r>
      <w:r w:rsidR="000F4622" w:rsidRPr="006753F1">
        <w:rPr>
          <w:rFonts w:ascii="Times New Roman" w:hAnsi="Times New Roman"/>
          <w:color w:val="000000" w:themeColor="text1"/>
          <w:sz w:val="28"/>
          <w:szCs w:val="28"/>
        </w:rPr>
        <w:t>ропорциональная система, по сути, в значительной степени компенсирует несправедливость мажоритарной избирательной системы</w:t>
      </w:r>
      <w:r w:rsidRPr="006753F1">
        <w:rPr>
          <w:rFonts w:ascii="Times New Roman" w:hAnsi="Times New Roman"/>
          <w:color w:val="000000" w:themeColor="text1"/>
          <w:sz w:val="28"/>
          <w:szCs w:val="28"/>
        </w:rPr>
        <w:t xml:space="preserve"> </w:t>
      </w:r>
      <w:r w:rsidRPr="006753F1">
        <w:rPr>
          <w:rFonts w:ascii="Times New Roman" w:hAnsi="Times New Roman"/>
          <w:color w:val="000000" w:themeColor="text1"/>
          <w:sz w:val="28"/>
          <w:szCs w:val="28"/>
        </w:rPr>
        <w:lastRenderedPageBreak/>
        <w:t>относительного большинства. В ее основе</w:t>
      </w:r>
      <w:r w:rsidR="000F4622" w:rsidRPr="006753F1">
        <w:rPr>
          <w:rFonts w:ascii="Times New Roman" w:hAnsi="Times New Roman"/>
          <w:color w:val="000000" w:themeColor="text1"/>
          <w:sz w:val="28"/>
          <w:szCs w:val="28"/>
        </w:rPr>
        <w:t xml:space="preserve"> заложено соперничество списков различных политических партий в многомандатных округах и установление определенной пропорции между количеством голосов избирателей, отданных за конкретную партию, и полученных ею мест в </w:t>
      </w:r>
      <w:r w:rsidRPr="006753F1">
        <w:rPr>
          <w:rFonts w:ascii="Times New Roman" w:hAnsi="Times New Roman"/>
          <w:color w:val="000000" w:themeColor="text1"/>
          <w:sz w:val="28"/>
          <w:szCs w:val="28"/>
        </w:rPr>
        <w:t>законодательном (</w:t>
      </w:r>
      <w:r w:rsidR="000F4622" w:rsidRPr="006753F1">
        <w:rPr>
          <w:rFonts w:ascii="Times New Roman" w:hAnsi="Times New Roman"/>
          <w:color w:val="000000" w:themeColor="text1"/>
          <w:sz w:val="28"/>
          <w:szCs w:val="28"/>
        </w:rPr>
        <w:t>представительном</w:t>
      </w:r>
      <w:r w:rsidRPr="006753F1">
        <w:rPr>
          <w:rFonts w:ascii="Times New Roman" w:hAnsi="Times New Roman"/>
          <w:color w:val="000000" w:themeColor="text1"/>
          <w:sz w:val="28"/>
          <w:szCs w:val="28"/>
        </w:rPr>
        <w:t>) органе</w:t>
      </w:r>
      <w:r w:rsidR="000F4622" w:rsidRPr="006753F1">
        <w:rPr>
          <w:rFonts w:ascii="Times New Roman" w:hAnsi="Times New Roman"/>
          <w:color w:val="000000" w:themeColor="text1"/>
          <w:sz w:val="28"/>
          <w:szCs w:val="28"/>
        </w:rPr>
        <w:t>, что позволяет свести до минимума потерю голосов избирателей и обеспечить более широкое предста</w:t>
      </w:r>
      <w:r w:rsidR="00AB30D3">
        <w:rPr>
          <w:rFonts w:ascii="Times New Roman" w:hAnsi="Times New Roman"/>
          <w:color w:val="000000" w:themeColor="text1"/>
          <w:sz w:val="28"/>
          <w:szCs w:val="28"/>
        </w:rPr>
        <w:t xml:space="preserve">вительство политических </w:t>
      </w:r>
      <w:r w:rsidR="000F4622" w:rsidRPr="006753F1">
        <w:rPr>
          <w:rFonts w:ascii="Times New Roman" w:hAnsi="Times New Roman"/>
          <w:color w:val="000000" w:themeColor="text1"/>
          <w:sz w:val="28"/>
          <w:szCs w:val="28"/>
        </w:rPr>
        <w:t>объединений.</w:t>
      </w:r>
    </w:p>
    <w:p w14:paraId="701022F5" w14:textId="77777777" w:rsidR="000F4622" w:rsidRPr="006753F1" w:rsidRDefault="00C34F41" w:rsidP="00D30294">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Также п</w:t>
      </w:r>
      <w:r w:rsidR="000F4622" w:rsidRPr="006753F1">
        <w:rPr>
          <w:rFonts w:ascii="Times New Roman" w:hAnsi="Times New Roman"/>
          <w:color w:val="000000" w:themeColor="text1"/>
          <w:sz w:val="28"/>
          <w:szCs w:val="28"/>
        </w:rPr>
        <w:t>ри пропорциональ</w:t>
      </w:r>
      <w:r w:rsidR="001D2C67">
        <w:rPr>
          <w:rFonts w:ascii="Times New Roman" w:hAnsi="Times New Roman"/>
          <w:color w:val="000000" w:themeColor="text1"/>
          <w:sz w:val="28"/>
          <w:szCs w:val="28"/>
        </w:rPr>
        <w:t>ной системе</w:t>
      </w:r>
      <w:r w:rsidRPr="006753F1">
        <w:rPr>
          <w:rFonts w:ascii="Times New Roman" w:hAnsi="Times New Roman"/>
          <w:color w:val="000000" w:themeColor="text1"/>
          <w:sz w:val="28"/>
          <w:szCs w:val="28"/>
        </w:rPr>
        <w:t xml:space="preserve"> </w:t>
      </w:r>
      <w:r w:rsidR="000F4622" w:rsidRPr="006753F1">
        <w:rPr>
          <w:rFonts w:ascii="Times New Roman" w:hAnsi="Times New Roman"/>
          <w:color w:val="000000" w:themeColor="text1"/>
          <w:sz w:val="28"/>
          <w:szCs w:val="28"/>
        </w:rPr>
        <w:t>политические партии не связаны с необходимостью заключать предвыборные союзы и объединяться в крупные партии. В результате этого значительное количество партий получает представительство в парламенте, но ни одна из них, как правило, не имеет абсолютного большинства голосов в коллегиальных представительных органах власти, что в ряде стран необходимо для сформирования правительства. Вследствие межпартийных соглашений складывается неустойчивое большинство в парламенте, что способствует частому возникновению как парламентских, так и правительственных кризисов.</w:t>
      </w:r>
    </w:p>
    <w:p w14:paraId="361A0E6F" w14:textId="77777777" w:rsidR="00C34F41" w:rsidRPr="006753F1" w:rsidRDefault="00C34F41" w:rsidP="00D30294">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Отрицательной стороной этой системы сводится к следующему:</w:t>
      </w:r>
    </w:p>
    <w:p w14:paraId="20A894DD" w14:textId="77777777" w:rsidR="00C34F41" w:rsidRPr="006753F1" w:rsidRDefault="00C34F41" w:rsidP="00D30294">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 </w:t>
      </w:r>
      <w:r w:rsidR="000F4622" w:rsidRPr="006753F1">
        <w:rPr>
          <w:rFonts w:ascii="Times New Roman" w:hAnsi="Times New Roman"/>
          <w:color w:val="000000" w:themeColor="text1"/>
          <w:sz w:val="28"/>
          <w:szCs w:val="28"/>
        </w:rPr>
        <w:t>во-первых, ослабление личных связей избирателей и их избранников, персональной ответственност</w:t>
      </w:r>
      <w:r w:rsidRPr="006753F1">
        <w:rPr>
          <w:rFonts w:ascii="Times New Roman" w:hAnsi="Times New Roman"/>
          <w:color w:val="000000" w:themeColor="text1"/>
          <w:sz w:val="28"/>
          <w:szCs w:val="28"/>
        </w:rPr>
        <w:t>и депутатов перед избирателями;</w:t>
      </w:r>
    </w:p>
    <w:p w14:paraId="7E63A245" w14:textId="77777777" w:rsidR="000F4622" w:rsidRPr="006753F1" w:rsidRDefault="00C34F41" w:rsidP="00D30294">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во-вторых, такая</w:t>
      </w:r>
      <w:r w:rsidR="000F4622" w:rsidRPr="006753F1">
        <w:rPr>
          <w:rFonts w:ascii="Times New Roman" w:hAnsi="Times New Roman"/>
          <w:color w:val="000000" w:themeColor="text1"/>
          <w:sz w:val="28"/>
          <w:szCs w:val="28"/>
        </w:rPr>
        <w:t xml:space="preserve"> система может привести к излишнему дроблению состава законодательного (представительного) органа, что негативно отражается на его работе.</w:t>
      </w:r>
    </w:p>
    <w:p w14:paraId="4F5535EA" w14:textId="77777777" w:rsidR="00A80159" w:rsidRPr="006753F1" w:rsidRDefault="00C34F41" w:rsidP="00A80159">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Поэтому, считаем, что д</w:t>
      </w:r>
      <w:r w:rsidR="000F4622" w:rsidRPr="006753F1">
        <w:rPr>
          <w:rFonts w:ascii="Times New Roman" w:hAnsi="Times New Roman"/>
          <w:color w:val="000000" w:themeColor="text1"/>
          <w:sz w:val="28"/>
          <w:szCs w:val="28"/>
        </w:rPr>
        <w:t xml:space="preserve">ля реализации пропорциональной </w:t>
      </w:r>
      <w:r w:rsidRPr="006753F1">
        <w:rPr>
          <w:rFonts w:ascii="Times New Roman" w:hAnsi="Times New Roman"/>
          <w:color w:val="000000" w:themeColor="text1"/>
          <w:sz w:val="28"/>
          <w:szCs w:val="28"/>
        </w:rPr>
        <w:t>системы необходим</w:t>
      </w:r>
      <w:r w:rsidR="00BF68C0" w:rsidRPr="006753F1">
        <w:rPr>
          <w:rFonts w:ascii="Times New Roman" w:hAnsi="Times New Roman"/>
          <w:color w:val="000000" w:themeColor="text1"/>
          <w:sz w:val="28"/>
          <w:szCs w:val="28"/>
        </w:rPr>
        <w:t>о внедрение</w:t>
      </w:r>
      <w:r w:rsidRPr="006753F1">
        <w:rPr>
          <w:rFonts w:ascii="Times New Roman" w:hAnsi="Times New Roman"/>
          <w:color w:val="000000" w:themeColor="text1"/>
          <w:sz w:val="28"/>
          <w:szCs w:val="28"/>
        </w:rPr>
        <w:t xml:space="preserve"> принцип</w:t>
      </w:r>
      <w:r w:rsidR="00BF68C0" w:rsidRPr="006753F1">
        <w:rPr>
          <w:rFonts w:ascii="Times New Roman" w:hAnsi="Times New Roman"/>
          <w:color w:val="000000" w:themeColor="text1"/>
          <w:sz w:val="28"/>
          <w:szCs w:val="28"/>
        </w:rPr>
        <w:t>а</w:t>
      </w:r>
      <w:r w:rsidRPr="006753F1">
        <w:rPr>
          <w:rFonts w:ascii="Times New Roman" w:hAnsi="Times New Roman"/>
          <w:color w:val="000000" w:themeColor="text1"/>
          <w:sz w:val="28"/>
          <w:szCs w:val="28"/>
        </w:rPr>
        <w:t xml:space="preserve"> </w:t>
      </w:r>
      <w:r w:rsidR="000F4622" w:rsidRPr="006753F1">
        <w:rPr>
          <w:rFonts w:ascii="Times New Roman" w:hAnsi="Times New Roman"/>
          <w:color w:val="000000" w:themeColor="text1"/>
          <w:sz w:val="28"/>
          <w:szCs w:val="28"/>
        </w:rPr>
        <w:t>мно</w:t>
      </w:r>
      <w:r w:rsidRPr="006753F1">
        <w:rPr>
          <w:rFonts w:ascii="Times New Roman" w:hAnsi="Times New Roman"/>
          <w:color w:val="000000" w:themeColor="text1"/>
          <w:sz w:val="28"/>
          <w:szCs w:val="28"/>
        </w:rPr>
        <w:t>гопартийности</w:t>
      </w:r>
      <w:r w:rsidR="000F4622" w:rsidRPr="006753F1">
        <w:rPr>
          <w:rFonts w:ascii="Times New Roman" w:hAnsi="Times New Roman"/>
          <w:color w:val="000000" w:themeColor="text1"/>
          <w:sz w:val="28"/>
          <w:szCs w:val="28"/>
        </w:rPr>
        <w:t xml:space="preserve">, </w:t>
      </w:r>
      <w:r w:rsidR="00BF68C0" w:rsidRPr="006753F1">
        <w:rPr>
          <w:rFonts w:ascii="Times New Roman" w:hAnsi="Times New Roman"/>
          <w:color w:val="000000" w:themeColor="text1"/>
          <w:sz w:val="28"/>
          <w:szCs w:val="28"/>
        </w:rPr>
        <w:t xml:space="preserve">когда в парламенте будет действовать и реально функционировать многопартийная политическая система, </w:t>
      </w:r>
      <w:r w:rsidR="000F4622" w:rsidRPr="006753F1">
        <w:rPr>
          <w:rFonts w:ascii="Times New Roman" w:hAnsi="Times New Roman"/>
          <w:color w:val="000000" w:themeColor="text1"/>
          <w:sz w:val="28"/>
          <w:szCs w:val="28"/>
        </w:rPr>
        <w:t xml:space="preserve">при этом хотя бы из нескольких стабильных политических партий, в совокупности отражающих интересы различных социальных групп населения, не говоря уже о том, что программы этих партий должны быть известными и понятными избирателю, не упоминая о их социальной направленности. Только </w:t>
      </w:r>
      <w:r w:rsidR="000F4622" w:rsidRPr="006753F1">
        <w:rPr>
          <w:rFonts w:ascii="Times New Roman" w:hAnsi="Times New Roman"/>
          <w:color w:val="000000" w:themeColor="text1"/>
          <w:sz w:val="28"/>
          <w:szCs w:val="28"/>
        </w:rPr>
        <w:lastRenderedPageBreak/>
        <w:t>в этом случае избиратель получает возможность осознанно проголосовать за тот или иной партийный список.</w:t>
      </w:r>
    </w:p>
    <w:p w14:paraId="13022DCC" w14:textId="77777777" w:rsidR="00D10531" w:rsidRPr="006753F1" w:rsidRDefault="00830D18" w:rsidP="00D30294">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Сегодня пропорциональная система используется </w:t>
      </w:r>
      <w:r w:rsidR="000508BF" w:rsidRPr="006753F1">
        <w:rPr>
          <w:rFonts w:ascii="Times New Roman" w:hAnsi="Times New Roman"/>
          <w:color w:val="000000" w:themeColor="text1"/>
          <w:sz w:val="28"/>
          <w:szCs w:val="28"/>
        </w:rPr>
        <w:t xml:space="preserve">практически во всех субъектах Российской Федерации при формировании региональных парламентов. Однако пропорциональная система используется не в чистом виде, то есть ее применение в качестве самостоятельной системы, а отнюдь как элемент смешанной избирательной системы. Пропорциональная избирательная система используется </w:t>
      </w:r>
      <w:r w:rsidR="00664FB1" w:rsidRPr="006753F1">
        <w:rPr>
          <w:rFonts w:ascii="Times New Roman" w:hAnsi="Times New Roman"/>
          <w:color w:val="000000" w:themeColor="text1"/>
          <w:sz w:val="28"/>
          <w:szCs w:val="28"/>
        </w:rPr>
        <w:t>наряду с мажоритарной системой относительного большинства, что в совокупности составляют смешанную (мажоритарно-пропорциональную)</w:t>
      </w:r>
      <w:r w:rsidR="000E069A" w:rsidRPr="006753F1">
        <w:rPr>
          <w:rFonts w:ascii="Times New Roman" w:hAnsi="Times New Roman"/>
          <w:color w:val="000000" w:themeColor="text1"/>
          <w:sz w:val="28"/>
          <w:szCs w:val="28"/>
        </w:rPr>
        <w:t xml:space="preserve"> систему (города Севастополя</w:t>
      </w:r>
      <w:r w:rsidR="00C56408" w:rsidRPr="006753F1">
        <w:rPr>
          <w:rFonts w:ascii="Times New Roman" w:hAnsi="Times New Roman"/>
          <w:color w:val="000000" w:themeColor="text1"/>
          <w:sz w:val="28"/>
          <w:szCs w:val="28"/>
        </w:rPr>
        <w:t xml:space="preserve">, Иркутской, Тамбовской, Курской, Магаданской, Оренбургской областях, </w:t>
      </w:r>
      <w:r w:rsidR="000E069A" w:rsidRPr="006753F1">
        <w:rPr>
          <w:rFonts w:ascii="Times New Roman" w:hAnsi="Times New Roman"/>
          <w:color w:val="000000" w:themeColor="text1"/>
          <w:sz w:val="28"/>
          <w:szCs w:val="28"/>
        </w:rPr>
        <w:t>Республики Крым</w:t>
      </w:r>
      <w:r w:rsidR="00C56408" w:rsidRPr="006753F1">
        <w:rPr>
          <w:rFonts w:ascii="Times New Roman" w:hAnsi="Times New Roman"/>
          <w:color w:val="000000" w:themeColor="text1"/>
          <w:sz w:val="28"/>
          <w:szCs w:val="28"/>
        </w:rPr>
        <w:t xml:space="preserve"> и Алтай, Чукотского и Ненецкого автономных округов, </w:t>
      </w:r>
      <w:r w:rsidR="000E069A" w:rsidRPr="006753F1">
        <w:rPr>
          <w:rFonts w:ascii="Times New Roman" w:hAnsi="Times New Roman"/>
          <w:color w:val="000000" w:themeColor="text1"/>
          <w:sz w:val="28"/>
          <w:szCs w:val="28"/>
        </w:rPr>
        <w:t>Красноярского края</w:t>
      </w:r>
      <w:r w:rsidR="00C56408" w:rsidRPr="006753F1">
        <w:rPr>
          <w:rFonts w:ascii="Times New Roman" w:hAnsi="Times New Roman"/>
          <w:color w:val="000000" w:themeColor="text1"/>
          <w:sz w:val="28"/>
          <w:szCs w:val="28"/>
        </w:rPr>
        <w:t>, Еврейской автономной области и других).</w:t>
      </w:r>
    </w:p>
    <w:p w14:paraId="55A3B224" w14:textId="292F6A57" w:rsidR="007B08DE" w:rsidRPr="006753F1" w:rsidRDefault="00D10531" w:rsidP="00D30294">
      <w:pPr>
        <w:widowControl w:val="0"/>
        <w:autoSpaceDE w:val="0"/>
        <w:autoSpaceDN w:val="0"/>
        <w:adjustRightInd w:val="0"/>
        <w:spacing w:after="0" w:line="360" w:lineRule="auto"/>
        <w:ind w:firstLine="851"/>
        <w:jc w:val="both"/>
        <w:rPr>
          <w:rFonts w:ascii="Times New Roman" w:eastAsiaTheme="minorHAnsi" w:hAnsi="Times New Roman"/>
          <w:color w:val="000000" w:themeColor="text1"/>
          <w:sz w:val="28"/>
          <w:szCs w:val="28"/>
          <w:lang w:eastAsia="en-US"/>
        </w:rPr>
      </w:pPr>
      <w:r w:rsidRPr="006753F1">
        <w:rPr>
          <w:rFonts w:ascii="Times New Roman" w:hAnsi="Times New Roman"/>
          <w:color w:val="000000" w:themeColor="text1"/>
          <w:sz w:val="28"/>
          <w:szCs w:val="28"/>
        </w:rPr>
        <w:t>В некоторых субъектах Российской Федерации сохранилась пропорциональная избирательная система в чистом виде, то есть в качестве самостоятельной системы. Так, депутаты Парламента Чеченской Республики избираются по единому республиканскому избирательному округу пропорционально числу голосов, поданных за списки кандидатов в депутаты Парламента (ст. 5)</w:t>
      </w:r>
      <w:r w:rsidR="00BB3413">
        <w:rPr>
          <w:rFonts w:ascii="Times New Roman" w:hAnsi="Times New Roman"/>
          <w:color w:val="000000" w:themeColor="text1"/>
          <w:sz w:val="28"/>
          <w:szCs w:val="28"/>
        </w:rPr>
        <w:t>,</w:t>
      </w:r>
      <w:r w:rsidR="00407104" w:rsidRPr="006753F1">
        <w:rPr>
          <w:rStyle w:val="a9"/>
          <w:rFonts w:ascii="Times New Roman" w:hAnsi="Times New Roman"/>
          <w:color w:val="000000" w:themeColor="text1"/>
          <w:sz w:val="28"/>
          <w:szCs w:val="28"/>
        </w:rPr>
        <w:footnoteReference w:id="35"/>
      </w:r>
      <w:r w:rsidR="00407104" w:rsidRPr="006753F1">
        <w:rPr>
          <w:rFonts w:ascii="Times New Roman" w:hAnsi="Times New Roman"/>
          <w:color w:val="000000" w:themeColor="text1"/>
          <w:sz w:val="28"/>
          <w:szCs w:val="28"/>
        </w:rPr>
        <w:t xml:space="preserve"> депутаты Народного Собрания Республики Дагестан (ст. 3)</w:t>
      </w:r>
      <w:r w:rsidR="00BB3413">
        <w:rPr>
          <w:rFonts w:ascii="Times New Roman" w:hAnsi="Times New Roman"/>
          <w:color w:val="000000" w:themeColor="text1"/>
          <w:sz w:val="28"/>
          <w:szCs w:val="28"/>
        </w:rPr>
        <w:t>,</w:t>
      </w:r>
      <w:r w:rsidR="003236EF" w:rsidRPr="006753F1">
        <w:rPr>
          <w:rStyle w:val="a9"/>
          <w:rFonts w:ascii="Times New Roman" w:hAnsi="Times New Roman"/>
          <w:color w:val="000000" w:themeColor="text1"/>
          <w:sz w:val="28"/>
          <w:szCs w:val="28"/>
        </w:rPr>
        <w:footnoteReference w:id="36"/>
      </w:r>
      <w:r w:rsidR="003236EF" w:rsidRPr="006753F1">
        <w:rPr>
          <w:rFonts w:ascii="Times New Roman" w:hAnsi="Times New Roman"/>
          <w:color w:val="000000" w:themeColor="text1"/>
          <w:sz w:val="28"/>
          <w:szCs w:val="28"/>
        </w:rPr>
        <w:t xml:space="preserve"> д</w:t>
      </w:r>
      <w:r w:rsidR="003236EF" w:rsidRPr="006753F1">
        <w:rPr>
          <w:rFonts w:ascii="Times New Roman" w:eastAsiaTheme="minorHAnsi" w:hAnsi="Times New Roman"/>
          <w:color w:val="000000" w:themeColor="text1"/>
          <w:sz w:val="28"/>
          <w:szCs w:val="28"/>
          <w:lang w:eastAsia="en-US"/>
        </w:rPr>
        <w:t>епутаты Народного Собрания Республики Ингушетия (ст. 3)</w:t>
      </w:r>
      <w:r w:rsidR="00BB3413">
        <w:rPr>
          <w:rFonts w:ascii="Times New Roman" w:eastAsiaTheme="minorHAnsi" w:hAnsi="Times New Roman"/>
          <w:color w:val="000000" w:themeColor="text1"/>
          <w:sz w:val="28"/>
          <w:szCs w:val="28"/>
          <w:lang w:eastAsia="en-US"/>
        </w:rPr>
        <w:t>.</w:t>
      </w:r>
      <w:r w:rsidR="0052512B" w:rsidRPr="006753F1">
        <w:rPr>
          <w:rStyle w:val="a9"/>
          <w:rFonts w:ascii="Times New Roman" w:eastAsiaTheme="minorHAnsi" w:hAnsi="Times New Roman"/>
          <w:color w:val="000000" w:themeColor="text1"/>
          <w:sz w:val="28"/>
          <w:szCs w:val="28"/>
          <w:lang w:eastAsia="en-US"/>
        </w:rPr>
        <w:footnoteReference w:id="37"/>
      </w:r>
    </w:p>
    <w:p w14:paraId="03F5F06A" w14:textId="77777777" w:rsidR="00B6524A" w:rsidRPr="006753F1" w:rsidRDefault="007B08DE" w:rsidP="00D30294">
      <w:pPr>
        <w:widowControl w:val="0"/>
        <w:autoSpaceDE w:val="0"/>
        <w:autoSpaceDN w:val="0"/>
        <w:adjustRightInd w:val="0"/>
        <w:spacing w:after="0" w:line="360" w:lineRule="auto"/>
        <w:ind w:firstLine="851"/>
        <w:jc w:val="both"/>
        <w:rPr>
          <w:rFonts w:ascii="Times New Roman" w:eastAsiaTheme="minorHAnsi" w:hAnsi="Times New Roman"/>
          <w:color w:val="000000" w:themeColor="text1"/>
          <w:sz w:val="28"/>
          <w:szCs w:val="28"/>
          <w:lang w:eastAsia="en-US"/>
        </w:rPr>
      </w:pPr>
      <w:r w:rsidRPr="006753F1">
        <w:rPr>
          <w:rFonts w:ascii="Times New Roman" w:hAnsi="Times New Roman"/>
          <w:color w:val="000000" w:themeColor="text1"/>
          <w:sz w:val="28"/>
          <w:szCs w:val="28"/>
        </w:rPr>
        <w:t xml:space="preserve">Каждое избирательное объединение </w:t>
      </w:r>
      <w:r w:rsidR="00B6524A" w:rsidRPr="006753F1">
        <w:rPr>
          <w:rFonts w:ascii="Times New Roman" w:hAnsi="Times New Roman"/>
          <w:color w:val="000000" w:themeColor="text1"/>
          <w:sz w:val="28"/>
          <w:szCs w:val="28"/>
        </w:rPr>
        <w:t xml:space="preserve">предлагает избирателю свой так называемый партийный список, в котором перечислены кандидаты в порядке очередности </w:t>
      </w:r>
      <w:r w:rsidRPr="006753F1">
        <w:rPr>
          <w:rFonts w:ascii="Times New Roman" w:hAnsi="Times New Roman"/>
          <w:color w:val="000000" w:themeColor="text1"/>
          <w:sz w:val="28"/>
          <w:szCs w:val="28"/>
        </w:rPr>
        <w:t>на замещение мест в законодательном (представительном) органе</w:t>
      </w:r>
      <w:r w:rsidR="00B6524A" w:rsidRPr="006753F1">
        <w:rPr>
          <w:rFonts w:ascii="Times New Roman" w:hAnsi="Times New Roman"/>
          <w:color w:val="000000" w:themeColor="text1"/>
          <w:sz w:val="28"/>
          <w:szCs w:val="28"/>
        </w:rPr>
        <w:t>.</w:t>
      </w:r>
    </w:p>
    <w:p w14:paraId="0D14C41D" w14:textId="697830FC" w:rsidR="00B6524A" w:rsidRPr="006753F1" w:rsidRDefault="00B6524A" w:rsidP="00D30294">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lastRenderedPageBreak/>
        <w:t>Территория государст</w:t>
      </w:r>
      <w:r w:rsidR="007B08DE" w:rsidRPr="006753F1">
        <w:rPr>
          <w:rFonts w:ascii="Times New Roman" w:hAnsi="Times New Roman"/>
          <w:color w:val="000000" w:themeColor="text1"/>
          <w:sz w:val="28"/>
          <w:szCs w:val="28"/>
        </w:rPr>
        <w:t xml:space="preserve">ва или субъекта Федерации </w:t>
      </w:r>
      <w:r w:rsidRPr="006753F1">
        <w:rPr>
          <w:rFonts w:ascii="Times New Roman" w:hAnsi="Times New Roman"/>
          <w:color w:val="000000" w:themeColor="text1"/>
          <w:sz w:val="28"/>
          <w:szCs w:val="28"/>
        </w:rPr>
        <w:t xml:space="preserve">объявляется </w:t>
      </w:r>
      <w:r w:rsidR="008C7DBA" w:rsidRPr="006753F1">
        <w:rPr>
          <w:rFonts w:ascii="Times New Roman" w:hAnsi="Times New Roman"/>
          <w:color w:val="000000" w:themeColor="text1"/>
          <w:sz w:val="28"/>
          <w:szCs w:val="28"/>
        </w:rPr>
        <w:t>единым избирательным округом. Партии</w:t>
      </w:r>
      <w:r w:rsidRPr="006753F1">
        <w:rPr>
          <w:rFonts w:ascii="Times New Roman" w:hAnsi="Times New Roman"/>
          <w:color w:val="000000" w:themeColor="text1"/>
          <w:sz w:val="28"/>
          <w:szCs w:val="28"/>
        </w:rPr>
        <w:t xml:space="preserve"> выдв</w:t>
      </w:r>
      <w:r w:rsidR="008C7DBA" w:rsidRPr="006753F1">
        <w:rPr>
          <w:rFonts w:ascii="Times New Roman" w:hAnsi="Times New Roman"/>
          <w:color w:val="000000" w:themeColor="text1"/>
          <w:sz w:val="28"/>
          <w:szCs w:val="28"/>
        </w:rPr>
        <w:t>игают списки своих кандидатов, а и</w:t>
      </w:r>
      <w:r w:rsidRPr="006753F1">
        <w:rPr>
          <w:rFonts w:ascii="Times New Roman" w:hAnsi="Times New Roman"/>
          <w:color w:val="000000" w:themeColor="text1"/>
          <w:sz w:val="28"/>
          <w:szCs w:val="28"/>
        </w:rPr>
        <w:t>збиратель голосует за один из таких списков. Победа в этом случае пропорциональна числу голосов, поданных за соответствующий список избирательного объединения, причем подсчет голосов ведется лишь по списка</w:t>
      </w:r>
      <w:r w:rsidR="008C7DBA" w:rsidRPr="006753F1">
        <w:rPr>
          <w:rFonts w:ascii="Times New Roman" w:hAnsi="Times New Roman"/>
          <w:color w:val="000000" w:themeColor="text1"/>
          <w:sz w:val="28"/>
          <w:szCs w:val="28"/>
        </w:rPr>
        <w:t>м партий, преодолевших заградительный барьер (раньше он составлял 7</w:t>
      </w:r>
      <w:r w:rsidR="009E0D49">
        <w:rPr>
          <w:rFonts w:ascii="Times New Roman" w:hAnsi="Times New Roman"/>
          <w:color w:val="000000" w:themeColor="text1"/>
          <w:sz w:val="28"/>
          <w:szCs w:val="28"/>
        </w:rPr>
        <w:t xml:space="preserve"> </w:t>
      </w:r>
      <w:r w:rsidR="008C7DBA" w:rsidRPr="006753F1">
        <w:rPr>
          <w:rFonts w:ascii="Times New Roman" w:hAnsi="Times New Roman"/>
          <w:color w:val="000000" w:themeColor="text1"/>
          <w:sz w:val="28"/>
          <w:szCs w:val="28"/>
        </w:rPr>
        <w:t>%, а теперь снижен до 5</w:t>
      </w:r>
      <w:r w:rsidR="009E0D49">
        <w:rPr>
          <w:rFonts w:ascii="Times New Roman" w:hAnsi="Times New Roman"/>
          <w:color w:val="000000" w:themeColor="text1"/>
          <w:sz w:val="28"/>
          <w:szCs w:val="28"/>
        </w:rPr>
        <w:t xml:space="preserve"> </w:t>
      </w:r>
      <w:r w:rsidR="008C7DBA" w:rsidRPr="006753F1">
        <w:rPr>
          <w:rFonts w:ascii="Times New Roman" w:hAnsi="Times New Roman"/>
          <w:color w:val="000000" w:themeColor="text1"/>
          <w:sz w:val="28"/>
          <w:szCs w:val="28"/>
        </w:rPr>
        <w:t>%</w:t>
      </w:r>
      <w:r w:rsidRPr="006753F1">
        <w:rPr>
          <w:rFonts w:ascii="Times New Roman" w:hAnsi="Times New Roman"/>
          <w:color w:val="000000" w:themeColor="text1"/>
          <w:sz w:val="28"/>
          <w:szCs w:val="28"/>
        </w:rPr>
        <w:t>). Общее количество голосов избирателей, принявших участие в голосовании, делится на общее количество депутатских мандатов, замещаемых по пропорциональной избирательной системе. Получается избирательное частное. Так устанавливается, сколько мест получили парти</w:t>
      </w:r>
      <w:r w:rsidR="00AB30D3">
        <w:rPr>
          <w:rFonts w:ascii="Times New Roman" w:hAnsi="Times New Roman"/>
          <w:color w:val="000000" w:themeColor="text1"/>
          <w:sz w:val="28"/>
          <w:szCs w:val="28"/>
        </w:rPr>
        <w:t>и</w:t>
      </w:r>
      <w:r w:rsidR="008C7DBA" w:rsidRPr="006753F1">
        <w:rPr>
          <w:rFonts w:ascii="Times New Roman" w:hAnsi="Times New Roman"/>
          <w:color w:val="000000" w:themeColor="text1"/>
          <w:sz w:val="28"/>
          <w:szCs w:val="28"/>
        </w:rPr>
        <w:t xml:space="preserve"> в парламенте</w:t>
      </w:r>
      <w:r w:rsidRPr="006753F1">
        <w:rPr>
          <w:rFonts w:ascii="Times New Roman" w:hAnsi="Times New Roman"/>
          <w:color w:val="000000" w:themeColor="text1"/>
          <w:sz w:val="28"/>
          <w:szCs w:val="28"/>
        </w:rPr>
        <w:t>. Внутри списка мандаты получают кандидаты согласно их очереднос</w:t>
      </w:r>
      <w:r w:rsidR="008C7DBA" w:rsidRPr="006753F1">
        <w:rPr>
          <w:rFonts w:ascii="Times New Roman" w:hAnsi="Times New Roman"/>
          <w:color w:val="000000" w:themeColor="text1"/>
          <w:sz w:val="28"/>
          <w:szCs w:val="28"/>
        </w:rPr>
        <w:t>ти</w:t>
      </w:r>
      <w:r w:rsidRPr="006753F1">
        <w:rPr>
          <w:rFonts w:ascii="Times New Roman" w:hAnsi="Times New Roman"/>
          <w:color w:val="000000" w:themeColor="text1"/>
          <w:sz w:val="28"/>
          <w:szCs w:val="28"/>
        </w:rPr>
        <w:t>. Если список разбит на центральную часть и региональные группы, первыми проходят в парламент кандидаты из центральной части. Кандидаты из региональных групп получают мандаты пропорционально голосам избирателей, поданным за данный список в соответствующем регионе.</w:t>
      </w:r>
    </w:p>
    <w:p w14:paraId="70B44973" w14:textId="77777777" w:rsidR="007B08DE" w:rsidRPr="006753F1" w:rsidRDefault="007B08DE" w:rsidP="00D30294">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Для распределения голосов избирателей вычисляется избирательная квота, то есть необходимое число голосов избирателей для получения одного депутатского мандата. Для этого общая сумма голосов, поданных за все политические списки, делится на число депутатских мандатов по избирательному округу. Затем сумма голосов, полученных каждым списком, делится на избирательную квоту, целая часть будет соответствовать числу полученных мандатов.</w:t>
      </w:r>
    </w:p>
    <w:p w14:paraId="4F72B477" w14:textId="77777777" w:rsidR="00EC50F1" w:rsidRPr="006753F1" w:rsidRDefault="007B08DE" w:rsidP="00D30294">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Под </w:t>
      </w:r>
      <w:r w:rsidR="008E2BA8">
        <w:rPr>
          <w:rFonts w:ascii="Times New Roman" w:hAnsi="Times New Roman"/>
          <w:bCs/>
          <w:color w:val="000000" w:themeColor="text1"/>
          <w:sz w:val="28"/>
          <w:szCs w:val="28"/>
        </w:rPr>
        <w:t>избирательной квотой</w:t>
      </w:r>
      <w:r w:rsidRPr="006753F1">
        <w:rPr>
          <w:rFonts w:ascii="Times New Roman" w:hAnsi="Times New Roman"/>
          <w:color w:val="000000" w:themeColor="text1"/>
          <w:sz w:val="28"/>
          <w:szCs w:val="28"/>
        </w:rPr>
        <w:t xml:space="preserve"> понимается наименьшее число голосов, необходимое для избрания одного депутата в законодательный (представительный) орган.</w:t>
      </w:r>
    </w:p>
    <w:p w14:paraId="7E822473" w14:textId="77777777" w:rsidR="00375832" w:rsidRPr="006753F1" w:rsidRDefault="00942039" w:rsidP="00D30294">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Для подсчета и распределения депутатских мандатов </w:t>
      </w:r>
      <w:r w:rsidR="00B035C0" w:rsidRPr="006753F1">
        <w:rPr>
          <w:rFonts w:ascii="Times New Roman" w:hAnsi="Times New Roman"/>
          <w:color w:val="000000" w:themeColor="text1"/>
          <w:sz w:val="28"/>
          <w:szCs w:val="28"/>
        </w:rPr>
        <w:t>в российской и мировой практике существуют множество методик, каждая из которых также имеет свои особенности – положительные и отрицательные моменты.</w:t>
      </w:r>
      <w:r w:rsidR="00375832" w:rsidRPr="006753F1">
        <w:rPr>
          <w:rFonts w:ascii="Times New Roman" w:hAnsi="Times New Roman"/>
          <w:color w:val="000000" w:themeColor="text1"/>
          <w:sz w:val="28"/>
          <w:szCs w:val="28"/>
        </w:rPr>
        <w:t xml:space="preserve"> Н</w:t>
      </w:r>
      <w:r w:rsidR="00484C17" w:rsidRPr="006753F1">
        <w:rPr>
          <w:rFonts w:ascii="Times New Roman" w:hAnsi="Times New Roman"/>
          <w:color w:val="000000" w:themeColor="text1"/>
          <w:sz w:val="28"/>
          <w:szCs w:val="28"/>
        </w:rPr>
        <w:t xml:space="preserve">иже рассматриваются </w:t>
      </w:r>
      <w:r w:rsidR="00375832" w:rsidRPr="006753F1">
        <w:rPr>
          <w:rFonts w:ascii="Times New Roman" w:hAnsi="Times New Roman"/>
          <w:color w:val="000000" w:themeColor="text1"/>
          <w:sz w:val="28"/>
          <w:szCs w:val="28"/>
        </w:rPr>
        <w:t xml:space="preserve">основные способы (методы) распределения депутатских </w:t>
      </w:r>
      <w:r w:rsidR="00375832" w:rsidRPr="006753F1">
        <w:rPr>
          <w:rFonts w:ascii="Times New Roman" w:hAnsi="Times New Roman"/>
          <w:color w:val="000000" w:themeColor="text1"/>
          <w:sz w:val="28"/>
          <w:szCs w:val="28"/>
        </w:rPr>
        <w:lastRenderedPageBreak/>
        <w:t>мандатов.</w:t>
      </w:r>
    </w:p>
    <w:p w14:paraId="61BD4D35" w14:textId="77777777" w:rsidR="00266B9C" w:rsidRPr="006753F1" w:rsidRDefault="00942039" w:rsidP="00A82FE1">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На выборах депутатов Государственной Думы Федерального Собрания всегда использовался метод </w:t>
      </w:r>
      <w:proofErr w:type="spellStart"/>
      <w:r w:rsidRPr="006753F1">
        <w:rPr>
          <w:rFonts w:ascii="Times New Roman" w:hAnsi="Times New Roman"/>
          <w:color w:val="000000" w:themeColor="text1"/>
          <w:sz w:val="28"/>
          <w:szCs w:val="28"/>
        </w:rPr>
        <w:t>Хэйра</w:t>
      </w:r>
      <w:proofErr w:type="spellEnd"/>
      <w:r w:rsidRPr="006753F1">
        <w:rPr>
          <w:rFonts w:ascii="Times New Roman" w:hAnsi="Times New Roman"/>
          <w:color w:val="000000" w:themeColor="text1"/>
          <w:sz w:val="28"/>
          <w:szCs w:val="28"/>
        </w:rPr>
        <w:t xml:space="preserve"> – Нимейера (1993 – 2016 гг.)</w:t>
      </w:r>
      <w:r w:rsidR="00266B9C" w:rsidRPr="006753F1">
        <w:rPr>
          <w:rFonts w:ascii="Times New Roman" w:hAnsi="Times New Roman"/>
          <w:color w:val="000000" w:themeColor="text1"/>
          <w:sz w:val="28"/>
          <w:szCs w:val="28"/>
        </w:rPr>
        <w:t xml:space="preserve">. </w:t>
      </w:r>
      <w:r w:rsidR="00266B9C" w:rsidRPr="006753F1">
        <w:rPr>
          <w:rFonts w:ascii="Times New Roman" w:hAnsi="Times New Roman"/>
          <w:bCs/>
          <w:color w:val="000000" w:themeColor="text1"/>
          <w:sz w:val="28"/>
          <w:szCs w:val="28"/>
        </w:rPr>
        <w:t xml:space="preserve">Метод </w:t>
      </w:r>
      <w:proofErr w:type="spellStart"/>
      <w:r w:rsidR="00266B9C" w:rsidRPr="006753F1">
        <w:rPr>
          <w:rFonts w:ascii="Times New Roman" w:hAnsi="Times New Roman"/>
          <w:bCs/>
          <w:color w:val="000000" w:themeColor="text1"/>
          <w:sz w:val="28"/>
          <w:szCs w:val="28"/>
        </w:rPr>
        <w:t>Хэйра</w:t>
      </w:r>
      <w:proofErr w:type="spellEnd"/>
      <w:r w:rsidR="00266B9C" w:rsidRPr="006753F1">
        <w:rPr>
          <w:rFonts w:ascii="Times New Roman" w:hAnsi="Times New Roman"/>
          <w:bCs/>
          <w:color w:val="000000" w:themeColor="text1"/>
          <w:sz w:val="28"/>
          <w:szCs w:val="28"/>
        </w:rPr>
        <w:t xml:space="preserve"> – Нимейера</w:t>
      </w:r>
      <w:r w:rsidR="00266B9C" w:rsidRPr="006753F1">
        <w:rPr>
          <w:rFonts w:ascii="Times New Roman" w:hAnsi="Times New Roman"/>
          <w:color w:val="000000" w:themeColor="text1"/>
          <w:sz w:val="28"/>
          <w:szCs w:val="28"/>
        </w:rPr>
        <w:t> (другое наименование – естественная квота, первое избирательное ча</w:t>
      </w:r>
      <w:r w:rsidR="00050E4B" w:rsidRPr="006753F1">
        <w:rPr>
          <w:rFonts w:ascii="Times New Roman" w:hAnsi="Times New Roman"/>
          <w:color w:val="000000" w:themeColor="text1"/>
          <w:sz w:val="28"/>
          <w:szCs w:val="28"/>
        </w:rPr>
        <w:t>стное</w:t>
      </w:r>
      <w:r w:rsidR="00266B9C" w:rsidRPr="006753F1">
        <w:rPr>
          <w:rFonts w:ascii="Times New Roman" w:hAnsi="Times New Roman"/>
          <w:color w:val="000000" w:themeColor="text1"/>
          <w:sz w:val="28"/>
          <w:szCs w:val="28"/>
        </w:rPr>
        <w:t xml:space="preserve"> или метод Гамильтона) используется для определения количества депутатских мандатов, полученных партийным списком при пропорциональной системе. Данная методика названа по имени предложившего его британского политика Томаса </w:t>
      </w:r>
      <w:proofErr w:type="spellStart"/>
      <w:r w:rsidR="00266B9C" w:rsidRPr="006753F1">
        <w:rPr>
          <w:rFonts w:ascii="Times New Roman" w:hAnsi="Times New Roman"/>
          <w:color w:val="000000" w:themeColor="text1"/>
          <w:sz w:val="28"/>
          <w:szCs w:val="28"/>
        </w:rPr>
        <w:t>Хэйра</w:t>
      </w:r>
      <w:proofErr w:type="spellEnd"/>
      <w:r w:rsidR="00266B9C" w:rsidRPr="006753F1">
        <w:rPr>
          <w:rFonts w:ascii="Times New Roman" w:hAnsi="Times New Roman"/>
          <w:color w:val="000000" w:themeColor="text1"/>
          <w:sz w:val="28"/>
          <w:szCs w:val="28"/>
        </w:rPr>
        <w:t xml:space="preserve">, позже она была усовершенствована немецким математиком Хорстом Фридрихом Нимейера. </w:t>
      </w:r>
      <w:r w:rsidRPr="006753F1">
        <w:rPr>
          <w:rFonts w:ascii="Times New Roman" w:hAnsi="Times New Roman"/>
          <w:color w:val="000000" w:themeColor="text1"/>
          <w:sz w:val="28"/>
          <w:szCs w:val="28"/>
        </w:rPr>
        <w:t>Д</w:t>
      </w:r>
      <w:r w:rsidR="004D42BE" w:rsidRPr="006753F1">
        <w:rPr>
          <w:rFonts w:ascii="Times New Roman" w:hAnsi="Times New Roman"/>
          <w:color w:val="000000" w:themeColor="text1"/>
          <w:sz w:val="28"/>
          <w:szCs w:val="28"/>
        </w:rPr>
        <w:t>о 2007 года этот метод</w:t>
      </w:r>
      <w:r w:rsidRPr="006753F1">
        <w:rPr>
          <w:rFonts w:ascii="Times New Roman" w:hAnsi="Times New Roman"/>
          <w:color w:val="000000" w:themeColor="text1"/>
          <w:sz w:val="28"/>
          <w:szCs w:val="28"/>
        </w:rPr>
        <w:t xml:space="preserve"> использовался на всех региональных</w:t>
      </w:r>
      <w:r w:rsidR="004D42BE" w:rsidRPr="006753F1">
        <w:rPr>
          <w:rFonts w:ascii="Times New Roman" w:hAnsi="Times New Roman"/>
          <w:color w:val="000000" w:themeColor="text1"/>
          <w:sz w:val="28"/>
          <w:szCs w:val="28"/>
        </w:rPr>
        <w:t xml:space="preserve"> выборах (исключение составляет Республика</w:t>
      </w:r>
      <w:r w:rsidRPr="006753F1">
        <w:rPr>
          <w:rFonts w:ascii="Times New Roman" w:hAnsi="Times New Roman"/>
          <w:color w:val="000000" w:themeColor="text1"/>
          <w:sz w:val="28"/>
          <w:szCs w:val="28"/>
        </w:rPr>
        <w:t xml:space="preserve"> Калмыкия в 2003</w:t>
      </w:r>
      <w:r w:rsidR="004D42BE" w:rsidRPr="006753F1">
        <w:rPr>
          <w:rFonts w:ascii="Times New Roman" w:hAnsi="Times New Roman"/>
          <w:color w:val="000000" w:themeColor="text1"/>
          <w:sz w:val="28"/>
          <w:szCs w:val="28"/>
        </w:rPr>
        <w:t xml:space="preserve"> году, там использовался метод </w:t>
      </w:r>
      <w:proofErr w:type="spellStart"/>
      <w:r w:rsidR="004D42BE" w:rsidRPr="006753F1">
        <w:rPr>
          <w:rFonts w:ascii="Times New Roman" w:hAnsi="Times New Roman"/>
          <w:color w:val="000000" w:themeColor="text1"/>
          <w:sz w:val="28"/>
          <w:szCs w:val="28"/>
        </w:rPr>
        <w:t>Д’Ондта</w:t>
      </w:r>
      <w:proofErr w:type="spellEnd"/>
      <w:r w:rsidR="004D42BE" w:rsidRPr="006753F1">
        <w:rPr>
          <w:rFonts w:ascii="Times New Roman" w:hAnsi="Times New Roman"/>
          <w:color w:val="000000" w:themeColor="text1"/>
          <w:sz w:val="28"/>
          <w:szCs w:val="28"/>
        </w:rPr>
        <w:t>).</w:t>
      </w:r>
      <w:r w:rsidR="00A82FE1" w:rsidRPr="006753F1">
        <w:rPr>
          <w:rFonts w:ascii="Times New Roman" w:hAnsi="Times New Roman"/>
          <w:color w:val="000000" w:themeColor="text1"/>
          <w:sz w:val="28"/>
          <w:szCs w:val="28"/>
        </w:rPr>
        <w:t xml:space="preserve"> </w:t>
      </w:r>
      <w:r w:rsidR="00266B9C" w:rsidRPr="006753F1">
        <w:rPr>
          <w:rFonts w:ascii="Times New Roman" w:hAnsi="Times New Roman"/>
          <w:color w:val="000000" w:themeColor="text1"/>
          <w:sz w:val="28"/>
          <w:szCs w:val="28"/>
        </w:rPr>
        <w:t xml:space="preserve">Метод </w:t>
      </w:r>
      <w:proofErr w:type="spellStart"/>
      <w:r w:rsidR="00266B9C" w:rsidRPr="006753F1">
        <w:rPr>
          <w:rFonts w:ascii="Times New Roman" w:hAnsi="Times New Roman"/>
          <w:bCs/>
          <w:color w:val="000000" w:themeColor="text1"/>
          <w:sz w:val="28"/>
          <w:szCs w:val="28"/>
        </w:rPr>
        <w:t>Д’Ондта</w:t>
      </w:r>
      <w:proofErr w:type="spellEnd"/>
      <w:r w:rsidR="00266B9C" w:rsidRPr="006753F1">
        <w:rPr>
          <w:rFonts w:ascii="Times New Roman" w:hAnsi="Times New Roman"/>
          <w:bCs/>
          <w:color w:val="000000" w:themeColor="text1"/>
          <w:sz w:val="28"/>
          <w:szCs w:val="28"/>
        </w:rPr>
        <w:t xml:space="preserve"> (другое наименование – метод делителей) – способ распределения депутатских мандатов при пропорциональной системе, предложенный бельгийским математиком Виктором </w:t>
      </w:r>
      <w:proofErr w:type="spellStart"/>
      <w:r w:rsidR="00266B9C" w:rsidRPr="006753F1">
        <w:rPr>
          <w:rFonts w:ascii="Times New Roman" w:hAnsi="Times New Roman"/>
          <w:color w:val="000000" w:themeColor="text1"/>
          <w:sz w:val="28"/>
          <w:szCs w:val="28"/>
        </w:rPr>
        <w:t>Д’Ондтом</w:t>
      </w:r>
      <w:proofErr w:type="spellEnd"/>
      <w:r w:rsidR="00266B9C" w:rsidRPr="006753F1">
        <w:rPr>
          <w:rFonts w:ascii="Times New Roman" w:hAnsi="Times New Roman"/>
          <w:color w:val="000000" w:themeColor="text1"/>
          <w:sz w:val="28"/>
          <w:szCs w:val="28"/>
        </w:rPr>
        <w:t>.</w:t>
      </w:r>
    </w:p>
    <w:p w14:paraId="3647C6CB" w14:textId="77777777" w:rsidR="003930AF" w:rsidRPr="006753F1" w:rsidRDefault="00942039" w:rsidP="00D30294">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С 2007 года на региональных выборах ста</w:t>
      </w:r>
      <w:r w:rsidR="004D42BE" w:rsidRPr="006753F1">
        <w:rPr>
          <w:rFonts w:ascii="Times New Roman" w:hAnsi="Times New Roman"/>
          <w:color w:val="000000" w:themeColor="text1"/>
          <w:sz w:val="28"/>
          <w:szCs w:val="28"/>
        </w:rPr>
        <w:t xml:space="preserve">ли использовать как метод </w:t>
      </w:r>
      <w:proofErr w:type="spellStart"/>
      <w:r w:rsidR="004D42BE" w:rsidRPr="006753F1">
        <w:rPr>
          <w:rFonts w:ascii="Times New Roman" w:hAnsi="Times New Roman"/>
          <w:color w:val="000000" w:themeColor="text1"/>
          <w:sz w:val="28"/>
          <w:szCs w:val="28"/>
        </w:rPr>
        <w:t>Хэйра</w:t>
      </w:r>
      <w:proofErr w:type="spellEnd"/>
      <w:r w:rsidR="004D42BE" w:rsidRPr="006753F1">
        <w:rPr>
          <w:rFonts w:ascii="Times New Roman" w:hAnsi="Times New Roman"/>
          <w:color w:val="000000" w:themeColor="text1"/>
          <w:sz w:val="28"/>
          <w:szCs w:val="28"/>
        </w:rPr>
        <w:t xml:space="preserve"> – </w:t>
      </w:r>
      <w:r w:rsidRPr="006753F1">
        <w:rPr>
          <w:rFonts w:ascii="Times New Roman" w:hAnsi="Times New Roman"/>
          <w:color w:val="000000" w:themeColor="text1"/>
          <w:sz w:val="28"/>
          <w:szCs w:val="28"/>
        </w:rPr>
        <w:t>Нимейера, так и м</w:t>
      </w:r>
      <w:r w:rsidR="003930AF" w:rsidRPr="006753F1">
        <w:rPr>
          <w:rFonts w:ascii="Times New Roman" w:hAnsi="Times New Roman"/>
          <w:color w:val="000000" w:themeColor="text1"/>
          <w:sz w:val="28"/>
          <w:szCs w:val="28"/>
        </w:rPr>
        <w:t xml:space="preserve">етод </w:t>
      </w:r>
      <w:proofErr w:type="spellStart"/>
      <w:r w:rsidR="003930AF" w:rsidRPr="006753F1">
        <w:rPr>
          <w:rFonts w:ascii="Times New Roman" w:hAnsi="Times New Roman"/>
          <w:color w:val="000000" w:themeColor="text1"/>
          <w:sz w:val="28"/>
          <w:szCs w:val="28"/>
        </w:rPr>
        <w:t>Империали</w:t>
      </w:r>
      <w:proofErr w:type="spellEnd"/>
      <w:r w:rsidR="003930AF" w:rsidRPr="006753F1">
        <w:rPr>
          <w:rFonts w:ascii="Times New Roman" w:hAnsi="Times New Roman"/>
          <w:color w:val="000000" w:themeColor="text1"/>
          <w:sz w:val="28"/>
          <w:szCs w:val="28"/>
        </w:rPr>
        <w:t>. Например, до 2009 года</w:t>
      </w:r>
      <w:r w:rsidRPr="006753F1">
        <w:rPr>
          <w:rFonts w:ascii="Times New Roman" w:hAnsi="Times New Roman"/>
          <w:color w:val="000000" w:themeColor="text1"/>
          <w:sz w:val="28"/>
          <w:szCs w:val="28"/>
        </w:rPr>
        <w:t xml:space="preserve"> метод </w:t>
      </w:r>
      <w:proofErr w:type="spellStart"/>
      <w:r w:rsidR="003930AF" w:rsidRPr="006753F1">
        <w:rPr>
          <w:rFonts w:ascii="Times New Roman" w:hAnsi="Times New Roman"/>
          <w:color w:val="000000" w:themeColor="text1"/>
          <w:sz w:val="28"/>
          <w:szCs w:val="28"/>
        </w:rPr>
        <w:t>Империали</w:t>
      </w:r>
      <w:proofErr w:type="spellEnd"/>
      <w:r w:rsidR="003930AF" w:rsidRPr="006753F1">
        <w:rPr>
          <w:rFonts w:ascii="Times New Roman" w:hAnsi="Times New Roman"/>
          <w:color w:val="000000" w:themeColor="text1"/>
          <w:sz w:val="28"/>
          <w:szCs w:val="28"/>
        </w:rPr>
        <w:t xml:space="preserve"> </w:t>
      </w:r>
      <w:r w:rsidRPr="006753F1">
        <w:rPr>
          <w:rFonts w:ascii="Times New Roman" w:hAnsi="Times New Roman"/>
          <w:color w:val="000000" w:themeColor="text1"/>
          <w:sz w:val="28"/>
          <w:szCs w:val="28"/>
        </w:rPr>
        <w:t xml:space="preserve">применялся в Санкт-Петербурге, </w:t>
      </w:r>
      <w:r w:rsidR="003930AF" w:rsidRPr="006753F1">
        <w:rPr>
          <w:rFonts w:ascii="Times New Roman" w:hAnsi="Times New Roman"/>
          <w:color w:val="000000" w:themeColor="text1"/>
          <w:sz w:val="28"/>
          <w:szCs w:val="28"/>
        </w:rPr>
        <w:t xml:space="preserve">Архангельской, Брянской, </w:t>
      </w:r>
      <w:r w:rsidRPr="006753F1">
        <w:rPr>
          <w:rFonts w:ascii="Times New Roman" w:hAnsi="Times New Roman"/>
          <w:color w:val="000000" w:themeColor="text1"/>
          <w:sz w:val="28"/>
          <w:szCs w:val="28"/>
        </w:rPr>
        <w:t>Московской, Самарской и Сар</w:t>
      </w:r>
      <w:r w:rsidR="003930AF" w:rsidRPr="006753F1">
        <w:rPr>
          <w:rFonts w:ascii="Times New Roman" w:hAnsi="Times New Roman"/>
          <w:color w:val="000000" w:themeColor="text1"/>
          <w:sz w:val="28"/>
          <w:szCs w:val="28"/>
        </w:rPr>
        <w:t>атовской областях, Ненецком автономном округе.</w:t>
      </w:r>
    </w:p>
    <w:p w14:paraId="7AA219BB" w14:textId="77777777" w:rsidR="003930AF" w:rsidRPr="006753F1" w:rsidRDefault="003930AF" w:rsidP="00D30294">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Применение </w:t>
      </w:r>
      <w:r w:rsidR="00942039" w:rsidRPr="006753F1">
        <w:rPr>
          <w:rFonts w:ascii="Times New Roman" w:hAnsi="Times New Roman"/>
          <w:color w:val="000000" w:themeColor="text1"/>
          <w:sz w:val="28"/>
          <w:szCs w:val="28"/>
        </w:rPr>
        <w:t>метод</w:t>
      </w:r>
      <w:r w:rsidRPr="006753F1">
        <w:rPr>
          <w:rFonts w:ascii="Times New Roman" w:hAnsi="Times New Roman"/>
          <w:color w:val="000000" w:themeColor="text1"/>
          <w:sz w:val="28"/>
          <w:szCs w:val="28"/>
        </w:rPr>
        <w:t>а</w:t>
      </w:r>
      <w:r w:rsidR="00942039" w:rsidRPr="006753F1">
        <w:rPr>
          <w:rFonts w:ascii="Times New Roman" w:hAnsi="Times New Roman"/>
          <w:color w:val="000000" w:themeColor="text1"/>
          <w:sz w:val="28"/>
          <w:szCs w:val="28"/>
        </w:rPr>
        <w:t xml:space="preserve"> </w:t>
      </w:r>
      <w:proofErr w:type="spellStart"/>
      <w:r w:rsidR="00942039" w:rsidRPr="006753F1">
        <w:rPr>
          <w:rFonts w:ascii="Times New Roman" w:hAnsi="Times New Roman"/>
          <w:color w:val="000000" w:themeColor="text1"/>
          <w:sz w:val="28"/>
          <w:szCs w:val="28"/>
        </w:rPr>
        <w:t>Империали</w:t>
      </w:r>
      <w:proofErr w:type="spellEnd"/>
      <w:r w:rsidR="00942039" w:rsidRPr="006753F1">
        <w:rPr>
          <w:rFonts w:ascii="Times New Roman" w:hAnsi="Times New Roman"/>
          <w:color w:val="000000" w:themeColor="text1"/>
          <w:sz w:val="28"/>
          <w:szCs w:val="28"/>
        </w:rPr>
        <w:t xml:space="preserve"> искажает пропорциональность распределения между </w:t>
      </w:r>
      <w:r w:rsidRPr="006753F1">
        <w:rPr>
          <w:rFonts w:ascii="Times New Roman" w:hAnsi="Times New Roman"/>
          <w:color w:val="000000" w:themeColor="text1"/>
          <w:sz w:val="28"/>
          <w:szCs w:val="28"/>
        </w:rPr>
        <w:t>лидирующей партии</w:t>
      </w:r>
      <w:r w:rsidR="00942039" w:rsidRPr="006753F1">
        <w:rPr>
          <w:rFonts w:ascii="Times New Roman" w:hAnsi="Times New Roman"/>
          <w:color w:val="000000" w:themeColor="text1"/>
          <w:sz w:val="28"/>
          <w:szCs w:val="28"/>
        </w:rPr>
        <w:t xml:space="preserve"> и </w:t>
      </w:r>
      <w:r w:rsidRPr="006753F1">
        <w:rPr>
          <w:rFonts w:ascii="Times New Roman" w:hAnsi="Times New Roman"/>
          <w:color w:val="000000" w:themeColor="text1"/>
          <w:sz w:val="28"/>
          <w:szCs w:val="28"/>
        </w:rPr>
        <w:t>мелких партий</w:t>
      </w:r>
      <w:r w:rsidR="00942039" w:rsidRPr="006753F1">
        <w:rPr>
          <w:rFonts w:ascii="Times New Roman" w:hAnsi="Times New Roman"/>
          <w:color w:val="000000" w:themeColor="text1"/>
          <w:sz w:val="28"/>
          <w:szCs w:val="28"/>
        </w:rPr>
        <w:t xml:space="preserve"> при малом числе</w:t>
      </w:r>
      <w:r w:rsidRPr="006753F1">
        <w:rPr>
          <w:rFonts w:ascii="Times New Roman" w:hAnsi="Times New Roman"/>
          <w:color w:val="000000" w:themeColor="text1"/>
          <w:sz w:val="28"/>
          <w:szCs w:val="28"/>
        </w:rPr>
        <w:t xml:space="preserve"> депутатских мандатов.</w:t>
      </w:r>
    </w:p>
    <w:p w14:paraId="37C21FC8" w14:textId="77777777" w:rsidR="001B0AFB" w:rsidRPr="006753F1" w:rsidRDefault="003930AF" w:rsidP="00D30294">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Сегодня в </w:t>
      </w:r>
      <w:r w:rsidR="00DD513C" w:rsidRPr="006753F1">
        <w:rPr>
          <w:rFonts w:ascii="Times New Roman" w:hAnsi="Times New Roman"/>
          <w:color w:val="000000" w:themeColor="text1"/>
          <w:sz w:val="28"/>
          <w:szCs w:val="28"/>
        </w:rPr>
        <w:t xml:space="preserve">некоторых субъектах Российской Федерации </w:t>
      </w:r>
      <w:r w:rsidR="00942039" w:rsidRPr="006753F1">
        <w:rPr>
          <w:rFonts w:ascii="Times New Roman" w:hAnsi="Times New Roman"/>
          <w:color w:val="000000" w:themeColor="text1"/>
          <w:sz w:val="28"/>
          <w:szCs w:val="28"/>
        </w:rPr>
        <w:t>используется мо</w:t>
      </w:r>
      <w:r w:rsidRPr="006753F1">
        <w:rPr>
          <w:rFonts w:ascii="Times New Roman" w:hAnsi="Times New Roman"/>
          <w:color w:val="000000" w:themeColor="text1"/>
          <w:sz w:val="28"/>
          <w:szCs w:val="28"/>
        </w:rPr>
        <w:t xml:space="preserve">дифицированный метод </w:t>
      </w:r>
      <w:proofErr w:type="spellStart"/>
      <w:r w:rsidRPr="006753F1">
        <w:rPr>
          <w:rFonts w:ascii="Times New Roman" w:hAnsi="Times New Roman"/>
          <w:color w:val="000000" w:themeColor="text1"/>
          <w:sz w:val="28"/>
          <w:szCs w:val="28"/>
        </w:rPr>
        <w:t>Империали</w:t>
      </w:r>
      <w:proofErr w:type="spellEnd"/>
      <w:r w:rsidRPr="006753F1">
        <w:rPr>
          <w:rFonts w:ascii="Times New Roman" w:hAnsi="Times New Roman"/>
          <w:color w:val="000000" w:themeColor="text1"/>
          <w:sz w:val="28"/>
          <w:szCs w:val="28"/>
        </w:rPr>
        <w:t>, то есть ч</w:t>
      </w:r>
      <w:r w:rsidR="00942039" w:rsidRPr="006753F1">
        <w:rPr>
          <w:rFonts w:ascii="Times New Roman" w:hAnsi="Times New Roman"/>
          <w:color w:val="000000" w:themeColor="text1"/>
          <w:sz w:val="28"/>
          <w:szCs w:val="28"/>
        </w:rPr>
        <w:t xml:space="preserve">тобы не получилось ситуации, когда у </w:t>
      </w:r>
      <w:r w:rsidRPr="006753F1">
        <w:rPr>
          <w:rFonts w:ascii="Times New Roman" w:hAnsi="Times New Roman"/>
          <w:color w:val="000000" w:themeColor="text1"/>
          <w:sz w:val="28"/>
          <w:szCs w:val="28"/>
        </w:rPr>
        <w:t xml:space="preserve">политической партии, прошедшей заградительный </w:t>
      </w:r>
      <w:r w:rsidR="00942039" w:rsidRPr="006753F1">
        <w:rPr>
          <w:rFonts w:ascii="Times New Roman" w:hAnsi="Times New Roman"/>
          <w:color w:val="000000" w:themeColor="text1"/>
          <w:sz w:val="28"/>
          <w:szCs w:val="28"/>
        </w:rPr>
        <w:t xml:space="preserve">барьер, после подсчетов не оказалось 0 мандатов, всем прошедшим партиям сначала выдается 1 мандат, а к остатку уже применяется метод </w:t>
      </w:r>
      <w:proofErr w:type="spellStart"/>
      <w:r w:rsidR="00DD513C" w:rsidRPr="006753F1">
        <w:rPr>
          <w:rFonts w:ascii="Times New Roman" w:hAnsi="Times New Roman"/>
          <w:color w:val="000000" w:themeColor="text1"/>
          <w:sz w:val="28"/>
          <w:szCs w:val="28"/>
        </w:rPr>
        <w:t>Империали</w:t>
      </w:r>
      <w:proofErr w:type="spellEnd"/>
      <w:r w:rsidR="00DD513C" w:rsidRPr="006753F1">
        <w:rPr>
          <w:rFonts w:ascii="Times New Roman" w:hAnsi="Times New Roman"/>
          <w:color w:val="000000" w:themeColor="text1"/>
          <w:sz w:val="28"/>
          <w:szCs w:val="28"/>
        </w:rPr>
        <w:t xml:space="preserve"> (Свердловской, Сахалинской, Тюменской, Владимирской, Волгоградской областях, </w:t>
      </w:r>
      <w:r w:rsidR="00942039" w:rsidRPr="006753F1">
        <w:rPr>
          <w:rFonts w:ascii="Times New Roman" w:hAnsi="Times New Roman"/>
          <w:color w:val="000000" w:themeColor="text1"/>
          <w:sz w:val="28"/>
          <w:szCs w:val="28"/>
        </w:rPr>
        <w:t>Краснодарском крае</w:t>
      </w:r>
      <w:r w:rsidR="00DD513C" w:rsidRPr="006753F1">
        <w:rPr>
          <w:rFonts w:ascii="Times New Roman" w:hAnsi="Times New Roman"/>
          <w:color w:val="000000" w:themeColor="text1"/>
          <w:sz w:val="28"/>
          <w:szCs w:val="28"/>
        </w:rPr>
        <w:t>). Такой р</w:t>
      </w:r>
      <w:r w:rsidR="00942039" w:rsidRPr="006753F1">
        <w:rPr>
          <w:rFonts w:ascii="Times New Roman" w:hAnsi="Times New Roman"/>
          <w:color w:val="000000" w:themeColor="text1"/>
          <w:sz w:val="28"/>
          <w:szCs w:val="28"/>
        </w:rPr>
        <w:t xml:space="preserve">езультат распределения после модификации был </w:t>
      </w:r>
      <w:r w:rsidR="00942039" w:rsidRPr="006753F1">
        <w:rPr>
          <w:rFonts w:ascii="Times New Roman" w:hAnsi="Times New Roman"/>
          <w:color w:val="000000" w:themeColor="text1"/>
          <w:sz w:val="28"/>
          <w:szCs w:val="28"/>
        </w:rPr>
        <w:lastRenderedPageBreak/>
        <w:t>схож с результа</w:t>
      </w:r>
      <w:r w:rsidR="00DD513C" w:rsidRPr="006753F1">
        <w:rPr>
          <w:rFonts w:ascii="Times New Roman" w:hAnsi="Times New Roman"/>
          <w:color w:val="000000" w:themeColor="text1"/>
          <w:sz w:val="28"/>
          <w:szCs w:val="28"/>
        </w:rPr>
        <w:t>тами, если бы применялся ме</w:t>
      </w:r>
      <w:r w:rsidR="00A340C3">
        <w:rPr>
          <w:rFonts w:ascii="Times New Roman" w:hAnsi="Times New Roman"/>
          <w:color w:val="000000" w:themeColor="text1"/>
          <w:sz w:val="28"/>
          <w:szCs w:val="28"/>
        </w:rPr>
        <w:t xml:space="preserve">тод </w:t>
      </w:r>
      <w:proofErr w:type="spellStart"/>
      <w:r w:rsidR="00A340C3">
        <w:rPr>
          <w:rFonts w:ascii="Times New Roman" w:hAnsi="Times New Roman"/>
          <w:color w:val="000000" w:themeColor="text1"/>
          <w:sz w:val="28"/>
          <w:szCs w:val="28"/>
        </w:rPr>
        <w:t>Д’Ондта</w:t>
      </w:r>
      <w:proofErr w:type="spellEnd"/>
      <w:r w:rsidR="00942039" w:rsidRPr="006753F1">
        <w:rPr>
          <w:rFonts w:ascii="Times New Roman" w:hAnsi="Times New Roman"/>
          <w:color w:val="000000" w:themeColor="text1"/>
          <w:sz w:val="28"/>
          <w:szCs w:val="28"/>
        </w:rPr>
        <w:t xml:space="preserve">. Однако </w:t>
      </w:r>
      <w:r w:rsidR="00DD513C" w:rsidRPr="006753F1">
        <w:rPr>
          <w:rFonts w:ascii="Times New Roman" w:hAnsi="Times New Roman"/>
          <w:color w:val="000000" w:themeColor="text1"/>
          <w:sz w:val="28"/>
          <w:szCs w:val="28"/>
        </w:rPr>
        <w:t>лидирующая партия</w:t>
      </w:r>
      <w:r w:rsidR="00942039" w:rsidRPr="006753F1">
        <w:rPr>
          <w:rFonts w:ascii="Times New Roman" w:hAnsi="Times New Roman"/>
          <w:color w:val="000000" w:themeColor="text1"/>
          <w:sz w:val="28"/>
          <w:szCs w:val="28"/>
        </w:rPr>
        <w:t xml:space="preserve"> все равно получи</w:t>
      </w:r>
      <w:r w:rsidR="00DD513C" w:rsidRPr="006753F1">
        <w:rPr>
          <w:rFonts w:ascii="Times New Roman" w:hAnsi="Times New Roman"/>
          <w:color w:val="000000" w:themeColor="text1"/>
          <w:sz w:val="28"/>
          <w:szCs w:val="28"/>
        </w:rPr>
        <w:t>т</w:t>
      </w:r>
      <w:r w:rsidR="00942039" w:rsidRPr="006753F1">
        <w:rPr>
          <w:rFonts w:ascii="Times New Roman" w:hAnsi="Times New Roman"/>
          <w:color w:val="000000" w:themeColor="text1"/>
          <w:sz w:val="28"/>
          <w:szCs w:val="28"/>
        </w:rPr>
        <w:t xml:space="preserve"> на один мандат </w:t>
      </w:r>
      <w:r w:rsidR="00DD513C" w:rsidRPr="006753F1">
        <w:rPr>
          <w:rFonts w:ascii="Times New Roman" w:hAnsi="Times New Roman"/>
          <w:color w:val="000000" w:themeColor="text1"/>
          <w:sz w:val="28"/>
          <w:szCs w:val="28"/>
        </w:rPr>
        <w:t xml:space="preserve">больше, чем если бы она получит при методе </w:t>
      </w:r>
      <w:proofErr w:type="spellStart"/>
      <w:r w:rsidR="00DD513C" w:rsidRPr="006753F1">
        <w:rPr>
          <w:rFonts w:ascii="Times New Roman" w:hAnsi="Times New Roman"/>
          <w:color w:val="000000" w:themeColor="text1"/>
          <w:sz w:val="28"/>
          <w:szCs w:val="28"/>
        </w:rPr>
        <w:t>Хэйра</w:t>
      </w:r>
      <w:proofErr w:type="spellEnd"/>
      <w:r w:rsidR="00DD513C" w:rsidRPr="006753F1">
        <w:rPr>
          <w:rFonts w:ascii="Times New Roman" w:hAnsi="Times New Roman"/>
          <w:color w:val="000000" w:themeColor="text1"/>
          <w:sz w:val="28"/>
          <w:szCs w:val="28"/>
        </w:rPr>
        <w:t xml:space="preserve"> – Нимейера</w:t>
      </w:r>
      <w:r w:rsidR="00942039" w:rsidRPr="006753F1">
        <w:rPr>
          <w:rFonts w:ascii="Times New Roman" w:hAnsi="Times New Roman"/>
          <w:color w:val="000000" w:themeColor="text1"/>
          <w:sz w:val="28"/>
          <w:szCs w:val="28"/>
        </w:rPr>
        <w:t>.</w:t>
      </w:r>
      <w:r w:rsidR="00A14BF5" w:rsidRPr="006753F1">
        <w:rPr>
          <w:rFonts w:ascii="Times New Roman" w:hAnsi="Times New Roman"/>
          <w:color w:val="000000" w:themeColor="text1"/>
          <w:sz w:val="28"/>
          <w:szCs w:val="28"/>
        </w:rPr>
        <w:t xml:space="preserve"> </w:t>
      </w:r>
      <w:r w:rsidR="00632CE7" w:rsidRPr="006753F1">
        <w:rPr>
          <w:rFonts w:ascii="Times New Roman" w:hAnsi="Times New Roman"/>
          <w:color w:val="000000" w:themeColor="text1"/>
          <w:sz w:val="28"/>
          <w:szCs w:val="28"/>
        </w:rPr>
        <w:t>Стоит согласится, что п</w:t>
      </w:r>
      <w:r w:rsidR="00942039" w:rsidRPr="006753F1">
        <w:rPr>
          <w:rFonts w:ascii="Times New Roman" w:hAnsi="Times New Roman"/>
          <w:color w:val="000000" w:themeColor="text1"/>
          <w:sz w:val="28"/>
          <w:szCs w:val="28"/>
        </w:rPr>
        <w:t>рименение н</w:t>
      </w:r>
      <w:r w:rsidR="00632CE7" w:rsidRPr="006753F1">
        <w:rPr>
          <w:rFonts w:ascii="Times New Roman" w:hAnsi="Times New Roman"/>
          <w:color w:val="000000" w:themeColor="text1"/>
          <w:sz w:val="28"/>
          <w:szCs w:val="28"/>
        </w:rPr>
        <w:t xml:space="preserve">а региональных выборах методов </w:t>
      </w:r>
      <w:proofErr w:type="spellStart"/>
      <w:r w:rsidR="00632CE7" w:rsidRPr="006753F1">
        <w:rPr>
          <w:rFonts w:ascii="Times New Roman" w:hAnsi="Times New Roman"/>
          <w:color w:val="000000" w:themeColor="text1"/>
          <w:sz w:val="28"/>
          <w:szCs w:val="28"/>
        </w:rPr>
        <w:t>Д</w:t>
      </w:r>
      <w:r w:rsidR="00942039" w:rsidRPr="006753F1">
        <w:rPr>
          <w:rFonts w:ascii="Times New Roman" w:hAnsi="Times New Roman"/>
          <w:color w:val="000000" w:themeColor="text1"/>
          <w:sz w:val="28"/>
          <w:szCs w:val="28"/>
        </w:rPr>
        <w:t>’Ондта</w:t>
      </w:r>
      <w:proofErr w:type="spellEnd"/>
      <w:r w:rsidR="00942039" w:rsidRPr="006753F1">
        <w:rPr>
          <w:rFonts w:ascii="Times New Roman" w:hAnsi="Times New Roman"/>
          <w:color w:val="000000" w:themeColor="text1"/>
          <w:sz w:val="28"/>
          <w:szCs w:val="28"/>
        </w:rPr>
        <w:t xml:space="preserve"> и </w:t>
      </w:r>
      <w:proofErr w:type="spellStart"/>
      <w:r w:rsidR="00942039" w:rsidRPr="006753F1">
        <w:rPr>
          <w:rFonts w:ascii="Times New Roman" w:hAnsi="Times New Roman"/>
          <w:color w:val="000000" w:themeColor="text1"/>
          <w:sz w:val="28"/>
          <w:szCs w:val="28"/>
        </w:rPr>
        <w:t>Империали</w:t>
      </w:r>
      <w:proofErr w:type="spellEnd"/>
      <w:r w:rsidR="00942039" w:rsidRPr="006753F1">
        <w:rPr>
          <w:rFonts w:ascii="Times New Roman" w:hAnsi="Times New Roman"/>
          <w:color w:val="000000" w:themeColor="text1"/>
          <w:sz w:val="28"/>
          <w:szCs w:val="28"/>
        </w:rPr>
        <w:t xml:space="preserve"> искажает результаты выбора и что нужно вернуться к старой системе, когда на всех выборах применялся </w:t>
      </w:r>
      <w:r w:rsidR="00632CE7" w:rsidRPr="006753F1">
        <w:rPr>
          <w:rFonts w:ascii="Times New Roman" w:hAnsi="Times New Roman"/>
          <w:color w:val="000000" w:themeColor="text1"/>
          <w:sz w:val="28"/>
          <w:szCs w:val="28"/>
        </w:rPr>
        <w:t xml:space="preserve">и применяется один метод – </w:t>
      </w:r>
      <w:proofErr w:type="spellStart"/>
      <w:r w:rsidR="00632CE7" w:rsidRPr="006753F1">
        <w:rPr>
          <w:rFonts w:ascii="Times New Roman" w:hAnsi="Times New Roman"/>
          <w:color w:val="000000" w:themeColor="text1"/>
          <w:sz w:val="28"/>
          <w:szCs w:val="28"/>
        </w:rPr>
        <w:t>Хэйра</w:t>
      </w:r>
      <w:proofErr w:type="spellEnd"/>
      <w:r w:rsidR="00632CE7" w:rsidRPr="006753F1">
        <w:rPr>
          <w:rFonts w:ascii="Times New Roman" w:hAnsi="Times New Roman"/>
          <w:color w:val="000000" w:themeColor="text1"/>
          <w:sz w:val="28"/>
          <w:szCs w:val="28"/>
        </w:rPr>
        <w:t xml:space="preserve"> – </w:t>
      </w:r>
      <w:r w:rsidR="00942039" w:rsidRPr="006753F1">
        <w:rPr>
          <w:rFonts w:ascii="Times New Roman" w:hAnsi="Times New Roman"/>
          <w:color w:val="000000" w:themeColor="text1"/>
          <w:sz w:val="28"/>
          <w:szCs w:val="28"/>
        </w:rPr>
        <w:t>Ним</w:t>
      </w:r>
      <w:r w:rsidR="00632CE7" w:rsidRPr="006753F1">
        <w:rPr>
          <w:rFonts w:ascii="Times New Roman" w:hAnsi="Times New Roman"/>
          <w:color w:val="000000" w:themeColor="text1"/>
          <w:sz w:val="28"/>
          <w:szCs w:val="28"/>
        </w:rPr>
        <w:t>ейера</w:t>
      </w:r>
      <w:r w:rsidR="00942039" w:rsidRPr="006753F1">
        <w:rPr>
          <w:rFonts w:ascii="Times New Roman" w:hAnsi="Times New Roman"/>
          <w:color w:val="000000" w:themeColor="text1"/>
          <w:sz w:val="28"/>
          <w:szCs w:val="28"/>
        </w:rPr>
        <w:t>.</w:t>
      </w:r>
    </w:p>
    <w:p w14:paraId="2D4A1772" w14:textId="77777777" w:rsidR="00350FFE" w:rsidRPr="006753F1" w:rsidRDefault="003D43DF" w:rsidP="00D30294">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Рассмотрим </w:t>
      </w:r>
      <w:r w:rsidR="00991757" w:rsidRPr="006753F1">
        <w:rPr>
          <w:rFonts w:ascii="Times New Roman" w:hAnsi="Times New Roman"/>
          <w:color w:val="000000" w:themeColor="text1"/>
          <w:sz w:val="28"/>
          <w:szCs w:val="28"/>
        </w:rPr>
        <w:t xml:space="preserve">и подсчитаем избирательную квоту </w:t>
      </w:r>
      <w:r w:rsidR="00A14BF5" w:rsidRPr="006753F1">
        <w:rPr>
          <w:rFonts w:ascii="Times New Roman" w:hAnsi="Times New Roman"/>
          <w:color w:val="000000" w:themeColor="text1"/>
          <w:sz w:val="28"/>
          <w:szCs w:val="28"/>
        </w:rPr>
        <w:t xml:space="preserve">по методу </w:t>
      </w:r>
      <w:proofErr w:type="spellStart"/>
      <w:r w:rsidR="00A14BF5" w:rsidRPr="006753F1">
        <w:rPr>
          <w:rFonts w:ascii="Times New Roman" w:hAnsi="Times New Roman"/>
          <w:color w:val="000000" w:themeColor="text1"/>
          <w:sz w:val="28"/>
          <w:szCs w:val="28"/>
        </w:rPr>
        <w:t>Хэйра</w:t>
      </w:r>
      <w:proofErr w:type="spellEnd"/>
      <w:r w:rsidR="00A14BF5" w:rsidRPr="006753F1">
        <w:rPr>
          <w:rFonts w:ascii="Times New Roman" w:hAnsi="Times New Roman"/>
          <w:color w:val="000000" w:themeColor="text1"/>
          <w:sz w:val="28"/>
          <w:szCs w:val="28"/>
        </w:rPr>
        <w:t xml:space="preserve"> – Нимейера</w:t>
      </w:r>
      <w:r w:rsidR="00350FFE" w:rsidRPr="006753F1">
        <w:rPr>
          <w:rFonts w:ascii="Times New Roman" w:hAnsi="Times New Roman"/>
          <w:color w:val="000000" w:themeColor="text1"/>
          <w:sz w:val="28"/>
          <w:szCs w:val="28"/>
        </w:rPr>
        <w:t xml:space="preserve">. </w:t>
      </w:r>
      <w:r w:rsidR="00557973" w:rsidRPr="006753F1">
        <w:rPr>
          <w:rFonts w:ascii="Times New Roman" w:hAnsi="Times New Roman"/>
          <w:color w:val="000000" w:themeColor="text1"/>
          <w:sz w:val="28"/>
          <w:szCs w:val="28"/>
        </w:rPr>
        <w:t>4 депутатских мандата</w:t>
      </w:r>
      <w:r w:rsidR="00A11410" w:rsidRPr="006753F1">
        <w:rPr>
          <w:rFonts w:ascii="Times New Roman" w:hAnsi="Times New Roman"/>
          <w:color w:val="000000" w:themeColor="text1"/>
          <w:sz w:val="28"/>
          <w:szCs w:val="28"/>
        </w:rPr>
        <w:t>,</w:t>
      </w:r>
      <w:r w:rsidR="009613CE" w:rsidRPr="006753F1">
        <w:rPr>
          <w:rFonts w:ascii="Times New Roman" w:hAnsi="Times New Roman"/>
          <w:color w:val="000000" w:themeColor="text1"/>
          <w:sz w:val="28"/>
          <w:szCs w:val="28"/>
        </w:rPr>
        <w:t xml:space="preserve"> </w:t>
      </w:r>
      <w:r w:rsidR="00557973" w:rsidRPr="006753F1">
        <w:rPr>
          <w:rFonts w:ascii="Times New Roman" w:hAnsi="Times New Roman"/>
          <w:color w:val="000000" w:themeColor="text1"/>
          <w:sz w:val="28"/>
          <w:szCs w:val="28"/>
        </w:rPr>
        <w:t>проголосовало 152</w:t>
      </w:r>
      <w:r w:rsidR="008E2BA8">
        <w:rPr>
          <w:rFonts w:ascii="Times New Roman" w:hAnsi="Times New Roman"/>
          <w:color w:val="000000" w:themeColor="text1"/>
          <w:sz w:val="28"/>
          <w:szCs w:val="28"/>
        </w:rPr>
        <w:t xml:space="preserve"> </w:t>
      </w:r>
      <w:r w:rsidR="00557973" w:rsidRPr="006753F1">
        <w:rPr>
          <w:rFonts w:ascii="Times New Roman" w:hAnsi="Times New Roman"/>
          <w:color w:val="000000" w:themeColor="text1"/>
          <w:sz w:val="28"/>
          <w:szCs w:val="28"/>
        </w:rPr>
        <w:t>000</w:t>
      </w:r>
      <w:r w:rsidR="00350FFE" w:rsidRPr="006753F1">
        <w:rPr>
          <w:rFonts w:ascii="Times New Roman" w:hAnsi="Times New Roman"/>
          <w:color w:val="000000" w:themeColor="text1"/>
          <w:sz w:val="28"/>
          <w:szCs w:val="28"/>
        </w:rPr>
        <w:t xml:space="preserve"> </w:t>
      </w:r>
      <w:r w:rsidR="006D5AD0" w:rsidRPr="006753F1">
        <w:rPr>
          <w:rFonts w:ascii="Times New Roman" w:hAnsi="Times New Roman"/>
          <w:color w:val="000000" w:themeColor="text1"/>
          <w:sz w:val="28"/>
          <w:szCs w:val="28"/>
        </w:rPr>
        <w:t>избирателей</w:t>
      </w:r>
      <w:r w:rsidR="009613CE" w:rsidRPr="006753F1">
        <w:rPr>
          <w:rFonts w:ascii="Times New Roman" w:hAnsi="Times New Roman"/>
          <w:color w:val="000000" w:themeColor="text1"/>
          <w:sz w:val="28"/>
          <w:szCs w:val="28"/>
        </w:rPr>
        <w:t>:</w:t>
      </w:r>
      <w:r w:rsidR="00A14BF5" w:rsidRPr="006753F1">
        <w:rPr>
          <w:rFonts w:ascii="Times New Roman" w:hAnsi="Times New Roman"/>
          <w:b/>
          <w:color w:val="000000" w:themeColor="text1"/>
          <w:sz w:val="28"/>
          <w:szCs w:val="28"/>
        </w:rPr>
        <w:t xml:space="preserve"> </w:t>
      </w:r>
      <w:r w:rsidR="00350FFE" w:rsidRPr="006753F1">
        <w:rPr>
          <w:rFonts w:ascii="Times New Roman" w:hAnsi="Times New Roman"/>
          <w:color w:val="000000" w:themeColor="text1"/>
          <w:sz w:val="28"/>
          <w:szCs w:val="28"/>
        </w:rPr>
        <w:t>партия А</w:t>
      </w:r>
      <w:r w:rsidR="00350FFE" w:rsidRPr="006753F1">
        <w:rPr>
          <w:rFonts w:ascii="Times New Roman" w:hAnsi="Times New Roman"/>
          <w:b/>
          <w:color w:val="000000" w:themeColor="text1"/>
          <w:sz w:val="28"/>
          <w:szCs w:val="28"/>
        </w:rPr>
        <w:t xml:space="preserve"> </w:t>
      </w:r>
      <w:r w:rsidR="00350FFE" w:rsidRPr="006753F1">
        <w:rPr>
          <w:rFonts w:ascii="Times New Roman" w:hAnsi="Times New Roman"/>
          <w:color w:val="000000" w:themeColor="text1"/>
          <w:sz w:val="28"/>
          <w:szCs w:val="28"/>
        </w:rPr>
        <w:t>набрала 82</w:t>
      </w:r>
      <w:r w:rsidR="008E2BA8">
        <w:rPr>
          <w:rFonts w:ascii="Times New Roman" w:hAnsi="Times New Roman"/>
          <w:color w:val="000000" w:themeColor="text1"/>
          <w:sz w:val="28"/>
          <w:szCs w:val="28"/>
        </w:rPr>
        <w:t xml:space="preserve"> </w:t>
      </w:r>
      <w:r w:rsidR="00350FFE" w:rsidRPr="006753F1">
        <w:rPr>
          <w:rFonts w:ascii="Times New Roman" w:hAnsi="Times New Roman"/>
          <w:color w:val="000000" w:themeColor="text1"/>
          <w:sz w:val="28"/>
          <w:szCs w:val="28"/>
        </w:rPr>
        <w:t>000 голосов, Б – 67</w:t>
      </w:r>
      <w:r w:rsidR="008E2BA8">
        <w:rPr>
          <w:rFonts w:ascii="Times New Roman" w:hAnsi="Times New Roman"/>
          <w:color w:val="000000" w:themeColor="text1"/>
          <w:sz w:val="28"/>
          <w:szCs w:val="28"/>
        </w:rPr>
        <w:t xml:space="preserve"> </w:t>
      </w:r>
      <w:r w:rsidR="00350FFE" w:rsidRPr="006753F1">
        <w:rPr>
          <w:rFonts w:ascii="Times New Roman" w:hAnsi="Times New Roman"/>
          <w:color w:val="000000" w:themeColor="text1"/>
          <w:sz w:val="28"/>
          <w:szCs w:val="28"/>
        </w:rPr>
        <w:t>000, В – 33</w:t>
      </w:r>
      <w:r w:rsidR="008E2BA8">
        <w:rPr>
          <w:rFonts w:ascii="Times New Roman" w:hAnsi="Times New Roman"/>
          <w:color w:val="000000" w:themeColor="text1"/>
          <w:sz w:val="28"/>
          <w:szCs w:val="28"/>
        </w:rPr>
        <w:t xml:space="preserve"> </w:t>
      </w:r>
      <w:r w:rsidR="00350FFE" w:rsidRPr="006753F1">
        <w:rPr>
          <w:rFonts w:ascii="Times New Roman" w:hAnsi="Times New Roman"/>
          <w:color w:val="000000" w:themeColor="text1"/>
          <w:sz w:val="28"/>
          <w:szCs w:val="28"/>
        </w:rPr>
        <w:t>000.</w:t>
      </w:r>
    </w:p>
    <w:p w14:paraId="0E723773" w14:textId="77777777" w:rsidR="002868D3" w:rsidRPr="006753F1" w:rsidRDefault="00350FFE" w:rsidP="00D30294">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Дале чтобы распределить места, нужно вычислить избирательную квоту</w:t>
      </w:r>
      <w:r w:rsidR="002868D3" w:rsidRPr="006753F1">
        <w:rPr>
          <w:rFonts w:ascii="Times New Roman" w:hAnsi="Times New Roman"/>
          <w:color w:val="000000" w:themeColor="text1"/>
          <w:sz w:val="28"/>
          <w:szCs w:val="28"/>
        </w:rPr>
        <w:t>:</w:t>
      </w:r>
    </w:p>
    <w:p w14:paraId="4EC5F1BF" w14:textId="77777777" w:rsidR="002868D3" w:rsidRPr="006753F1" w:rsidRDefault="00350FFE" w:rsidP="00D30294">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152000:4=</w:t>
      </w:r>
      <w:r w:rsidR="002868D3" w:rsidRPr="006753F1">
        <w:rPr>
          <w:rFonts w:ascii="Times New Roman" w:hAnsi="Times New Roman"/>
          <w:color w:val="000000" w:themeColor="text1"/>
          <w:sz w:val="28"/>
          <w:szCs w:val="28"/>
        </w:rPr>
        <w:t>38000,</w:t>
      </w:r>
    </w:p>
    <w:p w14:paraId="1AD8045B" w14:textId="77777777" w:rsidR="002868D3" w:rsidRPr="006753F1" w:rsidRDefault="002868D3" w:rsidP="00D30294">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А – 82000:38000=2 мандата 7 остаток,</w:t>
      </w:r>
    </w:p>
    <w:p w14:paraId="6C2BD3F9" w14:textId="77777777" w:rsidR="002868D3" w:rsidRPr="006753F1" w:rsidRDefault="002868D3" w:rsidP="00D30294">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Б – 67000:38000=1 мандат 7 остаток,</w:t>
      </w:r>
    </w:p>
    <w:p w14:paraId="686FEB25" w14:textId="77777777" w:rsidR="002868D3" w:rsidRPr="006753F1" w:rsidRDefault="002868D3" w:rsidP="00D30294">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В – 33000:38000=0 мандата 8 остаток,</w:t>
      </w:r>
    </w:p>
    <w:p w14:paraId="289CD5AA" w14:textId="77777777" w:rsidR="002868D3" w:rsidRPr="006753F1" w:rsidRDefault="00FD4480" w:rsidP="00D30294">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По методу </w:t>
      </w:r>
      <w:proofErr w:type="spellStart"/>
      <w:r w:rsidRPr="006753F1">
        <w:rPr>
          <w:rFonts w:ascii="Times New Roman" w:hAnsi="Times New Roman"/>
          <w:color w:val="000000" w:themeColor="text1"/>
          <w:sz w:val="28"/>
          <w:szCs w:val="28"/>
        </w:rPr>
        <w:t>Хэйра</w:t>
      </w:r>
      <w:proofErr w:type="spellEnd"/>
      <w:r w:rsidRPr="006753F1">
        <w:rPr>
          <w:rFonts w:ascii="Times New Roman" w:hAnsi="Times New Roman"/>
          <w:color w:val="000000" w:themeColor="text1"/>
          <w:sz w:val="28"/>
          <w:szCs w:val="28"/>
        </w:rPr>
        <w:t xml:space="preserve"> – Нимейера остался нераспределенный мандат (1) и применяем метод наибольшего остатка</w:t>
      </w:r>
      <w:r w:rsidR="00CB7ED6" w:rsidRPr="006753F1">
        <w:rPr>
          <w:rFonts w:ascii="Times New Roman" w:hAnsi="Times New Roman"/>
          <w:color w:val="000000" w:themeColor="text1"/>
          <w:sz w:val="28"/>
          <w:szCs w:val="28"/>
        </w:rPr>
        <w:t xml:space="preserve"> либо нераспределенный мандат будет распределены между партиями уже в соответствии с дополнительными правилами, предусмотренными на этот случай законодательством. </w:t>
      </w:r>
      <w:r w:rsidRPr="006753F1">
        <w:rPr>
          <w:rFonts w:ascii="Times New Roman" w:hAnsi="Times New Roman"/>
          <w:color w:val="000000" w:themeColor="text1"/>
          <w:sz w:val="28"/>
          <w:szCs w:val="28"/>
        </w:rPr>
        <w:t>С</w:t>
      </w:r>
      <w:r w:rsidR="008A159A" w:rsidRPr="006753F1">
        <w:rPr>
          <w:rFonts w:ascii="Times New Roman" w:hAnsi="Times New Roman"/>
          <w:color w:val="000000" w:themeColor="text1"/>
          <w:sz w:val="28"/>
          <w:szCs w:val="28"/>
        </w:rPr>
        <w:t xml:space="preserve">ледовательно, </w:t>
      </w:r>
      <w:r w:rsidRPr="006753F1">
        <w:rPr>
          <w:rFonts w:ascii="Times New Roman" w:hAnsi="Times New Roman"/>
          <w:color w:val="000000" w:themeColor="text1"/>
          <w:sz w:val="28"/>
          <w:szCs w:val="28"/>
        </w:rPr>
        <w:t>А получает 2 мандата, Б – 1, а оставшийся один мандат передается В.</w:t>
      </w:r>
    </w:p>
    <w:p w14:paraId="23BDB1D4" w14:textId="77777777" w:rsidR="00F64F6C" w:rsidRPr="006753F1" w:rsidRDefault="00F64F6C" w:rsidP="00F64F6C">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Недостаток метода </w:t>
      </w:r>
      <w:proofErr w:type="spellStart"/>
      <w:r w:rsidRPr="006753F1">
        <w:rPr>
          <w:rFonts w:ascii="Times New Roman" w:hAnsi="Times New Roman"/>
          <w:color w:val="000000" w:themeColor="text1"/>
          <w:sz w:val="28"/>
          <w:szCs w:val="28"/>
        </w:rPr>
        <w:t>Хэйра</w:t>
      </w:r>
      <w:proofErr w:type="spellEnd"/>
      <w:r w:rsidRPr="006753F1">
        <w:rPr>
          <w:rFonts w:ascii="Times New Roman" w:hAnsi="Times New Roman"/>
          <w:color w:val="000000" w:themeColor="text1"/>
          <w:sz w:val="28"/>
          <w:szCs w:val="28"/>
        </w:rPr>
        <w:t xml:space="preserve"> – Нимейера состоит в том, что она не всегда позволяет распределить сразу все депутатские мандаты, в связи с чем иногда применяется дополнительный способ распределения оставшихся мандатов согласно правилу «наибольших остатков»: оставшиеся мандаты передаются партиям, имеющим наибольшие остатки неиспользованных голосов, образовавшиеся при первом распределении депутатских мандатов.</w:t>
      </w:r>
    </w:p>
    <w:p w14:paraId="3F5BC80A" w14:textId="77777777" w:rsidR="00A11410" w:rsidRPr="006753F1" w:rsidRDefault="00CF6E25" w:rsidP="005D24EF">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Попробуем на этом же примере применить искусственную квоту </w:t>
      </w:r>
      <w:proofErr w:type="spellStart"/>
      <w:r w:rsidRPr="006753F1">
        <w:rPr>
          <w:rFonts w:ascii="Times New Roman" w:hAnsi="Times New Roman"/>
          <w:color w:val="000000" w:themeColor="text1"/>
          <w:sz w:val="28"/>
          <w:szCs w:val="28"/>
        </w:rPr>
        <w:t>Хагенбаха</w:t>
      </w:r>
      <w:proofErr w:type="spellEnd"/>
      <w:r w:rsidRPr="006753F1">
        <w:rPr>
          <w:rFonts w:ascii="Times New Roman" w:hAnsi="Times New Roman"/>
          <w:color w:val="000000" w:themeColor="text1"/>
          <w:sz w:val="28"/>
          <w:szCs w:val="28"/>
        </w:rPr>
        <w:t xml:space="preserve"> – </w:t>
      </w:r>
      <w:proofErr w:type="spellStart"/>
      <w:r w:rsidRPr="006753F1">
        <w:rPr>
          <w:rFonts w:ascii="Times New Roman" w:hAnsi="Times New Roman"/>
          <w:color w:val="000000" w:themeColor="text1"/>
          <w:sz w:val="28"/>
          <w:szCs w:val="28"/>
        </w:rPr>
        <w:t>Бишоффа</w:t>
      </w:r>
      <w:proofErr w:type="spellEnd"/>
      <w:r w:rsidRPr="006753F1">
        <w:rPr>
          <w:rFonts w:ascii="Times New Roman" w:hAnsi="Times New Roman"/>
          <w:color w:val="000000" w:themeColor="text1"/>
          <w:sz w:val="28"/>
          <w:szCs w:val="28"/>
        </w:rPr>
        <w:t>.</w:t>
      </w:r>
      <w:r w:rsidR="005D24EF" w:rsidRPr="006753F1">
        <w:rPr>
          <w:rFonts w:ascii="Times New Roman" w:hAnsi="Times New Roman"/>
          <w:color w:val="000000" w:themeColor="text1"/>
          <w:sz w:val="28"/>
          <w:szCs w:val="28"/>
        </w:rPr>
        <w:t xml:space="preserve"> В отличие от метода </w:t>
      </w:r>
      <w:proofErr w:type="spellStart"/>
      <w:r w:rsidR="005D24EF" w:rsidRPr="006753F1">
        <w:rPr>
          <w:rFonts w:ascii="Times New Roman" w:hAnsi="Times New Roman"/>
          <w:color w:val="000000" w:themeColor="text1"/>
          <w:sz w:val="28"/>
          <w:szCs w:val="28"/>
        </w:rPr>
        <w:t>Империали</w:t>
      </w:r>
      <w:proofErr w:type="spellEnd"/>
      <w:r w:rsidR="005D24EF" w:rsidRPr="006753F1">
        <w:rPr>
          <w:rFonts w:ascii="Times New Roman" w:hAnsi="Times New Roman"/>
          <w:color w:val="000000" w:themeColor="text1"/>
          <w:sz w:val="28"/>
          <w:szCs w:val="28"/>
        </w:rPr>
        <w:t>, где к</w:t>
      </w:r>
      <w:r w:rsidRPr="006753F1">
        <w:rPr>
          <w:rFonts w:ascii="Times New Roman" w:hAnsi="Times New Roman"/>
          <w:color w:val="000000" w:themeColor="text1"/>
          <w:sz w:val="28"/>
          <w:szCs w:val="28"/>
        </w:rPr>
        <w:t xml:space="preserve"> числу мандатов</w:t>
      </w:r>
      <w:r w:rsidR="00A11410" w:rsidRPr="006753F1">
        <w:rPr>
          <w:rFonts w:ascii="Times New Roman" w:hAnsi="Times New Roman"/>
          <w:color w:val="000000" w:themeColor="text1"/>
          <w:sz w:val="28"/>
          <w:szCs w:val="28"/>
        </w:rPr>
        <w:t xml:space="preserve"> </w:t>
      </w:r>
      <w:r w:rsidRPr="006753F1">
        <w:rPr>
          <w:rFonts w:ascii="Times New Roman" w:hAnsi="Times New Roman"/>
          <w:color w:val="000000" w:themeColor="text1"/>
          <w:sz w:val="28"/>
          <w:szCs w:val="28"/>
        </w:rPr>
        <w:t>(делителю) прибавляется</w:t>
      </w:r>
      <w:r w:rsidR="00A11410" w:rsidRPr="006753F1">
        <w:rPr>
          <w:rFonts w:ascii="Times New Roman" w:hAnsi="Times New Roman"/>
          <w:color w:val="000000" w:themeColor="text1"/>
          <w:sz w:val="28"/>
          <w:szCs w:val="28"/>
        </w:rPr>
        <w:t xml:space="preserve"> </w:t>
      </w:r>
      <w:r w:rsidR="005D24EF" w:rsidRPr="006753F1">
        <w:rPr>
          <w:rFonts w:ascii="Times New Roman" w:hAnsi="Times New Roman"/>
          <w:color w:val="000000" w:themeColor="text1"/>
          <w:sz w:val="28"/>
          <w:szCs w:val="28"/>
        </w:rPr>
        <w:t xml:space="preserve">число 2, у </w:t>
      </w:r>
      <w:proofErr w:type="spellStart"/>
      <w:r w:rsidR="005D24EF" w:rsidRPr="006753F1">
        <w:rPr>
          <w:rFonts w:ascii="Times New Roman" w:hAnsi="Times New Roman"/>
          <w:color w:val="000000" w:themeColor="text1"/>
          <w:sz w:val="28"/>
          <w:szCs w:val="28"/>
        </w:rPr>
        <w:t>Хагенбаха</w:t>
      </w:r>
      <w:proofErr w:type="spellEnd"/>
      <w:r w:rsidR="005D24EF" w:rsidRPr="006753F1">
        <w:rPr>
          <w:rFonts w:ascii="Times New Roman" w:hAnsi="Times New Roman"/>
          <w:color w:val="000000" w:themeColor="text1"/>
          <w:sz w:val="28"/>
          <w:szCs w:val="28"/>
        </w:rPr>
        <w:t xml:space="preserve"> – </w:t>
      </w:r>
      <w:proofErr w:type="spellStart"/>
      <w:r w:rsidR="005D24EF" w:rsidRPr="006753F1">
        <w:rPr>
          <w:rFonts w:ascii="Times New Roman" w:hAnsi="Times New Roman"/>
          <w:color w:val="000000" w:themeColor="text1"/>
          <w:sz w:val="28"/>
          <w:szCs w:val="28"/>
        </w:rPr>
        <w:t>Бишоффа</w:t>
      </w:r>
      <w:proofErr w:type="spellEnd"/>
      <w:r w:rsidR="005D24EF" w:rsidRPr="006753F1">
        <w:rPr>
          <w:rFonts w:ascii="Times New Roman" w:hAnsi="Times New Roman"/>
          <w:color w:val="000000" w:themeColor="text1"/>
          <w:sz w:val="28"/>
          <w:szCs w:val="28"/>
        </w:rPr>
        <w:t xml:space="preserve"> прибавляется 1 </w:t>
      </w:r>
      <w:r w:rsidR="005D24EF" w:rsidRPr="006753F1">
        <w:rPr>
          <w:rFonts w:ascii="Times New Roman" w:hAnsi="Times New Roman"/>
          <w:color w:val="000000" w:themeColor="text1"/>
          <w:sz w:val="28"/>
          <w:szCs w:val="28"/>
        </w:rPr>
        <w:lastRenderedPageBreak/>
        <w:t>мандат</w:t>
      </w:r>
      <w:r w:rsidR="004051B1" w:rsidRPr="006753F1">
        <w:rPr>
          <w:rFonts w:ascii="Times New Roman" w:hAnsi="Times New Roman"/>
          <w:color w:val="000000" w:themeColor="text1"/>
          <w:sz w:val="28"/>
          <w:szCs w:val="28"/>
        </w:rPr>
        <w:t>,</w:t>
      </w:r>
      <w:r w:rsidR="00A11410" w:rsidRPr="006753F1">
        <w:rPr>
          <w:rFonts w:ascii="Times New Roman" w:hAnsi="Times New Roman"/>
          <w:color w:val="000000" w:themeColor="text1"/>
          <w:sz w:val="28"/>
          <w:szCs w:val="28"/>
        </w:rPr>
        <w:t xml:space="preserve"> в результате чего </w:t>
      </w:r>
      <w:r w:rsidRPr="006753F1">
        <w:rPr>
          <w:rFonts w:ascii="Times New Roman" w:hAnsi="Times New Roman"/>
          <w:color w:val="000000" w:themeColor="text1"/>
          <w:sz w:val="28"/>
          <w:szCs w:val="28"/>
        </w:rPr>
        <w:t xml:space="preserve">избирательная </w:t>
      </w:r>
      <w:r w:rsidR="00A11410" w:rsidRPr="006753F1">
        <w:rPr>
          <w:rFonts w:ascii="Times New Roman" w:hAnsi="Times New Roman"/>
          <w:color w:val="000000" w:themeColor="text1"/>
          <w:sz w:val="28"/>
          <w:szCs w:val="28"/>
        </w:rPr>
        <w:t xml:space="preserve">квота получается меньше, а возможность распределить сразу больше мест увеличивается. </w:t>
      </w:r>
    </w:p>
    <w:p w14:paraId="3F16000C" w14:textId="77777777" w:rsidR="009664B1" w:rsidRPr="006753F1" w:rsidRDefault="00A11410" w:rsidP="00D30294">
      <w:pPr>
        <w:tabs>
          <w:tab w:val="left" w:pos="567"/>
        </w:tabs>
        <w:spacing w:after="0" w:line="360" w:lineRule="auto"/>
        <w:ind w:firstLine="567"/>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В наш</w:t>
      </w:r>
      <w:r w:rsidR="00CF6E25" w:rsidRPr="006753F1">
        <w:rPr>
          <w:rFonts w:ascii="Times New Roman" w:hAnsi="Times New Roman"/>
          <w:color w:val="000000" w:themeColor="text1"/>
          <w:sz w:val="28"/>
          <w:szCs w:val="28"/>
        </w:rPr>
        <w:t>ем примере, если мы прибавим 1 мандат к числу мест, число 152</w:t>
      </w:r>
      <w:r w:rsidR="007F68D6">
        <w:rPr>
          <w:rFonts w:ascii="Times New Roman" w:hAnsi="Times New Roman"/>
          <w:color w:val="000000" w:themeColor="text1"/>
          <w:sz w:val="28"/>
          <w:szCs w:val="28"/>
        </w:rPr>
        <w:t xml:space="preserve"> </w:t>
      </w:r>
      <w:r w:rsidR="00CF6E25" w:rsidRPr="006753F1">
        <w:rPr>
          <w:rFonts w:ascii="Times New Roman" w:hAnsi="Times New Roman"/>
          <w:color w:val="000000" w:themeColor="text1"/>
          <w:sz w:val="28"/>
          <w:szCs w:val="28"/>
        </w:rPr>
        <w:t>000 голосов</w:t>
      </w:r>
      <w:r w:rsidRPr="006753F1">
        <w:rPr>
          <w:rFonts w:ascii="Times New Roman" w:hAnsi="Times New Roman"/>
          <w:color w:val="000000" w:themeColor="text1"/>
          <w:sz w:val="28"/>
          <w:szCs w:val="28"/>
        </w:rPr>
        <w:t xml:space="preserve"> </w:t>
      </w:r>
      <w:r w:rsidR="00CF6E25" w:rsidRPr="006753F1">
        <w:rPr>
          <w:rFonts w:ascii="Times New Roman" w:hAnsi="Times New Roman"/>
          <w:color w:val="000000" w:themeColor="text1"/>
          <w:sz w:val="28"/>
          <w:szCs w:val="28"/>
        </w:rPr>
        <w:t xml:space="preserve">избирателей </w:t>
      </w:r>
      <w:r w:rsidR="001A5A79" w:rsidRPr="006753F1">
        <w:rPr>
          <w:rFonts w:ascii="Times New Roman" w:hAnsi="Times New Roman"/>
          <w:color w:val="000000" w:themeColor="text1"/>
          <w:sz w:val="28"/>
          <w:szCs w:val="28"/>
        </w:rPr>
        <w:t>нужно делить не на 4 (мандата), а на 5</w:t>
      </w:r>
      <w:r w:rsidRPr="006753F1">
        <w:rPr>
          <w:rFonts w:ascii="Times New Roman" w:hAnsi="Times New Roman"/>
          <w:color w:val="000000" w:themeColor="text1"/>
          <w:sz w:val="28"/>
          <w:szCs w:val="28"/>
        </w:rPr>
        <w:t xml:space="preserve">, и </w:t>
      </w:r>
      <w:r w:rsidR="001A5A79" w:rsidRPr="006753F1">
        <w:rPr>
          <w:rFonts w:ascii="Times New Roman" w:hAnsi="Times New Roman"/>
          <w:color w:val="000000" w:themeColor="text1"/>
          <w:sz w:val="28"/>
          <w:szCs w:val="28"/>
        </w:rPr>
        <w:t xml:space="preserve">избирательная </w:t>
      </w:r>
      <w:r w:rsidRPr="006753F1">
        <w:rPr>
          <w:rFonts w:ascii="Times New Roman" w:hAnsi="Times New Roman"/>
          <w:color w:val="000000" w:themeColor="text1"/>
          <w:sz w:val="28"/>
          <w:szCs w:val="28"/>
        </w:rPr>
        <w:t>квота составит</w:t>
      </w:r>
      <w:r w:rsidR="001A5A79" w:rsidRPr="006753F1">
        <w:rPr>
          <w:rFonts w:ascii="Times New Roman" w:hAnsi="Times New Roman"/>
          <w:color w:val="000000" w:themeColor="text1"/>
          <w:sz w:val="28"/>
          <w:szCs w:val="28"/>
        </w:rPr>
        <w:t xml:space="preserve"> не 38</w:t>
      </w:r>
      <w:r w:rsidR="007F68D6">
        <w:rPr>
          <w:rFonts w:ascii="Times New Roman" w:hAnsi="Times New Roman"/>
          <w:color w:val="000000" w:themeColor="text1"/>
          <w:sz w:val="28"/>
          <w:szCs w:val="28"/>
        </w:rPr>
        <w:t xml:space="preserve"> </w:t>
      </w:r>
      <w:r w:rsidR="001A5A79" w:rsidRPr="006753F1">
        <w:rPr>
          <w:rFonts w:ascii="Times New Roman" w:hAnsi="Times New Roman"/>
          <w:color w:val="000000" w:themeColor="text1"/>
          <w:sz w:val="28"/>
          <w:szCs w:val="28"/>
        </w:rPr>
        <w:t>000</w:t>
      </w:r>
      <w:r w:rsidRPr="006753F1">
        <w:rPr>
          <w:rFonts w:ascii="Times New Roman" w:hAnsi="Times New Roman"/>
          <w:color w:val="000000" w:themeColor="text1"/>
          <w:sz w:val="28"/>
          <w:szCs w:val="28"/>
        </w:rPr>
        <w:t xml:space="preserve">, а </w:t>
      </w:r>
      <w:r w:rsidR="001A5A79" w:rsidRPr="006753F1">
        <w:rPr>
          <w:rFonts w:ascii="Times New Roman" w:hAnsi="Times New Roman"/>
          <w:color w:val="000000" w:themeColor="text1"/>
          <w:sz w:val="28"/>
          <w:szCs w:val="28"/>
        </w:rPr>
        <w:t>30</w:t>
      </w:r>
      <w:r w:rsidR="007F68D6">
        <w:rPr>
          <w:rFonts w:ascii="Times New Roman" w:hAnsi="Times New Roman"/>
          <w:color w:val="000000" w:themeColor="text1"/>
          <w:sz w:val="28"/>
          <w:szCs w:val="28"/>
        </w:rPr>
        <w:t xml:space="preserve"> </w:t>
      </w:r>
      <w:r w:rsidR="001A5A79" w:rsidRPr="006753F1">
        <w:rPr>
          <w:rFonts w:ascii="Times New Roman" w:hAnsi="Times New Roman"/>
          <w:color w:val="000000" w:themeColor="text1"/>
          <w:sz w:val="28"/>
          <w:szCs w:val="28"/>
        </w:rPr>
        <w:t>400</w:t>
      </w:r>
      <w:r w:rsidRPr="006753F1">
        <w:rPr>
          <w:rFonts w:ascii="Times New Roman" w:hAnsi="Times New Roman"/>
          <w:color w:val="000000" w:themeColor="text1"/>
          <w:sz w:val="28"/>
          <w:szCs w:val="28"/>
        </w:rPr>
        <w:t xml:space="preserve">, что дает возможность распределить сразу четыре </w:t>
      </w:r>
      <w:r w:rsidR="001A5A79" w:rsidRPr="006753F1">
        <w:rPr>
          <w:rFonts w:ascii="Times New Roman" w:hAnsi="Times New Roman"/>
          <w:color w:val="000000" w:themeColor="text1"/>
          <w:sz w:val="28"/>
          <w:szCs w:val="28"/>
        </w:rPr>
        <w:t>мандата (А получает 2 мандата и Б – 2</w:t>
      </w:r>
      <w:r w:rsidRPr="006753F1">
        <w:rPr>
          <w:rFonts w:ascii="Times New Roman" w:hAnsi="Times New Roman"/>
          <w:color w:val="000000" w:themeColor="text1"/>
          <w:sz w:val="28"/>
          <w:szCs w:val="28"/>
        </w:rPr>
        <w:t xml:space="preserve">). </w:t>
      </w:r>
    </w:p>
    <w:p w14:paraId="4A0CB316" w14:textId="77777777" w:rsidR="00EA42BD" w:rsidRPr="006753F1" w:rsidRDefault="009664B1" w:rsidP="00D30294">
      <w:pPr>
        <w:tabs>
          <w:tab w:val="left" w:pos="567"/>
        </w:tabs>
        <w:spacing w:after="0" w:line="360" w:lineRule="auto"/>
        <w:ind w:firstLine="567"/>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При </w:t>
      </w:r>
      <w:r w:rsidR="00A11410" w:rsidRPr="006753F1">
        <w:rPr>
          <w:rFonts w:ascii="Times New Roman" w:hAnsi="Times New Roman"/>
          <w:color w:val="000000" w:themeColor="text1"/>
          <w:sz w:val="28"/>
          <w:szCs w:val="28"/>
        </w:rPr>
        <w:t xml:space="preserve">увеличении делителя </w:t>
      </w:r>
      <w:r w:rsidRPr="006753F1">
        <w:rPr>
          <w:rFonts w:ascii="Times New Roman" w:hAnsi="Times New Roman"/>
          <w:color w:val="000000" w:themeColor="text1"/>
          <w:sz w:val="28"/>
          <w:szCs w:val="28"/>
        </w:rPr>
        <w:t xml:space="preserve">избирательная </w:t>
      </w:r>
      <w:r w:rsidR="00A11410" w:rsidRPr="006753F1">
        <w:rPr>
          <w:rFonts w:ascii="Times New Roman" w:hAnsi="Times New Roman"/>
          <w:color w:val="000000" w:themeColor="text1"/>
          <w:sz w:val="28"/>
          <w:szCs w:val="28"/>
        </w:rPr>
        <w:t>квота может получиться такой малой</w:t>
      </w:r>
      <w:r w:rsidRPr="006753F1">
        <w:rPr>
          <w:rFonts w:ascii="Times New Roman" w:hAnsi="Times New Roman"/>
          <w:color w:val="000000" w:themeColor="text1"/>
          <w:sz w:val="28"/>
          <w:szCs w:val="28"/>
        </w:rPr>
        <w:t>, что не хватит депутатских мандатов для распределения</w:t>
      </w:r>
      <w:r w:rsidR="00A11410" w:rsidRPr="006753F1">
        <w:rPr>
          <w:rFonts w:ascii="Times New Roman" w:hAnsi="Times New Roman"/>
          <w:color w:val="000000" w:themeColor="text1"/>
          <w:sz w:val="28"/>
          <w:szCs w:val="28"/>
        </w:rPr>
        <w:t>.</w:t>
      </w:r>
    </w:p>
    <w:p w14:paraId="643F2DF4" w14:textId="77777777" w:rsidR="00EA42BD" w:rsidRPr="006753F1" w:rsidRDefault="00A11410" w:rsidP="00D30294">
      <w:pPr>
        <w:tabs>
          <w:tab w:val="left" w:pos="567"/>
        </w:tabs>
        <w:spacing w:after="0" w:line="360" w:lineRule="auto"/>
        <w:ind w:firstLine="567"/>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При методе </w:t>
      </w:r>
      <w:proofErr w:type="spellStart"/>
      <w:r w:rsidR="00EA42BD" w:rsidRPr="006753F1">
        <w:rPr>
          <w:rFonts w:ascii="Times New Roman" w:hAnsi="Times New Roman"/>
          <w:color w:val="000000" w:themeColor="text1"/>
          <w:sz w:val="28"/>
          <w:szCs w:val="28"/>
        </w:rPr>
        <w:t>Д'Ондта</w:t>
      </w:r>
      <w:proofErr w:type="spellEnd"/>
      <w:r w:rsidR="00EA42BD" w:rsidRPr="006753F1">
        <w:rPr>
          <w:rFonts w:ascii="Times New Roman" w:hAnsi="Times New Roman"/>
          <w:color w:val="000000" w:themeColor="text1"/>
          <w:sz w:val="28"/>
          <w:szCs w:val="28"/>
        </w:rPr>
        <w:t xml:space="preserve"> голоса, по</w:t>
      </w:r>
      <w:r w:rsidR="00EA42BD" w:rsidRPr="006753F1">
        <w:rPr>
          <w:rFonts w:ascii="Times New Roman" w:hAnsi="Times New Roman"/>
          <w:color w:val="000000" w:themeColor="text1"/>
          <w:sz w:val="28"/>
          <w:szCs w:val="28"/>
        </w:rPr>
        <w:softHyphen/>
        <w:t>лученные каждым списком партии</w:t>
      </w:r>
      <w:r w:rsidRPr="006753F1">
        <w:rPr>
          <w:rFonts w:ascii="Times New Roman" w:hAnsi="Times New Roman"/>
          <w:color w:val="000000" w:themeColor="text1"/>
          <w:sz w:val="28"/>
          <w:szCs w:val="28"/>
        </w:rPr>
        <w:t>, делятся на ряд последовательных це</w:t>
      </w:r>
      <w:r w:rsidR="00EA42BD" w:rsidRPr="006753F1">
        <w:rPr>
          <w:rFonts w:ascii="Times New Roman" w:hAnsi="Times New Roman"/>
          <w:color w:val="000000" w:themeColor="text1"/>
          <w:sz w:val="28"/>
          <w:szCs w:val="28"/>
        </w:rPr>
        <w:t>лых чисел, начиная с единицы (делителей).</w:t>
      </w:r>
    </w:p>
    <w:p w14:paraId="66D2D71C" w14:textId="77777777" w:rsidR="00A11410" w:rsidRPr="006753F1" w:rsidRDefault="00A11410" w:rsidP="00D30294">
      <w:pPr>
        <w:tabs>
          <w:tab w:val="left" w:pos="567"/>
        </w:tabs>
        <w:spacing w:after="0" w:line="360" w:lineRule="auto"/>
        <w:ind w:firstLine="567"/>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Расчет </w:t>
      </w:r>
      <w:r w:rsidR="00EA42BD" w:rsidRPr="006753F1">
        <w:rPr>
          <w:rFonts w:ascii="Times New Roman" w:hAnsi="Times New Roman"/>
          <w:color w:val="000000" w:themeColor="text1"/>
          <w:sz w:val="28"/>
          <w:szCs w:val="28"/>
        </w:rPr>
        <w:t xml:space="preserve">избирательной </w:t>
      </w:r>
      <w:r w:rsidRPr="006753F1">
        <w:rPr>
          <w:rFonts w:ascii="Times New Roman" w:hAnsi="Times New Roman"/>
          <w:color w:val="000000" w:themeColor="text1"/>
          <w:sz w:val="28"/>
          <w:szCs w:val="28"/>
        </w:rPr>
        <w:t>квоты для приведенных данных:</w:t>
      </w:r>
    </w:p>
    <w:tbl>
      <w:tblPr>
        <w:tblW w:w="4932"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3"/>
        <w:gridCol w:w="2486"/>
        <w:gridCol w:w="2881"/>
        <w:gridCol w:w="2900"/>
      </w:tblGrid>
      <w:tr w:rsidR="006753F1" w:rsidRPr="006753F1" w14:paraId="074BBB5E" w14:textId="77777777" w:rsidTr="00D246AC">
        <w:tc>
          <w:tcPr>
            <w:tcW w:w="747" w:type="pct"/>
            <w:vAlign w:val="center"/>
          </w:tcPr>
          <w:p w14:paraId="41933579" w14:textId="77777777" w:rsidR="00EA42BD" w:rsidRPr="006753F1" w:rsidRDefault="00EA42BD" w:rsidP="00D30294">
            <w:pPr>
              <w:spacing w:after="0" w:line="360" w:lineRule="auto"/>
              <w:jc w:val="center"/>
              <w:rPr>
                <w:rFonts w:ascii="Times New Roman" w:hAnsi="Times New Roman"/>
                <w:color w:val="000000" w:themeColor="text1"/>
                <w:sz w:val="28"/>
                <w:szCs w:val="28"/>
              </w:rPr>
            </w:pPr>
            <w:r w:rsidRPr="006753F1">
              <w:rPr>
                <w:rFonts w:ascii="Times New Roman" w:hAnsi="Times New Roman"/>
                <w:color w:val="000000" w:themeColor="text1"/>
                <w:sz w:val="28"/>
                <w:szCs w:val="28"/>
              </w:rPr>
              <w:t>Делители</w:t>
            </w:r>
          </w:p>
        </w:tc>
        <w:tc>
          <w:tcPr>
            <w:tcW w:w="1279" w:type="pct"/>
            <w:vAlign w:val="center"/>
          </w:tcPr>
          <w:p w14:paraId="477736CD" w14:textId="77777777" w:rsidR="00EA42BD" w:rsidRPr="006753F1" w:rsidRDefault="00EA42BD" w:rsidP="00D30294">
            <w:pPr>
              <w:spacing w:after="0" w:line="360" w:lineRule="auto"/>
              <w:jc w:val="center"/>
              <w:rPr>
                <w:rFonts w:ascii="Times New Roman" w:hAnsi="Times New Roman"/>
                <w:color w:val="000000" w:themeColor="text1"/>
                <w:sz w:val="28"/>
                <w:szCs w:val="28"/>
              </w:rPr>
            </w:pPr>
            <w:r w:rsidRPr="006753F1">
              <w:rPr>
                <w:rFonts w:ascii="Times New Roman" w:hAnsi="Times New Roman"/>
                <w:color w:val="000000" w:themeColor="text1"/>
                <w:sz w:val="28"/>
                <w:szCs w:val="28"/>
              </w:rPr>
              <w:t>А</w:t>
            </w:r>
          </w:p>
        </w:tc>
        <w:tc>
          <w:tcPr>
            <w:tcW w:w="1482" w:type="pct"/>
            <w:vAlign w:val="center"/>
          </w:tcPr>
          <w:p w14:paraId="437E3A21" w14:textId="77777777" w:rsidR="00EA42BD" w:rsidRPr="006753F1" w:rsidRDefault="00EA42BD" w:rsidP="00D30294">
            <w:pPr>
              <w:spacing w:after="0" w:line="360" w:lineRule="auto"/>
              <w:jc w:val="center"/>
              <w:rPr>
                <w:rFonts w:ascii="Times New Roman" w:hAnsi="Times New Roman"/>
                <w:color w:val="000000" w:themeColor="text1"/>
                <w:sz w:val="28"/>
                <w:szCs w:val="28"/>
              </w:rPr>
            </w:pPr>
            <w:r w:rsidRPr="006753F1">
              <w:rPr>
                <w:rFonts w:ascii="Times New Roman" w:hAnsi="Times New Roman"/>
                <w:color w:val="000000" w:themeColor="text1"/>
                <w:sz w:val="28"/>
                <w:szCs w:val="28"/>
              </w:rPr>
              <w:t>Б</w:t>
            </w:r>
          </w:p>
        </w:tc>
        <w:tc>
          <w:tcPr>
            <w:tcW w:w="1492" w:type="pct"/>
            <w:vAlign w:val="center"/>
          </w:tcPr>
          <w:p w14:paraId="5C88CDCB" w14:textId="77777777" w:rsidR="00EA42BD" w:rsidRPr="006753F1" w:rsidRDefault="00EA42BD" w:rsidP="00D30294">
            <w:pPr>
              <w:spacing w:after="0" w:line="360" w:lineRule="auto"/>
              <w:jc w:val="center"/>
              <w:rPr>
                <w:rFonts w:ascii="Times New Roman" w:hAnsi="Times New Roman"/>
                <w:color w:val="000000" w:themeColor="text1"/>
                <w:sz w:val="28"/>
                <w:szCs w:val="28"/>
              </w:rPr>
            </w:pPr>
            <w:r w:rsidRPr="006753F1">
              <w:rPr>
                <w:rFonts w:ascii="Times New Roman" w:hAnsi="Times New Roman"/>
                <w:color w:val="000000" w:themeColor="text1"/>
                <w:sz w:val="28"/>
                <w:szCs w:val="28"/>
              </w:rPr>
              <w:t>В</w:t>
            </w:r>
          </w:p>
        </w:tc>
      </w:tr>
      <w:tr w:rsidR="006753F1" w:rsidRPr="006753F1" w14:paraId="11C524AE" w14:textId="77777777" w:rsidTr="00D246AC">
        <w:tc>
          <w:tcPr>
            <w:tcW w:w="747" w:type="pct"/>
            <w:vAlign w:val="center"/>
          </w:tcPr>
          <w:p w14:paraId="7F5FB7B9" w14:textId="77777777" w:rsidR="00EA42BD" w:rsidRPr="006753F1" w:rsidRDefault="00EA42BD" w:rsidP="00D30294">
            <w:pPr>
              <w:spacing w:after="0" w:line="360" w:lineRule="auto"/>
              <w:jc w:val="center"/>
              <w:rPr>
                <w:rFonts w:ascii="Times New Roman" w:hAnsi="Times New Roman"/>
                <w:color w:val="000000" w:themeColor="text1"/>
                <w:sz w:val="28"/>
                <w:szCs w:val="28"/>
              </w:rPr>
            </w:pPr>
            <w:r w:rsidRPr="006753F1">
              <w:rPr>
                <w:rFonts w:ascii="Times New Roman" w:hAnsi="Times New Roman"/>
                <w:color w:val="000000" w:themeColor="text1"/>
                <w:sz w:val="28"/>
                <w:szCs w:val="28"/>
              </w:rPr>
              <w:t>1</w:t>
            </w:r>
          </w:p>
        </w:tc>
        <w:tc>
          <w:tcPr>
            <w:tcW w:w="1279" w:type="pct"/>
            <w:vAlign w:val="center"/>
          </w:tcPr>
          <w:p w14:paraId="1618255A" w14:textId="77777777" w:rsidR="00EA42BD" w:rsidRPr="006753F1" w:rsidRDefault="00EA42BD" w:rsidP="00D30294">
            <w:pPr>
              <w:spacing w:after="0" w:line="360" w:lineRule="auto"/>
              <w:jc w:val="center"/>
              <w:rPr>
                <w:rFonts w:ascii="Times New Roman" w:hAnsi="Times New Roman"/>
                <w:color w:val="000000" w:themeColor="text1"/>
                <w:sz w:val="28"/>
                <w:szCs w:val="28"/>
              </w:rPr>
            </w:pPr>
            <w:r w:rsidRPr="006753F1">
              <w:rPr>
                <w:rFonts w:ascii="Times New Roman" w:hAnsi="Times New Roman"/>
                <w:color w:val="000000" w:themeColor="text1"/>
                <w:sz w:val="28"/>
                <w:szCs w:val="28"/>
              </w:rPr>
              <w:t>82</w:t>
            </w:r>
            <w:r w:rsidR="007F68D6">
              <w:rPr>
                <w:rFonts w:ascii="Times New Roman" w:hAnsi="Times New Roman"/>
                <w:color w:val="000000" w:themeColor="text1"/>
                <w:sz w:val="28"/>
                <w:szCs w:val="28"/>
              </w:rPr>
              <w:t xml:space="preserve"> </w:t>
            </w:r>
            <w:r w:rsidRPr="006753F1">
              <w:rPr>
                <w:rFonts w:ascii="Times New Roman" w:hAnsi="Times New Roman"/>
                <w:color w:val="000000" w:themeColor="text1"/>
                <w:sz w:val="28"/>
                <w:szCs w:val="28"/>
              </w:rPr>
              <w:t>000</w:t>
            </w:r>
            <w:r w:rsidR="00D246AC" w:rsidRPr="006753F1">
              <w:rPr>
                <w:rFonts w:ascii="Times New Roman" w:hAnsi="Times New Roman"/>
                <w:color w:val="000000" w:themeColor="text1"/>
                <w:sz w:val="28"/>
                <w:szCs w:val="28"/>
              </w:rPr>
              <w:t xml:space="preserve"> (1</w:t>
            </w:r>
            <w:r w:rsidRPr="006753F1">
              <w:rPr>
                <w:rFonts w:ascii="Times New Roman" w:hAnsi="Times New Roman"/>
                <w:color w:val="000000" w:themeColor="text1"/>
                <w:sz w:val="28"/>
                <w:szCs w:val="28"/>
              </w:rPr>
              <w:t>)</w:t>
            </w:r>
          </w:p>
        </w:tc>
        <w:tc>
          <w:tcPr>
            <w:tcW w:w="1482" w:type="pct"/>
            <w:vAlign w:val="center"/>
          </w:tcPr>
          <w:p w14:paraId="375DABF6" w14:textId="77777777" w:rsidR="00EA42BD" w:rsidRPr="006753F1" w:rsidRDefault="00EA42BD" w:rsidP="00D30294">
            <w:pPr>
              <w:spacing w:after="0" w:line="360" w:lineRule="auto"/>
              <w:jc w:val="center"/>
              <w:rPr>
                <w:rFonts w:ascii="Times New Roman" w:hAnsi="Times New Roman"/>
                <w:color w:val="000000" w:themeColor="text1"/>
                <w:sz w:val="28"/>
                <w:szCs w:val="28"/>
              </w:rPr>
            </w:pPr>
            <w:r w:rsidRPr="006753F1">
              <w:rPr>
                <w:rFonts w:ascii="Times New Roman" w:hAnsi="Times New Roman"/>
                <w:color w:val="000000" w:themeColor="text1"/>
                <w:sz w:val="28"/>
                <w:szCs w:val="28"/>
              </w:rPr>
              <w:t>67</w:t>
            </w:r>
            <w:r w:rsidR="007F68D6">
              <w:rPr>
                <w:rFonts w:ascii="Times New Roman" w:hAnsi="Times New Roman"/>
                <w:color w:val="000000" w:themeColor="text1"/>
                <w:sz w:val="28"/>
                <w:szCs w:val="28"/>
              </w:rPr>
              <w:t xml:space="preserve"> </w:t>
            </w:r>
            <w:r w:rsidRPr="006753F1">
              <w:rPr>
                <w:rFonts w:ascii="Times New Roman" w:hAnsi="Times New Roman"/>
                <w:color w:val="000000" w:themeColor="text1"/>
                <w:sz w:val="28"/>
                <w:szCs w:val="28"/>
              </w:rPr>
              <w:t>000</w:t>
            </w:r>
            <w:r w:rsidR="00D246AC" w:rsidRPr="006753F1">
              <w:rPr>
                <w:rFonts w:ascii="Times New Roman" w:hAnsi="Times New Roman"/>
                <w:color w:val="000000" w:themeColor="text1"/>
                <w:sz w:val="28"/>
                <w:szCs w:val="28"/>
              </w:rPr>
              <w:t xml:space="preserve"> (2</w:t>
            </w:r>
            <w:r w:rsidRPr="006753F1">
              <w:rPr>
                <w:rFonts w:ascii="Times New Roman" w:hAnsi="Times New Roman"/>
                <w:color w:val="000000" w:themeColor="text1"/>
                <w:sz w:val="28"/>
                <w:szCs w:val="28"/>
              </w:rPr>
              <w:t>)</w:t>
            </w:r>
          </w:p>
        </w:tc>
        <w:tc>
          <w:tcPr>
            <w:tcW w:w="1492" w:type="pct"/>
            <w:vAlign w:val="center"/>
          </w:tcPr>
          <w:p w14:paraId="1F9AD409" w14:textId="77777777" w:rsidR="00EA42BD" w:rsidRPr="006753F1" w:rsidRDefault="00EA42BD" w:rsidP="00D30294">
            <w:pPr>
              <w:spacing w:after="0" w:line="360" w:lineRule="auto"/>
              <w:jc w:val="center"/>
              <w:rPr>
                <w:rFonts w:ascii="Times New Roman" w:hAnsi="Times New Roman"/>
                <w:i/>
                <w:color w:val="000000" w:themeColor="text1"/>
                <w:sz w:val="28"/>
                <w:szCs w:val="28"/>
              </w:rPr>
            </w:pPr>
            <w:r w:rsidRPr="006753F1">
              <w:rPr>
                <w:rFonts w:ascii="Times New Roman" w:hAnsi="Times New Roman"/>
                <w:color w:val="000000" w:themeColor="text1"/>
                <w:sz w:val="28"/>
                <w:szCs w:val="28"/>
              </w:rPr>
              <w:t>33</w:t>
            </w:r>
            <w:r w:rsidR="007F68D6">
              <w:rPr>
                <w:rFonts w:ascii="Times New Roman" w:hAnsi="Times New Roman"/>
                <w:color w:val="000000" w:themeColor="text1"/>
                <w:sz w:val="28"/>
                <w:szCs w:val="28"/>
              </w:rPr>
              <w:t xml:space="preserve"> </w:t>
            </w:r>
            <w:r w:rsidRPr="006753F1">
              <w:rPr>
                <w:rFonts w:ascii="Times New Roman" w:hAnsi="Times New Roman"/>
                <w:color w:val="000000" w:themeColor="text1"/>
                <w:sz w:val="28"/>
                <w:szCs w:val="28"/>
              </w:rPr>
              <w:t>000</w:t>
            </w:r>
          </w:p>
        </w:tc>
      </w:tr>
      <w:tr w:rsidR="006753F1" w:rsidRPr="006753F1" w14:paraId="242C3EF2" w14:textId="77777777" w:rsidTr="00D246AC">
        <w:tc>
          <w:tcPr>
            <w:tcW w:w="747" w:type="pct"/>
            <w:vAlign w:val="center"/>
          </w:tcPr>
          <w:p w14:paraId="531CDEA8" w14:textId="77777777" w:rsidR="00EA42BD" w:rsidRPr="006753F1" w:rsidRDefault="00EA42BD" w:rsidP="00D30294">
            <w:pPr>
              <w:spacing w:after="0" w:line="360" w:lineRule="auto"/>
              <w:jc w:val="center"/>
              <w:rPr>
                <w:rFonts w:ascii="Times New Roman" w:hAnsi="Times New Roman"/>
                <w:color w:val="000000" w:themeColor="text1"/>
                <w:sz w:val="28"/>
                <w:szCs w:val="28"/>
              </w:rPr>
            </w:pPr>
            <w:r w:rsidRPr="006753F1">
              <w:rPr>
                <w:rFonts w:ascii="Times New Roman" w:hAnsi="Times New Roman"/>
                <w:color w:val="000000" w:themeColor="text1"/>
                <w:sz w:val="28"/>
                <w:szCs w:val="28"/>
              </w:rPr>
              <w:t>2</w:t>
            </w:r>
          </w:p>
        </w:tc>
        <w:tc>
          <w:tcPr>
            <w:tcW w:w="1279" w:type="pct"/>
            <w:vAlign w:val="center"/>
          </w:tcPr>
          <w:p w14:paraId="1596BCC2" w14:textId="77777777" w:rsidR="00EA42BD" w:rsidRPr="006753F1" w:rsidRDefault="00D246AC" w:rsidP="00D30294">
            <w:pPr>
              <w:spacing w:after="0" w:line="360" w:lineRule="auto"/>
              <w:jc w:val="center"/>
              <w:rPr>
                <w:rFonts w:ascii="Times New Roman" w:hAnsi="Times New Roman"/>
                <w:color w:val="000000" w:themeColor="text1"/>
                <w:sz w:val="28"/>
                <w:szCs w:val="28"/>
              </w:rPr>
            </w:pPr>
            <w:r w:rsidRPr="006753F1">
              <w:rPr>
                <w:rFonts w:ascii="Times New Roman" w:hAnsi="Times New Roman"/>
                <w:color w:val="000000" w:themeColor="text1"/>
                <w:sz w:val="28"/>
                <w:szCs w:val="28"/>
              </w:rPr>
              <w:t>41</w:t>
            </w:r>
            <w:r w:rsidR="007F68D6">
              <w:rPr>
                <w:rFonts w:ascii="Times New Roman" w:hAnsi="Times New Roman"/>
                <w:color w:val="000000" w:themeColor="text1"/>
                <w:sz w:val="28"/>
                <w:szCs w:val="28"/>
              </w:rPr>
              <w:t xml:space="preserve"> </w:t>
            </w:r>
            <w:r w:rsidRPr="006753F1">
              <w:rPr>
                <w:rFonts w:ascii="Times New Roman" w:hAnsi="Times New Roman"/>
                <w:color w:val="000000" w:themeColor="text1"/>
                <w:sz w:val="28"/>
                <w:szCs w:val="28"/>
              </w:rPr>
              <w:t>000 (3</w:t>
            </w:r>
            <w:r w:rsidR="00EA42BD" w:rsidRPr="006753F1">
              <w:rPr>
                <w:rFonts w:ascii="Times New Roman" w:hAnsi="Times New Roman"/>
                <w:color w:val="000000" w:themeColor="text1"/>
                <w:sz w:val="28"/>
                <w:szCs w:val="28"/>
              </w:rPr>
              <w:t>)</w:t>
            </w:r>
          </w:p>
        </w:tc>
        <w:tc>
          <w:tcPr>
            <w:tcW w:w="1482" w:type="pct"/>
            <w:vAlign w:val="center"/>
          </w:tcPr>
          <w:p w14:paraId="52D41D44" w14:textId="77777777" w:rsidR="00EA42BD" w:rsidRPr="006753F1" w:rsidRDefault="00D246AC" w:rsidP="00D30294">
            <w:pPr>
              <w:spacing w:after="0" w:line="360" w:lineRule="auto"/>
              <w:jc w:val="center"/>
              <w:rPr>
                <w:rFonts w:ascii="Times New Roman" w:hAnsi="Times New Roman"/>
                <w:color w:val="000000" w:themeColor="text1"/>
                <w:sz w:val="28"/>
                <w:szCs w:val="28"/>
              </w:rPr>
            </w:pPr>
            <w:r w:rsidRPr="006753F1">
              <w:rPr>
                <w:rFonts w:ascii="Times New Roman" w:hAnsi="Times New Roman"/>
                <w:color w:val="000000" w:themeColor="text1"/>
                <w:sz w:val="28"/>
                <w:szCs w:val="28"/>
              </w:rPr>
              <w:t>33</w:t>
            </w:r>
            <w:r w:rsidR="007F68D6">
              <w:rPr>
                <w:rFonts w:ascii="Times New Roman" w:hAnsi="Times New Roman"/>
                <w:color w:val="000000" w:themeColor="text1"/>
                <w:sz w:val="28"/>
                <w:szCs w:val="28"/>
              </w:rPr>
              <w:t xml:space="preserve"> </w:t>
            </w:r>
            <w:r w:rsidRPr="006753F1">
              <w:rPr>
                <w:rFonts w:ascii="Times New Roman" w:hAnsi="Times New Roman"/>
                <w:color w:val="000000" w:themeColor="text1"/>
                <w:sz w:val="28"/>
                <w:szCs w:val="28"/>
              </w:rPr>
              <w:t>500 (4</w:t>
            </w:r>
            <w:r w:rsidR="00EA42BD" w:rsidRPr="006753F1">
              <w:rPr>
                <w:rFonts w:ascii="Times New Roman" w:hAnsi="Times New Roman"/>
                <w:color w:val="000000" w:themeColor="text1"/>
                <w:sz w:val="28"/>
                <w:szCs w:val="28"/>
              </w:rPr>
              <w:t>)</w:t>
            </w:r>
          </w:p>
        </w:tc>
        <w:tc>
          <w:tcPr>
            <w:tcW w:w="1492" w:type="pct"/>
            <w:vAlign w:val="center"/>
          </w:tcPr>
          <w:p w14:paraId="2E739BC9" w14:textId="77777777" w:rsidR="00EA42BD" w:rsidRPr="006753F1" w:rsidRDefault="00D246AC" w:rsidP="00D30294">
            <w:pPr>
              <w:spacing w:after="0" w:line="360" w:lineRule="auto"/>
              <w:jc w:val="center"/>
              <w:rPr>
                <w:rFonts w:ascii="Times New Roman" w:hAnsi="Times New Roman"/>
                <w:color w:val="000000" w:themeColor="text1"/>
                <w:sz w:val="28"/>
                <w:szCs w:val="28"/>
              </w:rPr>
            </w:pPr>
            <w:r w:rsidRPr="006753F1">
              <w:rPr>
                <w:rFonts w:ascii="Times New Roman" w:hAnsi="Times New Roman"/>
                <w:color w:val="000000" w:themeColor="text1"/>
                <w:sz w:val="28"/>
                <w:szCs w:val="28"/>
              </w:rPr>
              <w:t>16</w:t>
            </w:r>
            <w:r w:rsidR="007F68D6">
              <w:rPr>
                <w:rFonts w:ascii="Times New Roman" w:hAnsi="Times New Roman"/>
                <w:color w:val="000000" w:themeColor="text1"/>
                <w:sz w:val="28"/>
                <w:szCs w:val="28"/>
              </w:rPr>
              <w:t xml:space="preserve"> </w:t>
            </w:r>
            <w:r w:rsidRPr="006753F1">
              <w:rPr>
                <w:rFonts w:ascii="Times New Roman" w:hAnsi="Times New Roman"/>
                <w:color w:val="000000" w:themeColor="text1"/>
                <w:sz w:val="28"/>
                <w:szCs w:val="28"/>
              </w:rPr>
              <w:t>500</w:t>
            </w:r>
          </w:p>
        </w:tc>
      </w:tr>
      <w:tr w:rsidR="006753F1" w:rsidRPr="006753F1" w14:paraId="6B1EF1CF" w14:textId="77777777" w:rsidTr="00D246AC">
        <w:tc>
          <w:tcPr>
            <w:tcW w:w="747" w:type="pct"/>
            <w:vAlign w:val="center"/>
          </w:tcPr>
          <w:p w14:paraId="507783FC" w14:textId="77777777" w:rsidR="00EA42BD" w:rsidRPr="006753F1" w:rsidRDefault="00EA42BD" w:rsidP="00D30294">
            <w:pPr>
              <w:spacing w:after="0" w:line="360" w:lineRule="auto"/>
              <w:jc w:val="center"/>
              <w:rPr>
                <w:rFonts w:ascii="Times New Roman" w:hAnsi="Times New Roman"/>
                <w:color w:val="000000" w:themeColor="text1"/>
                <w:sz w:val="28"/>
                <w:szCs w:val="28"/>
              </w:rPr>
            </w:pPr>
            <w:r w:rsidRPr="006753F1">
              <w:rPr>
                <w:rFonts w:ascii="Times New Roman" w:hAnsi="Times New Roman"/>
                <w:color w:val="000000" w:themeColor="text1"/>
                <w:sz w:val="28"/>
                <w:szCs w:val="28"/>
              </w:rPr>
              <w:t>3</w:t>
            </w:r>
          </w:p>
        </w:tc>
        <w:tc>
          <w:tcPr>
            <w:tcW w:w="1279" w:type="pct"/>
            <w:vAlign w:val="center"/>
          </w:tcPr>
          <w:p w14:paraId="140F2B9F" w14:textId="77777777" w:rsidR="00EA42BD" w:rsidRPr="006753F1" w:rsidRDefault="00D246AC" w:rsidP="00D30294">
            <w:pPr>
              <w:spacing w:after="0" w:line="360" w:lineRule="auto"/>
              <w:jc w:val="center"/>
              <w:rPr>
                <w:rFonts w:ascii="Times New Roman" w:hAnsi="Times New Roman"/>
                <w:color w:val="000000" w:themeColor="text1"/>
                <w:sz w:val="28"/>
                <w:szCs w:val="28"/>
              </w:rPr>
            </w:pPr>
            <w:r w:rsidRPr="006753F1">
              <w:rPr>
                <w:rFonts w:ascii="Times New Roman" w:hAnsi="Times New Roman"/>
                <w:color w:val="000000" w:themeColor="text1"/>
                <w:sz w:val="28"/>
                <w:szCs w:val="28"/>
              </w:rPr>
              <w:t>27</w:t>
            </w:r>
            <w:r w:rsidR="007F68D6">
              <w:rPr>
                <w:rFonts w:ascii="Times New Roman" w:hAnsi="Times New Roman"/>
                <w:color w:val="000000" w:themeColor="text1"/>
                <w:sz w:val="28"/>
                <w:szCs w:val="28"/>
              </w:rPr>
              <w:t xml:space="preserve"> </w:t>
            </w:r>
            <w:r w:rsidRPr="006753F1">
              <w:rPr>
                <w:rFonts w:ascii="Times New Roman" w:hAnsi="Times New Roman"/>
                <w:color w:val="000000" w:themeColor="text1"/>
                <w:sz w:val="28"/>
                <w:szCs w:val="28"/>
              </w:rPr>
              <w:t>333</w:t>
            </w:r>
          </w:p>
        </w:tc>
        <w:tc>
          <w:tcPr>
            <w:tcW w:w="1482" w:type="pct"/>
            <w:vAlign w:val="center"/>
          </w:tcPr>
          <w:p w14:paraId="25093AC5" w14:textId="77777777" w:rsidR="00EA42BD" w:rsidRPr="006753F1" w:rsidRDefault="00D246AC" w:rsidP="00D30294">
            <w:pPr>
              <w:spacing w:after="0" w:line="360" w:lineRule="auto"/>
              <w:jc w:val="center"/>
              <w:rPr>
                <w:rFonts w:ascii="Times New Roman" w:hAnsi="Times New Roman"/>
                <w:color w:val="000000" w:themeColor="text1"/>
                <w:sz w:val="28"/>
                <w:szCs w:val="28"/>
              </w:rPr>
            </w:pPr>
            <w:r w:rsidRPr="006753F1">
              <w:rPr>
                <w:rFonts w:ascii="Times New Roman" w:hAnsi="Times New Roman"/>
                <w:color w:val="000000" w:themeColor="text1"/>
                <w:sz w:val="28"/>
                <w:szCs w:val="28"/>
              </w:rPr>
              <w:t>22</w:t>
            </w:r>
            <w:r w:rsidR="007F68D6">
              <w:rPr>
                <w:rFonts w:ascii="Times New Roman" w:hAnsi="Times New Roman"/>
                <w:color w:val="000000" w:themeColor="text1"/>
                <w:sz w:val="28"/>
                <w:szCs w:val="28"/>
              </w:rPr>
              <w:t xml:space="preserve"> </w:t>
            </w:r>
            <w:r w:rsidRPr="006753F1">
              <w:rPr>
                <w:rFonts w:ascii="Times New Roman" w:hAnsi="Times New Roman"/>
                <w:color w:val="000000" w:themeColor="text1"/>
                <w:sz w:val="28"/>
                <w:szCs w:val="28"/>
              </w:rPr>
              <w:t>333</w:t>
            </w:r>
          </w:p>
        </w:tc>
        <w:tc>
          <w:tcPr>
            <w:tcW w:w="1492" w:type="pct"/>
            <w:vAlign w:val="center"/>
          </w:tcPr>
          <w:p w14:paraId="6E206065" w14:textId="77777777" w:rsidR="00EA42BD" w:rsidRPr="006753F1" w:rsidRDefault="00D246AC" w:rsidP="00D30294">
            <w:pPr>
              <w:spacing w:after="0" w:line="360" w:lineRule="auto"/>
              <w:jc w:val="center"/>
              <w:rPr>
                <w:rFonts w:ascii="Times New Roman" w:hAnsi="Times New Roman"/>
                <w:color w:val="000000" w:themeColor="text1"/>
                <w:sz w:val="28"/>
                <w:szCs w:val="28"/>
              </w:rPr>
            </w:pPr>
            <w:r w:rsidRPr="006753F1">
              <w:rPr>
                <w:rFonts w:ascii="Times New Roman" w:hAnsi="Times New Roman"/>
                <w:color w:val="000000" w:themeColor="text1"/>
                <w:sz w:val="28"/>
                <w:szCs w:val="28"/>
              </w:rPr>
              <w:t>11</w:t>
            </w:r>
            <w:r w:rsidR="007F68D6">
              <w:rPr>
                <w:rFonts w:ascii="Times New Roman" w:hAnsi="Times New Roman"/>
                <w:color w:val="000000" w:themeColor="text1"/>
                <w:sz w:val="28"/>
                <w:szCs w:val="28"/>
              </w:rPr>
              <w:t xml:space="preserve"> </w:t>
            </w:r>
            <w:r w:rsidRPr="006753F1">
              <w:rPr>
                <w:rFonts w:ascii="Times New Roman" w:hAnsi="Times New Roman"/>
                <w:color w:val="000000" w:themeColor="text1"/>
                <w:sz w:val="28"/>
                <w:szCs w:val="28"/>
              </w:rPr>
              <w:t>000</w:t>
            </w:r>
          </w:p>
        </w:tc>
      </w:tr>
      <w:tr w:rsidR="006753F1" w:rsidRPr="006753F1" w14:paraId="7AB15FE9" w14:textId="77777777" w:rsidTr="00D246AC">
        <w:tc>
          <w:tcPr>
            <w:tcW w:w="747" w:type="pct"/>
            <w:vAlign w:val="center"/>
          </w:tcPr>
          <w:p w14:paraId="1D2F7A6D" w14:textId="77777777" w:rsidR="00EA42BD" w:rsidRPr="006753F1" w:rsidRDefault="00D246AC" w:rsidP="00D30294">
            <w:pPr>
              <w:spacing w:after="0" w:line="360" w:lineRule="auto"/>
              <w:jc w:val="center"/>
              <w:rPr>
                <w:rFonts w:ascii="Times New Roman" w:hAnsi="Times New Roman"/>
                <w:color w:val="000000" w:themeColor="text1"/>
                <w:sz w:val="28"/>
                <w:szCs w:val="28"/>
              </w:rPr>
            </w:pPr>
            <w:r w:rsidRPr="006753F1">
              <w:rPr>
                <w:rFonts w:ascii="Times New Roman" w:hAnsi="Times New Roman"/>
                <w:color w:val="000000" w:themeColor="text1"/>
                <w:sz w:val="28"/>
                <w:szCs w:val="28"/>
              </w:rPr>
              <w:t>4</w:t>
            </w:r>
          </w:p>
        </w:tc>
        <w:tc>
          <w:tcPr>
            <w:tcW w:w="1279" w:type="pct"/>
            <w:vAlign w:val="center"/>
          </w:tcPr>
          <w:p w14:paraId="4178748D" w14:textId="77777777" w:rsidR="00EA42BD" w:rsidRPr="006753F1" w:rsidRDefault="00D246AC" w:rsidP="00D30294">
            <w:pPr>
              <w:spacing w:after="0" w:line="360" w:lineRule="auto"/>
              <w:jc w:val="center"/>
              <w:rPr>
                <w:rFonts w:ascii="Times New Roman" w:hAnsi="Times New Roman"/>
                <w:color w:val="000000" w:themeColor="text1"/>
                <w:sz w:val="28"/>
                <w:szCs w:val="28"/>
              </w:rPr>
            </w:pPr>
            <w:r w:rsidRPr="006753F1">
              <w:rPr>
                <w:rFonts w:ascii="Times New Roman" w:hAnsi="Times New Roman"/>
                <w:color w:val="000000" w:themeColor="text1"/>
                <w:sz w:val="28"/>
                <w:szCs w:val="28"/>
              </w:rPr>
              <w:t>20</w:t>
            </w:r>
            <w:r w:rsidR="007F68D6">
              <w:rPr>
                <w:rFonts w:ascii="Times New Roman" w:hAnsi="Times New Roman"/>
                <w:color w:val="000000" w:themeColor="text1"/>
                <w:sz w:val="28"/>
                <w:szCs w:val="28"/>
              </w:rPr>
              <w:t xml:space="preserve"> </w:t>
            </w:r>
            <w:r w:rsidRPr="006753F1">
              <w:rPr>
                <w:rFonts w:ascii="Times New Roman" w:hAnsi="Times New Roman"/>
                <w:color w:val="000000" w:themeColor="text1"/>
                <w:sz w:val="28"/>
                <w:szCs w:val="28"/>
              </w:rPr>
              <w:t>500</w:t>
            </w:r>
          </w:p>
        </w:tc>
        <w:tc>
          <w:tcPr>
            <w:tcW w:w="1482" w:type="pct"/>
            <w:vAlign w:val="center"/>
          </w:tcPr>
          <w:p w14:paraId="451C0D9A" w14:textId="77777777" w:rsidR="00EA42BD" w:rsidRPr="006753F1" w:rsidRDefault="00D246AC" w:rsidP="00D30294">
            <w:pPr>
              <w:spacing w:after="0" w:line="360" w:lineRule="auto"/>
              <w:jc w:val="center"/>
              <w:rPr>
                <w:rFonts w:ascii="Times New Roman" w:hAnsi="Times New Roman"/>
                <w:color w:val="000000" w:themeColor="text1"/>
                <w:sz w:val="28"/>
                <w:szCs w:val="28"/>
              </w:rPr>
            </w:pPr>
            <w:r w:rsidRPr="006753F1">
              <w:rPr>
                <w:rFonts w:ascii="Times New Roman" w:hAnsi="Times New Roman"/>
                <w:color w:val="000000" w:themeColor="text1"/>
                <w:sz w:val="28"/>
                <w:szCs w:val="28"/>
              </w:rPr>
              <w:t>16</w:t>
            </w:r>
            <w:r w:rsidR="007F68D6">
              <w:rPr>
                <w:rFonts w:ascii="Times New Roman" w:hAnsi="Times New Roman"/>
                <w:color w:val="000000" w:themeColor="text1"/>
                <w:sz w:val="28"/>
                <w:szCs w:val="28"/>
              </w:rPr>
              <w:t xml:space="preserve"> </w:t>
            </w:r>
            <w:r w:rsidRPr="006753F1">
              <w:rPr>
                <w:rFonts w:ascii="Times New Roman" w:hAnsi="Times New Roman"/>
                <w:color w:val="000000" w:themeColor="text1"/>
                <w:sz w:val="28"/>
                <w:szCs w:val="28"/>
              </w:rPr>
              <w:t>750</w:t>
            </w:r>
          </w:p>
        </w:tc>
        <w:tc>
          <w:tcPr>
            <w:tcW w:w="1492" w:type="pct"/>
            <w:vAlign w:val="center"/>
          </w:tcPr>
          <w:p w14:paraId="6042B89E" w14:textId="77777777" w:rsidR="00EA42BD" w:rsidRPr="006753F1" w:rsidRDefault="00D246AC" w:rsidP="00D30294">
            <w:pPr>
              <w:spacing w:after="0" w:line="360" w:lineRule="auto"/>
              <w:jc w:val="center"/>
              <w:rPr>
                <w:rFonts w:ascii="Times New Roman" w:hAnsi="Times New Roman"/>
                <w:color w:val="000000" w:themeColor="text1"/>
                <w:sz w:val="28"/>
                <w:szCs w:val="28"/>
              </w:rPr>
            </w:pPr>
            <w:r w:rsidRPr="006753F1">
              <w:rPr>
                <w:rFonts w:ascii="Times New Roman" w:hAnsi="Times New Roman"/>
                <w:color w:val="000000" w:themeColor="text1"/>
                <w:sz w:val="28"/>
                <w:szCs w:val="28"/>
              </w:rPr>
              <w:t>8</w:t>
            </w:r>
            <w:r w:rsidR="007F68D6">
              <w:rPr>
                <w:rFonts w:ascii="Times New Roman" w:hAnsi="Times New Roman"/>
                <w:color w:val="000000" w:themeColor="text1"/>
                <w:sz w:val="28"/>
                <w:szCs w:val="28"/>
              </w:rPr>
              <w:t xml:space="preserve"> </w:t>
            </w:r>
            <w:r w:rsidRPr="006753F1">
              <w:rPr>
                <w:rFonts w:ascii="Times New Roman" w:hAnsi="Times New Roman"/>
                <w:color w:val="000000" w:themeColor="text1"/>
                <w:sz w:val="28"/>
                <w:szCs w:val="28"/>
              </w:rPr>
              <w:t>250</w:t>
            </w:r>
          </w:p>
        </w:tc>
      </w:tr>
    </w:tbl>
    <w:p w14:paraId="01B957AC" w14:textId="77777777" w:rsidR="00EA7E1D" w:rsidRPr="006753F1" w:rsidRDefault="00A11410" w:rsidP="00D30294">
      <w:pPr>
        <w:tabs>
          <w:tab w:val="left" w:pos="567"/>
        </w:tabs>
        <w:spacing w:after="0" w:line="360" w:lineRule="auto"/>
        <w:ind w:firstLine="567"/>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При необходимости таблица может быть продолжена</w:t>
      </w:r>
      <w:r w:rsidR="00EA7E1D" w:rsidRPr="006753F1">
        <w:rPr>
          <w:rFonts w:ascii="Times New Roman" w:hAnsi="Times New Roman"/>
          <w:color w:val="000000" w:themeColor="text1"/>
          <w:sz w:val="28"/>
          <w:szCs w:val="28"/>
        </w:rPr>
        <w:t xml:space="preserve"> с использовани</w:t>
      </w:r>
      <w:r w:rsidR="00EA7E1D" w:rsidRPr="006753F1">
        <w:rPr>
          <w:rFonts w:ascii="Times New Roman" w:hAnsi="Times New Roman"/>
          <w:color w:val="000000" w:themeColor="text1"/>
          <w:sz w:val="28"/>
          <w:szCs w:val="28"/>
        </w:rPr>
        <w:softHyphen/>
        <w:t>ем делителей (</w:t>
      </w:r>
      <w:r w:rsidRPr="006753F1">
        <w:rPr>
          <w:rFonts w:ascii="Times New Roman" w:hAnsi="Times New Roman"/>
          <w:color w:val="000000" w:themeColor="text1"/>
          <w:sz w:val="28"/>
          <w:szCs w:val="28"/>
        </w:rPr>
        <w:t>5, 6</w:t>
      </w:r>
      <w:r w:rsidR="00EA7E1D" w:rsidRPr="006753F1">
        <w:rPr>
          <w:rFonts w:ascii="Times New Roman" w:hAnsi="Times New Roman"/>
          <w:color w:val="000000" w:themeColor="text1"/>
          <w:sz w:val="28"/>
          <w:szCs w:val="28"/>
        </w:rPr>
        <w:t>, 7, 8, 9).</w:t>
      </w:r>
    </w:p>
    <w:p w14:paraId="3E6515DC" w14:textId="77777777" w:rsidR="00A11410" w:rsidRPr="006753F1" w:rsidRDefault="00A11410" w:rsidP="00D30294">
      <w:pPr>
        <w:tabs>
          <w:tab w:val="left" w:pos="567"/>
        </w:tabs>
        <w:spacing w:after="0" w:line="360" w:lineRule="auto"/>
        <w:ind w:firstLine="567"/>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Каждая строка таблицы</w:t>
      </w:r>
      <w:r w:rsidR="00EA7E1D" w:rsidRPr="006753F1">
        <w:rPr>
          <w:rFonts w:ascii="Times New Roman" w:hAnsi="Times New Roman"/>
          <w:color w:val="000000" w:themeColor="text1"/>
          <w:sz w:val="28"/>
          <w:szCs w:val="28"/>
        </w:rPr>
        <w:t xml:space="preserve"> – это </w:t>
      </w:r>
      <w:r w:rsidRPr="006753F1">
        <w:rPr>
          <w:rFonts w:ascii="Times New Roman" w:hAnsi="Times New Roman"/>
          <w:color w:val="000000" w:themeColor="text1"/>
          <w:sz w:val="28"/>
          <w:szCs w:val="28"/>
        </w:rPr>
        <w:t xml:space="preserve">результат деления числа полученных </w:t>
      </w:r>
      <w:r w:rsidR="00EA7E1D" w:rsidRPr="006753F1">
        <w:rPr>
          <w:rFonts w:ascii="Times New Roman" w:hAnsi="Times New Roman"/>
          <w:color w:val="000000" w:themeColor="text1"/>
          <w:sz w:val="28"/>
          <w:szCs w:val="28"/>
        </w:rPr>
        <w:t xml:space="preserve">политическими </w:t>
      </w:r>
      <w:r w:rsidRPr="006753F1">
        <w:rPr>
          <w:rFonts w:ascii="Times New Roman" w:hAnsi="Times New Roman"/>
          <w:color w:val="000000" w:themeColor="text1"/>
          <w:sz w:val="28"/>
          <w:szCs w:val="28"/>
        </w:rPr>
        <w:t>партиями голосов на делители.</w:t>
      </w:r>
    </w:p>
    <w:p w14:paraId="4704717D" w14:textId="77777777" w:rsidR="00A11410" w:rsidRPr="006753F1" w:rsidRDefault="00A11410" w:rsidP="00D30294">
      <w:pPr>
        <w:tabs>
          <w:tab w:val="left" w:pos="567"/>
        </w:tabs>
        <w:spacing w:after="0" w:line="360" w:lineRule="auto"/>
        <w:ind w:firstLine="567"/>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Расставим полученные числа голосов в убывающем порядке: </w:t>
      </w:r>
      <w:r w:rsidR="00EA7E1D" w:rsidRPr="006753F1">
        <w:rPr>
          <w:rFonts w:ascii="Times New Roman" w:hAnsi="Times New Roman"/>
          <w:color w:val="000000" w:themeColor="text1"/>
          <w:sz w:val="28"/>
          <w:szCs w:val="28"/>
        </w:rPr>
        <w:t>82</w:t>
      </w:r>
      <w:r w:rsidR="007F68D6">
        <w:rPr>
          <w:rFonts w:ascii="Times New Roman" w:hAnsi="Times New Roman"/>
          <w:color w:val="000000" w:themeColor="text1"/>
          <w:sz w:val="28"/>
          <w:szCs w:val="28"/>
        </w:rPr>
        <w:t xml:space="preserve"> </w:t>
      </w:r>
      <w:r w:rsidR="00EA7E1D" w:rsidRPr="006753F1">
        <w:rPr>
          <w:rFonts w:ascii="Times New Roman" w:hAnsi="Times New Roman"/>
          <w:color w:val="000000" w:themeColor="text1"/>
          <w:sz w:val="28"/>
          <w:szCs w:val="28"/>
        </w:rPr>
        <w:t>000, 67</w:t>
      </w:r>
      <w:r w:rsidR="007F68D6">
        <w:rPr>
          <w:rFonts w:ascii="Times New Roman" w:hAnsi="Times New Roman"/>
          <w:color w:val="000000" w:themeColor="text1"/>
          <w:sz w:val="28"/>
          <w:szCs w:val="28"/>
        </w:rPr>
        <w:t xml:space="preserve"> </w:t>
      </w:r>
      <w:r w:rsidR="00EA7E1D" w:rsidRPr="006753F1">
        <w:rPr>
          <w:rFonts w:ascii="Times New Roman" w:hAnsi="Times New Roman"/>
          <w:color w:val="000000" w:themeColor="text1"/>
          <w:sz w:val="28"/>
          <w:szCs w:val="28"/>
        </w:rPr>
        <w:t>000, 41</w:t>
      </w:r>
      <w:r w:rsidR="007F68D6">
        <w:rPr>
          <w:rFonts w:ascii="Times New Roman" w:hAnsi="Times New Roman"/>
          <w:color w:val="000000" w:themeColor="text1"/>
          <w:sz w:val="28"/>
          <w:szCs w:val="28"/>
        </w:rPr>
        <w:t xml:space="preserve"> </w:t>
      </w:r>
      <w:r w:rsidR="00EA7E1D" w:rsidRPr="006753F1">
        <w:rPr>
          <w:rFonts w:ascii="Times New Roman" w:hAnsi="Times New Roman"/>
          <w:color w:val="000000" w:themeColor="text1"/>
          <w:sz w:val="28"/>
          <w:szCs w:val="28"/>
        </w:rPr>
        <w:t>000, 33</w:t>
      </w:r>
      <w:r w:rsidR="007F68D6">
        <w:rPr>
          <w:rFonts w:ascii="Times New Roman" w:hAnsi="Times New Roman"/>
          <w:color w:val="000000" w:themeColor="text1"/>
          <w:sz w:val="28"/>
          <w:szCs w:val="28"/>
        </w:rPr>
        <w:t xml:space="preserve"> </w:t>
      </w:r>
      <w:r w:rsidR="00EA7E1D" w:rsidRPr="006753F1">
        <w:rPr>
          <w:rFonts w:ascii="Times New Roman" w:hAnsi="Times New Roman"/>
          <w:color w:val="000000" w:themeColor="text1"/>
          <w:sz w:val="28"/>
          <w:szCs w:val="28"/>
        </w:rPr>
        <w:t>500, 33</w:t>
      </w:r>
      <w:r w:rsidR="007F68D6">
        <w:rPr>
          <w:rFonts w:ascii="Times New Roman" w:hAnsi="Times New Roman"/>
          <w:color w:val="000000" w:themeColor="text1"/>
          <w:sz w:val="28"/>
          <w:szCs w:val="28"/>
        </w:rPr>
        <w:t xml:space="preserve"> </w:t>
      </w:r>
      <w:r w:rsidR="00EA7E1D" w:rsidRPr="006753F1">
        <w:rPr>
          <w:rFonts w:ascii="Times New Roman" w:hAnsi="Times New Roman"/>
          <w:color w:val="000000" w:themeColor="text1"/>
          <w:sz w:val="28"/>
          <w:szCs w:val="28"/>
        </w:rPr>
        <w:t>000, 27</w:t>
      </w:r>
      <w:r w:rsidR="007F68D6">
        <w:rPr>
          <w:rFonts w:ascii="Times New Roman" w:hAnsi="Times New Roman"/>
          <w:color w:val="000000" w:themeColor="text1"/>
          <w:sz w:val="28"/>
          <w:szCs w:val="28"/>
        </w:rPr>
        <w:t xml:space="preserve"> </w:t>
      </w:r>
      <w:r w:rsidR="00EA7E1D" w:rsidRPr="006753F1">
        <w:rPr>
          <w:rFonts w:ascii="Times New Roman" w:hAnsi="Times New Roman"/>
          <w:color w:val="000000" w:themeColor="text1"/>
          <w:sz w:val="28"/>
          <w:szCs w:val="28"/>
        </w:rPr>
        <w:t>333, 22</w:t>
      </w:r>
      <w:r w:rsidR="007F68D6">
        <w:rPr>
          <w:rFonts w:ascii="Times New Roman" w:hAnsi="Times New Roman"/>
          <w:color w:val="000000" w:themeColor="text1"/>
          <w:sz w:val="28"/>
          <w:szCs w:val="28"/>
        </w:rPr>
        <w:t xml:space="preserve"> </w:t>
      </w:r>
      <w:r w:rsidR="00EA7E1D" w:rsidRPr="006753F1">
        <w:rPr>
          <w:rFonts w:ascii="Times New Roman" w:hAnsi="Times New Roman"/>
          <w:color w:val="000000" w:themeColor="text1"/>
          <w:sz w:val="28"/>
          <w:szCs w:val="28"/>
        </w:rPr>
        <w:t>333, 20</w:t>
      </w:r>
      <w:r w:rsidR="007F68D6">
        <w:rPr>
          <w:rFonts w:ascii="Times New Roman" w:hAnsi="Times New Roman"/>
          <w:color w:val="000000" w:themeColor="text1"/>
          <w:sz w:val="28"/>
          <w:szCs w:val="28"/>
        </w:rPr>
        <w:t xml:space="preserve"> </w:t>
      </w:r>
      <w:r w:rsidR="00EA7E1D" w:rsidRPr="006753F1">
        <w:rPr>
          <w:rFonts w:ascii="Times New Roman" w:hAnsi="Times New Roman"/>
          <w:color w:val="000000" w:themeColor="text1"/>
          <w:sz w:val="28"/>
          <w:szCs w:val="28"/>
        </w:rPr>
        <w:t>500, 16</w:t>
      </w:r>
      <w:r w:rsidR="007F68D6">
        <w:rPr>
          <w:rFonts w:ascii="Times New Roman" w:hAnsi="Times New Roman"/>
          <w:color w:val="000000" w:themeColor="text1"/>
          <w:sz w:val="28"/>
          <w:szCs w:val="28"/>
        </w:rPr>
        <w:t xml:space="preserve"> </w:t>
      </w:r>
      <w:r w:rsidR="00EA7E1D" w:rsidRPr="006753F1">
        <w:rPr>
          <w:rFonts w:ascii="Times New Roman" w:hAnsi="Times New Roman"/>
          <w:color w:val="000000" w:themeColor="text1"/>
          <w:sz w:val="28"/>
          <w:szCs w:val="28"/>
        </w:rPr>
        <w:t>750, 16</w:t>
      </w:r>
      <w:r w:rsidR="007F68D6">
        <w:rPr>
          <w:rFonts w:ascii="Times New Roman" w:hAnsi="Times New Roman"/>
          <w:color w:val="000000" w:themeColor="text1"/>
          <w:sz w:val="28"/>
          <w:szCs w:val="28"/>
        </w:rPr>
        <w:t xml:space="preserve"> </w:t>
      </w:r>
      <w:r w:rsidR="00EA7E1D" w:rsidRPr="006753F1">
        <w:rPr>
          <w:rFonts w:ascii="Times New Roman" w:hAnsi="Times New Roman"/>
          <w:color w:val="000000" w:themeColor="text1"/>
          <w:sz w:val="28"/>
          <w:szCs w:val="28"/>
        </w:rPr>
        <w:t>500, 11</w:t>
      </w:r>
      <w:r w:rsidR="007F68D6">
        <w:rPr>
          <w:rFonts w:ascii="Times New Roman" w:hAnsi="Times New Roman"/>
          <w:color w:val="000000" w:themeColor="text1"/>
          <w:sz w:val="28"/>
          <w:szCs w:val="28"/>
        </w:rPr>
        <w:t xml:space="preserve"> </w:t>
      </w:r>
      <w:r w:rsidR="00EA7E1D" w:rsidRPr="006753F1">
        <w:rPr>
          <w:rFonts w:ascii="Times New Roman" w:hAnsi="Times New Roman"/>
          <w:color w:val="000000" w:themeColor="text1"/>
          <w:sz w:val="28"/>
          <w:szCs w:val="28"/>
        </w:rPr>
        <w:t>000 и 8</w:t>
      </w:r>
      <w:r w:rsidR="007F68D6">
        <w:rPr>
          <w:rFonts w:ascii="Times New Roman" w:hAnsi="Times New Roman"/>
          <w:color w:val="000000" w:themeColor="text1"/>
          <w:sz w:val="28"/>
          <w:szCs w:val="28"/>
        </w:rPr>
        <w:t xml:space="preserve"> </w:t>
      </w:r>
      <w:r w:rsidR="00EA7E1D" w:rsidRPr="006753F1">
        <w:rPr>
          <w:rFonts w:ascii="Times New Roman" w:hAnsi="Times New Roman"/>
          <w:color w:val="000000" w:themeColor="text1"/>
          <w:sz w:val="28"/>
          <w:szCs w:val="28"/>
        </w:rPr>
        <w:t>250.</w:t>
      </w:r>
      <w:r w:rsidR="00FB3365" w:rsidRPr="006753F1">
        <w:rPr>
          <w:rFonts w:ascii="Times New Roman" w:hAnsi="Times New Roman"/>
          <w:color w:val="000000" w:themeColor="text1"/>
          <w:sz w:val="28"/>
          <w:szCs w:val="28"/>
        </w:rPr>
        <w:t xml:space="preserve"> В данном случае избирается 4 депутата, значит, избирательная квота находится на четвертом месте, то есть по методу </w:t>
      </w:r>
      <w:proofErr w:type="spellStart"/>
      <w:r w:rsidR="00FB3365" w:rsidRPr="006753F1">
        <w:rPr>
          <w:rFonts w:ascii="Times New Roman" w:hAnsi="Times New Roman"/>
          <w:color w:val="000000" w:themeColor="text1"/>
          <w:sz w:val="28"/>
          <w:szCs w:val="28"/>
        </w:rPr>
        <w:t>Д'Ондта</w:t>
      </w:r>
      <w:proofErr w:type="spellEnd"/>
      <w:r w:rsidR="00FB3365" w:rsidRPr="006753F1">
        <w:rPr>
          <w:rFonts w:ascii="Times New Roman" w:hAnsi="Times New Roman"/>
          <w:color w:val="000000" w:themeColor="text1"/>
          <w:sz w:val="28"/>
          <w:szCs w:val="28"/>
        </w:rPr>
        <w:t xml:space="preserve"> – 33</w:t>
      </w:r>
      <w:r w:rsidR="007F68D6">
        <w:rPr>
          <w:rFonts w:ascii="Times New Roman" w:hAnsi="Times New Roman"/>
          <w:color w:val="000000" w:themeColor="text1"/>
          <w:sz w:val="28"/>
          <w:szCs w:val="28"/>
        </w:rPr>
        <w:t xml:space="preserve"> </w:t>
      </w:r>
      <w:r w:rsidR="00FB3365" w:rsidRPr="006753F1">
        <w:rPr>
          <w:rFonts w:ascii="Times New Roman" w:hAnsi="Times New Roman"/>
          <w:color w:val="000000" w:themeColor="text1"/>
          <w:sz w:val="28"/>
          <w:szCs w:val="28"/>
        </w:rPr>
        <w:t>500 голосов избирателей.</w:t>
      </w:r>
    </w:p>
    <w:p w14:paraId="1082ADB7" w14:textId="77777777" w:rsidR="00B53114" w:rsidRPr="006753F1" w:rsidRDefault="00A11410" w:rsidP="00D30294">
      <w:pPr>
        <w:tabs>
          <w:tab w:val="left" w:pos="567"/>
        </w:tabs>
        <w:spacing w:after="0" w:line="360" w:lineRule="auto"/>
        <w:ind w:firstLine="567"/>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Таким образом, в отличие от метода ест</w:t>
      </w:r>
      <w:r w:rsidR="00FB3365" w:rsidRPr="006753F1">
        <w:rPr>
          <w:rFonts w:ascii="Times New Roman" w:hAnsi="Times New Roman"/>
          <w:color w:val="000000" w:themeColor="text1"/>
          <w:sz w:val="28"/>
          <w:szCs w:val="28"/>
        </w:rPr>
        <w:t>ественной квоты</w:t>
      </w:r>
      <w:r w:rsidRPr="006753F1">
        <w:rPr>
          <w:rFonts w:ascii="Times New Roman" w:hAnsi="Times New Roman"/>
          <w:color w:val="000000" w:themeColor="text1"/>
          <w:sz w:val="28"/>
          <w:szCs w:val="28"/>
        </w:rPr>
        <w:t xml:space="preserve">, где </w:t>
      </w:r>
      <w:r w:rsidR="00FB3365" w:rsidRPr="006753F1">
        <w:rPr>
          <w:rFonts w:ascii="Times New Roman" w:hAnsi="Times New Roman"/>
          <w:color w:val="000000" w:themeColor="text1"/>
          <w:sz w:val="28"/>
          <w:szCs w:val="28"/>
        </w:rPr>
        <w:t>избирательная квота составляла 38</w:t>
      </w:r>
      <w:r w:rsidR="007F68D6">
        <w:rPr>
          <w:rFonts w:ascii="Times New Roman" w:hAnsi="Times New Roman"/>
          <w:color w:val="000000" w:themeColor="text1"/>
          <w:sz w:val="28"/>
          <w:szCs w:val="28"/>
        </w:rPr>
        <w:t xml:space="preserve"> </w:t>
      </w:r>
      <w:r w:rsidR="00FB3365" w:rsidRPr="006753F1">
        <w:rPr>
          <w:rFonts w:ascii="Times New Roman" w:hAnsi="Times New Roman"/>
          <w:color w:val="000000" w:themeColor="text1"/>
          <w:sz w:val="28"/>
          <w:szCs w:val="28"/>
        </w:rPr>
        <w:t>000</w:t>
      </w:r>
      <w:r w:rsidRPr="006753F1">
        <w:rPr>
          <w:rFonts w:ascii="Times New Roman" w:hAnsi="Times New Roman"/>
          <w:color w:val="000000" w:themeColor="text1"/>
          <w:sz w:val="28"/>
          <w:szCs w:val="28"/>
        </w:rPr>
        <w:t>, и в отличие от искусственной квоты, когда б</w:t>
      </w:r>
      <w:r w:rsidR="00FB3365" w:rsidRPr="006753F1">
        <w:rPr>
          <w:rFonts w:ascii="Times New Roman" w:hAnsi="Times New Roman"/>
          <w:color w:val="000000" w:themeColor="text1"/>
          <w:sz w:val="28"/>
          <w:szCs w:val="28"/>
        </w:rPr>
        <w:t>ыла добавлена единица (30</w:t>
      </w:r>
      <w:r w:rsidR="007F68D6">
        <w:rPr>
          <w:rFonts w:ascii="Times New Roman" w:hAnsi="Times New Roman"/>
          <w:color w:val="000000" w:themeColor="text1"/>
          <w:sz w:val="28"/>
          <w:szCs w:val="28"/>
        </w:rPr>
        <w:t xml:space="preserve"> </w:t>
      </w:r>
      <w:r w:rsidR="00FB3365" w:rsidRPr="006753F1">
        <w:rPr>
          <w:rFonts w:ascii="Times New Roman" w:hAnsi="Times New Roman"/>
          <w:color w:val="000000" w:themeColor="text1"/>
          <w:sz w:val="28"/>
          <w:szCs w:val="28"/>
        </w:rPr>
        <w:t>400</w:t>
      </w:r>
      <w:r w:rsidRPr="006753F1">
        <w:rPr>
          <w:rFonts w:ascii="Times New Roman" w:hAnsi="Times New Roman"/>
          <w:color w:val="000000" w:themeColor="text1"/>
          <w:sz w:val="28"/>
          <w:szCs w:val="28"/>
        </w:rPr>
        <w:t>), по ме</w:t>
      </w:r>
      <w:r w:rsidR="00FB3365" w:rsidRPr="006753F1">
        <w:rPr>
          <w:rFonts w:ascii="Times New Roman" w:hAnsi="Times New Roman"/>
          <w:color w:val="000000" w:themeColor="text1"/>
          <w:sz w:val="28"/>
          <w:szCs w:val="28"/>
        </w:rPr>
        <w:t xml:space="preserve">тоду вычисления, предложенному </w:t>
      </w:r>
      <w:proofErr w:type="spellStart"/>
      <w:r w:rsidR="00FB3365" w:rsidRPr="006753F1">
        <w:rPr>
          <w:rFonts w:ascii="Times New Roman" w:hAnsi="Times New Roman"/>
          <w:color w:val="000000" w:themeColor="text1"/>
          <w:sz w:val="28"/>
          <w:szCs w:val="28"/>
        </w:rPr>
        <w:lastRenderedPageBreak/>
        <w:t>Д'О</w:t>
      </w:r>
      <w:r w:rsidRPr="006753F1">
        <w:rPr>
          <w:rFonts w:ascii="Times New Roman" w:hAnsi="Times New Roman"/>
          <w:color w:val="000000" w:themeColor="text1"/>
          <w:sz w:val="28"/>
          <w:szCs w:val="28"/>
        </w:rPr>
        <w:t>ндтом</w:t>
      </w:r>
      <w:proofErr w:type="spellEnd"/>
      <w:r w:rsidRPr="006753F1">
        <w:rPr>
          <w:rFonts w:ascii="Times New Roman" w:hAnsi="Times New Roman"/>
          <w:color w:val="000000" w:themeColor="text1"/>
          <w:sz w:val="28"/>
          <w:szCs w:val="28"/>
        </w:rPr>
        <w:t xml:space="preserve">, </w:t>
      </w:r>
      <w:r w:rsidR="00FB3365" w:rsidRPr="006753F1">
        <w:rPr>
          <w:rFonts w:ascii="Times New Roman" w:hAnsi="Times New Roman"/>
          <w:color w:val="000000" w:themeColor="text1"/>
          <w:sz w:val="28"/>
          <w:szCs w:val="28"/>
        </w:rPr>
        <w:t>избирательная квота будет больше – 33</w:t>
      </w:r>
      <w:r w:rsidR="007F68D6">
        <w:rPr>
          <w:rFonts w:ascii="Times New Roman" w:hAnsi="Times New Roman"/>
          <w:color w:val="000000" w:themeColor="text1"/>
          <w:sz w:val="28"/>
          <w:szCs w:val="28"/>
        </w:rPr>
        <w:t xml:space="preserve"> </w:t>
      </w:r>
      <w:r w:rsidR="00FB3365" w:rsidRPr="006753F1">
        <w:rPr>
          <w:rFonts w:ascii="Times New Roman" w:hAnsi="Times New Roman"/>
          <w:color w:val="000000" w:themeColor="text1"/>
          <w:sz w:val="28"/>
          <w:szCs w:val="28"/>
        </w:rPr>
        <w:t>500</w:t>
      </w:r>
      <w:r w:rsidRPr="006753F1">
        <w:rPr>
          <w:rFonts w:ascii="Times New Roman" w:hAnsi="Times New Roman"/>
          <w:color w:val="000000" w:themeColor="text1"/>
          <w:sz w:val="28"/>
          <w:szCs w:val="28"/>
        </w:rPr>
        <w:t xml:space="preserve">. Это дает возможность сразу </w:t>
      </w:r>
      <w:r w:rsidR="00E021B5" w:rsidRPr="006753F1">
        <w:rPr>
          <w:rFonts w:ascii="Times New Roman" w:hAnsi="Times New Roman"/>
          <w:color w:val="000000" w:themeColor="text1"/>
          <w:sz w:val="28"/>
          <w:szCs w:val="28"/>
        </w:rPr>
        <w:t xml:space="preserve">распределить все места: </w:t>
      </w:r>
      <w:r w:rsidRPr="006753F1">
        <w:rPr>
          <w:rFonts w:ascii="Times New Roman" w:hAnsi="Times New Roman"/>
          <w:color w:val="000000" w:themeColor="text1"/>
          <w:sz w:val="28"/>
          <w:szCs w:val="28"/>
        </w:rPr>
        <w:t>А получае</w:t>
      </w:r>
      <w:r w:rsidR="00E021B5" w:rsidRPr="006753F1">
        <w:rPr>
          <w:rFonts w:ascii="Times New Roman" w:hAnsi="Times New Roman"/>
          <w:color w:val="000000" w:themeColor="text1"/>
          <w:sz w:val="28"/>
          <w:szCs w:val="28"/>
        </w:rPr>
        <w:t>т два места, Б – два, а В – ни одного.</w:t>
      </w:r>
    </w:p>
    <w:p w14:paraId="004F0F24" w14:textId="77777777" w:rsidR="00514E45" w:rsidRPr="006753F1" w:rsidRDefault="00E021B5" w:rsidP="00514E45">
      <w:pPr>
        <w:tabs>
          <w:tab w:val="left" w:pos="567"/>
        </w:tabs>
        <w:spacing w:after="0" w:line="360" w:lineRule="auto"/>
        <w:ind w:firstLine="567"/>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Применяя метод </w:t>
      </w:r>
      <w:proofErr w:type="spellStart"/>
      <w:r w:rsidRPr="006753F1">
        <w:rPr>
          <w:rFonts w:ascii="Times New Roman" w:hAnsi="Times New Roman"/>
          <w:color w:val="000000" w:themeColor="text1"/>
          <w:sz w:val="28"/>
          <w:szCs w:val="28"/>
        </w:rPr>
        <w:t>Д'О</w:t>
      </w:r>
      <w:r w:rsidR="00A11410" w:rsidRPr="006753F1">
        <w:rPr>
          <w:rFonts w:ascii="Times New Roman" w:hAnsi="Times New Roman"/>
          <w:color w:val="000000" w:themeColor="text1"/>
          <w:sz w:val="28"/>
          <w:szCs w:val="28"/>
        </w:rPr>
        <w:t>ндта</w:t>
      </w:r>
      <w:proofErr w:type="spellEnd"/>
      <w:r w:rsidR="00A11410" w:rsidRPr="006753F1">
        <w:rPr>
          <w:rFonts w:ascii="Times New Roman" w:hAnsi="Times New Roman"/>
          <w:color w:val="000000" w:themeColor="text1"/>
          <w:sz w:val="28"/>
          <w:szCs w:val="28"/>
        </w:rPr>
        <w:t xml:space="preserve">, в данном примере </w:t>
      </w:r>
      <w:r w:rsidRPr="006753F1">
        <w:rPr>
          <w:rFonts w:ascii="Times New Roman" w:hAnsi="Times New Roman"/>
          <w:color w:val="000000" w:themeColor="text1"/>
          <w:sz w:val="28"/>
          <w:szCs w:val="28"/>
        </w:rPr>
        <w:t xml:space="preserve">нам </w:t>
      </w:r>
      <w:r w:rsidR="00A11410" w:rsidRPr="006753F1">
        <w:rPr>
          <w:rFonts w:ascii="Times New Roman" w:hAnsi="Times New Roman"/>
          <w:color w:val="000000" w:themeColor="text1"/>
          <w:sz w:val="28"/>
          <w:szCs w:val="28"/>
        </w:rPr>
        <w:t>удалось сразу распределить все депутатские места. Но так бывает не всегда. Нередко складывается такая комбинация числа голосов, полученных партиями, что сразу распределить места не удается. Поэтому в некоторых странах этот метод усовершенствовали. Вариациями метода является деление на н</w:t>
      </w:r>
      <w:r w:rsidR="00B53114" w:rsidRPr="006753F1">
        <w:rPr>
          <w:rFonts w:ascii="Times New Roman" w:hAnsi="Times New Roman"/>
          <w:color w:val="000000" w:themeColor="text1"/>
          <w:sz w:val="28"/>
          <w:szCs w:val="28"/>
        </w:rPr>
        <w:t xml:space="preserve">ечетные либо четные цифры, например, </w:t>
      </w:r>
      <w:r w:rsidRPr="006753F1">
        <w:rPr>
          <w:rFonts w:ascii="Times New Roman" w:hAnsi="Times New Roman"/>
          <w:color w:val="000000" w:themeColor="text1"/>
          <w:sz w:val="28"/>
          <w:szCs w:val="28"/>
        </w:rPr>
        <w:t xml:space="preserve">метод </w:t>
      </w:r>
      <w:proofErr w:type="spellStart"/>
      <w:r w:rsidR="00B53114" w:rsidRPr="006753F1">
        <w:rPr>
          <w:rFonts w:ascii="Times New Roman" w:hAnsi="Times New Roman"/>
          <w:color w:val="000000" w:themeColor="text1"/>
          <w:sz w:val="28"/>
          <w:szCs w:val="28"/>
        </w:rPr>
        <w:t>Сент</w:t>
      </w:r>
      <w:proofErr w:type="spellEnd"/>
      <w:r w:rsidR="00B53114" w:rsidRPr="006753F1">
        <w:rPr>
          <w:rFonts w:ascii="Times New Roman" w:hAnsi="Times New Roman"/>
          <w:color w:val="000000" w:themeColor="text1"/>
          <w:sz w:val="28"/>
          <w:szCs w:val="28"/>
        </w:rPr>
        <w:t xml:space="preserve"> – </w:t>
      </w:r>
      <w:proofErr w:type="spellStart"/>
      <w:r w:rsidRPr="006753F1">
        <w:rPr>
          <w:rFonts w:ascii="Times New Roman" w:hAnsi="Times New Roman"/>
          <w:color w:val="000000" w:themeColor="text1"/>
          <w:sz w:val="28"/>
          <w:szCs w:val="28"/>
        </w:rPr>
        <w:t>Лагюе</w:t>
      </w:r>
      <w:proofErr w:type="spellEnd"/>
      <w:r w:rsidR="00B53114" w:rsidRPr="006753F1">
        <w:rPr>
          <w:rFonts w:ascii="Times New Roman" w:hAnsi="Times New Roman"/>
          <w:color w:val="000000" w:themeColor="text1"/>
          <w:sz w:val="28"/>
          <w:szCs w:val="28"/>
        </w:rPr>
        <w:t xml:space="preserve"> – 1, 3, 5, 7 и так далее либо модифицированный метод </w:t>
      </w:r>
      <w:proofErr w:type="spellStart"/>
      <w:r w:rsidR="00B53114" w:rsidRPr="006753F1">
        <w:rPr>
          <w:rFonts w:ascii="Times New Roman" w:hAnsi="Times New Roman"/>
          <w:color w:val="000000" w:themeColor="text1"/>
          <w:sz w:val="28"/>
          <w:szCs w:val="28"/>
        </w:rPr>
        <w:t>Сент</w:t>
      </w:r>
      <w:proofErr w:type="spellEnd"/>
      <w:r w:rsidR="00B53114" w:rsidRPr="006753F1">
        <w:rPr>
          <w:rFonts w:ascii="Times New Roman" w:hAnsi="Times New Roman"/>
          <w:color w:val="000000" w:themeColor="text1"/>
          <w:sz w:val="28"/>
          <w:szCs w:val="28"/>
        </w:rPr>
        <w:t xml:space="preserve"> – </w:t>
      </w:r>
      <w:proofErr w:type="spellStart"/>
      <w:r w:rsidRPr="006753F1">
        <w:rPr>
          <w:rFonts w:ascii="Times New Roman" w:hAnsi="Times New Roman"/>
          <w:color w:val="000000" w:themeColor="text1"/>
          <w:sz w:val="28"/>
          <w:szCs w:val="28"/>
        </w:rPr>
        <w:t>Лагюе</w:t>
      </w:r>
      <w:proofErr w:type="spellEnd"/>
      <w:r w:rsidRPr="006753F1">
        <w:rPr>
          <w:rFonts w:ascii="Times New Roman" w:hAnsi="Times New Roman"/>
          <w:color w:val="000000" w:themeColor="text1"/>
          <w:sz w:val="28"/>
          <w:szCs w:val="28"/>
        </w:rPr>
        <w:t xml:space="preserve"> – 1,</w:t>
      </w:r>
      <w:r w:rsidR="00B53114" w:rsidRPr="006753F1">
        <w:rPr>
          <w:rFonts w:ascii="Times New Roman" w:hAnsi="Times New Roman"/>
          <w:color w:val="000000" w:themeColor="text1"/>
          <w:sz w:val="28"/>
          <w:szCs w:val="28"/>
        </w:rPr>
        <w:t xml:space="preserve"> 4, затем 3, 5, 7 и так далее</w:t>
      </w:r>
      <w:r w:rsidRPr="006753F1">
        <w:rPr>
          <w:rFonts w:ascii="Times New Roman" w:hAnsi="Times New Roman"/>
          <w:color w:val="000000" w:themeColor="text1"/>
          <w:sz w:val="28"/>
          <w:szCs w:val="28"/>
        </w:rPr>
        <w:t xml:space="preserve">, </w:t>
      </w:r>
      <w:r w:rsidR="00B53114" w:rsidRPr="006753F1">
        <w:rPr>
          <w:rFonts w:ascii="Times New Roman" w:hAnsi="Times New Roman"/>
          <w:color w:val="000000" w:themeColor="text1"/>
          <w:sz w:val="28"/>
          <w:szCs w:val="28"/>
        </w:rPr>
        <w:t xml:space="preserve">либо </w:t>
      </w:r>
      <w:r w:rsidRPr="006753F1">
        <w:rPr>
          <w:rFonts w:ascii="Times New Roman" w:hAnsi="Times New Roman"/>
          <w:color w:val="000000" w:themeColor="text1"/>
          <w:sz w:val="28"/>
          <w:szCs w:val="28"/>
        </w:rPr>
        <w:t xml:space="preserve">метод </w:t>
      </w:r>
      <w:proofErr w:type="spellStart"/>
      <w:r w:rsidRPr="006753F1">
        <w:rPr>
          <w:rFonts w:ascii="Times New Roman" w:hAnsi="Times New Roman"/>
          <w:color w:val="000000" w:themeColor="text1"/>
          <w:sz w:val="28"/>
          <w:szCs w:val="28"/>
        </w:rPr>
        <w:t>Империали</w:t>
      </w:r>
      <w:proofErr w:type="spellEnd"/>
      <w:r w:rsidR="00B53114" w:rsidRPr="006753F1">
        <w:rPr>
          <w:rFonts w:ascii="Times New Roman" w:hAnsi="Times New Roman"/>
          <w:color w:val="000000" w:themeColor="text1"/>
          <w:sz w:val="28"/>
          <w:szCs w:val="28"/>
        </w:rPr>
        <w:t xml:space="preserve"> – 2, 3, 4, 5 и так далее.</w:t>
      </w:r>
    </w:p>
    <w:p w14:paraId="74047A64" w14:textId="77777777" w:rsidR="00E31831" w:rsidRPr="006753F1" w:rsidRDefault="00050E4B" w:rsidP="008C7538">
      <w:pPr>
        <w:tabs>
          <w:tab w:val="left" w:pos="567"/>
        </w:tabs>
        <w:spacing w:after="0" w:line="360" w:lineRule="auto"/>
        <w:ind w:firstLine="567"/>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Кроме рассмотренных методик, в законе может быть </w:t>
      </w:r>
      <w:r w:rsidR="00E973F1" w:rsidRPr="006753F1">
        <w:rPr>
          <w:rFonts w:ascii="Times New Roman" w:hAnsi="Times New Roman"/>
          <w:color w:val="000000" w:themeColor="text1"/>
          <w:sz w:val="28"/>
          <w:szCs w:val="28"/>
        </w:rPr>
        <w:t xml:space="preserve">предусмотрены </w:t>
      </w:r>
      <w:r w:rsidRPr="006753F1">
        <w:rPr>
          <w:rFonts w:ascii="Times New Roman" w:hAnsi="Times New Roman"/>
          <w:color w:val="000000" w:themeColor="text1"/>
          <w:sz w:val="28"/>
          <w:szCs w:val="28"/>
        </w:rPr>
        <w:t xml:space="preserve">дополнительные правила пропорционального распределения депутатских мандатов при </w:t>
      </w:r>
      <w:r w:rsidR="00E973F1" w:rsidRPr="006753F1">
        <w:rPr>
          <w:rFonts w:ascii="Times New Roman" w:hAnsi="Times New Roman"/>
          <w:color w:val="000000" w:themeColor="text1"/>
          <w:sz w:val="28"/>
          <w:szCs w:val="28"/>
        </w:rPr>
        <w:t xml:space="preserve">применении </w:t>
      </w:r>
      <w:r w:rsidRPr="006753F1">
        <w:rPr>
          <w:rFonts w:ascii="Times New Roman" w:hAnsi="Times New Roman"/>
          <w:color w:val="000000" w:themeColor="text1"/>
          <w:sz w:val="28"/>
          <w:szCs w:val="28"/>
        </w:rPr>
        <w:t>пропор</w:t>
      </w:r>
      <w:r w:rsidR="00E973F1" w:rsidRPr="006753F1">
        <w:rPr>
          <w:rFonts w:ascii="Times New Roman" w:hAnsi="Times New Roman"/>
          <w:color w:val="000000" w:themeColor="text1"/>
          <w:sz w:val="28"/>
          <w:szCs w:val="28"/>
        </w:rPr>
        <w:t>циональной избирательной системы</w:t>
      </w:r>
      <w:r w:rsidRPr="006753F1">
        <w:rPr>
          <w:rFonts w:ascii="Times New Roman" w:hAnsi="Times New Roman"/>
          <w:color w:val="000000" w:themeColor="text1"/>
          <w:sz w:val="28"/>
          <w:szCs w:val="28"/>
        </w:rPr>
        <w:t xml:space="preserve">. </w:t>
      </w:r>
    </w:p>
    <w:p w14:paraId="6AD855DF" w14:textId="1B0F4C1F" w:rsidR="00EA7EAF" w:rsidRPr="006753F1" w:rsidRDefault="00E973F1" w:rsidP="00EA5FE3">
      <w:pPr>
        <w:tabs>
          <w:tab w:val="left" w:pos="567"/>
        </w:tabs>
        <w:spacing w:after="0" w:line="360" w:lineRule="auto"/>
        <w:ind w:firstLine="567"/>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Первое – это правило наибольшего остатка: нераспределенные по избирательной квоте места передаются политическим партиям</w:t>
      </w:r>
      <w:r w:rsidR="00855864" w:rsidRPr="006753F1">
        <w:rPr>
          <w:rFonts w:ascii="Times New Roman" w:hAnsi="Times New Roman"/>
          <w:color w:val="000000" w:themeColor="text1"/>
          <w:sz w:val="28"/>
          <w:szCs w:val="28"/>
        </w:rPr>
        <w:t>, у которых наибольший остаток неиспользованных голосов избирателей (применялось на выборах депутатов Государственной Думы 2016 г.)</w:t>
      </w:r>
      <w:r w:rsidR="00BB3413">
        <w:rPr>
          <w:rFonts w:ascii="Times New Roman" w:hAnsi="Times New Roman"/>
          <w:color w:val="000000" w:themeColor="text1"/>
          <w:sz w:val="28"/>
          <w:szCs w:val="28"/>
        </w:rPr>
        <w:t>.</w:t>
      </w:r>
      <w:r w:rsidR="00234E22" w:rsidRPr="006753F1">
        <w:rPr>
          <w:rStyle w:val="a9"/>
          <w:rFonts w:ascii="Times New Roman" w:hAnsi="Times New Roman"/>
          <w:color w:val="000000" w:themeColor="text1"/>
          <w:sz w:val="28"/>
          <w:szCs w:val="28"/>
        </w:rPr>
        <w:footnoteReference w:id="38"/>
      </w:r>
      <w:r w:rsidR="00EA5FE3" w:rsidRPr="006753F1">
        <w:rPr>
          <w:rFonts w:ascii="Times New Roman" w:hAnsi="Times New Roman"/>
          <w:color w:val="000000" w:themeColor="text1"/>
          <w:sz w:val="28"/>
          <w:szCs w:val="28"/>
        </w:rPr>
        <w:t xml:space="preserve"> </w:t>
      </w:r>
      <w:r w:rsidR="00EA7EAF" w:rsidRPr="006753F1">
        <w:rPr>
          <w:rFonts w:ascii="Times New Roman" w:hAnsi="Times New Roman"/>
          <w:color w:val="000000" w:themeColor="text1"/>
          <w:sz w:val="28"/>
          <w:szCs w:val="28"/>
        </w:rPr>
        <w:t>Федеральный закон от 22.02.2014 № 20-ФЗ «О выборах депутатов Государственной Думы Федерального Собрания Российской Федерации» определяет, если после первичного распределения депутатских мандатов, остаются нераспределенные депутатские мандаты, проводится их вторичное распределение. Нераспределенные депутатские мандаты передаются по одному тем федеральным спискам кандидатов, у которых оказывается наибольшей дробная часть числа. При равенстве дробных частей (после запятой до шестого знака включительно) преимущество отдается тому федеральному списку кандидатов, за который подано большее число голосов избирателей</w:t>
      </w:r>
      <w:r w:rsidR="00EA5FE3" w:rsidRPr="006753F1">
        <w:rPr>
          <w:rFonts w:ascii="Times New Roman" w:hAnsi="Times New Roman"/>
          <w:color w:val="000000" w:themeColor="text1"/>
          <w:sz w:val="28"/>
          <w:szCs w:val="28"/>
        </w:rPr>
        <w:t xml:space="preserve"> (п. 3 ст. 89)</w:t>
      </w:r>
      <w:r w:rsidR="00EA7EAF" w:rsidRPr="006753F1">
        <w:rPr>
          <w:rFonts w:ascii="Times New Roman" w:hAnsi="Times New Roman"/>
          <w:color w:val="000000" w:themeColor="text1"/>
          <w:sz w:val="28"/>
          <w:szCs w:val="28"/>
        </w:rPr>
        <w:t>.</w:t>
      </w:r>
    </w:p>
    <w:p w14:paraId="08634ADE" w14:textId="77777777" w:rsidR="00234E22" w:rsidRPr="006753F1" w:rsidRDefault="00234E22" w:rsidP="008C7538">
      <w:pPr>
        <w:tabs>
          <w:tab w:val="left" w:pos="567"/>
        </w:tabs>
        <w:spacing w:after="0" w:line="360" w:lineRule="auto"/>
        <w:ind w:firstLine="567"/>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lastRenderedPageBreak/>
        <w:t xml:space="preserve">Второе – это правило наибольшего избирательного числа: </w:t>
      </w:r>
      <w:r w:rsidR="00FB688C" w:rsidRPr="006753F1">
        <w:rPr>
          <w:rFonts w:ascii="Times New Roman" w:hAnsi="Times New Roman"/>
          <w:color w:val="000000" w:themeColor="text1"/>
          <w:sz w:val="28"/>
          <w:szCs w:val="28"/>
        </w:rPr>
        <w:t xml:space="preserve">нераспределенные места по избирательной квоте передаются по очереди в виде «премии» тем политическим партиям, которые собрали наибольшее число голосов избирателей. </w:t>
      </w:r>
    </w:p>
    <w:p w14:paraId="643BEE0E" w14:textId="77777777" w:rsidR="00E31831" w:rsidRPr="006753F1" w:rsidRDefault="00FB688C" w:rsidP="008E03EA">
      <w:pPr>
        <w:tabs>
          <w:tab w:val="left" w:pos="567"/>
        </w:tabs>
        <w:spacing w:after="0" w:line="360" w:lineRule="auto"/>
        <w:ind w:firstLine="567"/>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Третье – это правило суммирования остатков голосов политических партий по отдельно взятым округам и нераспределенные места по стране в целом и вычисление новой избирательной квоты</w:t>
      </w:r>
      <w:r w:rsidR="008E03EA" w:rsidRPr="006753F1">
        <w:rPr>
          <w:rFonts w:ascii="Times New Roman" w:hAnsi="Times New Roman"/>
          <w:color w:val="000000" w:themeColor="text1"/>
          <w:sz w:val="28"/>
          <w:szCs w:val="28"/>
        </w:rPr>
        <w:t xml:space="preserve"> по стране, а затем по этой квоте распределение между партиями оставшихся мест. После применения метода </w:t>
      </w:r>
      <w:proofErr w:type="spellStart"/>
      <w:r w:rsidR="008E03EA" w:rsidRPr="006753F1">
        <w:rPr>
          <w:rFonts w:ascii="Times New Roman" w:hAnsi="Times New Roman"/>
          <w:color w:val="000000" w:themeColor="text1"/>
          <w:sz w:val="28"/>
          <w:szCs w:val="28"/>
        </w:rPr>
        <w:t>Хэйра</w:t>
      </w:r>
      <w:proofErr w:type="spellEnd"/>
      <w:r w:rsidR="008E03EA" w:rsidRPr="006753F1">
        <w:rPr>
          <w:rFonts w:ascii="Times New Roman" w:hAnsi="Times New Roman"/>
          <w:color w:val="000000" w:themeColor="text1"/>
          <w:sz w:val="28"/>
          <w:szCs w:val="28"/>
        </w:rPr>
        <w:t xml:space="preserve"> – Нимейера оставшиеся нераспределенными места распределяются по методу </w:t>
      </w:r>
      <w:proofErr w:type="spellStart"/>
      <w:r w:rsidR="008E03EA" w:rsidRPr="006753F1">
        <w:rPr>
          <w:rFonts w:ascii="Times New Roman" w:hAnsi="Times New Roman"/>
          <w:color w:val="000000" w:themeColor="text1"/>
          <w:sz w:val="28"/>
          <w:szCs w:val="28"/>
        </w:rPr>
        <w:t>Д'Ондта</w:t>
      </w:r>
      <w:proofErr w:type="spellEnd"/>
      <w:r w:rsidR="008E03EA" w:rsidRPr="006753F1">
        <w:rPr>
          <w:rFonts w:ascii="Times New Roman" w:hAnsi="Times New Roman"/>
          <w:color w:val="000000" w:themeColor="text1"/>
          <w:sz w:val="28"/>
          <w:szCs w:val="28"/>
        </w:rPr>
        <w:t>, а если и после этого останутся нераспределенные депутатские мандаты, их получат кандидаты, стоящие на первых местах партийного списка.</w:t>
      </w:r>
    </w:p>
    <w:p w14:paraId="6A286CE5" w14:textId="77777777" w:rsidR="00C06B45" w:rsidRPr="006753F1" w:rsidRDefault="00C06B45" w:rsidP="00C06B45">
      <w:pPr>
        <w:tabs>
          <w:tab w:val="left" w:pos="567"/>
        </w:tabs>
        <w:spacing w:after="0" w:line="360" w:lineRule="auto"/>
        <w:ind w:firstLine="567"/>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В заключительной части параграфа необходимо подчеркнуть о двух </w:t>
      </w:r>
      <w:r w:rsidR="00B953BD">
        <w:rPr>
          <w:rFonts w:ascii="Times New Roman" w:hAnsi="Times New Roman"/>
          <w:color w:val="000000" w:themeColor="text1"/>
          <w:sz w:val="28"/>
          <w:szCs w:val="28"/>
        </w:rPr>
        <w:t xml:space="preserve">«специфических» </w:t>
      </w:r>
      <w:r w:rsidRPr="006753F1">
        <w:rPr>
          <w:rFonts w:ascii="Times New Roman" w:hAnsi="Times New Roman"/>
          <w:color w:val="000000" w:themeColor="text1"/>
          <w:sz w:val="28"/>
          <w:szCs w:val="28"/>
        </w:rPr>
        <w:t>разновидностях пропорциональной системы. Хоть довольно и редко в юридической литературе встречаются особые «типы» избирательной системы, но в силу их применения и образования, они относятся к разновидностям пропорциональной системы.</w:t>
      </w:r>
    </w:p>
    <w:p w14:paraId="2BE676EB" w14:textId="77777777" w:rsidR="00B953BD" w:rsidRDefault="00C06B45" w:rsidP="00C06B45">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Первую систему принято называть «ливанской». В рамках данной системы образуются многомандатные избирательные округа, где за меньшинством заранее закрепляется определенное количество депутатских мандатов еще до проведения выборов. В выборах принимают участие представители любых этнических групп, национальностей, проживающих на территории соответствующего изб</w:t>
      </w:r>
      <w:r w:rsidR="00B953BD">
        <w:rPr>
          <w:rFonts w:ascii="Times New Roman" w:hAnsi="Times New Roman"/>
          <w:color w:val="000000" w:themeColor="text1"/>
          <w:sz w:val="28"/>
          <w:szCs w:val="28"/>
        </w:rPr>
        <w:t>ирательного округа.</w:t>
      </w:r>
    </w:p>
    <w:p w14:paraId="436CD429" w14:textId="77777777" w:rsidR="00C06B45" w:rsidRPr="006753F1" w:rsidRDefault="00C06B45" w:rsidP="00C06B45">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Вторую систему принято называть «</w:t>
      </w:r>
      <w:proofErr w:type="spellStart"/>
      <w:r w:rsidRPr="006753F1">
        <w:rPr>
          <w:rFonts w:ascii="Times New Roman" w:hAnsi="Times New Roman"/>
          <w:color w:val="000000" w:themeColor="text1"/>
          <w:sz w:val="28"/>
          <w:szCs w:val="28"/>
        </w:rPr>
        <w:t>фиджийско</w:t>
      </w:r>
      <w:r w:rsidR="00B953BD">
        <w:rPr>
          <w:rFonts w:ascii="Times New Roman" w:hAnsi="Times New Roman"/>
          <w:color w:val="000000" w:themeColor="text1"/>
          <w:sz w:val="28"/>
          <w:szCs w:val="28"/>
        </w:rPr>
        <w:t>й</w:t>
      </w:r>
      <w:proofErr w:type="spellEnd"/>
      <w:r w:rsidR="00B953BD">
        <w:rPr>
          <w:rFonts w:ascii="Times New Roman" w:hAnsi="Times New Roman"/>
          <w:color w:val="000000" w:themeColor="text1"/>
          <w:sz w:val="28"/>
          <w:szCs w:val="28"/>
        </w:rPr>
        <w:t>»</w:t>
      </w:r>
      <w:r w:rsidRPr="006753F1">
        <w:rPr>
          <w:rFonts w:ascii="Times New Roman" w:hAnsi="Times New Roman"/>
          <w:color w:val="000000" w:themeColor="text1"/>
          <w:sz w:val="28"/>
          <w:szCs w:val="28"/>
        </w:rPr>
        <w:t xml:space="preserve">. Такая модель вводится в регионах, где существуют значительные существенные противоречия между национальными, этническим и конфессиональными группами населения и любые выборы по обычным системам спровоцируют там межнациональный, межэтнический кризис. При использовании данной системы выборов учитывается наличие в одном и том же избирательном округе двух </w:t>
      </w:r>
      <w:r w:rsidRPr="006753F1">
        <w:rPr>
          <w:rFonts w:ascii="Times New Roman" w:hAnsi="Times New Roman"/>
          <w:color w:val="000000" w:themeColor="text1"/>
          <w:sz w:val="28"/>
          <w:szCs w:val="28"/>
        </w:rPr>
        <w:lastRenderedPageBreak/>
        <w:t>электоральных групп. Например</w:t>
      </w:r>
      <w:r w:rsidR="00E8632B" w:rsidRPr="006753F1">
        <w:rPr>
          <w:rFonts w:ascii="Times New Roman" w:hAnsi="Times New Roman"/>
          <w:color w:val="000000" w:themeColor="text1"/>
          <w:sz w:val="28"/>
          <w:szCs w:val="28"/>
        </w:rPr>
        <w:t>, электорат сторонников инду</w:t>
      </w:r>
      <w:r w:rsidR="00B91509">
        <w:rPr>
          <w:rFonts w:ascii="Times New Roman" w:hAnsi="Times New Roman"/>
          <w:color w:val="000000" w:themeColor="text1"/>
          <w:sz w:val="28"/>
          <w:szCs w:val="28"/>
        </w:rPr>
        <w:t>с</w:t>
      </w:r>
      <w:r w:rsidRPr="006753F1">
        <w:rPr>
          <w:rFonts w:ascii="Times New Roman" w:hAnsi="Times New Roman"/>
          <w:color w:val="000000" w:themeColor="text1"/>
          <w:sz w:val="28"/>
          <w:szCs w:val="28"/>
        </w:rPr>
        <w:t xml:space="preserve">ской веры голосует в один выходной день, а мусульманский электорат в этом же округе голосует отдельно через две-три недели, чтобы избежать открытого противостояния этих электоральных групп во время выборов. </w:t>
      </w:r>
    </w:p>
    <w:p w14:paraId="41140AFA" w14:textId="77777777" w:rsidR="00F64F6C" w:rsidRDefault="00F12E15" w:rsidP="00F64F6C">
      <w:pPr>
        <w:tabs>
          <w:tab w:val="left" w:pos="567"/>
        </w:tabs>
        <w:spacing w:after="0" w:line="360" w:lineRule="auto"/>
        <w:ind w:firstLine="567"/>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Таким образом, главная проблема пропорционального распределения депутатских мандатов</w:t>
      </w:r>
      <w:r w:rsidR="00F64F6C" w:rsidRPr="006753F1">
        <w:rPr>
          <w:rFonts w:ascii="Times New Roman" w:hAnsi="Times New Roman"/>
          <w:color w:val="000000" w:themeColor="text1"/>
          <w:sz w:val="28"/>
          <w:szCs w:val="28"/>
        </w:rPr>
        <w:t xml:space="preserve"> заключается в том, что</w:t>
      </w:r>
      <w:r w:rsidR="00F3051A" w:rsidRPr="006753F1">
        <w:rPr>
          <w:rFonts w:ascii="Times New Roman" w:hAnsi="Times New Roman"/>
          <w:color w:val="000000" w:themeColor="text1"/>
          <w:sz w:val="28"/>
          <w:szCs w:val="28"/>
        </w:rPr>
        <w:t>,</w:t>
      </w:r>
      <w:r w:rsidR="00F64F6C" w:rsidRPr="006753F1">
        <w:rPr>
          <w:rFonts w:ascii="Times New Roman" w:hAnsi="Times New Roman"/>
          <w:color w:val="000000" w:themeColor="text1"/>
          <w:sz w:val="28"/>
          <w:szCs w:val="28"/>
        </w:rPr>
        <w:t xml:space="preserve"> применяя ту или иную </w:t>
      </w:r>
      <w:r w:rsidR="00D25E38">
        <w:rPr>
          <w:rFonts w:ascii="Times New Roman" w:hAnsi="Times New Roman"/>
          <w:color w:val="000000" w:themeColor="text1"/>
          <w:sz w:val="28"/>
          <w:szCs w:val="28"/>
        </w:rPr>
        <w:t>методику</w:t>
      </w:r>
      <w:r w:rsidR="00F3051A" w:rsidRPr="006753F1">
        <w:rPr>
          <w:rFonts w:ascii="Times New Roman" w:hAnsi="Times New Roman"/>
          <w:color w:val="000000" w:themeColor="text1"/>
          <w:sz w:val="28"/>
          <w:szCs w:val="28"/>
        </w:rPr>
        <w:t>,</w:t>
      </w:r>
      <w:r w:rsidR="00F64F6C" w:rsidRPr="006753F1">
        <w:rPr>
          <w:rFonts w:ascii="Times New Roman" w:hAnsi="Times New Roman"/>
          <w:color w:val="000000" w:themeColor="text1"/>
          <w:sz w:val="28"/>
          <w:szCs w:val="28"/>
        </w:rPr>
        <w:t xml:space="preserve"> </w:t>
      </w:r>
      <w:r w:rsidRPr="006753F1">
        <w:rPr>
          <w:rFonts w:ascii="Times New Roman" w:hAnsi="Times New Roman"/>
          <w:color w:val="000000" w:themeColor="text1"/>
          <w:sz w:val="28"/>
          <w:szCs w:val="28"/>
        </w:rPr>
        <w:t xml:space="preserve">число </w:t>
      </w:r>
      <w:r w:rsidR="00F3051A" w:rsidRPr="006753F1">
        <w:rPr>
          <w:rFonts w:ascii="Times New Roman" w:hAnsi="Times New Roman"/>
          <w:color w:val="000000" w:themeColor="text1"/>
          <w:sz w:val="28"/>
          <w:szCs w:val="28"/>
        </w:rPr>
        <w:t xml:space="preserve">таких </w:t>
      </w:r>
      <w:r w:rsidRPr="006753F1">
        <w:rPr>
          <w:rFonts w:ascii="Times New Roman" w:hAnsi="Times New Roman"/>
          <w:color w:val="000000" w:themeColor="text1"/>
          <w:sz w:val="28"/>
          <w:szCs w:val="28"/>
        </w:rPr>
        <w:t>мандатов практически вс</w:t>
      </w:r>
      <w:r w:rsidR="00F64F6C" w:rsidRPr="006753F1">
        <w:rPr>
          <w:rFonts w:ascii="Times New Roman" w:hAnsi="Times New Roman"/>
          <w:color w:val="000000" w:themeColor="text1"/>
          <w:sz w:val="28"/>
          <w:szCs w:val="28"/>
        </w:rPr>
        <w:t>егда будет получаться дробным, в</w:t>
      </w:r>
      <w:r w:rsidRPr="006753F1">
        <w:rPr>
          <w:rFonts w:ascii="Times New Roman" w:hAnsi="Times New Roman"/>
          <w:color w:val="000000" w:themeColor="text1"/>
          <w:sz w:val="28"/>
          <w:szCs w:val="28"/>
        </w:rPr>
        <w:t xml:space="preserve"> то время как необходимо получить целое число.</w:t>
      </w:r>
      <w:r w:rsidR="00F64F6C" w:rsidRPr="006753F1">
        <w:rPr>
          <w:rFonts w:ascii="Times New Roman" w:hAnsi="Times New Roman"/>
          <w:color w:val="000000" w:themeColor="text1"/>
          <w:sz w:val="28"/>
          <w:szCs w:val="28"/>
        </w:rPr>
        <w:t xml:space="preserve"> </w:t>
      </w:r>
    </w:p>
    <w:p w14:paraId="4D14FE75" w14:textId="77777777" w:rsidR="00D25E38" w:rsidRPr="006753F1" w:rsidRDefault="00D25E38" w:rsidP="00F64F6C">
      <w:pPr>
        <w:tabs>
          <w:tab w:val="left" w:pos="567"/>
        </w:tabs>
        <w:spacing w:after="0" w:line="360" w:lineRule="auto"/>
        <w:ind w:firstLine="567"/>
        <w:jc w:val="both"/>
        <w:rPr>
          <w:rFonts w:ascii="Times New Roman" w:hAnsi="Times New Roman"/>
          <w:color w:val="000000" w:themeColor="text1"/>
          <w:sz w:val="28"/>
          <w:szCs w:val="28"/>
        </w:rPr>
      </w:pPr>
    </w:p>
    <w:p w14:paraId="39729F94" w14:textId="77777777" w:rsidR="00E31831" w:rsidRDefault="00D25E38" w:rsidP="00BB3413">
      <w:pPr>
        <w:tabs>
          <w:tab w:val="left" w:pos="567"/>
        </w:tabs>
        <w:spacing w:after="0" w:line="360" w:lineRule="auto"/>
        <w:jc w:val="center"/>
        <w:rPr>
          <w:rFonts w:ascii="Times New Roman" w:hAnsi="Times New Roman"/>
          <w:b/>
          <w:color w:val="000000" w:themeColor="text1"/>
          <w:sz w:val="28"/>
          <w:szCs w:val="28"/>
        </w:rPr>
      </w:pPr>
      <w:r w:rsidRPr="00D25E38">
        <w:rPr>
          <w:rFonts w:ascii="Times New Roman" w:hAnsi="Times New Roman"/>
          <w:b/>
          <w:color w:val="000000" w:themeColor="text1"/>
          <w:sz w:val="28"/>
          <w:szCs w:val="28"/>
        </w:rPr>
        <w:t>2.3 Основные направления совершенствования смешанной избирательной системы</w:t>
      </w:r>
    </w:p>
    <w:p w14:paraId="5D2DA5D7" w14:textId="77777777" w:rsidR="008A6F12" w:rsidRPr="00D25E38" w:rsidRDefault="008A6F12" w:rsidP="00BB3413">
      <w:pPr>
        <w:tabs>
          <w:tab w:val="left" w:pos="567"/>
        </w:tabs>
        <w:spacing w:after="0" w:line="360" w:lineRule="auto"/>
        <w:jc w:val="center"/>
        <w:rPr>
          <w:rFonts w:ascii="Times New Roman" w:hAnsi="Times New Roman"/>
          <w:b/>
          <w:color w:val="000000" w:themeColor="text1"/>
          <w:sz w:val="28"/>
          <w:szCs w:val="28"/>
        </w:rPr>
      </w:pPr>
    </w:p>
    <w:p w14:paraId="7D60B8C5" w14:textId="77777777" w:rsidR="006753F1" w:rsidRDefault="00BB00DA" w:rsidP="000C0920">
      <w:pPr>
        <w:shd w:val="clear" w:color="auto" w:fill="FFFFFF"/>
        <w:spacing w:after="0" w:line="360" w:lineRule="auto"/>
        <w:ind w:firstLine="851"/>
        <w:jc w:val="both"/>
        <w:textAlignment w:val="baseline"/>
        <w:rPr>
          <w:rFonts w:ascii="Times New Roman" w:hAnsi="Times New Roman"/>
          <w:color w:val="000000" w:themeColor="text1"/>
          <w:sz w:val="28"/>
          <w:szCs w:val="28"/>
        </w:rPr>
      </w:pPr>
      <w:r w:rsidRPr="00BB00DA">
        <w:rPr>
          <w:rFonts w:ascii="Times New Roman" w:hAnsi="Times New Roman"/>
          <w:color w:val="000000" w:themeColor="text1"/>
          <w:sz w:val="28"/>
          <w:szCs w:val="28"/>
        </w:rPr>
        <w:t>В обще</w:t>
      </w:r>
      <w:r>
        <w:rPr>
          <w:rFonts w:ascii="Times New Roman" w:hAnsi="Times New Roman"/>
          <w:color w:val="000000" w:themeColor="text1"/>
          <w:sz w:val="28"/>
          <w:szCs w:val="28"/>
        </w:rPr>
        <w:t>мировой практике</w:t>
      </w:r>
      <w:r w:rsidR="00DC064A">
        <w:rPr>
          <w:rFonts w:ascii="Times New Roman" w:hAnsi="Times New Roman"/>
          <w:color w:val="000000" w:themeColor="text1"/>
          <w:sz w:val="28"/>
          <w:szCs w:val="28"/>
        </w:rPr>
        <w:t xml:space="preserve"> с целью оптимальной выгоды </w:t>
      </w:r>
      <w:r w:rsidR="00D45B6B">
        <w:rPr>
          <w:rFonts w:ascii="Times New Roman" w:hAnsi="Times New Roman"/>
          <w:color w:val="000000" w:themeColor="text1"/>
          <w:sz w:val="28"/>
          <w:szCs w:val="28"/>
        </w:rPr>
        <w:t>различных избирательных систем, при этом</w:t>
      </w:r>
      <w:r w:rsidR="00DC064A">
        <w:rPr>
          <w:rFonts w:ascii="Times New Roman" w:hAnsi="Times New Roman"/>
          <w:color w:val="000000" w:themeColor="text1"/>
          <w:sz w:val="28"/>
          <w:szCs w:val="28"/>
        </w:rPr>
        <w:t xml:space="preserve"> избежать их недостатков или хотя бы недостатки существенно смягчить создаются и</w:t>
      </w:r>
      <w:r w:rsidR="001E41CD">
        <w:rPr>
          <w:rFonts w:ascii="Times New Roman" w:hAnsi="Times New Roman"/>
          <w:color w:val="000000" w:themeColor="text1"/>
          <w:sz w:val="28"/>
          <w:szCs w:val="28"/>
        </w:rPr>
        <w:t xml:space="preserve">збирательные системы смешанного </w:t>
      </w:r>
      <w:r w:rsidR="00DC064A">
        <w:rPr>
          <w:rFonts w:ascii="Times New Roman" w:hAnsi="Times New Roman"/>
          <w:color w:val="000000" w:themeColor="text1"/>
          <w:sz w:val="28"/>
          <w:szCs w:val="28"/>
        </w:rPr>
        <w:t>типа, в которых тем или иным образом сочетаются элементы мажоритарной и пропорциональной систем в различных вариациях.</w:t>
      </w:r>
    </w:p>
    <w:p w14:paraId="029D4CC4" w14:textId="77777777" w:rsidR="00584818" w:rsidRDefault="0035600B" w:rsidP="00AF0615">
      <w:pPr>
        <w:shd w:val="clear" w:color="auto" w:fill="FFFFFF"/>
        <w:spacing w:after="0" w:line="360" w:lineRule="auto"/>
        <w:ind w:firstLine="851"/>
        <w:jc w:val="both"/>
        <w:textAlignment w:val="baseline"/>
        <w:rPr>
          <w:rFonts w:ascii="Times New Roman" w:hAnsi="Times New Roman"/>
          <w:color w:val="000000" w:themeColor="text1"/>
          <w:sz w:val="28"/>
          <w:szCs w:val="28"/>
        </w:rPr>
      </w:pPr>
      <w:r>
        <w:rPr>
          <w:rFonts w:ascii="Times New Roman" w:hAnsi="Times New Roman"/>
          <w:color w:val="000000" w:themeColor="text1"/>
          <w:sz w:val="28"/>
          <w:szCs w:val="28"/>
        </w:rPr>
        <w:t>Вместе с тем приходится констатировать, что предпринятый столь поспешный переход на полностью смешанную избирательную систему выборов обострил общественно-политическую ситуацию, так как новые правила все равно оказались выгодными для господствующей политической партии страны</w:t>
      </w:r>
      <w:r w:rsidR="00FC1A78">
        <w:rPr>
          <w:rFonts w:ascii="Times New Roman" w:hAnsi="Times New Roman"/>
          <w:color w:val="000000" w:themeColor="text1"/>
          <w:sz w:val="28"/>
          <w:szCs w:val="28"/>
        </w:rPr>
        <w:t xml:space="preserve"> и представляет собой выгодный механизм пропорционального распределения депутатских мандатов именно в ее пользу. В сложившихся российских условиях подобные правила отбрасывают развитие страны к </w:t>
      </w:r>
      <w:proofErr w:type="spellStart"/>
      <w:r w:rsidR="00FC1A78">
        <w:rPr>
          <w:rFonts w:ascii="Times New Roman" w:hAnsi="Times New Roman"/>
          <w:color w:val="000000" w:themeColor="text1"/>
          <w:sz w:val="28"/>
          <w:szCs w:val="28"/>
        </w:rPr>
        <w:t>безальтернативности</w:t>
      </w:r>
      <w:proofErr w:type="spellEnd"/>
      <w:r w:rsidR="00FC1A78">
        <w:rPr>
          <w:rFonts w:ascii="Times New Roman" w:hAnsi="Times New Roman"/>
          <w:color w:val="000000" w:themeColor="text1"/>
          <w:sz w:val="28"/>
          <w:szCs w:val="28"/>
        </w:rPr>
        <w:t xml:space="preserve"> и однопартийной политической системы</w:t>
      </w:r>
      <w:r w:rsidR="004755DB">
        <w:rPr>
          <w:rFonts w:ascii="Times New Roman" w:hAnsi="Times New Roman"/>
          <w:color w:val="000000" w:themeColor="text1"/>
          <w:sz w:val="28"/>
          <w:szCs w:val="28"/>
        </w:rPr>
        <w:t>, что подразумевает в том числе игнорирование прав оппозиционных политических парий. Поэтому при оценке и выборе избирательной системы решающую роль играет соотношение</w:t>
      </w:r>
      <w:r w:rsidR="00D63872">
        <w:rPr>
          <w:rFonts w:ascii="Times New Roman" w:hAnsi="Times New Roman"/>
          <w:color w:val="000000" w:themeColor="text1"/>
          <w:sz w:val="28"/>
          <w:szCs w:val="28"/>
        </w:rPr>
        <w:t xml:space="preserve"> приоритетов, во-первых, если в</w:t>
      </w:r>
      <w:r w:rsidR="004755DB">
        <w:rPr>
          <w:rFonts w:ascii="Times New Roman" w:hAnsi="Times New Roman"/>
          <w:color w:val="000000" w:themeColor="text1"/>
          <w:sz w:val="28"/>
          <w:szCs w:val="28"/>
        </w:rPr>
        <w:t xml:space="preserve"> углу ставится формирование стабильного управления страной, то предпочтение отдается </w:t>
      </w:r>
      <w:r w:rsidR="004755DB">
        <w:rPr>
          <w:rFonts w:ascii="Times New Roman" w:hAnsi="Times New Roman"/>
          <w:color w:val="000000" w:themeColor="text1"/>
          <w:sz w:val="28"/>
          <w:szCs w:val="28"/>
        </w:rPr>
        <w:lastRenderedPageBreak/>
        <w:t xml:space="preserve">мажоритарной системе, во-вторых, если </w:t>
      </w:r>
      <w:r w:rsidR="005C37C9">
        <w:rPr>
          <w:rFonts w:ascii="Times New Roman" w:hAnsi="Times New Roman"/>
          <w:color w:val="000000" w:themeColor="text1"/>
          <w:sz w:val="28"/>
          <w:szCs w:val="28"/>
        </w:rPr>
        <w:t>предпочтение отдается эффективной и адекватной системе представительному органу – интересов различных групп общества, то пропорциональной.</w:t>
      </w:r>
    </w:p>
    <w:p w14:paraId="67969D98" w14:textId="77777777" w:rsidR="00584818" w:rsidRDefault="000C0920" w:rsidP="00AF0615">
      <w:pPr>
        <w:shd w:val="clear" w:color="auto" w:fill="FFFFFF"/>
        <w:spacing w:after="0" w:line="360" w:lineRule="auto"/>
        <w:ind w:firstLine="851"/>
        <w:jc w:val="both"/>
        <w:textAlignment w:val="baseline"/>
        <w:rPr>
          <w:rFonts w:ascii="Times New Roman" w:hAnsi="Times New Roman"/>
          <w:color w:val="000000" w:themeColor="text1"/>
          <w:sz w:val="28"/>
          <w:szCs w:val="28"/>
        </w:rPr>
      </w:pPr>
      <w:r>
        <w:rPr>
          <w:rFonts w:ascii="Times New Roman" w:hAnsi="Times New Roman"/>
          <w:color w:val="000000" w:themeColor="text1"/>
          <w:sz w:val="28"/>
          <w:szCs w:val="28"/>
        </w:rPr>
        <w:t>На наш взгляд, для совершенствования смешанной избирательной</w:t>
      </w:r>
      <w:r w:rsidR="00B25F4B">
        <w:rPr>
          <w:rFonts w:ascii="Times New Roman" w:hAnsi="Times New Roman"/>
          <w:color w:val="000000" w:themeColor="text1"/>
          <w:sz w:val="28"/>
          <w:szCs w:val="28"/>
        </w:rPr>
        <w:t xml:space="preserve"> системы</w:t>
      </w:r>
      <w:r>
        <w:rPr>
          <w:rFonts w:ascii="Times New Roman" w:hAnsi="Times New Roman"/>
          <w:color w:val="000000" w:themeColor="text1"/>
          <w:sz w:val="28"/>
          <w:szCs w:val="28"/>
        </w:rPr>
        <w:t xml:space="preserve"> Российской Федерации</w:t>
      </w:r>
      <w:r w:rsidR="00584818" w:rsidRPr="00584818">
        <w:rPr>
          <w:rFonts w:ascii="Times New Roman" w:hAnsi="Times New Roman"/>
          <w:color w:val="000000" w:themeColor="text1"/>
          <w:sz w:val="28"/>
          <w:szCs w:val="28"/>
        </w:rPr>
        <w:t>, можно выделить ряд с</w:t>
      </w:r>
      <w:r>
        <w:rPr>
          <w:rFonts w:ascii="Times New Roman" w:hAnsi="Times New Roman"/>
          <w:color w:val="000000" w:themeColor="text1"/>
          <w:sz w:val="28"/>
          <w:szCs w:val="28"/>
        </w:rPr>
        <w:t>ледующих принципиальных направлений</w:t>
      </w:r>
      <w:r w:rsidR="00584818" w:rsidRPr="00584818">
        <w:rPr>
          <w:rFonts w:ascii="Times New Roman" w:hAnsi="Times New Roman"/>
          <w:color w:val="000000" w:themeColor="text1"/>
          <w:sz w:val="28"/>
          <w:szCs w:val="28"/>
        </w:rPr>
        <w:t>.</w:t>
      </w:r>
    </w:p>
    <w:p w14:paraId="782BDF4C" w14:textId="77777777" w:rsidR="008A6F12" w:rsidRDefault="00037B04" w:rsidP="008A6F12">
      <w:pPr>
        <w:shd w:val="clear" w:color="auto" w:fill="FFFFFF"/>
        <w:spacing w:after="0" w:line="360" w:lineRule="auto"/>
        <w:ind w:firstLine="851"/>
        <w:jc w:val="both"/>
        <w:textAlignment w:val="baseline"/>
        <w:rPr>
          <w:rFonts w:ascii="Times New Roman" w:hAnsi="Times New Roman"/>
          <w:color w:val="000000" w:themeColor="text1"/>
          <w:sz w:val="28"/>
          <w:szCs w:val="28"/>
        </w:rPr>
      </w:pPr>
      <w:r>
        <w:rPr>
          <w:rFonts w:ascii="Times New Roman" w:hAnsi="Times New Roman"/>
          <w:color w:val="000000" w:themeColor="text1"/>
          <w:sz w:val="28"/>
          <w:szCs w:val="28"/>
        </w:rPr>
        <w:t>1.</w:t>
      </w:r>
      <w:r w:rsidR="00282A42">
        <w:rPr>
          <w:rFonts w:ascii="Times New Roman" w:hAnsi="Times New Roman"/>
          <w:color w:val="000000" w:themeColor="text1"/>
          <w:sz w:val="28"/>
          <w:szCs w:val="28"/>
        </w:rPr>
        <w:t xml:space="preserve"> Мажоритарная избирательная система</w:t>
      </w:r>
      <w:r w:rsidR="00C11D24">
        <w:rPr>
          <w:rFonts w:ascii="Times New Roman" w:hAnsi="Times New Roman"/>
          <w:color w:val="000000" w:themeColor="text1"/>
          <w:sz w:val="28"/>
          <w:szCs w:val="28"/>
        </w:rPr>
        <w:t xml:space="preserve"> </w:t>
      </w:r>
      <w:r w:rsidR="00282A42" w:rsidRPr="00282A42">
        <w:rPr>
          <w:rFonts w:ascii="Times New Roman" w:hAnsi="Times New Roman"/>
          <w:color w:val="000000" w:themeColor="text1"/>
          <w:sz w:val="28"/>
          <w:szCs w:val="28"/>
        </w:rPr>
        <w:t xml:space="preserve">абсолютного </w:t>
      </w:r>
      <w:r w:rsidR="00282A42">
        <w:rPr>
          <w:rFonts w:ascii="Times New Roman" w:hAnsi="Times New Roman"/>
          <w:color w:val="000000" w:themeColor="text1"/>
          <w:sz w:val="28"/>
          <w:szCs w:val="28"/>
        </w:rPr>
        <w:t>большинства</w:t>
      </w:r>
      <w:r w:rsidR="00C11D24">
        <w:rPr>
          <w:rFonts w:ascii="Times New Roman" w:hAnsi="Times New Roman"/>
          <w:color w:val="000000" w:themeColor="text1"/>
          <w:sz w:val="28"/>
          <w:szCs w:val="28"/>
        </w:rPr>
        <w:t>.</w:t>
      </w:r>
      <w:r w:rsidR="00911D05">
        <w:rPr>
          <w:rFonts w:ascii="Times New Roman" w:hAnsi="Times New Roman"/>
          <w:color w:val="000000" w:themeColor="text1"/>
          <w:sz w:val="28"/>
          <w:szCs w:val="28"/>
        </w:rPr>
        <w:t xml:space="preserve"> Практика российских выборов выявляет, </w:t>
      </w:r>
      <w:r w:rsidRPr="00037B04">
        <w:rPr>
          <w:rFonts w:ascii="Times New Roman" w:hAnsi="Times New Roman"/>
          <w:color w:val="000000" w:themeColor="text1"/>
          <w:sz w:val="28"/>
          <w:szCs w:val="28"/>
        </w:rPr>
        <w:t>что система относительного большинства является одной из наименее демо</w:t>
      </w:r>
      <w:r w:rsidR="00911D05">
        <w:rPr>
          <w:rFonts w:ascii="Times New Roman" w:hAnsi="Times New Roman"/>
          <w:color w:val="000000" w:themeColor="text1"/>
          <w:sz w:val="28"/>
          <w:szCs w:val="28"/>
        </w:rPr>
        <w:t>кратических</w:t>
      </w:r>
      <w:r w:rsidRPr="00037B04">
        <w:rPr>
          <w:rFonts w:ascii="Times New Roman" w:hAnsi="Times New Roman"/>
          <w:color w:val="000000" w:themeColor="text1"/>
          <w:sz w:val="28"/>
          <w:szCs w:val="28"/>
        </w:rPr>
        <w:t xml:space="preserve">, </w:t>
      </w:r>
      <w:r w:rsidR="00A90422">
        <w:rPr>
          <w:rFonts w:ascii="Times New Roman" w:hAnsi="Times New Roman"/>
          <w:color w:val="000000" w:themeColor="text1"/>
          <w:sz w:val="28"/>
          <w:szCs w:val="28"/>
        </w:rPr>
        <w:t xml:space="preserve">так как </w:t>
      </w:r>
      <w:r w:rsidR="00911D05" w:rsidRPr="00911D05">
        <w:rPr>
          <w:rFonts w:ascii="Times New Roman" w:hAnsi="Times New Roman"/>
          <w:color w:val="000000" w:themeColor="text1"/>
          <w:sz w:val="28"/>
          <w:szCs w:val="28"/>
        </w:rPr>
        <w:t>она позволяет искусственно создавать стабильные правительства и парламенты</w:t>
      </w:r>
      <w:r w:rsidR="00A90422">
        <w:rPr>
          <w:rFonts w:ascii="Times New Roman" w:hAnsi="Times New Roman"/>
          <w:color w:val="000000" w:themeColor="text1"/>
          <w:sz w:val="28"/>
          <w:szCs w:val="28"/>
        </w:rPr>
        <w:t xml:space="preserve"> на всех федеративных уровнях</w:t>
      </w:r>
      <w:r w:rsidR="00911D05" w:rsidRPr="00911D05">
        <w:rPr>
          <w:rFonts w:ascii="Times New Roman" w:hAnsi="Times New Roman"/>
          <w:color w:val="000000" w:themeColor="text1"/>
          <w:sz w:val="28"/>
          <w:szCs w:val="28"/>
        </w:rPr>
        <w:t>. Политическая жизнь большинства зарубежных стран дает десятки примеров несоответствия между степенью массовости опоры политических партий и их пр</w:t>
      </w:r>
      <w:r w:rsidR="008A6F12">
        <w:rPr>
          <w:rFonts w:ascii="Times New Roman" w:hAnsi="Times New Roman"/>
          <w:color w:val="000000" w:themeColor="text1"/>
          <w:sz w:val="28"/>
          <w:szCs w:val="28"/>
        </w:rPr>
        <w:t>едставительством в парламентах.</w:t>
      </w:r>
    </w:p>
    <w:p w14:paraId="1828B860" w14:textId="43E68E56" w:rsidR="00413BFD" w:rsidRDefault="00A90422" w:rsidP="008A6F12">
      <w:pPr>
        <w:shd w:val="clear" w:color="auto" w:fill="FFFFFF"/>
        <w:spacing w:after="0" w:line="360" w:lineRule="auto"/>
        <w:ind w:firstLine="851"/>
        <w:jc w:val="both"/>
        <w:textAlignment w:val="baseline"/>
        <w:rPr>
          <w:rFonts w:ascii="Times New Roman" w:hAnsi="Times New Roman"/>
          <w:color w:val="000000" w:themeColor="text1"/>
          <w:sz w:val="28"/>
          <w:szCs w:val="28"/>
        </w:rPr>
      </w:pPr>
      <w:r>
        <w:rPr>
          <w:rFonts w:ascii="Times New Roman" w:hAnsi="Times New Roman"/>
          <w:color w:val="000000" w:themeColor="text1"/>
          <w:sz w:val="28"/>
          <w:szCs w:val="28"/>
        </w:rPr>
        <w:t xml:space="preserve">Напомним, что </w:t>
      </w:r>
      <w:r w:rsidR="00EB3E91">
        <w:rPr>
          <w:rFonts w:ascii="Times New Roman" w:hAnsi="Times New Roman"/>
          <w:color w:val="000000" w:themeColor="text1"/>
          <w:sz w:val="28"/>
          <w:szCs w:val="28"/>
        </w:rPr>
        <w:t>система</w:t>
      </w:r>
      <w:r>
        <w:rPr>
          <w:rFonts w:ascii="Times New Roman" w:hAnsi="Times New Roman"/>
          <w:color w:val="000000" w:themeColor="text1"/>
          <w:sz w:val="28"/>
          <w:szCs w:val="28"/>
        </w:rPr>
        <w:t xml:space="preserve"> относ</w:t>
      </w:r>
      <w:r w:rsidR="00EB3E91">
        <w:rPr>
          <w:rFonts w:ascii="Times New Roman" w:hAnsi="Times New Roman"/>
          <w:color w:val="000000" w:themeColor="text1"/>
          <w:sz w:val="28"/>
          <w:szCs w:val="28"/>
        </w:rPr>
        <w:t xml:space="preserve">ительного большинства дает такие результаты, при которой </w:t>
      </w:r>
      <w:r>
        <w:rPr>
          <w:rFonts w:ascii="Times New Roman" w:hAnsi="Times New Roman"/>
          <w:color w:val="000000" w:themeColor="text1"/>
          <w:sz w:val="28"/>
          <w:szCs w:val="28"/>
        </w:rPr>
        <w:t xml:space="preserve">значительное число голосов </w:t>
      </w:r>
      <w:r w:rsidRPr="00A90422">
        <w:rPr>
          <w:rFonts w:ascii="Times New Roman" w:hAnsi="Times New Roman"/>
          <w:color w:val="000000" w:themeColor="text1"/>
          <w:sz w:val="28"/>
          <w:szCs w:val="28"/>
        </w:rPr>
        <w:t>(зачастую более половины)</w:t>
      </w:r>
      <w:r w:rsidR="00037B04" w:rsidRPr="00037B04">
        <w:rPr>
          <w:rFonts w:ascii="Times New Roman" w:hAnsi="Times New Roman"/>
          <w:color w:val="000000" w:themeColor="text1"/>
          <w:sz w:val="28"/>
          <w:szCs w:val="28"/>
        </w:rPr>
        <w:t xml:space="preserve"> остаются «выброшенными», не учитываю</w:t>
      </w:r>
      <w:r>
        <w:rPr>
          <w:rFonts w:ascii="Times New Roman" w:hAnsi="Times New Roman"/>
          <w:color w:val="000000" w:themeColor="text1"/>
          <w:sz w:val="28"/>
          <w:szCs w:val="28"/>
        </w:rPr>
        <w:t>тся, и</w:t>
      </w:r>
      <w:r w:rsidR="00037B04" w:rsidRPr="00037B04">
        <w:rPr>
          <w:rFonts w:ascii="Times New Roman" w:hAnsi="Times New Roman"/>
          <w:color w:val="000000" w:themeColor="text1"/>
          <w:sz w:val="28"/>
          <w:szCs w:val="28"/>
        </w:rPr>
        <w:t xml:space="preserve"> искажается картина реального соотнош</w:t>
      </w:r>
      <w:r>
        <w:rPr>
          <w:rFonts w:ascii="Times New Roman" w:hAnsi="Times New Roman"/>
          <w:color w:val="000000" w:themeColor="text1"/>
          <w:sz w:val="28"/>
          <w:szCs w:val="28"/>
        </w:rPr>
        <w:t xml:space="preserve">ения политических сил в стране, то есть </w:t>
      </w:r>
      <w:r w:rsidR="00037B04" w:rsidRPr="00037B04">
        <w:rPr>
          <w:rFonts w:ascii="Times New Roman" w:hAnsi="Times New Roman"/>
          <w:color w:val="000000" w:themeColor="text1"/>
          <w:sz w:val="28"/>
          <w:szCs w:val="28"/>
        </w:rPr>
        <w:t>партия, получившая меньшинство голосов избирателей, получае</w:t>
      </w:r>
      <w:r w:rsidR="00B60A05">
        <w:rPr>
          <w:rFonts w:ascii="Times New Roman" w:hAnsi="Times New Roman"/>
          <w:color w:val="000000" w:themeColor="text1"/>
          <w:sz w:val="28"/>
          <w:szCs w:val="28"/>
        </w:rPr>
        <w:t>т большинство депутатских мест.</w:t>
      </w:r>
      <w:r w:rsidR="008A6F12">
        <w:rPr>
          <w:rFonts w:ascii="Times New Roman" w:hAnsi="Times New Roman"/>
          <w:color w:val="000000" w:themeColor="text1"/>
          <w:sz w:val="28"/>
          <w:szCs w:val="28"/>
        </w:rPr>
        <w:t xml:space="preserve"> </w:t>
      </w:r>
      <w:r w:rsidR="00F86686">
        <w:rPr>
          <w:rFonts w:ascii="Times New Roman" w:hAnsi="Times New Roman"/>
          <w:color w:val="000000" w:themeColor="text1"/>
          <w:sz w:val="28"/>
          <w:szCs w:val="28"/>
        </w:rPr>
        <w:t xml:space="preserve">Свидетельству тому служит статистика на выборах </w:t>
      </w:r>
      <w:r w:rsidR="00CA67CF">
        <w:rPr>
          <w:rFonts w:ascii="Times New Roman" w:hAnsi="Times New Roman"/>
          <w:color w:val="000000" w:themeColor="text1"/>
          <w:sz w:val="28"/>
          <w:szCs w:val="28"/>
        </w:rPr>
        <w:t>депутатов Государственной Думы седьмого созыва по одномандатным избирательным округам</w:t>
      </w:r>
      <w:r w:rsidR="008A6F12">
        <w:rPr>
          <w:rFonts w:ascii="Times New Roman" w:hAnsi="Times New Roman"/>
          <w:color w:val="000000" w:themeColor="text1"/>
          <w:sz w:val="28"/>
          <w:szCs w:val="28"/>
        </w:rPr>
        <w:t xml:space="preserve">. Например, </w:t>
      </w:r>
      <w:r w:rsidR="00DF6AC6">
        <w:rPr>
          <w:rFonts w:ascii="Times New Roman" w:hAnsi="Times New Roman"/>
          <w:color w:val="000000" w:themeColor="text1"/>
          <w:sz w:val="28"/>
          <w:szCs w:val="28"/>
        </w:rPr>
        <w:t>в Московской области на избирательном</w:t>
      </w:r>
      <w:r w:rsidR="00D63A2A" w:rsidRPr="00D63A2A">
        <w:rPr>
          <w:rFonts w:ascii="Times New Roman" w:hAnsi="Times New Roman"/>
          <w:color w:val="000000" w:themeColor="text1"/>
          <w:sz w:val="28"/>
          <w:szCs w:val="28"/>
        </w:rPr>
        <w:t xml:space="preserve"> округ</w:t>
      </w:r>
      <w:r w:rsidR="00DF6AC6">
        <w:rPr>
          <w:rFonts w:ascii="Times New Roman" w:hAnsi="Times New Roman"/>
          <w:color w:val="000000" w:themeColor="text1"/>
          <w:sz w:val="28"/>
          <w:szCs w:val="28"/>
        </w:rPr>
        <w:t>е</w:t>
      </w:r>
      <w:r w:rsidR="00D63A2A">
        <w:rPr>
          <w:rFonts w:ascii="Times New Roman" w:hAnsi="Times New Roman"/>
          <w:color w:val="000000" w:themeColor="text1"/>
          <w:sz w:val="28"/>
          <w:szCs w:val="28"/>
        </w:rPr>
        <w:t xml:space="preserve"> № 118 победу одержала Роднина И.К. с результатом </w:t>
      </w:r>
      <w:r w:rsidR="00D63A2A" w:rsidRPr="00413BFD">
        <w:rPr>
          <w:rFonts w:ascii="Times New Roman" w:hAnsi="Times New Roman"/>
          <w:color w:val="000000" w:themeColor="text1"/>
          <w:sz w:val="28"/>
          <w:szCs w:val="28"/>
        </w:rPr>
        <w:t>89</w:t>
      </w:r>
      <w:r w:rsidR="00D63872">
        <w:rPr>
          <w:rFonts w:ascii="Times New Roman" w:hAnsi="Times New Roman"/>
          <w:color w:val="000000" w:themeColor="text1"/>
          <w:sz w:val="28"/>
          <w:szCs w:val="28"/>
        </w:rPr>
        <w:t> </w:t>
      </w:r>
      <w:r w:rsidR="00D63A2A" w:rsidRPr="00413BFD">
        <w:rPr>
          <w:rFonts w:ascii="Times New Roman" w:hAnsi="Times New Roman"/>
          <w:color w:val="000000" w:themeColor="text1"/>
          <w:sz w:val="28"/>
          <w:szCs w:val="28"/>
        </w:rPr>
        <w:t>139</w:t>
      </w:r>
      <w:r w:rsidR="00D63872">
        <w:rPr>
          <w:rFonts w:ascii="Times New Roman" w:hAnsi="Times New Roman"/>
          <w:color w:val="000000" w:themeColor="text1"/>
          <w:sz w:val="28"/>
          <w:szCs w:val="28"/>
        </w:rPr>
        <w:t xml:space="preserve"> голосов против</w:t>
      </w:r>
      <w:r w:rsidR="00FA6BBB" w:rsidRPr="00413BFD">
        <w:rPr>
          <w:rFonts w:ascii="Times New Roman" w:hAnsi="Times New Roman"/>
          <w:color w:val="000000" w:themeColor="text1"/>
          <w:sz w:val="28"/>
          <w:szCs w:val="28"/>
        </w:rPr>
        <w:t xml:space="preserve"> 99</w:t>
      </w:r>
      <w:r w:rsidR="00D63872">
        <w:rPr>
          <w:rFonts w:ascii="Times New Roman" w:hAnsi="Times New Roman"/>
          <w:color w:val="000000" w:themeColor="text1"/>
          <w:sz w:val="28"/>
          <w:szCs w:val="28"/>
        </w:rPr>
        <w:t xml:space="preserve"> 992</w:t>
      </w:r>
      <w:r w:rsidR="00DF6AC6">
        <w:rPr>
          <w:rFonts w:ascii="Times New Roman" w:hAnsi="Times New Roman"/>
          <w:color w:val="000000" w:themeColor="text1"/>
          <w:sz w:val="28"/>
          <w:szCs w:val="28"/>
        </w:rPr>
        <w:t>, на</w:t>
      </w:r>
      <w:r w:rsidR="00FA6BBB" w:rsidRPr="00FA6BBB">
        <w:rPr>
          <w:rFonts w:ascii="Times New Roman" w:hAnsi="Times New Roman"/>
          <w:color w:val="000000" w:themeColor="text1"/>
          <w:sz w:val="28"/>
          <w:szCs w:val="28"/>
        </w:rPr>
        <w:t xml:space="preserve"> </w:t>
      </w:r>
      <w:r w:rsidR="00DF6AC6">
        <w:rPr>
          <w:rFonts w:ascii="Times New Roman" w:hAnsi="Times New Roman"/>
          <w:color w:val="000000" w:themeColor="text1"/>
          <w:sz w:val="28"/>
          <w:szCs w:val="28"/>
        </w:rPr>
        <w:t xml:space="preserve">избирательном </w:t>
      </w:r>
      <w:r w:rsidR="00DF6AC6" w:rsidRPr="00FA6BBB">
        <w:rPr>
          <w:rFonts w:ascii="Times New Roman" w:hAnsi="Times New Roman"/>
          <w:color w:val="000000" w:themeColor="text1"/>
          <w:sz w:val="28"/>
          <w:szCs w:val="28"/>
        </w:rPr>
        <w:t xml:space="preserve">округе </w:t>
      </w:r>
      <w:r w:rsidR="00FA6BBB" w:rsidRPr="00FA6BBB">
        <w:rPr>
          <w:rFonts w:ascii="Times New Roman" w:hAnsi="Times New Roman"/>
          <w:color w:val="000000" w:themeColor="text1"/>
          <w:sz w:val="28"/>
          <w:szCs w:val="28"/>
        </w:rPr>
        <w:t>№ 120</w:t>
      </w:r>
      <w:r w:rsidR="00413BFD">
        <w:rPr>
          <w:rFonts w:ascii="Times New Roman" w:hAnsi="Times New Roman"/>
          <w:b/>
          <w:color w:val="000000" w:themeColor="text1"/>
          <w:sz w:val="28"/>
          <w:szCs w:val="28"/>
        </w:rPr>
        <w:t xml:space="preserve"> </w:t>
      </w:r>
      <w:r w:rsidR="00413BFD" w:rsidRPr="00413BFD">
        <w:rPr>
          <w:rFonts w:ascii="Times New Roman" w:hAnsi="Times New Roman"/>
          <w:color w:val="000000" w:themeColor="text1"/>
          <w:sz w:val="28"/>
          <w:szCs w:val="28"/>
        </w:rPr>
        <w:t>победил</w:t>
      </w:r>
      <w:r w:rsidR="00413BFD">
        <w:rPr>
          <w:rFonts w:ascii="Times New Roman" w:hAnsi="Times New Roman"/>
          <w:b/>
          <w:color w:val="000000" w:themeColor="text1"/>
          <w:sz w:val="28"/>
          <w:szCs w:val="28"/>
        </w:rPr>
        <w:t xml:space="preserve"> </w:t>
      </w:r>
      <w:r w:rsidR="00413BFD">
        <w:rPr>
          <w:rFonts w:ascii="Times New Roman" w:hAnsi="Times New Roman"/>
          <w:color w:val="000000" w:themeColor="text1"/>
          <w:sz w:val="28"/>
          <w:szCs w:val="28"/>
        </w:rPr>
        <w:t xml:space="preserve">Шаккум М.Л. с результатом </w:t>
      </w:r>
      <w:r w:rsidR="00413BFD" w:rsidRPr="00413BFD">
        <w:rPr>
          <w:rFonts w:ascii="Times New Roman" w:hAnsi="Times New Roman"/>
          <w:color w:val="000000" w:themeColor="text1"/>
          <w:sz w:val="28"/>
          <w:szCs w:val="28"/>
        </w:rPr>
        <w:t>77</w:t>
      </w:r>
      <w:r w:rsidR="00D63872">
        <w:rPr>
          <w:rFonts w:ascii="Times New Roman" w:hAnsi="Times New Roman"/>
          <w:color w:val="000000" w:themeColor="text1"/>
          <w:sz w:val="28"/>
          <w:szCs w:val="28"/>
        </w:rPr>
        <w:t xml:space="preserve"> </w:t>
      </w:r>
      <w:r w:rsidR="00413BFD" w:rsidRPr="00413BFD">
        <w:rPr>
          <w:rFonts w:ascii="Times New Roman" w:hAnsi="Times New Roman"/>
          <w:color w:val="000000" w:themeColor="text1"/>
          <w:sz w:val="28"/>
          <w:szCs w:val="28"/>
        </w:rPr>
        <w:t>423</w:t>
      </w:r>
      <w:r w:rsidR="00D63872">
        <w:rPr>
          <w:rFonts w:ascii="Times New Roman" w:hAnsi="Times New Roman"/>
          <w:color w:val="000000" w:themeColor="text1"/>
          <w:sz w:val="28"/>
          <w:szCs w:val="28"/>
        </w:rPr>
        <w:t xml:space="preserve"> против</w:t>
      </w:r>
      <w:r w:rsidR="00413BFD">
        <w:rPr>
          <w:rFonts w:ascii="Times New Roman" w:hAnsi="Times New Roman"/>
          <w:color w:val="000000" w:themeColor="text1"/>
          <w:sz w:val="28"/>
          <w:szCs w:val="28"/>
        </w:rPr>
        <w:t xml:space="preserve"> </w:t>
      </w:r>
      <w:r w:rsidR="00413BFD" w:rsidRPr="00775F44">
        <w:rPr>
          <w:rFonts w:ascii="Times New Roman" w:hAnsi="Times New Roman"/>
          <w:color w:val="000000" w:themeColor="text1"/>
          <w:sz w:val="28"/>
          <w:szCs w:val="28"/>
        </w:rPr>
        <w:t>113</w:t>
      </w:r>
      <w:r w:rsidR="008A6F12">
        <w:rPr>
          <w:rFonts w:ascii="Times New Roman" w:hAnsi="Times New Roman"/>
          <w:color w:val="000000" w:themeColor="text1"/>
          <w:sz w:val="28"/>
          <w:szCs w:val="28"/>
        </w:rPr>
        <w:t> </w:t>
      </w:r>
      <w:r w:rsidR="00D63872">
        <w:rPr>
          <w:rFonts w:ascii="Times New Roman" w:hAnsi="Times New Roman"/>
          <w:color w:val="000000" w:themeColor="text1"/>
          <w:sz w:val="28"/>
          <w:szCs w:val="28"/>
        </w:rPr>
        <w:t>622</w:t>
      </w:r>
      <w:r w:rsidR="008A6F12">
        <w:rPr>
          <w:rFonts w:ascii="Times New Roman" w:hAnsi="Times New Roman"/>
          <w:color w:val="000000" w:themeColor="text1"/>
          <w:sz w:val="28"/>
          <w:szCs w:val="28"/>
        </w:rPr>
        <w:t>,</w:t>
      </w:r>
      <w:r w:rsidR="00024B73">
        <w:rPr>
          <w:rStyle w:val="a9"/>
          <w:rFonts w:ascii="Times New Roman" w:hAnsi="Times New Roman"/>
          <w:color w:val="000000" w:themeColor="text1"/>
          <w:sz w:val="28"/>
          <w:szCs w:val="28"/>
        </w:rPr>
        <w:footnoteReference w:id="39"/>
      </w:r>
      <w:r w:rsidR="00413BFD">
        <w:rPr>
          <w:rFonts w:ascii="Times New Roman" w:hAnsi="Times New Roman"/>
          <w:b/>
          <w:color w:val="000000" w:themeColor="text1"/>
          <w:sz w:val="28"/>
          <w:szCs w:val="28"/>
        </w:rPr>
        <w:t xml:space="preserve"> </w:t>
      </w:r>
      <w:r w:rsidR="00775F44" w:rsidRPr="00EB3E91">
        <w:rPr>
          <w:rFonts w:ascii="Times New Roman" w:hAnsi="Times New Roman"/>
          <w:color w:val="000000" w:themeColor="text1"/>
          <w:sz w:val="28"/>
          <w:szCs w:val="28"/>
        </w:rPr>
        <w:t xml:space="preserve">а в </w:t>
      </w:r>
      <w:r w:rsidR="00775F44" w:rsidRPr="00EB3E91">
        <w:rPr>
          <w:rFonts w:ascii="Times New Roman" w:hAnsi="Times New Roman"/>
          <w:color w:val="000000" w:themeColor="text1"/>
          <w:sz w:val="28"/>
          <w:szCs w:val="28"/>
        </w:rPr>
        <w:lastRenderedPageBreak/>
        <w:t xml:space="preserve">Ростовской области – </w:t>
      </w:r>
      <w:r w:rsidR="00543A9F" w:rsidRPr="00EB3E91">
        <w:rPr>
          <w:rFonts w:ascii="Times New Roman" w:hAnsi="Times New Roman"/>
          <w:color w:val="000000" w:themeColor="text1"/>
          <w:sz w:val="28"/>
          <w:szCs w:val="28"/>
        </w:rPr>
        <w:t>Таганрогский одномандатный избирательный округ</w:t>
      </w:r>
      <w:r w:rsidR="00775F44" w:rsidRPr="00EB3E91">
        <w:rPr>
          <w:rFonts w:ascii="Times New Roman" w:hAnsi="Times New Roman"/>
          <w:color w:val="000000" w:themeColor="text1"/>
          <w:sz w:val="28"/>
          <w:szCs w:val="28"/>
        </w:rPr>
        <w:t xml:space="preserve"> № 151 победа досталась Кобзеву Ю.В. – 46</w:t>
      </w:r>
      <w:r w:rsidR="00B34D5E" w:rsidRPr="00EB3E91">
        <w:rPr>
          <w:rFonts w:ascii="Times New Roman" w:hAnsi="Times New Roman"/>
          <w:color w:val="000000" w:themeColor="text1"/>
          <w:sz w:val="28"/>
          <w:szCs w:val="28"/>
        </w:rPr>
        <w:t>,70</w:t>
      </w:r>
      <w:r w:rsidR="00674639">
        <w:rPr>
          <w:rFonts w:ascii="Times New Roman" w:hAnsi="Times New Roman"/>
          <w:color w:val="000000" w:themeColor="text1"/>
          <w:sz w:val="28"/>
          <w:szCs w:val="28"/>
        </w:rPr>
        <w:t xml:space="preserve"> </w:t>
      </w:r>
      <w:r w:rsidR="00D63872">
        <w:rPr>
          <w:rFonts w:ascii="Times New Roman" w:hAnsi="Times New Roman"/>
          <w:color w:val="000000" w:themeColor="text1"/>
          <w:sz w:val="28"/>
          <w:szCs w:val="28"/>
        </w:rPr>
        <w:t>% против</w:t>
      </w:r>
      <w:r w:rsidR="00775F44" w:rsidRPr="00EB3E91">
        <w:rPr>
          <w:rFonts w:ascii="Times New Roman" w:hAnsi="Times New Roman"/>
          <w:color w:val="000000" w:themeColor="text1"/>
          <w:sz w:val="28"/>
          <w:szCs w:val="28"/>
        </w:rPr>
        <w:t xml:space="preserve"> 49,</w:t>
      </w:r>
      <w:r w:rsidR="00B34D5E" w:rsidRPr="00EB3E91">
        <w:rPr>
          <w:rFonts w:ascii="Times New Roman" w:hAnsi="Times New Roman"/>
          <w:color w:val="000000" w:themeColor="text1"/>
          <w:sz w:val="28"/>
          <w:szCs w:val="28"/>
        </w:rPr>
        <w:t>94</w:t>
      </w:r>
      <w:r w:rsidR="00674639">
        <w:rPr>
          <w:rFonts w:ascii="Times New Roman" w:hAnsi="Times New Roman"/>
          <w:color w:val="000000" w:themeColor="text1"/>
          <w:sz w:val="28"/>
          <w:szCs w:val="28"/>
        </w:rPr>
        <w:t xml:space="preserve"> </w:t>
      </w:r>
      <w:r w:rsidR="00B34D5E" w:rsidRPr="00EB3E91">
        <w:rPr>
          <w:rFonts w:ascii="Times New Roman" w:hAnsi="Times New Roman"/>
          <w:color w:val="000000" w:themeColor="text1"/>
          <w:sz w:val="28"/>
          <w:szCs w:val="28"/>
        </w:rPr>
        <w:t>%</w:t>
      </w:r>
      <w:r w:rsidR="008A6F12">
        <w:rPr>
          <w:rFonts w:ascii="Times New Roman" w:hAnsi="Times New Roman"/>
          <w:color w:val="000000" w:themeColor="text1"/>
          <w:sz w:val="28"/>
          <w:szCs w:val="28"/>
        </w:rPr>
        <w:t>.</w:t>
      </w:r>
      <w:r w:rsidR="00024B73">
        <w:rPr>
          <w:rStyle w:val="a9"/>
          <w:rFonts w:ascii="Times New Roman" w:hAnsi="Times New Roman"/>
          <w:color w:val="000000" w:themeColor="text1"/>
          <w:sz w:val="28"/>
          <w:szCs w:val="28"/>
        </w:rPr>
        <w:footnoteReference w:id="40"/>
      </w:r>
    </w:p>
    <w:p w14:paraId="6D35F16C" w14:textId="7EEF624A" w:rsidR="00B60A05" w:rsidRDefault="00B60A05" w:rsidP="0036381A">
      <w:pPr>
        <w:shd w:val="clear" w:color="auto" w:fill="FFFFFF"/>
        <w:spacing w:after="0" w:line="360" w:lineRule="auto"/>
        <w:ind w:firstLine="851"/>
        <w:jc w:val="both"/>
        <w:textAlignment w:val="baseline"/>
        <w:rPr>
          <w:rFonts w:ascii="Times New Roman" w:hAnsi="Times New Roman"/>
          <w:color w:val="000000" w:themeColor="text1"/>
          <w:sz w:val="28"/>
          <w:szCs w:val="28"/>
        </w:rPr>
      </w:pPr>
      <w:r>
        <w:rPr>
          <w:rFonts w:ascii="Times New Roman" w:hAnsi="Times New Roman"/>
          <w:color w:val="000000" w:themeColor="text1"/>
          <w:sz w:val="28"/>
          <w:szCs w:val="28"/>
        </w:rPr>
        <w:t>Предлагаем, чтобы п</w:t>
      </w:r>
      <w:r w:rsidRPr="00B60A05">
        <w:rPr>
          <w:rFonts w:ascii="Times New Roman" w:hAnsi="Times New Roman"/>
          <w:color w:val="000000" w:themeColor="text1"/>
          <w:sz w:val="28"/>
          <w:szCs w:val="28"/>
        </w:rPr>
        <w:t>ри системе абсолютного</w:t>
      </w:r>
      <w:r w:rsidR="00D364C4">
        <w:rPr>
          <w:rFonts w:ascii="Times New Roman" w:hAnsi="Times New Roman"/>
          <w:color w:val="000000" w:themeColor="text1"/>
          <w:sz w:val="28"/>
          <w:szCs w:val="28"/>
        </w:rPr>
        <w:t xml:space="preserve"> большинства избранным был</w:t>
      </w:r>
      <w:r w:rsidRPr="00B60A05">
        <w:rPr>
          <w:rFonts w:ascii="Times New Roman" w:hAnsi="Times New Roman"/>
          <w:color w:val="000000" w:themeColor="text1"/>
          <w:sz w:val="28"/>
          <w:szCs w:val="28"/>
        </w:rPr>
        <w:t xml:space="preserve"> кандидат</w:t>
      </w:r>
      <w:r w:rsidR="00D364C4">
        <w:rPr>
          <w:rFonts w:ascii="Times New Roman" w:hAnsi="Times New Roman"/>
          <w:color w:val="000000" w:themeColor="text1"/>
          <w:sz w:val="28"/>
          <w:szCs w:val="28"/>
        </w:rPr>
        <w:t>, который</w:t>
      </w:r>
      <w:r w:rsidRPr="00B60A05">
        <w:rPr>
          <w:rFonts w:ascii="Times New Roman" w:hAnsi="Times New Roman"/>
          <w:color w:val="000000" w:themeColor="text1"/>
          <w:sz w:val="28"/>
          <w:szCs w:val="28"/>
        </w:rPr>
        <w:t xml:space="preserve"> </w:t>
      </w:r>
      <w:r w:rsidR="00D364C4">
        <w:rPr>
          <w:rFonts w:ascii="Times New Roman" w:hAnsi="Times New Roman"/>
          <w:color w:val="000000" w:themeColor="text1"/>
          <w:sz w:val="28"/>
          <w:szCs w:val="28"/>
        </w:rPr>
        <w:t>наберет</w:t>
      </w:r>
      <w:r w:rsidRPr="00B60A05">
        <w:rPr>
          <w:rFonts w:ascii="Times New Roman" w:hAnsi="Times New Roman"/>
          <w:color w:val="000000" w:themeColor="text1"/>
          <w:sz w:val="28"/>
          <w:szCs w:val="28"/>
        </w:rPr>
        <w:t xml:space="preserve"> абсолютное большин</w:t>
      </w:r>
      <w:r w:rsidR="00D63872">
        <w:rPr>
          <w:rFonts w:ascii="Times New Roman" w:hAnsi="Times New Roman"/>
          <w:color w:val="000000" w:themeColor="text1"/>
          <w:sz w:val="28"/>
          <w:szCs w:val="28"/>
        </w:rPr>
        <w:t>ство</w:t>
      </w:r>
      <w:r>
        <w:rPr>
          <w:rFonts w:ascii="Times New Roman" w:hAnsi="Times New Roman"/>
          <w:color w:val="000000" w:themeColor="text1"/>
          <w:sz w:val="28"/>
          <w:szCs w:val="28"/>
        </w:rPr>
        <w:t xml:space="preserve"> (50</w:t>
      </w:r>
      <w:r w:rsidR="00377F02">
        <w:rPr>
          <w:rFonts w:ascii="Times New Roman" w:hAnsi="Times New Roman"/>
          <w:color w:val="000000" w:themeColor="text1"/>
          <w:sz w:val="28"/>
          <w:szCs w:val="28"/>
        </w:rPr>
        <w:t xml:space="preserve"> </w:t>
      </w:r>
      <w:r>
        <w:rPr>
          <w:rFonts w:ascii="Times New Roman" w:hAnsi="Times New Roman"/>
          <w:color w:val="000000" w:themeColor="text1"/>
          <w:sz w:val="28"/>
          <w:szCs w:val="28"/>
        </w:rPr>
        <w:t>% + 1)</w:t>
      </w:r>
      <w:r w:rsidRPr="00B60A05">
        <w:rPr>
          <w:rFonts w:ascii="Times New Roman" w:hAnsi="Times New Roman"/>
          <w:color w:val="000000" w:themeColor="text1"/>
          <w:sz w:val="28"/>
          <w:szCs w:val="28"/>
        </w:rPr>
        <w:t xml:space="preserve">. Если никто из кандидатов не </w:t>
      </w:r>
      <w:r w:rsidR="00D364C4">
        <w:rPr>
          <w:rFonts w:ascii="Times New Roman" w:hAnsi="Times New Roman"/>
          <w:color w:val="000000" w:themeColor="text1"/>
          <w:sz w:val="28"/>
          <w:szCs w:val="28"/>
        </w:rPr>
        <w:t>наберет этого большинства</w:t>
      </w:r>
      <w:r w:rsidRPr="00B60A05">
        <w:rPr>
          <w:rFonts w:ascii="Times New Roman" w:hAnsi="Times New Roman"/>
          <w:color w:val="000000" w:themeColor="text1"/>
          <w:sz w:val="28"/>
          <w:szCs w:val="28"/>
        </w:rPr>
        <w:t>, про</w:t>
      </w:r>
      <w:r w:rsidR="00D364C4">
        <w:rPr>
          <w:rFonts w:ascii="Times New Roman" w:hAnsi="Times New Roman"/>
          <w:color w:val="000000" w:themeColor="text1"/>
          <w:sz w:val="28"/>
          <w:szCs w:val="28"/>
        </w:rPr>
        <w:t>водится второй тур</w:t>
      </w:r>
      <w:r w:rsidRPr="00B60A05">
        <w:rPr>
          <w:rFonts w:ascii="Times New Roman" w:hAnsi="Times New Roman"/>
          <w:color w:val="000000" w:themeColor="text1"/>
          <w:sz w:val="28"/>
          <w:szCs w:val="28"/>
        </w:rPr>
        <w:t xml:space="preserve">, где вновь </w:t>
      </w:r>
      <w:r w:rsidR="00D364C4">
        <w:rPr>
          <w:rFonts w:ascii="Times New Roman" w:hAnsi="Times New Roman"/>
          <w:color w:val="000000" w:themeColor="text1"/>
          <w:sz w:val="28"/>
          <w:szCs w:val="28"/>
        </w:rPr>
        <w:t>применяется то же требование, но только для двух кандидатов, набравших в первом туре больше всех голосов</w:t>
      </w:r>
      <w:r w:rsidRPr="00B60A05">
        <w:rPr>
          <w:rFonts w:ascii="Times New Roman" w:hAnsi="Times New Roman"/>
          <w:color w:val="000000" w:themeColor="text1"/>
          <w:sz w:val="28"/>
          <w:szCs w:val="28"/>
        </w:rPr>
        <w:t xml:space="preserve">. </w:t>
      </w:r>
    </w:p>
    <w:p w14:paraId="497B9F11" w14:textId="77777777" w:rsidR="00407A4C" w:rsidRDefault="00AF0615" w:rsidP="0036381A">
      <w:pPr>
        <w:shd w:val="clear" w:color="auto" w:fill="FFFFFF"/>
        <w:spacing w:after="0" w:line="360" w:lineRule="auto"/>
        <w:ind w:firstLine="851"/>
        <w:jc w:val="both"/>
        <w:textAlignment w:val="baseline"/>
        <w:rPr>
          <w:rFonts w:ascii="Times New Roman" w:hAnsi="Times New Roman"/>
          <w:color w:val="000000" w:themeColor="text1"/>
          <w:sz w:val="28"/>
          <w:szCs w:val="28"/>
        </w:rPr>
      </w:pPr>
      <w:r>
        <w:rPr>
          <w:rFonts w:ascii="Times New Roman" w:hAnsi="Times New Roman"/>
          <w:color w:val="000000" w:themeColor="text1"/>
          <w:sz w:val="28"/>
          <w:szCs w:val="28"/>
        </w:rPr>
        <w:t>Видно, что в отличие от системы относительного большинства п</w:t>
      </w:r>
      <w:r w:rsidR="00B60A05" w:rsidRPr="00B60A05">
        <w:rPr>
          <w:rFonts w:ascii="Times New Roman" w:hAnsi="Times New Roman"/>
          <w:color w:val="000000" w:themeColor="text1"/>
          <w:sz w:val="28"/>
          <w:szCs w:val="28"/>
        </w:rPr>
        <w:t xml:space="preserve">оложительной чертой </w:t>
      </w:r>
      <w:r>
        <w:rPr>
          <w:rFonts w:ascii="Times New Roman" w:hAnsi="Times New Roman"/>
          <w:color w:val="000000" w:themeColor="text1"/>
          <w:sz w:val="28"/>
          <w:szCs w:val="28"/>
        </w:rPr>
        <w:t>абсолютного будет явля</w:t>
      </w:r>
      <w:r w:rsidR="00B60A05" w:rsidRPr="00B60A05">
        <w:rPr>
          <w:rFonts w:ascii="Times New Roman" w:hAnsi="Times New Roman"/>
          <w:color w:val="000000" w:themeColor="text1"/>
          <w:sz w:val="28"/>
          <w:szCs w:val="28"/>
        </w:rPr>
        <w:t>т</w:t>
      </w:r>
      <w:r>
        <w:rPr>
          <w:rFonts w:ascii="Times New Roman" w:hAnsi="Times New Roman"/>
          <w:color w:val="000000" w:themeColor="text1"/>
          <w:sz w:val="28"/>
          <w:szCs w:val="28"/>
        </w:rPr>
        <w:t>ься принцип</w:t>
      </w:r>
      <w:r w:rsidR="00B60A05" w:rsidRPr="00B60A05">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согласно которому </w:t>
      </w:r>
      <w:r w:rsidR="00B60A05" w:rsidRPr="00B60A05">
        <w:rPr>
          <w:rFonts w:ascii="Times New Roman" w:hAnsi="Times New Roman"/>
          <w:color w:val="000000" w:themeColor="text1"/>
          <w:sz w:val="28"/>
          <w:szCs w:val="28"/>
        </w:rPr>
        <w:t>побеждает кандидат, поддержанный реальным (представите</w:t>
      </w:r>
      <w:r w:rsidR="00D63872">
        <w:rPr>
          <w:rFonts w:ascii="Times New Roman" w:hAnsi="Times New Roman"/>
          <w:color w:val="000000" w:themeColor="text1"/>
          <w:sz w:val="28"/>
          <w:szCs w:val="28"/>
        </w:rPr>
        <w:t>льным) большинством</w:t>
      </w:r>
      <w:r>
        <w:rPr>
          <w:rFonts w:ascii="Times New Roman" w:hAnsi="Times New Roman"/>
          <w:color w:val="000000" w:themeColor="text1"/>
          <w:sz w:val="28"/>
          <w:szCs w:val="28"/>
        </w:rPr>
        <w:t xml:space="preserve"> избирателей соответствующего округа.</w:t>
      </w:r>
    </w:p>
    <w:p w14:paraId="26921922" w14:textId="77777777" w:rsidR="00FD253C" w:rsidRDefault="00A07E1B" w:rsidP="00126812">
      <w:pPr>
        <w:shd w:val="clear" w:color="auto" w:fill="FFFFFF"/>
        <w:spacing w:after="0" w:line="360" w:lineRule="auto"/>
        <w:ind w:firstLine="851"/>
        <w:jc w:val="both"/>
        <w:textAlignment w:val="baseline"/>
        <w:rPr>
          <w:rFonts w:ascii="Times New Roman" w:hAnsi="Times New Roman"/>
          <w:sz w:val="28"/>
          <w:szCs w:val="28"/>
          <w:lang w:eastAsia="en-US"/>
        </w:rPr>
      </w:pPr>
      <w:r>
        <w:rPr>
          <w:rFonts w:ascii="Times New Roman" w:hAnsi="Times New Roman"/>
          <w:color w:val="000000" w:themeColor="text1"/>
          <w:sz w:val="28"/>
          <w:szCs w:val="28"/>
        </w:rPr>
        <w:t>2</w:t>
      </w:r>
      <w:r w:rsidR="00A8376F">
        <w:rPr>
          <w:rFonts w:ascii="Times New Roman" w:hAnsi="Times New Roman"/>
          <w:color w:val="000000" w:themeColor="text1"/>
          <w:sz w:val="28"/>
          <w:szCs w:val="28"/>
        </w:rPr>
        <w:t xml:space="preserve">. </w:t>
      </w:r>
      <w:r w:rsidR="00282A42">
        <w:rPr>
          <w:rFonts w:ascii="Times New Roman" w:hAnsi="Times New Roman"/>
          <w:color w:val="000000" w:themeColor="text1"/>
          <w:sz w:val="28"/>
          <w:szCs w:val="28"/>
        </w:rPr>
        <w:t>П</w:t>
      </w:r>
      <w:r w:rsidR="00282A42" w:rsidRPr="00282A42">
        <w:rPr>
          <w:rFonts w:ascii="Times New Roman" w:hAnsi="Times New Roman"/>
          <w:color w:val="000000" w:themeColor="text1"/>
          <w:sz w:val="28"/>
          <w:szCs w:val="28"/>
        </w:rPr>
        <w:t>олитическая технология</w:t>
      </w:r>
      <w:r w:rsidR="00282A42">
        <w:rPr>
          <w:rFonts w:ascii="Times New Roman" w:hAnsi="Times New Roman"/>
          <w:color w:val="000000" w:themeColor="text1"/>
          <w:sz w:val="28"/>
          <w:szCs w:val="28"/>
        </w:rPr>
        <w:t xml:space="preserve"> </w:t>
      </w:r>
      <w:r w:rsidR="00770D28">
        <w:rPr>
          <w:rFonts w:ascii="Times New Roman" w:hAnsi="Times New Roman"/>
          <w:color w:val="000000" w:themeColor="text1"/>
          <w:sz w:val="28"/>
          <w:szCs w:val="28"/>
        </w:rPr>
        <w:t>«паровозы списков».</w:t>
      </w:r>
      <w:r w:rsidR="0051571F">
        <w:rPr>
          <w:rFonts w:ascii="Times New Roman" w:hAnsi="Times New Roman"/>
          <w:color w:val="000000" w:themeColor="text1"/>
          <w:sz w:val="28"/>
          <w:szCs w:val="28"/>
        </w:rPr>
        <w:t xml:space="preserve"> Под паровозами понимается специальная политическая технология, целью которой является увеличение проголосовавших за список кандидатов за счет привлечения стороннего кандидата с высоким политическим рейтингом или авторитетом.</w:t>
      </w:r>
      <w:r w:rsidR="00F8640E">
        <w:rPr>
          <w:rFonts w:ascii="Times New Roman" w:hAnsi="Times New Roman"/>
          <w:color w:val="000000" w:themeColor="text1"/>
          <w:sz w:val="28"/>
          <w:szCs w:val="28"/>
        </w:rPr>
        <w:t xml:space="preserve"> Так, при избрании </w:t>
      </w:r>
      <w:r w:rsidR="00F8640E" w:rsidRPr="00F8640E">
        <w:rPr>
          <w:rFonts w:ascii="Times New Roman" w:hAnsi="Times New Roman"/>
          <w:sz w:val="28"/>
          <w:szCs w:val="28"/>
          <w:lang w:eastAsia="en-US"/>
        </w:rPr>
        <w:t xml:space="preserve">депутатов Тамбовской областной Думы шестого созыва </w:t>
      </w:r>
      <w:r w:rsidR="00F8640E" w:rsidRPr="00F8640E">
        <w:rPr>
          <w:rFonts w:ascii="Times New Roman" w:hAnsi="Times New Roman"/>
          <w:sz w:val="28"/>
          <w:szCs w:val="28"/>
          <w:lang w:eastAsia="en-US"/>
        </w:rPr>
        <w:br/>
        <w:t xml:space="preserve">по единому избирательному </w:t>
      </w:r>
      <w:r w:rsidR="00F8640E" w:rsidRPr="00D63872">
        <w:rPr>
          <w:rFonts w:ascii="Times New Roman" w:hAnsi="Times New Roman"/>
          <w:sz w:val="28"/>
          <w:szCs w:val="28"/>
          <w:lang w:eastAsia="en-US"/>
        </w:rPr>
        <w:t xml:space="preserve">округу была использована следующая политическая технология: </w:t>
      </w:r>
      <w:r w:rsidR="003907BC" w:rsidRPr="00D63872">
        <w:rPr>
          <w:rFonts w:ascii="Times New Roman" w:hAnsi="Times New Roman"/>
          <w:sz w:val="28"/>
          <w:szCs w:val="28"/>
          <w:lang w:eastAsia="en-US"/>
        </w:rPr>
        <w:t>выдвигался и одержал победу от региональных отделений политических партий</w:t>
      </w:r>
      <w:r w:rsidR="00F8640E" w:rsidRPr="00D63872">
        <w:rPr>
          <w:rFonts w:ascii="Times New Roman" w:hAnsi="Times New Roman"/>
          <w:sz w:val="28"/>
          <w:szCs w:val="28"/>
          <w:lang w:eastAsia="en-US"/>
        </w:rPr>
        <w:t xml:space="preserve"> </w:t>
      </w:r>
      <w:r w:rsidR="003907BC" w:rsidRPr="00D63872">
        <w:rPr>
          <w:rFonts w:ascii="Times New Roman" w:hAnsi="Times New Roman"/>
          <w:sz w:val="28"/>
          <w:szCs w:val="28"/>
          <w:lang w:eastAsia="en-US"/>
        </w:rPr>
        <w:t xml:space="preserve">«СПРАВЕДЛИВАЯ РОССИЯ» </w:t>
      </w:r>
      <w:r w:rsidRPr="00D63872">
        <w:rPr>
          <w:rFonts w:ascii="Times New Roman" w:hAnsi="Times New Roman"/>
          <w:sz w:val="28"/>
          <w:szCs w:val="28"/>
        </w:rPr>
        <w:t>Миронов С.М.</w:t>
      </w:r>
      <w:r w:rsidR="003907BC" w:rsidRPr="00D63872">
        <w:rPr>
          <w:rFonts w:ascii="Times New Roman" w:hAnsi="Times New Roman"/>
          <w:sz w:val="28"/>
          <w:szCs w:val="28"/>
          <w:lang w:eastAsia="en-US"/>
        </w:rPr>
        <w:t>, от «</w:t>
      </w:r>
      <w:r w:rsidR="00F8640E" w:rsidRPr="00D63872">
        <w:rPr>
          <w:rFonts w:ascii="Times New Roman" w:hAnsi="Times New Roman"/>
          <w:bCs/>
          <w:sz w:val="28"/>
          <w:szCs w:val="28"/>
        </w:rPr>
        <w:t>ЛДПР</w:t>
      </w:r>
      <w:r w:rsidR="00F8640E" w:rsidRPr="00D63872">
        <w:rPr>
          <w:rFonts w:ascii="Times New Roman" w:hAnsi="Times New Roman"/>
          <w:sz w:val="28"/>
          <w:szCs w:val="28"/>
          <w:lang w:eastAsia="en-US"/>
        </w:rPr>
        <w:t>»</w:t>
      </w:r>
      <w:r w:rsidR="003907BC" w:rsidRPr="00D63872">
        <w:rPr>
          <w:rFonts w:ascii="Times New Roman" w:hAnsi="Times New Roman"/>
          <w:sz w:val="28"/>
          <w:szCs w:val="28"/>
          <w:lang w:eastAsia="en-US"/>
        </w:rPr>
        <w:t xml:space="preserve"> – </w:t>
      </w:r>
      <w:r w:rsidRPr="00D63872">
        <w:rPr>
          <w:rFonts w:ascii="Times New Roman" w:hAnsi="Times New Roman"/>
          <w:sz w:val="28"/>
          <w:szCs w:val="28"/>
        </w:rPr>
        <w:t>Жириновский В.В.</w:t>
      </w:r>
      <w:r w:rsidR="003907BC" w:rsidRPr="00D63872">
        <w:rPr>
          <w:rFonts w:ascii="Times New Roman" w:hAnsi="Times New Roman"/>
          <w:sz w:val="28"/>
          <w:szCs w:val="28"/>
          <w:lang w:eastAsia="en-US"/>
        </w:rPr>
        <w:t>, от</w:t>
      </w:r>
      <w:r w:rsidR="00F8640E" w:rsidRPr="00D63872">
        <w:rPr>
          <w:rFonts w:ascii="Times New Roman" w:hAnsi="Times New Roman"/>
          <w:bCs/>
          <w:sz w:val="28"/>
          <w:szCs w:val="28"/>
        </w:rPr>
        <w:t xml:space="preserve"> «ЕДИНАЯ РОССИЯ»</w:t>
      </w:r>
      <w:r w:rsidR="003907BC" w:rsidRPr="00D63872">
        <w:rPr>
          <w:rFonts w:ascii="Times New Roman" w:hAnsi="Times New Roman"/>
          <w:sz w:val="28"/>
          <w:szCs w:val="28"/>
          <w:lang w:eastAsia="en-US"/>
        </w:rPr>
        <w:t xml:space="preserve"> – </w:t>
      </w:r>
      <w:r w:rsidRPr="00D63872">
        <w:rPr>
          <w:rFonts w:ascii="Times New Roman" w:hAnsi="Times New Roman"/>
          <w:sz w:val="28"/>
          <w:szCs w:val="28"/>
          <w:lang w:eastAsia="en-US"/>
        </w:rPr>
        <w:t>Никитин А.В.</w:t>
      </w:r>
      <w:r w:rsidR="003907BC" w:rsidRPr="00D63872">
        <w:rPr>
          <w:rFonts w:ascii="Times New Roman" w:hAnsi="Times New Roman"/>
          <w:sz w:val="28"/>
          <w:szCs w:val="28"/>
          <w:lang w:eastAsia="en-US"/>
        </w:rPr>
        <w:t>; хотя указанные лица своим высоким политическим рейтингом прошли в Государственную Думу Федерального Собрания</w:t>
      </w:r>
      <w:r w:rsidR="00130ECF">
        <w:rPr>
          <w:rFonts w:ascii="Times New Roman" w:hAnsi="Times New Roman"/>
          <w:sz w:val="28"/>
          <w:szCs w:val="28"/>
          <w:lang w:eastAsia="en-US"/>
        </w:rPr>
        <w:t xml:space="preserve"> (Миронов С.М. и </w:t>
      </w:r>
      <w:r w:rsidR="003907BC">
        <w:rPr>
          <w:rFonts w:ascii="Times New Roman" w:hAnsi="Times New Roman"/>
          <w:sz w:val="28"/>
          <w:szCs w:val="28"/>
          <w:lang w:eastAsia="en-US"/>
        </w:rPr>
        <w:t xml:space="preserve"> </w:t>
      </w:r>
      <w:r w:rsidR="00130ECF">
        <w:rPr>
          <w:rFonts w:ascii="Times New Roman" w:hAnsi="Times New Roman"/>
          <w:sz w:val="28"/>
          <w:szCs w:val="28"/>
          <w:lang w:eastAsia="en-US"/>
        </w:rPr>
        <w:t>Жириновский В.В.) и бы</w:t>
      </w:r>
      <w:r w:rsidR="00D63872">
        <w:rPr>
          <w:rFonts w:ascii="Times New Roman" w:hAnsi="Times New Roman"/>
          <w:sz w:val="28"/>
          <w:szCs w:val="28"/>
          <w:lang w:eastAsia="en-US"/>
        </w:rPr>
        <w:t>л г</w:t>
      </w:r>
      <w:r w:rsidR="00130ECF">
        <w:rPr>
          <w:rFonts w:ascii="Times New Roman" w:hAnsi="Times New Roman"/>
          <w:sz w:val="28"/>
          <w:szCs w:val="28"/>
          <w:lang w:eastAsia="en-US"/>
        </w:rPr>
        <w:t xml:space="preserve">лавой администрации Тамбовской области – Никитин А.В. </w:t>
      </w:r>
    </w:p>
    <w:p w14:paraId="4DDAEB8B" w14:textId="77777777" w:rsidR="00126812" w:rsidRDefault="00130ECF" w:rsidP="00C20880">
      <w:pPr>
        <w:shd w:val="clear" w:color="auto" w:fill="FFFFFF"/>
        <w:spacing w:after="0" w:line="360" w:lineRule="auto"/>
        <w:ind w:firstLine="851"/>
        <w:jc w:val="both"/>
        <w:textAlignment w:val="baseline"/>
        <w:rPr>
          <w:rFonts w:ascii="Times New Roman" w:hAnsi="Times New Roman"/>
          <w:sz w:val="28"/>
          <w:szCs w:val="28"/>
          <w:lang w:eastAsia="en-US"/>
        </w:rPr>
      </w:pPr>
      <w:r>
        <w:rPr>
          <w:rFonts w:ascii="Times New Roman" w:hAnsi="Times New Roman"/>
          <w:sz w:val="28"/>
          <w:szCs w:val="28"/>
          <w:lang w:eastAsia="en-US"/>
        </w:rPr>
        <w:t>Таким образом, их цель – завоевать дополнительные депутатские места для кандидатов своих политических партий.</w:t>
      </w:r>
      <w:r w:rsidR="00FD253C">
        <w:rPr>
          <w:rFonts w:ascii="Times New Roman" w:hAnsi="Times New Roman"/>
          <w:b/>
          <w:sz w:val="28"/>
          <w:szCs w:val="28"/>
          <w:lang w:eastAsia="en-US"/>
        </w:rPr>
        <w:t xml:space="preserve"> </w:t>
      </w:r>
      <w:r w:rsidR="00FD253C" w:rsidRPr="00FD253C">
        <w:rPr>
          <w:rFonts w:ascii="Times New Roman" w:hAnsi="Times New Roman"/>
          <w:sz w:val="28"/>
          <w:szCs w:val="28"/>
          <w:lang w:eastAsia="en-US"/>
        </w:rPr>
        <w:t>За счет</w:t>
      </w:r>
      <w:r w:rsidR="00FD253C">
        <w:rPr>
          <w:rFonts w:ascii="Times New Roman" w:hAnsi="Times New Roman"/>
          <w:b/>
          <w:sz w:val="28"/>
          <w:szCs w:val="28"/>
          <w:lang w:eastAsia="en-US"/>
        </w:rPr>
        <w:t xml:space="preserve"> </w:t>
      </w:r>
      <w:r w:rsidR="00FD253C">
        <w:rPr>
          <w:rFonts w:ascii="Times New Roman" w:hAnsi="Times New Roman"/>
          <w:sz w:val="28"/>
          <w:szCs w:val="28"/>
          <w:lang w:eastAsia="en-US"/>
        </w:rPr>
        <w:t xml:space="preserve">личного авторитета и </w:t>
      </w:r>
      <w:r w:rsidR="00FD253C">
        <w:rPr>
          <w:rFonts w:ascii="Times New Roman" w:hAnsi="Times New Roman"/>
          <w:sz w:val="28"/>
          <w:szCs w:val="28"/>
          <w:lang w:eastAsia="en-US"/>
        </w:rPr>
        <w:lastRenderedPageBreak/>
        <w:t>рейтинга такие кандидаты увеличивают число голосов избирателей, подаваемых за список парт</w:t>
      </w:r>
      <w:r w:rsidR="00126812">
        <w:rPr>
          <w:rFonts w:ascii="Times New Roman" w:hAnsi="Times New Roman"/>
          <w:sz w:val="28"/>
          <w:szCs w:val="28"/>
          <w:lang w:eastAsia="en-US"/>
        </w:rPr>
        <w:t>ии, а после избрания они</w:t>
      </w:r>
      <w:r w:rsidR="00FD253C">
        <w:rPr>
          <w:rFonts w:ascii="Times New Roman" w:hAnsi="Times New Roman"/>
          <w:sz w:val="28"/>
          <w:szCs w:val="28"/>
          <w:lang w:eastAsia="en-US"/>
        </w:rPr>
        <w:t>, как правило, отказываются от своих мандатов, которые автоматически переходят</w:t>
      </w:r>
      <w:r w:rsidR="00126812">
        <w:rPr>
          <w:rFonts w:ascii="Times New Roman" w:hAnsi="Times New Roman"/>
          <w:sz w:val="28"/>
          <w:szCs w:val="28"/>
          <w:lang w:eastAsia="en-US"/>
        </w:rPr>
        <w:t xml:space="preserve"> к малоизвестным </w:t>
      </w:r>
      <w:r w:rsidR="00FD253C">
        <w:rPr>
          <w:rFonts w:ascii="Times New Roman" w:hAnsi="Times New Roman"/>
          <w:sz w:val="28"/>
          <w:szCs w:val="28"/>
          <w:lang w:eastAsia="en-US"/>
        </w:rPr>
        <w:t xml:space="preserve">кандидатам, для </w:t>
      </w:r>
      <w:r w:rsidR="00126812">
        <w:rPr>
          <w:rFonts w:ascii="Times New Roman" w:hAnsi="Times New Roman"/>
          <w:sz w:val="28"/>
          <w:szCs w:val="28"/>
          <w:lang w:eastAsia="en-US"/>
        </w:rPr>
        <w:t>которых шансы избираться при прочих условиях гораздо меньше. В этой связи предлагаем ужесточить процедуру передачи мандата, а точнее отменить ее, поскольку такого рода правил нар</w:t>
      </w:r>
      <w:r w:rsidR="00B92EB6">
        <w:rPr>
          <w:rFonts w:ascii="Times New Roman" w:hAnsi="Times New Roman"/>
          <w:sz w:val="28"/>
          <w:szCs w:val="28"/>
          <w:lang w:eastAsia="en-US"/>
        </w:rPr>
        <w:t>ушают конституционное равенство</w:t>
      </w:r>
      <w:r w:rsidR="00126812">
        <w:rPr>
          <w:rFonts w:ascii="Times New Roman" w:hAnsi="Times New Roman"/>
          <w:sz w:val="28"/>
          <w:szCs w:val="28"/>
          <w:lang w:eastAsia="en-US"/>
        </w:rPr>
        <w:t xml:space="preserve"> соперничающих кандидатов.</w:t>
      </w:r>
    </w:p>
    <w:p w14:paraId="628B0431" w14:textId="77777777" w:rsidR="0084377B" w:rsidRDefault="00147A9F" w:rsidP="00C20880">
      <w:pPr>
        <w:shd w:val="clear" w:color="auto" w:fill="FFFFFF"/>
        <w:spacing w:after="0" w:line="360" w:lineRule="auto"/>
        <w:ind w:firstLine="851"/>
        <w:jc w:val="both"/>
        <w:textAlignment w:val="baseline"/>
        <w:rPr>
          <w:rFonts w:ascii="Times New Roman" w:hAnsi="Times New Roman"/>
          <w:color w:val="000000" w:themeColor="text1"/>
          <w:sz w:val="28"/>
          <w:szCs w:val="28"/>
        </w:rPr>
      </w:pPr>
      <w:r>
        <w:rPr>
          <w:rFonts w:ascii="Times New Roman" w:hAnsi="Times New Roman"/>
          <w:color w:val="000000" w:themeColor="text1"/>
          <w:sz w:val="28"/>
          <w:szCs w:val="28"/>
        </w:rPr>
        <w:t>3</w:t>
      </w:r>
      <w:r w:rsidR="00D94150">
        <w:rPr>
          <w:rFonts w:ascii="Times New Roman" w:hAnsi="Times New Roman"/>
          <w:color w:val="000000" w:themeColor="text1"/>
          <w:sz w:val="28"/>
          <w:szCs w:val="28"/>
        </w:rPr>
        <w:t>. О</w:t>
      </w:r>
      <w:r w:rsidR="0084377B">
        <w:rPr>
          <w:rFonts w:ascii="Times New Roman" w:hAnsi="Times New Roman"/>
          <w:color w:val="000000" w:themeColor="text1"/>
          <w:sz w:val="28"/>
          <w:szCs w:val="28"/>
        </w:rPr>
        <w:t xml:space="preserve">граничения </w:t>
      </w:r>
      <w:r w:rsidR="00D94150">
        <w:rPr>
          <w:rFonts w:ascii="Times New Roman" w:hAnsi="Times New Roman"/>
          <w:color w:val="000000" w:themeColor="text1"/>
          <w:sz w:val="28"/>
          <w:szCs w:val="28"/>
        </w:rPr>
        <w:t xml:space="preserve">на получение </w:t>
      </w:r>
      <w:r w:rsidR="0084377B">
        <w:rPr>
          <w:rFonts w:ascii="Times New Roman" w:hAnsi="Times New Roman"/>
          <w:color w:val="000000" w:themeColor="text1"/>
          <w:sz w:val="28"/>
          <w:szCs w:val="28"/>
        </w:rPr>
        <w:t xml:space="preserve">депутатских мандатов. В случае, если кандидат отказывается </w:t>
      </w:r>
      <w:r w:rsidR="003353FF">
        <w:rPr>
          <w:rFonts w:ascii="Times New Roman" w:hAnsi="Times New Roman"/>
          <w:color w:val="000000" w:themeColor="text1"/>
          <w:sz w:val="28"/>
          <w:szCs w:val="28"/>
        </w:rPr>
        <w:t xml:space="preserve">от депутатского мандата в </w:t>
      </w:r>
      <w:r w:rsidR="0084377B">
        <w:rPr>
          <w:rFonts w:ascii="Times New Roman" w:hAnsi="Times New Roman"/>
          <w:color w:val="000000" w:themeColor="text1"/>
          <w:sz w:val="28"/>
          <w:szCs w:val="28"/>
        </w:rPr>
        <w:t xml:space="preserve">процессе </w:t>
      </w:r>
      <w:r w:rsidR="003353FF">
        <w:rPr>
          <w:rFonts w:ascii="Times New Roman" w:hAnsi="Times New Roman"/>
          <w:color w:val="000000" w:themeColor="text1"/>
          <w:sz w:val="28"/>
          <w:szCs w:val="28"/>
        </w:rPr>
        <w:t xml:space="preserve">его </w:t>
      </w:r>
      <w:r w:rsidR="0084377B">
        <w:rPr>
          <w:rFonts w:ascii="Times New Roman" w:hAnsi="Times New Roman"/>
          <w:color w:val="000000" w:themeColor="text1"/>
          <w:sz w:val="28"/>
          <w:szCs w:val="28"/>
        </w:rPr>
        <w:t>ра</w:t>
      </w:r>
      <w:r w:rsidR="003353FF">
        <w:rPr>
          <w:rFonts w:ascii="Times New Roman" w:hAnsi="Times New Roman"/>
          <w:color w:val="000000" w:themeColor="text1"/>
          <w:sz w:val="28"/>
          <w:szCs w:val="28"/>
        </w:rPr>
        <w:t>спределения</w:t>
      </w:r>
      <w:r w:rsidR="0084377B">
        <w:rPr>
          <w:rFonts w:ascii="Times New Roman" w:hAnsi="Times New Roman"/>
          <w:color w:val="000000" w:themeColor="text1"/>
          <w:sz w:val="28"/>
          <w:szCs w:val="28"/>
        </w:rPr>
        <w:t xml:space="preserve">, либо ранее при осуществлении своих полномочий в </w:t>
      </w:r>
      <w:r w:rsidR="003353FF">
        <w:rPr>
          <w:rFonts w:ascii="Times New Roman" w:hAnsi="Times New Roman"/>
          <w:color w:val="000000" w:themeColor="text1"/>
          <w:sz w:val="28"/>
          <w:szCs w:val="28"/>
        </w:rPr>
        <w:t>законодательном (представительном) орг</w:t>
      </w:r>
      <w:r w:rsidR="00EE1B36">
        <w:rPr>
          <w:rFonts w:ascii="Times New Roman" w:hAnsi="Times New Roman"/>
          <w:color w:val="000000" w:themeColor="text1"/>
          <w:sz w:val="28"/>
          <w:szCs w:val="28"/>
        </w:rPr>
        <w:t>ане соответствующего уровня депутат</w:t>
      </w:r>
      <w:r w:rsidR="003353FF">
        <w:rPr>
          <w:rFonts w:ascii="Times New Roman" w:hAnsi="Times New Roman"/>
          <w:color w:val="000000" w:themeColor="text1"/>
          <w:sz w:val="28"/>
          <w:szCs w:val="28"/>
        </w:rPr>
        <w:t xml:space="preserve"> сложил с себя свои полномочия или в случае отзыва </w:t>
      </w:r>
      <w:r w:rsidR="00EE1B36">
        <w:rPr>
          <w:rFonts w:ascii="Times New Roman" w:hAnsi="Times New Roman"/>
          <w:color w:val="000000" w:themeColor="text1"/>
          <w:sz w:val="28"/>
          <w:szCs w:val="28"/>
        </w:rPr>
        <w:t xml:space="preserve">такого </w:t>
      </w:r>
      <w:r w:rsidR="003353FF">
        <w:rPr>
          <w:rFonts w:ascii="Times New Roman" w:hAnsi="Times New Roman"/>
          <w:color w:val="000000" w:themeColor="text1"/>
          <w:sz w:val="28"/>
          <w:szCs w:val="28"/>
        </w:rPr>
        <w:t>депутата, – подлежит ограничению баллотироваться на два срока подряд</w:t>
      </w:r>
      <w:r w:rsidR="00B91509">
        <w:rPr>
          <w:rFonts w:ascii="Times New Roman" w:hAnsi="Times New Roman"/>
          <w:color w:val="000000" w:themeColor="text1"/>
          <w:sz w:val="28"/>
          <w:szCs w:val="28"/>
        </w:rPr>
        <w:t xml:space="preserve"> на выборах соответствующего уровня.</w:t>
      </w:r>
    </w:p>
    <w:p w14:paraId="0A2CBDB2" w14:textId="77777777" w:rsidR="0021166C" w:rsidRPr="00126812" w:rsidRDefault="0021166C" w:rsidP="00477473">
      <w:pPr>
        <w:shd w:val="clear" w:color="auto" w:fill="FFFFFF"/>
        <w:spacing w:after="0" w:line="360" w:lineRule="auto"/>
        <w:ind w:firstLine="851"/>
        <w:jc w:val="both"/>
        <w:textAlignment w:val="baseline"/>
        <w:rPr>
          <w:rFonts w:ascii="Times New Roman" w:hAnsi="Times New Roman"/>
          <w:sz w:val="28"/>
          <w:szCs w:val="28"/>
          <w:lang w:eastAsia="en-US"/>
        </w:rPr>
      </w:pPr>
      <w:r>
        <w:rPr>
          <w:rFonts w:ascii="Times New Roman" w:hAnsi="Times New Roman"/>
          <w:color w:val="000000" w:themeColor="text1"/>
          <w:sz w:val="28"/>
          <w:szCs w:val="28"/>
        </w:rPr>
        <w:t>Такие санкции позволят избирателям более бдительно и осознанно подходить к своему выбору</w:t>
      </w:r>
      <w:r w:rsidR="00C20880">
        <w:rPr>
          <w:rFonts w:ascii="Times New Roman" w:hAnsi="Times New Roman"/>
          <w:color w:val="000000" w:themeColor="text1"/>
          <w:sz w:val="28"/>
          <w:szCs w:val="28"/>
        </w:rPr>
        <w:t>, что не позволят кандидатам, временно ограниченные</w:t>
      </w:r>
      <w:r w:rsidR="00C20880" w:rsidRPr="00C20880">
        <w:rPr>
          <w:rFonts w:ascii="Times New Roman" w:hAnsi="Times New Roman"/>
          <w:color w:val="000000" w:themeColor="text1"/>
          <w:sz w:val="28"/>
          <w:szCs w:val="28"/>
        </w:rPr>
        <w:t xml:space="preserve"> на получение </w:t>
      </w:r>
      <w:r w:rsidR="00C20880">
        <w:rPr>
          <w:rFonts w:ascii="Times New Roman" w:hAnsi="Times New Roman"/>
          <w:color w:val="000000" w:themeColor="text1"/>
          <w:sz w:val="28"/>
          <w:szCs w:val="28"/>
        </w:rPr>
        <w:t xml:space="preserve">таких </w:t>
      </w:r>
      <w:r w:rsidR="00C20880" w:rsidRPr="00C20880">
        <w:rPr>
          <w:rFonts w:ascii="Times New Roman" w:hAnsi="Times New Roman"/>
          <w:color w:val="000000" w:themeColor="text1"/>
          <w:sz w:val="28"/>
          <w:szCs w:val="28"/>
        </w:rPr>
        <w:t>мандатов</w:t>
      </w:r>
      <w:r w:rsidR="00C20880">
        <w:rPr>
          <w:rFonts w:ascii="Times New Roman" w:hAnsi="Times New Roman"/>
          <w:color w:val="000000" w:themeColor="text1"/>
          <w:sz w:val="28"/>
          <w:szCs w:val="28"/>
        </w:rPr>
        <w:t xml:space="preserve">, злоупотреблять чрезмерно </w:t>
      </w:r>
      <w:r w:rsidR="00FA4144">
        <w:rPr>
          <w:rFonts w:ascii="Times New Roman" w:hAnsi="Times New Roman"/>
          <w:color w:val="000000" w:themeColor="text1"/>
          <w:sz w:val="28"/>
          <w:szCs w:val="28"/>
        </w:rPr>
        <w:t>законодательным «дозволительным</w:t>
      </w:r>
      <w:r w:rsidR="00FF55B2">
        <w:rPr>
          <w:rFonts w:ascii="Times New Roman" w:hAnsi="Times New Roman"/>
          <w:color w:val="000000" w:themeColor="text1"/>
          <w:sz w:val="28"/>
          <w:szCs w:val="28"/>
        </w:rPr>
        <w:t>»</w:t>
      </w:r>
      <w:r w:rsidR="00FA4144">
        <w:rPr>
          <w:rFonts w:ascii="Times New Roman" w:hAnsi="Times New Roman"/>
          <w:color w:val="000000" w:themeColor="text1"/>
          <w:sz w:val="28"/>
          <w:szCs w:val="28"/>
        </w:rPr>
        <w:t xml:space="preserve"> пробелом</w:t>
      </w:r>
      <w:r w:rsidR="00C20880">
        <w:rPr>
          <w:rFonts w:ascii="Times New Roman" w:hAnsi="Times New Roman"/>
          <w:color w:val="000000" w:themeColor="text1"/>
          <w:sz w:val="28"/>
          <w:szCs w:val="28"/>
        </w:rPr>
        <w:t>.</w:t>
      </w:r>
    </w:p>
    <w:p w14:paraId="71760CBC" w14:textId="77777777" w:rsidR="00407A4C" w:rsidRDefault="00147A9F" w:rsidP="003D0263">
      <w:pPr>
        <w:shd w:val="clear" w:color="auto" w:fill="FFFFFF"/>
        <w:spacing w:after="0" w:line="360" w:lineRule="auto"/>
        <w:ind w:firstLine="851"/>
        <w:jc w:val="both"/>
        <w:textAlignment w:val="baseline"/>
        <w:rPr>
          <w:rFonts w:ascii="Times New Roman" w:hAnsi="Times New Roman"/>
          <w:color w:val="000000" w:themeColor="text1"/>
          <w:sz w:val="28"/>
          <w:szCs w:val="28"/>
        </w:rPr>
      </w:pPr>
      <w:r>
        <w:rPr>
          <w:rFonts w:ascii="Times New Roman" w:hAnsi="Times New Roman"/>
          <w:color w:val="000000" w:themeColor="text1"/>
          <w:sz w:val="28"/>
          <w:szCs w:val="28"/>
        </w:rPr>
        <w:t>4</w:t>
      </w:r>
      <w:r w:rsidR="00FD766E">
        <w:rPr>
          <w:rFonts w:ascii="Times New Roman" w:hAnsi="Times New Roman"/>
          <w:color w:val="000000" w:themeColor="text1"/>
          <w:sz w:val="28"/>
          <w:szCs w:val="28"/>
        </w:rPr>
        <w:t>. П</w:t>
      </w:r>
      <w:r w:rsidR="00282A42">
        <w:rPr>
          <w:rFonts w:ascii="Times New Roman" w:hAnsi="Times New Roman"/>
          <w:color w:val="000000" w:themeColor="text1"/>
          <w:sz w:val="28"/>
          <w:szCs w:val="28"/>
        </w:rPr>
        <w:t>равило</w:t>
      </w:r>
      <w:r w:rsidR="007A135F">
        <w:rPr>
          <w:rFonts w:ascii="Times New Roman" w:hAnsi="Times New Roman"/>
          <w:color w:val="000000" w:themeColor="text1"/>
          <w:sz w:val="28"/>
          <w:szCs w:val="28"/>
        </w:rPr>
        <w:t xml:space="preserve"> </w:t>
      </w:r>
      <w:r w:rsidR="00194CC1">
        <w:rPr>
          <w:rFonts w:ascii="Times New Roman" w:hAnsi="Times New Roman"/>
          <w:color w:val="000000" w:themeColor="text1"/>
          <w:sz w:val="28"/>
          <w:szCs w:val="28"/>
        </w:rPr>
        <w:t>«</w:t>
      </w:r>
      <w:r w:rsidR="00194CC1" w:rsidRPr="00194CC1">
        <w:rPr>
          <w:rFonts w:ascii="Times New Roman" w:hAnsi="Times New Roman"/>
          <w:color w:val="000000" w:themeColor="text1"/>
          <w:sz w:val="28"/>
          <w:szCs w:val="28"/>
        </w:rPr>
        <w:t>наибольшего избирательного числа</w:t>
      </w:r>
      <w:r w:rsidR="00194CC1">
        <w:rPr>
          <w:rFonts w:ascii="Times New Roman" w:hAnsi="Times New Roman"/>
          <w:color w:val="000000" w:themeColor="text1"/>
          <w:sz w:val="28"/>
          <w:szCs w:val="28"/>
        </w:rPr>
        <w:t>»</w:t>
      </w:r>
      <w:r w:rsidR="006B5CA3">
        <w:rPr>
          <w:rFonts w:ascii="Times New Roman" w:hAnsi="Times New Roman"/>
          <w:color w:val="000000" w:themeColor="text1"/>
          <w:sz w:val="28"/>
          <w:szCs w:val="28"/>
        </w:rPr>
        <w:t xml:space="preserve">. Предлагается при подсчете депутатских мандатов по методу </w:t>
      </w:r>
      <w:proofErr w:type="spellStart"/>
      <w:r w:rsidR="006B5CA3">
        <w:rPr>
          <w:rFonts w:ascii="Times New Roman" w:hAnsi="Times New Roman"/>
          <w:color w:val="000000" w:themeColor="text1"/>
          <w:sz w:val="28"/>
          <w:szCs w:val="28"/>
        </w:rPr>
        <w:t>Хэйра</w:t>
      </w:r>
      <w:proofErr w:type="spellEnd"/>
      <w:r w:rsidR="006B5CA3">
        <w:rPr>
          <w:rFonts w:ascii="Times New Roman" w:hAnsi="Times New Roman"/>
          <w:color w:val="000000" w:themeColor="text1"/>
          <w:sz w:val="28"/>
          <w:szCs w:val="28"/>
        </w:rPr>
        <w:t xml:space="preserve"> – Нимейера</w:t>
      </w:r>
      <w:r w:rsidR="0036381A">
        <w:rPr>
          <w:rFonts w:ascii="Times New Roman" w:hAnsi="Times New Roman"/>
          <w:color w:val="000000" w:themeColor="text1"/>
          <w:sz w:val="28"/>
          <w:szCs w:val="28"/>
        </w:rPr>
        <w:t xml:space="preserve"> </w:t>
      </w:r>
      <w:r w:rsidR="006B5CA3">
        <w:rPr>
          <w:rFonts w:ascii="Times New Roman" w:hAnsi="Times New Roman"/>
          <w:color w:val="000000" w:themeColor="text1"/>
          <w:sz w:val="28"/>
          <w:szCs w:val="28"/>
        </w:rPr>
        <w:t xml:space="preserve">перейти </w:t>
      </w:r>
      <w:r w:rsidR="0036381A">
        <w:rPr>
          <w:rFonts w:ascii="Times New Roman" w:hAnsi="Times New Roman"/>
          <w:color w:val="000000" w:themeColor="text1"/>
          <w:sz w:val="28"/>
          <w:szCs w:val="28"/>
        </w:rPr>
        <w:t xml:space="preserve">на </w:t>
      </w:r>
      <w:r w:rsidR="00FD766E">
        <w:rPr>
          <w:rFonts w:ascii="Times New Roman" w:hAnsi="Times New Roman"/>
          <w:color w:val="000000" w:themeColor="text1"/>
          <w:sz w:val="28"/>
          <w:szCs w:val="28"/>
        </w:rPr>
        <w:t xml:space="preserve">дополнительное </w:t>
      </w:r>
      <w:r w:rsidR="0036381A">
        <w:rPr>
          <w:rFonts w:ascii="Times New Roman" w:hAnsi="Times New Roman"/>
          <w:color w:val="000000" w:themeColor="text1"/>
          <w:sz w:val="28"/>
          <w:szCs w:val="28"/>
        </w:rPr>
        <w:t xml:space="preserve">правило </w:t>
      </w:r>
      <w:r w:rsidR="00FD766E">
        <w:rPr>
          <w:rFonts w:ascii="Times New Roman" w:hAnsi="Times New Roman"/>
          <w:color w:val="000000" w:themeColor="text1"/>
          <w:sz w:val="28"/>
          <w:szCs w:val="28"/>
        </w:rPr>
        <w:t>«</w:t>
      </w:r>
      <w:r w:rsidR="0036381A" w:rsidRPr="0036381A">
        <w:rPr>
          <w:rFonts w:ascii="Times New Roman" w:hAnsi="Times New Roman"/>
          <w:color w:val="000000" w:themeColor="text1"/>
          <w:sz w:val="28"/>
          <w:szCs w:val="28"/>
        </w:rPr>
        <w:t>наибольшего избирательного числа»</w:t>
      </w:r>
      <w:r w:rsidR="0036381A">
        <w:rPr>
          <w:rFonts w:ascii="Times New Roman" w:hAnsi="Times New Roman"/>
          <w:color w:val="000000" w:themeColor="text1"/>
          <w:sz w:val="28"/>
          <w:szCs w:val="28"/>
        </w:rPr>
        <w:t xml:space="preserve">, согласно последнему </w:t>
      </w:r>
      <w:r w:rsidR="00194CC1" w:rsidRPr="00194CC1">
        <w:rPr>
          <w:rFonts w:ascii="Times New Roman" w:hAnsi="Times New Roman"/>
          <w:color w:val="000000" w:themeColor="text1"/>
          <w:sz w:val="28"/>
          <w:szCs w:val="28"/>
        </w:rPr>
        <w:t>нераспределенные места по избиратель</w:t>
      </w:r>
      <w:r w:rsidR="006B5CA3">
        <w:rPr>
          <w:rFonts w:ascii="Times New Roman" w:hAnsi="Times New Roman"/>
          <w:color w:val="000000" w:themeColor="text1"/>
          <w:sz w:val="28"/>
          <w:szCs w:val="28"/>
        </w:rPr>
        <w:t xml:space="preserve">ной квоте </w:t>
      </w:r>
      <w:r w:rsidR="0036381A">
        <w:rPr>
          <w:rFonts w:ascii="Times New Roman" w:hAnsi="Times New Roman"/>
          <w:color w:val="000000" w:themeColor="text1"/>
          <w:sz w:val="28"/>
          <w:szCs w:val="28"/>
        </w:rPr>
        <w:t xml:space="preserve">передаются по очереди </w:t>
      </w:r>
      <w:r w:rsidR="00194CC1" w:rsidRPr="00194CC1">
        <w:rPr>
          <w:rFonts w:ascii="Times New Roman" w:hAnsi="Times New Roman"/>
          <w:color w:val="000000" w:themeColor="text1"/>
          <w:sz w:val="28"/>
          <w:szCs w:val="28"/>
        </w:rPr>
        <w:t xml:space="preserve">тем политическим партиям, которые </w:t>
      </w:r>
      <w:r w:rsidR="00FD766E">
        <w:rPr>
          <w:rFonts w:ascii="Times New Roman" w:hAnsi="Times New Roman"/>
          <w:color w:val="000000" w:themeColor="text1"/>
          <w:sz w:val="28"/>
          <w:szCs w:val="28"/>
        </w:rPr>
        <w:t xml:space="preserve">получили </w:t>
      </w:r>
      <w:r w:rsidR="00194CC1" w:rsidRPr="00194CC1">
        <w:rPr>
          <w:rFonts w:ascii="Times New Roman" w:hAnsi="Times New Roman"/>
          <w:color w:val="000000" w:themeColor="text1"/>
          <w:sz w:val="28"/>
          <w:szCs w:val="28"/>
        </w:rPr>
        <w:t>наибол</w:t>
      </w:r>
      <w:r w:rsidR="0036381A">
        <w:rPr>
          <w:rFonts w:ascii="Times New Roman" w:hAnsi="Times New Roman"/>
          <w:color w:val="000000" w:themeColor="text1"/>
          <w:sz w:val="28"/>
          <w:szCs w:val="28"/>
        </w:rPr>
        <w:t>ьшее число голосов избирателей.</w:t>
      </w:r>
      <w:r w:rsidR="006B5CA3">
        <w:rPr>
          <w:rFonts w:ascii="Times New Roman" w:hAnsi="Times New Roman"/>
          <w:color w:val="000000" w:themeColor="text1"/>
          <w:sz w:val="28"/>
          <w:szCs w:val="28"/>
        </w:rPr>
        <w:t xml:space="preserve"> Считаем такой способ наиболее справедливым</w:t>
      </w:r>
      <w:r w:rsidR="00477473">
        <w:rPr>
          <w:rFonts w:ascii="Times New Roman" w:hAnsi="Times New Roman"/>
          <w:color w:val="000000" w:themeColor="text1"/>
          <w:sz w:val="28"/>
          <w:szCs w:val="28"/>
        </w:rPr>
        <w:t>, так как количество поданных голосов должно в полной мере соответствовать результатам распределенных мандатов.</w:t>
      </w:r>
    </w:p>
    <w:p w14:paraId="58D3758B" w14:textId="77777777" w:rsidR="00282A42" w:rsidRDefault="00147A9F" w:rsidP="003D0263">
      <w:pPr>
        <w:shd w:val="clear" w:color="auto" w:fill="FFFFFF"/>
        <w:spacing w:after="0" w:line="360" w:lineRule="auto"/>
        <w:ind w:firstLine="851"/>
        <w:jc w:val="both"/>
        <w:textAlignment w:val="baseline"/>
        <w:rPr>
          <w:rFonts w:ascii="Times New Roman" w:hAnsi="Times New Roman"/>
          <w:color w:val="000000" w:themeColor="text1"/>
          <w:sz w:val="28"/>
          <w:szCs w:val="28"/>
        </w:rPr>
      </w:pPr>
      <w:r>
        <w:rPr>
          <w:rFonts w:ascii="Times New Roman" w:hAnsi="Times New Roman"/>
          <w:color w:val="000000" w:themeColor="text1"/>
          <w:sz w:val="28"/>
          <w:szCs w:val="28"/>
        </w:rPr>
        <w:t>5</w:t>
      </w:r>
      <w:r w:rsidR="00282A42">
        <w:rPr>
          <w:rFonts w:ascii="Times New Roman" w:hAnsi="Times New Roman"/>
          <w:color w:val="000000" w:themeColor="text1"/>
          <w:sz w:val="28"/>
          <w:szCs w:val="28"/>
        </w:rPr>
        <w:t>.</w:t>
      </w:r>
      <w:r w:rsidR="00FA2F19">
        <w:rPr>
          <w:rFonts w:ascii="Times New Roman" w:hAnsi="Times New Roman"/>
          <w:color w:val="000000" w:themeColor="text1"/>
          <w:sz w:val="28"/>
          <w:szCs w:val="28"/>
        </w:rPr>
        <w:t xml:space="preserve"> Избирательный проходной барьер. Предлагается </w:t>
      </w:r>
      <w:r w:rsidR="006C4C79">
        <w:rPr>
          <w:rFonts w:ascii="Times New Roman" w:hAnsi="Times New Roman"/>
          <w:color w:val="000000" w:themeColor="text1"/>
          <w:sz w:val="28"/>
          <w:szCs w:val="28"/>
        </w:rPr>
        <w:t xml:space="preserve">использовать </w:t>
      </w:r>
      <w:r w:rsidR="00FA2F19">
        <w:rPr>
          <w:rFonts w:ascii="Times New Roman" w:hAnsi="Times New Roman"/>
          <w:color w:val="000000" w:themeColor="text1"/>
          <w:sz w:val="28"/>
          <w:szCs w:val="28"/>
        </w:rPr>
        <w:t>диффе</w:t>
      </w:r>
      <w:r w:rsidR="006C4C79">
        <w:rPr>
          <w:rFonts w:ascii="Times New Roman" w:hAnsi="Times New Roman"/>
          <w:color w:val="000000" w:themeColor="text1"/>
          <w:sz w:val="28"/>
          <w:szCs w:val="28"/>
        </w:rPr>
        <w:t>ренцированный подход</w:t>
      </w:r>
      <w:r w:rsidR="00FA2F19">
        <w:rPr>
          <w:rFonts w:ascii="Times New Roman" w:hAnsi="Times New Roman"/>
          <w:color w:val="000000" w:themeColor="text1"/>
          <w:sz w:val="28"/>
          <w:szCs w:val="28"/>
        </w:rPr>
        <w:t xml:space="preserve"> </w:t>
      </w:r>
      <w:r w:rsidR="006C4C79">
        <w:rPr>
          <w:rFonts w:ascii="Times New Roman" w:hAnsi="Times New Roman"/>
          <w:color w:val="000000" w:themeColor="text1"/>
          <w:sz w:val="28"/>
          <w:szCs w:val="28"/>
        </w:rPr>
        <w:t xml:space="preserve">к проблеме </w:t>
      </w:r>
      <w:r w:rsidR="00FA2F19">
        <w:rPr>
          <w:rFonts w:ascii="Times New Roman" w:hAnsi="Times New Roman"/>
          <w:color w:val="000000" w:themeColor="text1"/>
          <w:sz w:val="28"/>
          <w:szCs w:val="28"/>
        </w:rPr>
        <w:t>проходного барьера с учетом проводившихся уровня</w:t>
      </w:r>
      <w:r w:rsidR="00A97827">
        <w:rPr>
          <w:rFonts w:ascii="Times New Roman" w:hAnsi="Times New Roman"/>
          <w:color w:val="000000" w:themeColor="text1"/>
          <w:sz w:val="28"/>
          <w:szCs w:val="28"/>
        </w:rPr>
        <w:t xml:space="preserve"> выборов в Российской Федерации.</w:t>
      </w:r>
    </w:p>
    <w:p w14:paraId="4351290B" w14:textId="34ED77D4" w:rsidR="00F433DB" w:rsidRDefault="00A97827" w:rsidP="00A97827">
      <w:pPr>
        <w:shd w:val="clear" w:color="auto" w:fill="FFFFFF"/>
        <w:spacing w:after="0" w:line="360" w:lineRule="auto"/>
        <w:ind w:firstLine="851"/>
        <w:jc w:val="both"/>
        <w:textAlignment w:val="baseline"/>
        <w:rPr>
          <w:rFonts w:ascii="Times New Roman" w:hAnsi="Times New Roman"/>
          <w:color w:val="000000" w:themeColor="text1"/>
          <w:sz w:val="28"/>
          <w:szCs w:val="28"/>
        </w:rPr>
      </w:pPr>
      <w:r>
        <w:rPr>
          <w:rFonts w:ascii="Times New Roman" w:hAnsi="Times New Roman"/>
          <w:color w:val="000000" w:themeColor="text1"/>
          <w:sz w:val="28"/>
          <w:szCs w:val="28"/>
        </w:rPr>
        <w:lastRenderedPageBreak/>
        <w:t xml:space="preserve">Будет справедливым, если для выборов депутатов Государственной Думы Федерального Собрания </w:t>
      </w:r>
      <w:r w:rsidR="00390B2E" w:rsidRPr="00390B2E">
        <w:rPr>
          <w:rFonts w:ascii="Times New Roman" w:hAnsi="Times New Roman"/>
          <w:color w:val="000000" w:themeColor="text1"/>
          <w:sz w:val="28"/>
          <w:szCs w:val="28"/>
        </w:rPr>
        <w:t>по федеральному избира</w:t>
      </w:r>
      <w:r>
        <w:rPr>
          <w:rFonts w:ascii="Times New Roman" w:hAnsi="Times New Roman"/>
          <w:color w:val="000000" w:themeColor="text1"/>
          <w:sz w:val="28"/>
          <w:szCs w:val="28"/>
        </w:rPr>
        <w:t>тельному округу оставить и в дальнейшем использовать 5</w:t>
      </w:r>
      <w:r w:rsidR="00B56011">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 проходной барьер. Парламент России – </w:t>
      </w:r>
      <w:r w:rsidR="00E24435">
        <w:rPr>
          <w:rFonts w:ascii="Times New Roman" w:hAnsi="Times New Roman"/>
          <w:color w:val="000000" w:themeColor="text1"/>
          <w:sz w:val="28"/>
          <w:szCs w:val="28"/>
        </w:rPr>
        <w:t xml:space="preserve">это </w:t>
      </w:r>
      <w:r>
        <w:rPr>
          <w:rFonts w:ascii="Times New Roman" w:hAnsi="Times New Roman"/>
          <w:color w:val="000000" w:themeColor="text1"/>
          <w:sz w:val="28"/>
          <w:szCs w:val="28"/>
        </w:rPr>
        <w:t>орган государственной власти, отвечающий особым требования многонационального народа и мировым вызовам.</w:t>
      </w:r>
      <w:r w:rsidR="00F433DB">
        <w:rPr>
          <w:rFonts w:ascii="Times New Roman" w:hAnsi="Times New Roman"/>
          <w:color w:val="000000" w:themeColor="text1"/>
          <w:sz w:val="28"/>
          <w:szCs w:val="28"/>
        </w:rPr>
        <w:t xml:space="preserve"> Он никогда не должен стать местом завоевания государственной власти для всех желающих политических партий. Имеется ввиду, что в </w:t>
      </w:r>
      <w:r w:rsidR="006A4652">
        <w:rPr>
          <w:rFonts w:ascii="Times New Roman" w:hAnsi="Times New Roman"/>
          <w:color w:val="000000" w:themeColor="text1"/>
          <w:sz w:val="28"/>
          <w:szCs w:val="28"/>
        </w:rPr>
        <w:t xml:space="preserve">Государственную Думу </w:t>
      </w:r>
      <w:r w:rsidR="00F433DB">
        <w:rPr>
          <w:rFonts w:ascii="Times New Roman" w:hAnsi="Times New Roman"/>
          <w:color w:val="000000" w:themeColor="text1"/>
          <w:sz w:val="28"/>
          <w:szCs w:val="28"/>
        </w:rPr>
        <w:t xml:space="preserve">должны попасть не все партии, а только те, которые заслуживают </w:t>
      </w:r>
      <w:r w:rsidR="00AA048F">
        <w:rPr>
          <w:rFonts w:ascii="Times New Roman" w:hAnsi="Times New Roman"/>
          <w:color w:val="000000" w:themeColor="text1"/>
          <w:sz w:val="28"/>
          <w:szCs w:val="28"/>
        </w:rPr>
        <w:t xml:space="preserve">доверия </w:t>
      </w:r>
      <w:r w:rsidR="00F433DB">
        <w:rPr>
          <w:rFonts w:ascii="Times New Roman" w:hAnsi="Times New Roman"/>
          <w:color w:val="000000" w:themeColor="text1"/>
          <w:sz w:val="28"/>
          <w:szCs w:val="28"/>
        </w:rPr>
        <w:t>большинства населения страны</w:t>
      </w:r>
      <w:r w:rsidR="00AA048F">
        <w:rPr>
          <w:rFonts w:ascii="Times New Roman" w:hAnsi="Times New Roman"/>
          <w:color w:val="000000" w:themeColor="text1"/>
          <w:sz w:val="28"/>
          <w:szCs w:val="28"/>
        </w:rPr>
        <w:t xml:space="preserve"> – это крупные и влиятельные всероссийские политические партии.</w:t>
      </w:r>
    </w:p>
    <w:p w14:paraId="1BA052C8" w14:textId="437A88D7" w:rsidR="00331668" w:rsidRDefault="00B33EA2" w:rsidP="00A97827">
      <w:pPr>
        <w:shd w:val="clear" w:color="auto" w:fill="FFFFFF"/>
        <w:spacing w:after="0" w:line="360" w:lineRule="auto"/>
        <w:ind w:firstLine="851"/>
        <w:jc w:val="both"/>
        <w:textAlignment w:val="baseline"/>
        <w:rPr>
          <w:rFonts w:ascii="Times New Roman" w:hAnsi="Times New Roman"/>
          <w:color w:val="000000" w:themeColor="text1"/>
          <w:sz w:val="28"/>
          <w:szCs w:val="28"/>
        </w:rPr>
      </w:pPr>
      <w:r>
        <w:rPr>
          <w:rFonts w:ascii="Times New Roman" w:hAnsi="Times New Roman"/>
          <w:color w:val="000000" w:themeColor="text1"/>
          <w:sz w:val="28"/>
          <w:szCs w:val="28"/>
        </w:rPr>
        <w:t>Для законодательных (представительных) органов государственной власти субъектов Российской Федерации прох</w:t>
      </w:r>
      <w:r w:rsidR="006A4652">
        <w:rPr>
          <w:rFonts w:ascii="Times New Roman" w:hAnsi="Times New Roman"/>
          <w:color w:val="000000" w:themeColor="text1"/>
          <w:sz w:val="28"/>
          <w:szCs w:val="28"/>
        </w:rPr>
        <w:t>одной барьер должен быть снижен</w:t>
      </w:r>
      <w:r>
        <w:rPr>
          <w:rFonts w:ascii="Times New Roman" w:hAnsi="Times New Roman"/>
          <w:color w:val="000000" w:themeColor="text1"/>
          <w:sz w:val="28"/>
          <w:szCs w:val="28"/>
        </w:rPr>
        <w:t xml:space="preserve"> </w:t>
      </w:r>
      <w:r w:rsidR="00457777">
        <w:rPr>
          <w:rFonts w:ascii="Times New Roman" w:hAnsi="Times New Roman"/>
          <w:color w:val="000000" w:themeColor="text1"/>
          <w:sz w:val="28"/>
          <w:szCs w:val="28"/>
        </w:rPr>
        <w:t>до</w:t>
      </w:r>
      <w:r>
        <w:rPr>
          <w:rFonts w:ascii="Times New Roman" w:hAnsi="Times New Roman"/>
          <w:color w:val="000000" w:themeColor="text1"/>
          <w:sz w:val="28"/>
          <w:szCs w:val="28"/>
        </w:rPr>
        <w:t xml:space="preserve"> 4</w:t>
      </w:r>
      <w:r w:rsidR="00B56011">
        <w:rPr>
          <w:rFonts w:ascii="Times New Roman" w:hAnsi="Times New Roman"/>
          <w:color w:val="000000" w:themeColor="text1"/>
          <w:sz w:val="28"/>
          <w:szCs w:val="28"/>
        </w:rPr>
        <w:t xml:space="preserve"> </w:t>
      </w:r>
      <w:r>
        <w:rPr>
          <w:rFonts w:ascii="Times New Roman" w:hAnsi="Times New Roman"/>
          <w:color w:val="000000" w:themeColor="text1"/>
          <w:sz w:val="28"/>
          <w:szCs w:val="28"/>
        </w:rPr>
        <w:t>%</w:t>
      </w:r>
      <w:r w:rsidR="00457777">
        <w:rPr>
          <w:rFonts w:ascii="Times New Roman" w:hAnsi="Times New Roman"/>
          <w:color w:val="000000" w:themeColor="text1"/>
          <w:sz w:val="28"/>
          <w:szCs w:val="28"/>
        </w:rPr>
        <w:t>, а для представительных органов муниципальных образований – 3</w:t>
      </w:r>
      <w:r w:rsidR="00B56011">
        <w:rPr>
          <w:rFonts w:ascii="Times New Roman" w:hAnsi="Times New Roman"/>
          <w:color w:val="000000" w:themeColor="text1"/>
          <w:sz w:val="28"/>
          <w:szCs w:val="28"/>
        </w:rPr>
        <w:t xml:space="preserve"> </w:t>
      </w:r>
      <w:r w:rsidR="00457777">
        <w:rPr>
          <w:rFonts w:ascii="Times New Roman" w:hAnsi="Times New Roman"/>
          <w:color w:val="000000" w:themeColor="text1"/>
          <w:sz w:val="28"/>
          <w:szCs w:val="28"/>
        </w:rPr>
        <w:t>%</w:t>
      </w:r>
      <w:r>
        <w:rPr>
          <w:rFonts w:ascii="Times New Roman" w:hAnsi="Times New Roman"/>
          <w:color w:val="000000" w:themeColor="text1"/>
          <w:sz w:val="28"/>
          <w:szCs w:val="28"/>
        </w:rPr>
        <w:t xml:space="preserve">. </w:t>
      </w:r>
      <w:r w:rsidR="00457777">
        <w:rPr>
          <w:rFonts w:ascii="Times New Roman" w:hAnsi="Times New Roman"/>
          <w:color w:val="000000" w:themeColor="text1"/>
          <w:sz w:val="28"/>
          <w:szCs w:val="28"/>
        </w:rPr>
        <w:t>Такие</w:t>
      </w:r>
      <w:r w:rsidR="00331668">
        <w:rPr>
          <w:rFonts w:ascii="Times New Roman" w:hAnsi="Times New Roman"/>
          <w:color w:val="000000" w:themeColor="text1"/>
          <w:sz w:val="28"/>
          <w:szCs w:val="28"/>
        </w:rPr>
        <w:t xml:space="preserve"> коэффициент</w:t>
      </w:r>
      <w:r w:rsidR="00457777">
        <w:rPr>
          <w:rFonts w:ascii="Times New Roman" w:hAnsi="Times New Roman"/>
          <w:color w:val="000000" w:themeColor="text1"/>
          <w:sz w:val="28"/>
          <w:szCs w:val="28"/>
        </w:rPr>
        <w:t>ы позволя</w:t>
      </w:r>
      <w:r w:rsidR="00331668">
        <w:rPr>
          <w:rFonts w:ascii="Times New Roman" w:hAnsi="Times New Roman"/>
          <w:color w:val="000000" w:themeColor="text1"/>
          <w:sz w:val="28"/>
          <w:szCs w:val="28"/>
        </w:rPr>
        <w:t xml:space="preserve">т повысить качество </w:t>
      </w:r>
      <w:r w:rsidR="006A4652">
        <w:rPr>
          <w:rFonts w:ascii="Times New Roman" w:hAnsi="Times New Roman"/>
          <w:color w:val="000000" w:themeColor="text1"/>
          <w:sz w:val="28"/>
          <w:szCs w:val="28"/>
        </w:rPr>
        <w:t xml:space="preserve">работы </w:t>
      </w:r>
      <w:proofErr w:type="spellStart"/>
      <w:r w:rsidR="00331668">
        <w:rPr>
          <w:rFonts w:ascii="Times New Roman" w:hAnsi="Times New Roman"/>
          <w:color w:val="000000" w:themeColor="text1"/>
          <w:sz w:val="28"/>
          <w:szCs w:val="28"/>
        </w:rPr>
        <w:t>субъектовых</w:t>
      </w:r>
      <w:proofErr w:type="spellEnd"/>
      <w:r w:rsidR="00331668">
        <w:rPr>
          <w:rFonts w:ascii="Times New Roman" w:hAnsi="Times New Roman"/>
          <w:color w:val="000000" w:themeColor="text1"/>
          <w:sz w:val="28"/>
          <w:szCs w:val="28"/>
        </w:rPr>
        <w:t xml:space="preserve"> </w:t>
      </w:r>
      <w:r w:rsidR="00457777">
        <w:rPr>
          <w:rFonts w:ascii="Times New Roman" w:hAnsi="Times New Roman"/>
          <w:color w:val="000000" w:themeColor="text1"/>
          <w:sz w:val="28"/>
          <w:szCs w:val="28"/>
        </w:rPr>
        <w:t xml:space="preserve">и местных </w:t>
      </w:r>
      <w:r w:rsidR="00331668">
        <w:rPr>
          <w:rFonts w:ascii="Times New Roman" w:hAnsi="Times New Roman"/>
          <w:color w:val="000000" w:themeColor="text1"/>
          <w:sz w:val="28"/>
          <w:szCs w:val="28"/>
        </w:rPr>
        <w:t xml:space="preserve">парламентов, расширить и увеличить количество мелких региональных </w:t>
      </w:r>
      <w:r w:rsidR="00457777">
        <w:rPr>
          <w:rFonts w:ascii="Times New Roman" w:hAnsi="Times New Roman"/>
          <w:color w:val="000000" w:themeColor="text1"/>
          <w:sz w:val="28"/>
          <w:szCs w:val="28"/>
        </w:rPr>
        <w:t xml:space="preserve">и местных </w:t>
      </w:r>
      <w:r w:rsidR="00331668">
        <w:rPr>
          <w:rFonts w:ascii="Times New Roman" w:hAnsi="Times New Roman"/>
          <w:color w:val="000000" w:themeColor="text1"/>
          <w:sz w:val="28"/>
          <w:szCs w:val="28"/>
        </w:rPr>
        <w:t xml:space="preserve">политических партий. Увеличение </w:t>
      </w:r>
      <w:r w:rsidR="00331668" w:rsidRPr="00331668">
        <w:rPr>
          <w:rFonts w:ascii="Times New Roman" w:hAnsi="Times New Roman"/>
          <w:color w:val="000000" w:themeColor="text1"/>
          <w:sz w:val="28"/>
          <w:szCs w:val="28"/>
        </w:rPr>
        <w:t>региональных политических партий</w:t>
      </w:r>
      <w:r w:rsidR="00331668">
        <w:rPr>
          <w:rFonts w:ascii="Times New Roman" w:hAnsi="Times New Roman"/>
          <w:color w:val="000000" w:themeColor="text1"/>
          <w:sz w:val="28"/>
          <w:szCs w:val="28"/>
        </w:rPr>
        <w:t xml:space="preserve"> минимизирует монополю на завоевание власти, тем самым </w:t>
      </w:r>
      <w:r w:rsidR="00950A7A">
        <w:rPr>
          <w:rFonts w:ascii="Times New Roman" w:hAnsi="Times New Roman"/>
          <w:color w:val="000000" w:themeColor="text1"/>
          <w:sz w:val="28"/>
          <w:szCs w:val="28"/>
        </w:rPr>
        <w:t>степень координации сотрудничества между региональными отделениями партий увеличит решение проблем на уровне субъекта</w:t>
      </w:r>
      <w:r w:rsidR="00457777">
        <w:rPr>
          <w:rFonts w:ascii="Times New Roman" w:hAnsi="Times New Roman"/>
          <w:color w:val="000000" w:themeColor="text1"/>
          <w:sz w:val="28"/>
          <w:szCs w:val="28"/>
        </w:rPr>
        <w:t xml:space="preserve"> Российской Федерации и местного самоуправления</w:t>
      </w:r>
      <w:r w:rsidR="00950A7A">
        <w:rPr>
          <w:rFonts w:ascii="Times New Roman" w:hAnsi="Times New Roman"/>
          <w:color w:val="000000" w:themeColor="text1"/>
          <w:sz w:val="28"/>
          <w:szCs w:val="28"/>
        </w:rPr>
        <w:t>.</w:t>
      </w:r>
    </w:p>
    <w:p w14:paraId="70947694" w14:textId="77777777" w:rsidR="00405D3D" w:rsidRDefault="0088432B" w:rsidP="003D0263">
      <w:pPr>
        <w:shd w:val="clear" w:color="auto" w:fill="FFFFFF"/>
        <w:spacing w:after="0" w:line="360" w:lineRule="auto"/>
        <w:ind w:firstLine="851"/>
        <w:jc w:val="both"/>
        <w:textAlignment w:val="baseline"/>
        <w:rPr>
          <w:rFonts w:ascii="Times New Roman" w:hAnsi="Times New Roman"/>
          <w:color w:val="000000" w:themeColor="text1"/>
          <w:sz w:val="28"/>
          <w:szCs w:val="28"/>
        </w:rPr>
      </w:pPr>
      <w:r>
        <w:rPr>
          <w:rFonts w:ascii="Times New Roman" w:hAnsi="Times New Roman"/>
          <w:color w:val="000000" w:themeColor="text1"/>
          <w:sz w:val="28"/>
          <w:szCs w:val="28"/>
        </w:rPr>
        <w:t>Итак, перечисленные выше основные пути совершенствования с</w:t>
      </w:r>
      <w:r w:rsidR="00B8637D">
        <w:rPr>
          <w:rFonts w:ascii="Times New Roman" w:hAnsi="Times New Roman"/>
          <w:color w:val="000000" w:themeColor="text1"/>
          <w:sz w:val="28"/>
          <w:szCs w:val="28"/>
        </w:rPr>
        <w:t>мешанной избирательной системы для российской практики позволят</w:t>
      </w:r>
      <w:r w:rsidR="00405D3D">
        <w:rPr>
          <w:rFonts w:ascii="Times New Roman" w:hAnsi="Times New Roman"/>
          <w:color w:val="000000" w:themeColor="text1"/>
          <w:sz w:val="28"/>
          <w:szCs w:val="28"/>
        </w:rPr>
        <w:t xml:space="preserve"> изменить внутреннюю и внешнюю политику страны, обеспечить подлинное народовластие</w:t>
      </w:r>
      <w:r w:rsidR="00405D3D" w:rsidRPr="00405D3D">
        <w:rPr>
          <w:rFonts w:ascii="Times New Roman" w:hAnsi="Times New Roman"/>
          <w:color w:val="000000" w:themeColor="text1"/>
          <w:sz w:val="28"/>
          <w:szCs w:val="28"/>
        </w:rPr>
        <w:t>.</w:t>
      </w:r>
      <w:r w:rsidR="00405D3D">
        <w:rPr>
          <w:rFonts w:ascii="Times New Roman" w:hAnsi="Times New Roman"/>
          <w:color w:val="000000" w:themeColor="text1"/>
          <w:sz w:val="28"/>
          <w:szCs w:val="28"/>
        </w:rPr>
        <w:t xml:space="preserve"> В</w:t>
      </w:r>
      <w:r w:rsidR="00405D3D" w:rsidRPr="00405D3D">
        <w:rPr>
          <w:rFonts w:ascii="Times New Roman" w:hAnsi="Times New Roman"/>
          <w:color w:val="000000" w:themeColor="text1"/>
          <w:sz w:val="28"/>
          <w:szCs w:val="28"/>
        </w:rPr>
        <w:t>ыборы играют свою позитивную роль в обеспечении народовластия лишь в том случае, если на них побеждают лучшие представители народа, если они являются честными и справедливыми.</w:t>
      </w:r>
    </w:p>
    <w:p w14:paraId="0A960740" w14:textId="342C2A37" w:rsidR="003D0263" w:rsidRDefault="00DD1633" w:rsidP="00B60C93">
      <w:pPr>
        <w:shd w:val="clear" w:color="auto" w:fill="FFFFFF"/>
        <w:spacing w:after="0" w:line="360" w:lineRule="auto"/>
        <w:ind w:firstLine="851"/>
        <w:jc w:val="both"/>
        <w:textAlignment w:val="baseline"/>
        <w:rPr>
          <w:rFonts w:ascii="Times New Roman" w:hAnsi="Times New Roman"/>
          <w:color w:val="000000" w:themeColor="text1"/>
          <w:sz w:val="28"/>
          <w:szCs w:val="28"/>
        </w:rPr>
      </w:pPr>
      <w:r w:rsidRPr="006753F1">
        <w:rPr>
          <w:rFonts w:ascii="Times New Roman" w:eastAsiaTheme="minorHAnsi" w:hAnsi="Times New Roman"/>
          <w:bCs/>
          <w:color w:val="000000" w:themeColor="text1"/>
          <w:sz w:val="28"/>
          <w:szCs w:val="28"/>
          <w:lang w:eastAsia="en-US"/>
        </w:rPr>
        <w:t xml:space="preserve">Как отмечал И.А. Ильин, основная задача русского национального спасения и </w:t>
      </w:r>
      <w:r w:rsidR="00405D3D">
        <w:rPr>
          <w:rFonts w:ascii="Times New Roman" w:eastAsiaTheme="minorHAnsi" w:hAnsi="Times New Roman"/>
          <w:bCs/>
          <w:color w:val="000000" w:themeColor="text1"/>
          <w:sz w:val="28"/>
          <w:szCs w:val="28"/>
          <w:lang w:eastAsia="en-US"/>
        </w:rPr>
        <w:t>государственного строительства «</w:t>
      </w:r>
      <w:r w:rsidRPr="006753F1">
        <w:rPr>
          <w:rFonts w:ascii="Times New Roman" w:eastAsiaTheme="minorHAnsi" w:hAnsi="Times New Roman"/>
          <w:bCs/>
          <w:color w:val="000000" w:themeColor="text1"/>
          <w:sz w:val="28"/>
          <w:szCs w:val="28"/>
          <w:lang w:eastAsia="en-US"/>
        </w:rPr>
        <w:t>будет состоять в вы</w:t>
      </w:r>
      <w:r w:rsidR="00405D3D">
        <w:rPr>
          <w:rFonts w:ascii="Times New Roman" w:eastAsiaTheme="minorHAnsi" w:hAnsi="Times New Roman"/>
          <w:bCs/>
          <w:color w:val="000000" w:themeColor="text1"/>
          <w:sz w:val="28"/>
          <w:szCs w:val="28"/>
          <w:lang w:eastAsia="en-US"/>
        </w:rPr>
        <w:t xml:space="preserve">делении к верху лучших людей, – </w:t>
      </w:r>
      <w:r w:rsidRPr="006753F1">
        <w:rPr>
          <w:rFonts w:ascii="Times New Roman" w:eastAsiaTheme="minorHAnsi" w:hAnsi="Times New Roman"/>
          <w:bCs/>
          <w:color w:val="000000" w:themeColor="text1"/>
          <w:sz w:val="28"/>
          <w:szCs w:val="28"/>
          <w:lang w:eastAsia="en-US"/>
        </w:rPr>
        <w:t xml:space="preserve">людей, преданных России, национально чувствующих, государственно мыслящих, волевых, идейно-творческих, несущих народу не </w:t>
      </w:r>
      <w:r w:rsidRPr="006753F1">
        <w:rPr>
          <w:rFonts w:ascii="Times New Roman" w:eastAsiaTheme="minorHAnsi" w:hAnsi="Times New Roman"/>
          <w:bCs/>
          <w:color w:val="000000" w:themeColor="text1"/>
          <w:sz w:val="28"/>
          <w:szCs w:val="28"/>
          <w:lang w:eastAsia="en-US"/>
        </w:rPr>
        <w:lastRenderedPageBreak/>
        <w:t>месть и не распад, а дух освобождения, справедлив</w:t>
      </w:r>
      <w:r w:rsidR="00B60C93">
        <w:rPr>
          <w:rFonts w:ascii="Times New Roman" w:eastAsiaTheme="minorHAnsi" w:hAnsi="Times New Roman"/>
          <w:bCs/>
          <w:color w:val="000000" w:themeColor="text1"/>
          <w:sz w:val="28"/>
          <w:szCs w:val="28"/>
          <w:lang w:eastAsia="en-US"/>
        </w:rPr>
        <w:t xml:space="preserve">ости и </w:t>
      </w:r>
      <w:proofErr w:type="spellStart"/>
      <w:r w:rsidR="00B60C93">
        <w:rPr>
          <w:rFonts w:ascii="Times New Roman" w:eastAsiaTheme="minorHAnsi" w:hAnsi="Times New Roman"/>
          <w:bCs/>
          <w:color w:val="000000" w:themeColor="text1"/>
          <w:sz w:val="28"/>
          <w:szCs w:val="28"/>
          <w:lang w:eastAsia="en-US"/>
        </w:rPr>
        <w:t>сверхклассового</w:t>
      </w:r>
      <w:proofErr w:type="spellEnd"/>
      <w:r w:rsidR="00B60C93">
        <w:rPr>
          <w:rFonts w:ascii="Times New Roman" w:eastAsiaTheme="minorHAnsi" w:hAnsi="Times New Roman"/>
          <w:bCs/>
          <w:color w:val="000000" w:themeColor="text1"/>
          <w:sz w:val="28"/>
          <w:szCs w:val="28"/>
          <w:lang w:eastAsia="en-US"/>
        </w:rPr>
        <w:t xml:space="preserve"> единения</w:t>
      </w:r>
      <w:r w:rsidR="003D0263">
        <w:rPr>
          <w:rFonts w:ascii="Times New Roman" w:eastAsiaTheme="minorHAnsi" w:hAnsi="Times New Roman"/>
          <w:bCs/>
          <w:color w:val="000000" w:themeColor="text1"/>
          <w:sz w:val="28"/>
          <w:szCs w:val="28"/>
          <w:lang w:eastAsia="en-US"/>
        </w:rPr>
        <w:t>»</w:t>
      </w:r>
      <w:r w:rsidR="003D0263">
        <w:rPr>
          <w:rStyle w:val="a9"/>
          <w:rFonts w:ascii="Times New Roman" w:eastAsiaTheme="minorHAnsi" w:hAnsi="Times New Roman"/>
          <w:bCs/>
          <w:color w:val="000000" w:themeColor="text1"/>
          <w:sz w:val="28"/>
          <w:szCs w:val="28"/>
          <w:lang w:eastAsia="en-US"/>
        </w:rPr>
        <w:footnoteReference w:id="41"/>
      </w:r>
      <w:r w:rsidR="003D0263">
        <w:rPr>
          <w:rFonts w:ascii="Times New Roman" w:eastAsiaTheme="minorHAnsi" w:hAnsi="Times New Roman"/>
          <w:bCs/>
          <w:color w:val="000000" w:themeColor="text1"/>
          <w:sz w:val="28"/>
          <w:szCs w:val="28"/>
          <w:lang w:eastAsia="en-US"/>
        </w:rPr>
        <w:t>.</w:t>
      </w:r>
    </w:p>
    <w:p w14:paraId="38A0E2EA" w14:textId="77777777" w:rsidR="00BE1C7C" w:rsidRPr="006753F1" w:rsidRDefault="00BE1C7C" w:rsidP="00F84F70">
      <w:pPr>
        <w:spacing w:after="0"/>
        <w:jc w:val="both"/>
        <w:rPr>
          <w:rFonts w:ascii="Times New Roman" w:hAnsi="Times New Roman"/>
          <w:b/>
          <w:color w:val="000000" w:themeColor="text1"/>
          <w:sz w:val="28"/>
          <w:szCs w:val="28"/>
        </w:rPr>
      </w:pPr>
    </w:p>
    <w:p w14:paraId="0F2DFB7C" w14:textId="77777777" w:rsidR="00BE1C7C" w:rsidRPr="006753F1" w:rsidRDefault="00BE1C7C" w:rsidP="00F84F70">
      <w:pPr>
        <w:spacing w:after="0"/>
        <w:jc w:val="both"/>
        <w:rPr>
          <w:rFonts w:ascii="Times New Roman" w:hAnsi="Times New Roman"/>
          <w:b/>
          <w:color w:val="000000" w:themeColor="text1"/>
          <w:sz w:val="28"/>
          <w:szCs w:val="28"/>
        </w:rPr>
      </w:pPr>
    </w:p>
    <w:p w14:paraId="72157AAB" w14:textId="77777777" w:rsidR="00BE1C7C" w:rsidRPr="006753F1" w:rsidRDefault="00BE1C7C" w:rsidP="00F84F70">
      <w:pPr>
        <w:spacing w:after="0"/>
        <w:jc w:val="both"/>
        <w:rPr>
          <w:rFonts w:ascii="Times New Roman" w:hAnsi="Times New Roman"/>
          <w:b/>
          <w:color w:val="000000" w:themeColor="text1"/>
          <w:sz w:val="28"/>
          <w:szCs w:val="28"/>
        </w:rPr>
      </w:pPr>
    </w:p>
    <w:p w14:paraId="3D0FDBEC" w14:textId="77777777" w:rsidR="00BE1C7C" w:rsidRPr="006753F1" w:rsidRDefault="00BE1C7C" w:rsidP="00F84F70">
      <w:pPr>
        <w:spacing w:after="0"/>
        <w:jc w:val="both"/>
        <w:rPr>
          <w:rFonts w:ascii="Times New Roman" w:hAnsi="Times New Roman"/>
          <w:b/>
          <w:color w:val="000000" w:themeColor="text1"/>
          <w:sz w:val="28"/>
          <w:szCs w:val="28"/>
        </w:rPr>
      </w:pPr>
    </w:p>
    <w:p w14:paraId="2474B27F" w14:textId="77777777" w:rsidR="00BE1C7C" w:rsidRPr="006753F1" w:rsidRDefault="00BE1C7C" w:rsidP="00F84F70">
      <w:pPr>
        <w:spacing w:after="0"/>
        <w:jc w:val="both"/>
        <w:rPr>
          <w:rFonts w:ascii="Times New Roman" w:hAnsi="Times New Roman"/>
          <w:b/>
          <w:color w:val="000000" w:themeColor="text1"/>
          <w:sz w:val="28"/>
          <w:szCs w:val="28"/>
        </w:rPr>
      </w:pPr>
    </w:p>
    <w:p w14:paraId="2BF069BC" w14:textId="77777777" w:rsidR="00BE1C7C" w:rsidRPr="006753F1" w:rsidRDefault="00BE1C7C" w:rsidP="00F84F70">
      <w:pPr>
        <w:spacing w:after="0"/>
        <w:jc w:val="both"/>
        <w:rPr>
          <w:rFonts w:ascii="Times New Roman" w:hAnsi="Times New Roman"/>
          <w:b/>
          <w:color w:val="000000" w:themeColor="text1"/>
          <w:sz w:val="28"/>
          <w:szCs w:val="28"/>
        </w:rPr>
      </w:pPr>
    </w:p>
    <w:p w14:paraId="41152298" w14:textId="77777777" w:rsidR="00BE1C7C" w:rsidRPr="006753F1" w:rsidRDefault="00BE1C7C" w:rsidP="00F84F70">
      <w:pPr>
        <w:spacing w:after="0"/>
        <w:jc w:val="both"/>
        <w:rPr>
          <w:rFonts w:ascii="Times New Roman" w:hAnsi="Times New Roman"/>
          <w:b/>
          <w:color w:val="000000" w:themeColor="text1"/>
          <w:sz w:val="28"/>
          <w:szCs w:val="28"/>
        </w:rPr>
      </w:pPr>
    </w:p>
    <w:p w14:paraId="62DCFE21" w14:textId="77777777" w:rsidR="00BE1C7C" w:rsidRDefault="00BE1C7C" w:rsidP="00F84F70">
      <w:pPr>
        <w:spacing w:after="0"/>
        <w:jc w:val="both"/>
        <w:rPr>
          <w:rFonts w:ascii="Times New Roman" w:hAnsi="Times New Roman"/>
          <w:b/>
          <w:color w:val="000000" w:themeColor="text1"/>
          <w:sz w:val="28"/>
          <w:szCs w:val="28"/>
        </w:rPr>
      </w:pPr>
    </w:p>
    <w:p w14:paraId="530E1AD1" w14:textId="77777777" w:rsidR="00E725C7" w:rsidRDefault="00E725C7" w:rsidP="00F84F70">
      <w:pPr>
        <w:spacing w:after="0"/>
        <w:jc w:val="both"/>
        <w:rPr>
          <w:rFonts w:ascii="Times New Roman" w:hAnsi="Times New Roman"/>
          <w:b/>
          <w:color w:val="000000" w:themeColor="text1"/>
          <w:sz w:val="28"/>
          <w:szCs w:val="28"/>
        </w:rPr>
      </w:pPr>
    </w:p>
    <w:p w14:paraId="5F27B42B" w14:textId="77777777" w:rsidR="00E725C7" w:rsidRDefault="00E725C7" w:rsidP="00F84F70">
      <w:pPr>
        <w:spacing w:after="0"/>
        <w:jc w:val="both"/>
        <w:rPr>
          <w:rFonts w:ascii="Times New Roman" w:hAnsi="Times New Roman"/>
          <w:b/>
          <w:color w:val="000000" w:themeColor="text1"/>
          <w:sz w:val="28"/>
          <w:szCs w:val="28"/>
        </w:rPr>
      </w:pPr>
    </w:p>
    <w:p w14:paraId="1137B336" w14:textId="77777777" w:rsidR="00CA54CA" w:rsidRDefault="00CA54CA" w:rsidP="00F84F70">
      <w:pPr>
        <w:spacing w:after="0"/>
        <w:jc w:val="both"/>
        <w:rPr>
          <w:rFonts w:ascii="Times New Roman" w:hAnsi="Times New Roman"/>
          <w:b/>
          <w:color w:val="000000" w:themeColor="text1"/>
          <w:sz w:val="28"/>
          <w:szCs w:val="28"/>
        </w:rPr>
      </w:pPr>
    </w:p>
    <w:p w14:paraId="20E2CD13" w14:textId="77777777" w:rsidR="00CA54CA" w:rsidRDefault="00CA54CA" w:rsidP="00F84F70">
      <w:pPr>
        <w:spacing w:after="0"/>
        <w:jc w:val="both"/>
        <w:rPr>
          <w:rFonts w:ascii="Times New Roman" w:hAnsi="Times New Roman"/>
          <w:b/>
          <w:color w:val="000000" w:themeColor="text1"/>
          <w:sz w:val="28"/>
          <w:szCs w:val="28"/>
        </w:rPr>
      </w:pPr>
    </w:p>
    <w:p w14:paraId="37E21D0E" w14:textId="77777777" w:rsidR="00CA54CA" w:rsidRDefault="00CA54CA" w:rsidP="00F84F70">
      <w:pPr>
        <w:spacing w:after="0"/>
        <w:jc w:val="both"/>
        <w:rPr>
          <w:rFonts w:ascii="Times New Roman" w:hAnsi="Times New Roman"/>
          <w:b/>
          <w:color w:val="000000" w:themeColor="text1"/>
          <w:sz w:val="28"/>
          <w:szCs w:val="28"/>
        </w:rPr>
      </w:pPr>
    </w:p>
    <w:p w14:paraId="7881830A" w14:textId="77777777" w:rsidR="00CA54CA" w:rsidRDefault="00CA54CA" w:rsidP="00F84F70">
      <w:pPr>
        <w:spacing w:after="0"/>
        <w:jc w:val="both"/>
        <w:rPr>
          <w:rFonts w:ascii="Times New Roman" w:hAnsi="Times New Roman"/>
          <w:b/>
          <w:color w:val="000000" w:themeColor="text1"/>
          <w:sz w:val="28"/>
          <w:szCs w:val="28"/>
        </w:rPr>
      </w:pPr>
    </w:p>
    <w:p w14:paraId="1B8D187C" w14:textId="77777777" w:rsidR="00E725C7" w:rsidRDefault="00E725C7" w:rsidP="00F84F70">
      <w:pPr>
        <w:spacing w:after="0"/>
        <w:jc w:val="both"/>
        <w:rPr>
          <w:rFonts w:ascii="Times New Roman" w:hAnsi="Times New Roman"/>
          <w:b/>
          <w:color w:val="000000" w:themeColor="text1"/>
          <w:sz w:val="28"/>
          <w:szCs w:val="28"/>
        </w:rPr>
      </w:pPr>
    </w:p>
    <w:p w14:paraId="0EF11EA6" w14:textId="77777777" w:rsidR="00B92EB6" w:rsidRDefault="00B92EB6" w:rsidP="00F84F70">
      <w:pPr>
        <w:spacing w:after="0"/>
        <w:jc w:val="both"/>
        <w:rPr>
          <w:rFonts w:ascii="Times New Roman" w:hAnsi="Times New Roman"/>
          <w:b/>
          <w:color w:val="000000" w:themeColor="text1"/>
          <w:sz w:val="28"/>
          <w:szCs w:val="28"/>
        </w:rPr>
      </w:pPr>
    </w:p>
    <w:p w14:paraId="5331725D" w14:textId="77777777" w:rsidR="00B92EB6" w:rsidRDefault="00B92EB6" w:rsidP="00F84F70">
      <w:pPr>
        <w:spacing w:after="0"/>
        <w:jc w:val="both"/>
        <w:rPr>
          <w:rFonts w:ascii="Times New Roman" w:hAnsi="Times New Roman"/>
          <w:b/>
          <w:color w:val="000000" w:themeColor="text1"/>
          <w:sz w:val="28"/>
          <w:szCs w:val="28"/>
        </w:rPr>
      </w:pPr>
    </w:p>
    <w:p w14:paraId="2AFD2C22" w14:textId="77777777" w:rsidR="00B92EB6" w:rsidRDefault="00B92EB6" w:rsidP="00F84F70">
      <w:pPr>
        <w:spacing w:after="0"/>
        <w:jc w:val="both"/>
        <w:rPr>
          <w:rFonts w:ascii="Times New Roman" w:hAnsi="Times New Roman"/>
          <w:b/>
          <w:color w:val="000000" w:themeColor="text1"/>
          <w:sz w:val="28"/>
          <w:szCs w:val="28"/>
        </w:rPr>
      </w:pPr>
    </w:p>
    <w:p w14:paraId="4D92DFBB" w14:textId="77777777" w:rsidR="00B92EB6" w:rsidRDefault="00B92EB6" w:rsidP="00F84F70">
      <w:pPr>
        <w:spacing w:after="0"/>
        <w:jc w:val="both"/>
        <w:rPr>
          <w:rFonts w:ascii="Times New Roman" w:hAnsi="Times New Roman"/>
          <w:b/>
          <w:color w:val="000000" w:themeColor="text1"/>
          <w:sz w:val="28"/>
          <w:szCs w:val="28"/>
        </w:rPr>
      </w:pPr>
    </w:p>
    <w:p w14:paraId="169DD86F" w14:textId="77777777" w:rsidR="00B92EB6" w:rsidRDefault="00B92EB6" w:rsidP="00F84F70">
      <w:pPr>
        <w:spacing w:after="0"/>
        <w:jc w:val="both"/>
        <w:rPr>
          <w:rFonts w:ascii="Times New Roman" w:hAnsi="Times New Roman"/>
          <w:b/>
          <w:color w:val="000000" w:themeColor="text1"/>
          <w:sz w:val="28"/>
          <w:szCs w:val="28"/>
        </w:rPr>
      </w:pPr>
    </w:p>
    <w:p w14:paraId="4084E973" w14:textId="77777777" w:rsidR="00B92EB6" w:rsidRDefault="00B92EB6" w:rsidP="00F84F70">
      <w:pPr>
        <w:spacing w:after="0"/>
        <w:jc w:val="both"/>
        <w:rPr>
          <w:rFonts w:ascii="Times New Roman" w:hAnsi="Times New Roman"/>
          <w:b/>
          <w:color w:val="000000" w:themeColor="text1"/>
          <w:sz w:val="28"/>
          <w:szCs w:val="28"/>
        </w:rPr>
      </w:pPr>
    </w:p>
    <w:p w14:paraId="45FCB36C" w14:textId="77777777" w:rsidR="00B92EB6" w:rsidRDefault="00B92EB6" w:rsidP="00F84F70">
      <w:pPr>
        <w:spacing w:after="0"/>
        <w:jc w:val="both"/>
        <w:rPr>
          <w:rFonts w:ascii="Times New Roman" w:hAnsi="Times New Roman"/>
          <w:b/>
          <w:color w:val="000000" w:themeColor="text1"/>
          <w:sz w:val="28"/>
          <w:szCs w:val="28"/>
        </w:rPr>
      </w:pPr>
    </w:p>
    <w:p w14:paraId="0A7C1D7D" w14:textId="77777777" w:rsidR="00B92EB6" w:rsidRDefault="00B92EB6" w:rsidP="00F84F70">
      <w:pPr>
        <w:spacing w:after="0"/>
        <w:jc w:val="both"/>
        <w:rPr>
          <w:rFonts w:ascii="Times New Roman" w:hAnsi="Times New Roman"/>
          <w:b/>
          <w:color w:val="000000" w:themeColor="text1"/>
          <w:sz w:val="28"/>
          <w:szCs w:val="28"/>
        </w:rPr>
      </w:pPr>
    </w:p>
    <w:p w14:paraId="5684036C" w14:textId="77777777" w:rsidR="00B92EB6" w:rsidRDefault="00B92EB6" w:rsidP="00F84F70">
      <w:pPr>
        <w:spacing w:after="0"/>
        <w:jc w:val="both"/>
        <w:rPr>
          <w:rFonts w:ascii="Times New Roman" w:hAnsi="Times New Roman"/>
          <w:b/>
          <w:color w:val="000000" w:themeColor="text1"/>
          <w:sz w:val="28"/>
          <w:szCs w:val="28"/>
        </w:rPr>
      </w:pPr>
    </w:p>
    <w:p w14:paraId="21843D39" w14:textId="77777777" w:rsidR="00B92EB6" w:rsidRDefault="00B92EB6" w:rsidP="00F84F70">
      <w:pPr>
        <w:spacing w:after="0"/>
        <w:jc w:val="both"/>
        <w:rPr>
          <w:rFonts w:ascii="Times New Roman" w:hAnsi="Times New Roman"/>
          <w:b/>
          <w:color w:val="000000" w:themeColor="text1"/>
          <w:sz w:val="28"/>
          <w:szCs w:val="28"/>
        </w:rPr>
      </w:pPr>
    </w:p>
    <w:p w14:paraId="692D7844" w14:textId="77777777" w:rsidR="00B92EB6" w:rsidRDefault="00B92EB6" w:rsidP="00F84F70">
      <w:pPr>
        <w:spacing w:after="0"/>
        <w:jc w:val="both"/>
        <w:rPr>
          <w:rFonts w:ascii="Times New Roman" w:hAnsi="Times New Roman"/>
          <w:b/>
          <w:color w:val="000000" w:themeColor="text1"/>
          <w:sz w:val="28"/>
          <w:szCs w:val="28"/>
        </w:rPr>
      </w:pPr>
    </w:p>
    <w:p w14:paraId="106BAA43" w14:textId="77777777" w:rsidR="00B92EB6" w:rsidRDefault="00B92EB6" w:rsidP="00F84F70">
      <w:pPr>
        <w:spacing w:after="0"/>
        <w:jc w:val="both"/>
        <w:rPr>
          <w:rFonts w:ascii="Times New Roman" w:hAnsi="Times New Roman"/>
          <w:b/>
          <w:color w:val="000000" w:themeColor="text1"/>
          <w:sz w:val="28"/>
          <w:szCs w:val="28"/>
        </w:rPr>
      </w:pPr>
    </w:p>
    <w:p w14:paraId="0D6F92DA" w14:textId="77777777" w:rsidR="00B92EB6" w:rsidRDefault="00B92EB6" w:rsidP="00F84F70">
      <w:pPr>
        <w:spacing w:after="0"/>
        <w:jc w:val="both"/>
        <w:rPr>
          <w:rFonts w:ascii="Times New Roman" w:hAnsi="Times New Roman"/>
          <w:b/>
          <w:color w:val="000000" w:themeColor="text1"/>
          <w:sz w:val="28"/>
          <w:szCs w:val="28"/>
        </w:rPr>
      </w:pPr>
    </w:p>
    <w:p w14:paraId="0C6165C1" w14:textId="77777777" w:rsidR="00B92EB6" w:rsidRDefault="00B92EB6" w:rsidP="00F84F70">
      <w:pPr>
        <w:spacing w:after="0"/>
        <w:jc w:val="both"/>
        <w:rPr>
          <w:rFonts w:ascii="Times New Roman" w:hAnsi="Times New Roman"/>
          <w:b/>
          <w:color w:val="000000" w:themeColor="text1"/>
          <w:sz w:val="28"/>
          <w:szCs w:val="28"/>
        </w:rPr>
      </w:pPr>
    </w:p>
    <w:p w14:paraId="0F894534" w14:textId="77777777" w:rsidR="00B92EB6" w:rsidRDefault="00B92EB6" w:rsidP="00F84F70">
      <w:pPr>
        <w:spacing w:after="0"/>
        <w:jc w:val="both"/>
        <w:rPr>
          <w:rFonts w:ascii="Times New Roman" w:hAnsi="Times New Roman"/>
          <w:b/>
          <w:color w:val="000000" w:themeColor="text1"/>
          <w:sz w:val="28"/>
          <w:szCs w:val="28"/>
        </w:rPr>
      </w:pPr>
    </w:p>
    <w:p w14:paraId="20309630" w14:textId="77777777" w:rsidR="00B92EB6" w:rsidRDefault="00B92EB6" w:rsidP="00F84F70">
      <w:pPr>
        <w:spacing w:after="0"/>
        <w:jc w:val="both"/>
        <w:rPr>
          <w:rFonts w:ascii="Times New Roman" w:hAnsi="Times New Roman"/>
          <w:b/>
          <w:color w:val="000000" w:themeColor="text1"/>
          <w:sz w:val="28"/>
          <w:szCs w:val="28"/>
        </w:rPr>
      </w:pPr>
    </w:p>
    <w:p w14:paraId="02FE6F0E" w14:textId="77777777" w:rsidR="00B92EB6" w:rsidRDefault="00B92EB6" w:rsidP="00F84F70">
      <w:pPr>
        <w:spacing w:after="0"/>
        <w:jc w:val="both"/>
        <w:rPr>
          <w:rFonts w:ascii="Times New Roman" w:hAnsi="Times New Roman"/>
          <w:b/>
          <w:color w:val="000000" w:themeColor="text1"/>
          <w:sz w:val="28"/>
          <w:szCs w:val="28"/>
        </w:rPr>
      </w:pPr>
    </w:p>
    <w:p w14:paraId="75F727BA" w14:textId="77777777" w:rsidR="00B92EB6" w:rsidRDefault="00B92EB6" w:rsidP="00F84F70">
      <w:pPr>
        <w:spacing w:after="0"/>
        <w:jc w:val="both"/>
        <w:rPr>
          <w:rFonts w:ascii="Times New Roman" w:hAnsi="Times New Roman"/>
          <w:b/>
          <w:color w:val="000000" w:themeColor="text1"/>
          <w:sz w:val="28"/>
          <w:szCs w:val="28"/>
        </w:rPr>
      </w:pPr>
    </w:p>
    <w:p w14:paraId="25BBFAE4" w14:textId="77777777" w:rsidR="00B92EB6" w:rsidRPr="006753F1" w:rsidRDefault="00B92EB6" w:rsidP="00F84F70">
      <w:pPr>
        <w:spacing w:after="0"/>
        <w:jc w:val="both"/>
        <w:rPr>
          <w:rFonts w:ascii="Times New Roman" w:hAnsi="Times New Roman"/>
          <w:b/>
          <w:color w:val="000000" w:themeColor="text1"/>
          <w:sz w:val="28"/>
          <w:szCs w:val="28"/>
        </w:rPr>
      </w:pPr>
    </w:p>
    <w:p w14:paraId="3794D206" w14:textId="77777777" w:rsidR="00BE1C7C" w:rsidRPr="006753F1" w:rsidRDefault="00BE1C7C" w:rsidP="00F84F70">
      <w:pPr>
        <w:spacing w:after="0"/>
        <w:jc w:val="both"/>
        <w:rPr>
          <w:rFonts w:ascii="Times New Roman" w:hAnsi="Times New Roman"/>
          <w:b/>
          <w:color w:val="000000" w:themeColor="text1"/>
          <w:sz w:val="28"/>
          <w:szCs w:val="28"/>
        </w:rPr>
      </w:pPr>
    </w:p>
    <w:p w14:paraId="6349F7CF" w14:textId="77777777" w:rsidR="00F84F70" w:rsidRDefault="00F84F70" w:rsidP="00382704">
      <w:pPr>
        <w:spacing w:after="0" w:line="360" w:lineRule="auto"/>
        <w:jc w:val="center"/>
        <w:rPr>
          <w:rFonts w:ascii="Times New Roman" w:hAnsi="Times New Roman"/>
          <w:b/>
          <w:color w:val="000000" w:themeColor="text1"/>
          <w:sz w:val="28"/>
          <w:szCs w:val="28"/>
        </w:rPr>
      </w:pPr>
      <w:r w:rsidRPr="006753F1">
        <w:rPr>
          <w:rFonts w:ascii="Times New Roman" w:hAnsi="Times New Roman"/>
          <w:b/>
          <w:color w:val="000000" w:themeColor="text1"/>
          <w:sz w:val="28"/>
          <w:szCs w:val="28"/>
        </w:rPr>
        <w:t>ЗАКЛЮЧЕНИЕ</w:t>
      </w:r>
    </w:p>
    <w:p w14:paraId="7418E28B" w14:textId="77777777" w:rsidR="00DF6AC6" w:rsidRDefault="00DF6AC6" w:rsidP="00382704">
      <w:pPr>
        <w:spacing w:after="0" w:line="360" w:lineRule="auto"/>
        <w:jc w:val="center"/>
        <w:rPr>
          <w:rFonts w:ascii="Times New Roman" w:hAnsi="Times New Roman"/>
          <w:b/>
          <w:color w:val="000000" w:themeColor="text1"/>
          <w:sz w:val="28"/>
          <w:szCs w:val="28"/>
        </w:rPr>
      </w:pPr>
    </w:p>
    <w:p w14:paraId="79B7DD9D" w14:textId="77777777" w:rsidR="00DF6AC6" w:rsidRDefault="00DF6AC6" w:rsidP="00382704">
      <w:pPr>
        <w:spacing w:after="0" w:line="360" w:lineRule="auto"/>
        <w:jc w:val="center"/>
        <w:rPr>
          <w:rFonts w:ascii="Times New Roman" w:hAnsi="Times New Roman"/>
          <w:b/>
          <w:color w:val="000000" w:themeColor="text1"/>
          <w:sz w:val="28"/>
          <w:szCs w:val="28"/>
        </w:rPr>
      </w:pPr>
    </w:p>
    <w:p w14:paraId="27B4B2EB" w14:textId="1252AF4B" w:rsidR="00F769B8" w:rsidRDefault="00321C88" w:rsidP="00382704">
      <w:pPr>
        <w:spacing w:after="0" w:line="36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Анализ и и</w:t>
      </w:r>
      <w:r w:rsidRPr="00321C88">
        <w:rPr>
          <w:rFonts w:ascii="Times New Roman" w:hAnsi="Times New Roman"/>
          <w:color w:val="000000" w:themeColor="text1"/>
          <w:sz w:val="28"/>
          <w:szCs w:val="28"/>
        </w:rPr>
        <w:t xml:space="preserve">сследование </w:t>
      </w:r>
      <w:r w:rsidR="00DF6AC6">
        <w:rPr>
          <w:rFonts w:ascii="Times New Roman" w:hAnsi="Times New Roman"/>
          <w:color w:val="000000" w:themeColor="text1"/>
          <w:sz w:val="28"/>
          <w:szCs w:val="28"/>
        </w:rPr>
        <w:t>настоящей выпускной</w:t>
      </w:r>
      <w:r>
        <w:rPr>
          <w:rFonts w:ascii="Times New Roman" w:hAnsi="Times New Roman"/>
          <w:color w:val="000000" w:themeColor="text1"/>
          <w:sz w:val="28"/>
          <w:szCs w:val="28"/>
        </w:rPr>
        <w:t xml:space="preserve"> квалификационной работы позволили сделать следующие основные выводы</w:t>
      </w:r>
      <w:r w:rsidR="00F769B8">
        <w:rPr>
          <w:rFonts w:ascii="Times New Roman" w:hAnsi="Times New Roman"/>
          <w:color w:val="000000" w:themeColor="text1"/>
          <w:sz w:val="28"/>
          <w:szCs w:val="28"/>
        </w:rPr>
        <w:t>.</w:t>
      </w:r>
    </w:p>
    <w:p w14:paraId="5A40985E" w14:textId="77777777" w:rsidR="00092176" w:rsidRDefault="00F769B8" w:rsidP="00382704">
      <w:pPr>
        <w:spacing w:after="0" w:line="36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В доктрине избирательного права</w:t>
      </w:r>
      <w:r w:rsidR="00321C88" w:rsidRPr="006753F1">
        <w:rPr>
          <w:rFonts w:ascii="Times New Roman" w:hAnsi="Times New Roman"/>
          <w:color w:val="000000" w:themeColor="text1"/>
          <w:sz w:val="28"/>
          <w:szCs w:val="28"/>
        </w:rPr>
        <w:t xml:space="preserve"> нет единого подхода к понятию «избирательная система». Однако </w:t>
      </w:r>
      <w:r>
        <w:rPr>
          <w:rFonts w:ascii="Times New Roman" w:hAnsi="Times New Roman"/>
          <w:color w:val="000000" w:themeColor="text1"/>
          <w:sz w:val="28"/>
          <w:szCs w:val="28"/>
        </w:rPr>
        <w:t xml:space="preserve">данный </w:t>
      </w:r>
      <w:r w:rsidR="00321C88" w:rsidRPr="006753F1">
        <w:rPr>
          <w:rFonts w:ascii="Times New Roman" w:hAnsi="Times New Roman"/>
          <w:color w:val="000000" w:themeColor="text1"/>
          <w:sz w:val="28"/>
          <w:szCs w:val="28"/>
        </w:rPr>
        <w:t xml:space="preserve">термин рассматривается в </w:t>
      </w:r>
      <w:r>
        <w:rPr>
          <w:rFonts w:ascii="Times New Roman" w:hAnsi="Times New Roman"/>
          <w:color w:val="000000" w:themeColor="text1"/>
          <w:sz w:val="28"/>
          <w:szCs w:val="28"/>
        </w:rPr>
        <w:t>нескольких значениях</w:t>
      </w:r>
      <w:r w:rsidR="00321C88" w:rsidRPr="006753F1">
        <w:rPr>
          <w:rFonts w:ascii="Times New Roman" w:hAnsi="Times New Roman"/>
          <w:color w:val="000000" w:themeColor="text1"/>
          <w:sz w:val="28"/>
          <w:szCs w:val="28"/>
        </w:rPr>
        <w:t xml:space="preserve">. В </w:t>
      </w:r>
      <w:r w:rsidR="00092176">
        <w:rPr>
          <w:rFonts w:ascii="Times New Roman" w:hAnsi="Times New Roman"/>
          <w:color w:val="000000" w:themeColor="text1"/>
          <w:sz w:val="28"/>
          <w:szCs w:val="28"/>
        </w:rPr>
        <w:t xml:space="preserve">широком значении – это </w:t>
      </w:r>
      <w:r w:rsidR="00321C88" w:rsidRPr="006753F1">
        <w:rPr>
          <w:rFonts w:ascii="Times New Roman" w:hAnsi="Times New Roman"/>
          <w:color w:val="000000" w:themeColor="text1"/>
          <w:sz w:val="28"/>
          <w:szCs w:val="28"/>
        </w:rPr>
        <w:t xml:space="preserve">совокупность общественных отношений, связанных с </w:t>
      </w:r>
      <w:r w:rsidR="00092176">
        <w:rPr>
          <w:rFonts w:ascii="Times New Roman" w:hAnsi="Times New Roman"/>
          <w:color w:val="000000" w:themeColor="text1"/>
          <w:sz w:val="28"/>
          <w:szCs w:val="28"/>
        </w:rPr>
        <w:t>соответствующими выборами; в узком – это способ</w:t>
      </w:r>
      <w:r w:rsidR="00321C88" w:rsidRPr="006753F1">
        <w:rPr>
          <w:rFonts w:ascii="Times New Roman" w:hAnsi="Times New Roman"/>
          <w:color w:val="000000" w:themeColor="text1"/>
          <w:sz w:val="28"/>
          <w:szCs w:val="28"/>
        </w:rPr>
        <w:t xml:space="preserve"> установления итогов голосования, опр</w:t>
      </w:r>
      <w:r w:rsidR="00092176">
        <w:rPr>
          <w:rFonts w:ascii="Times New Roman" w:hAnsi="Times New Roman"/>
          <w:color w:val="000000" w:themeColor="text1"/>
          <w:sz w:val="28"/>
          <w:szCs w:val="28"/>
        </w:rPr>
        <w:t>еделения результатов выборов и</w:t>
      </w:r>
      <w:r w:rsidR="00321C88" w:rsidRPr="006753F1">
        <w:rPr>
          <w:rFonts w:ascii="Times New Roman" w:hAnsi="Times New Roman"/>
          <w:color w:val="000000" w:themeColor="text1"/>
          <w:sz w:val="28"/>
          <w:szCs w:val="28"/>
        </w:rPr>
        <w:t xml:space="preserve"> порядок распределения депутатских мандатов по результатам голосования на конкретных выборах,</w:t>
      </w:r>
      <w:r w:rsidR="00092176">
        <w:rPr>
          <w:rFonts w:ascii="Times New Roman" w:hAnsi="Times New Roman"/>
          <w:color w:val="000000" w:themeColor="text1"/>
          <w:sz w:val="28"/>
          <w:szCs w:val="28"/>
        </w:rPr>
        <w:t xml:space="preserve"> или </w:t>
      </w:r>
      <w:r w:rsidR="00321C88" w:rsidRPr="006753F1">
        <w:rPr>
          <w:rFonts w:ascii="Times New Roman" w:hAnsi="Times New Roman"/>
          <w:color w:val="000000" w:themeColor="text1"/>
          <w:sz w:val="28"/>
          <w:szCs w:val="28"/>
        </w:rPr>
        <w:t>как совокупность юридиче</w:t>
      </w:r>
      <w:r w:rsidR="00092176">
        <w:rPr>
          <w:rFonts w:ascii="Times New Roman" w:hAnsi="Times New Roman"/>
          <w:color w:val="000000" w:themeColor="text1"/>
          <w:sz w:val="28"/>
          <w:szCs w:val="28"/>
        </w:rPr>
        <w:t>ских норм, закрепляющих порядок</w:t>
      </w:r>
      <w:r w:rsidR="00321C88" w:rsidRPr="006753F1">
        <w:rPr>
          <w:rFonts w:ascii="Times New Roman" w:hAnsi="Times New Roman"/>
          <w:color w:val="000000" w:themeColor="text1"/>
          <w:sz w:val="28"/>
          <w:szCs w:val="28"/>
        </w:rPr>
        <w:t xml:space="preserve"> обр</w:t>
      </w:r>
      <w:r w:rsidR="00092176">
        <w:rPr>
          <w:rFonts w:ascii="Times New Roman" w:hAnsi="Times New Roman"/>
          <w:color w:val="000000" w:themeColor="text1"/>
          <w:sz w:val="28"/>
          <w:szCs w:val="28"/>
        </w:rPr>
        <w:t>азования избирательных округов,</w:t>
      </w:r>
      <w:r w:rsidR="00321C88" w:rsidRPr="006753F1">
        <w:rPr>
          <w:rFonts w:ascii="Times New Roman" w:hAnsi="Times New Roman"/>
          <w:color w:val="000000" w:themeColor="text1"/>
          <w:sz w:val="28"/>
          <w:szCs w:val="28"/>
        </w:rPr>
        <w:t xml:space="preserve"> выдвижения к</w:t>
      </w:r>
      <w:r w:rsidR="00092176">
        <w:rPr>
          <w:rFonts w:ascii="Times New Roman" w:hAnsi="Times New Roman"/>
          <w:color w:val="000000" w:themeColor="text1"/>
          <w:sz w:val="28"/>
          <w:szCs w:val="28"/>
        </w:rPr>
        <w:t>андидатов (списков кандидатов),</w:t>
      </w:r>
      <w:r w:rsidR="00321C88" w:rsidRPr="006753F1">
        <w:rPr>
          <w:rFonts w:ascii="Times New Roman" w:hAnsi="Times New Roman"/>
          <w:color w:val="000000" w:themeColor="text1"/>
          <w:sz w:val="28"/>
          <w:szCs w:val="28"/>
        </w:rPr>
        <w:t xml:space="preserve"> участия избир</w:t>
      </w:r>
      <w:r w:rsidR="00092176">
        <w:rPr>
          <w:rFonts w:ascii="Times New Roman" w:hAnsi="Times New Roman"/>
          <w:color w:val="000000" w:themeColor="text1"/>
          <w:sz w:val="28"/>
          <w:szCs w:val="28"/>
        </w:rPr>
        <w:t xml:space="preserve">ательных объединений в выборах, </w:t>
      </w:r>
      <w:r w:rsidR="00321C88" w:rsidRPr="006753F1">
        <w:rPr>
          <w:rFonts w:ascii="Times New Roman" w:hAnsi="Times New Roman"/>
          <w:color w:val="000000" w:themeColor="text1"/>
          <w:sz w:val="28"/>
          <w:szCs w:val="28"/>
        </w:rPr>
        <w:t>определения результатов выборо</w:t>
      </w:r>
      <w:r w:rsidR="00092176">
        <w:rPr>
          <w:rFonts w:ascii="Times New Roman" w:hAnsi="Times New Roman"/>
          <w:color w:val="000000" w:themeColor="text1"/>
          <w:sz w:val="28"/>
          <w:szCs w:val="28"/>
        </w:rPr>
        <w:t>в и установления итогов выборов.</w:t>
      </w:r>
    </w:p>
    <w:p w14:paraId="7B22346C" w14:textId="77777777" w:rsidR="00321C88" w:rsidRPr="006753F1" w:rsidRDefault="00321C88" w:rsidP="00382704">
      <w:pPr>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Тип избирательной системы варьируется и определяется тем, голосует ли гражданин за кон</w:t>
      </w:r>
      <w:r w:rsidR="00092176">
        <w:rPr>
          <w:rFonts w:ascii="Times New Roman" w:hAnsi="Times New Roman"/>
          <w:color w:val="000000" w:themeColor="text1"/>
          <w:sz w:val="28"/>
          <w:szCs w:val="28"/>
        </w:rPr>
        <w:t>кретного кандидата</w:t>
      </w:r>
      <w:r w:rsidRPr="006753F1">
        <w:rPr>
          <w:rFonts w:ascii="Times New Roman" w:hAnsi="Times New Roman"/>
          <w:color w:val="000000" w:themeColor="text1"/>
          <w:sz w:val="28"/>
          <w:szCs w:val="28"/>
        </w:rPr>
        <w:t xml:space="preserve"> и</w:t>
      </w:r>
      <w:r w:rsidR="00092176">
        <w:rPr>
          <w:rFonts w:ascii="Times New Roman" w:hAnsi="Times New Roman"/>
          <w:color w:val="000000" w:themeColor="text1"/>
          <w:sz w:val="28"/>
          <w:szCs w:val="28"/>
        </w:rPr>
        <w:t>ли за политическую партию</w:t>
      </w:r>
      <w:r w:rsidRPr="006753F1">
        <w:rPr>
          <w:rFonts w:ascii="Times New Roman" w:hAnsi="Times New Roman"/>
          <w:color w:val="000000" w:themeColor="text1"/>
          <w:sz w:val="28"/>
          <w:szCs w:val="28"/>
        </w:rPr>
        <w:t xml:space="preserve">, а также тем, какие правила используются для перевода полученных голосов в мандаты. </w:t>
      </w:r>
      <w:r w:rsidR="008A217D">
        <w:rPr>
          <w:rFonts w:ascii="Times New Roman" w:hAnsi="Times New Roman"/>
          <w:color w:val="000000" w:themeColor="text1"/>
          <w:sz w:val="28"/>
          <w:szCs w:val="28"/>
        </w:rPr>
        <w:t>С учетом сказанного, смешанную</w:t>
      </w:r>
      <w:r w:rsidRPr="006753F1">
        <w:rPr>
          <w:rFonts w:ascii="Times New Roman" w:hAnsi="Times New Roman"/>
          <w:color w:val="000000" w:themeColor="text1"/>
          <w:sz w:val="28"/>
          <w:szCs w:val="28"/>
        </w:rPr>
        <w:t xml:space="preserve"> </w:t>
      </w:r>
      <w:r w:rsidR="008A217D">
        <w:rPr>
          <w:rFonts w:ascii="Times New Roman" w:hAnsi="Times New Roman"/>
          <w:color w:val="000000" w:themeColor="text1"/>
          <w:sz w:val="28"/>
          <w:szCs w:val="28"/>
        </w:rPr>
        <w:t>избирательную систему</w:t>
      </w:r>
      <w:r w:rsidRPr="006753F1">
        <w:rPr>
          <w:rFonts w:ascii="Times New Roman" w:hAnsi="Times New Roman"/>
          <w:color w:val="000000" w:themeColor="text1"/>
          <w:sz w:val="28"/>
          <w:szCs w:val="28"/>
        </w:rPr>
        <w:t xml:space="preserve"> </w:t>
      </w:r>
      <w:r w:rsidR="008A217D">
        <w:rPr>
          <w:rFonts w:ascii="Times New Roman" w:hAnsi="Times New Roman"/>
          <w:color w:val="000000" w:themeColor="text1"/>
          <w:sz w:val="28"/>
          <w:szCs w:val="28"/>
        </w:rPr>
        <w:t>мы определили, как тип избирательной системы</w:t>
      </w:r>
      <w:r w:rsidRPr="006753F1">
        <w:rPr>
          <w:rFonts w:ascii="Times New Roman" w:hAnsi="Times New Roman"/>
          <w:color w:val="000000" w:themeColor="text1"/>
          <w:sz w:val="28"/>
          <w:szCs w:val="28"/>
        </w:rPr>
        <w:t>, предполагающая сочетание элементов мажоритарной и пропорциональной избиратель</w:t>
      </w:r>
      <w:r w:rsidR="00672EF4">
        <w:rPr>
          <w:rFonts w:ascii="Times New Roman" w:hAnsi="Times New Roman"/>
          <w:color w:val="000000" w:themeColor="text1"/>
          <w:sz w:val="28"/>
          <w:szCs w:val="28"/>
        </w:rPr>
        <w:t>ных систем в различных вариантах</w:t>
      </w:r>
      <w:r w:rsidRPr="006753F1">
        <w:rPr>
          <w:rFonts w:ascii="Times New Roman" w:hAnsi="Times New Roman"/>
          <w:color w:val="000000" w:themeColor="text1"/>
          <w:sz w:val="28"/>
          <w:szCs w:val="28"/>
        </w:rPr>
        <w:t xml:space="preserve">. </w:t>
      </w:r>
    </w:p>
    <w:p w14:paraId="6A42111D" w14:textId="77777777" w:rsidR="00321C88" w:rsidRDefault="008A217D" w:rsidP="00382704">
      <w:pPr>
        <w:spacing w:after="0" w:line="36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С</w:t>
      </w:r>
      <w:r w:rsidR="00321C88" w:rsidRPr="006753F1">
        <w:rPr>
          <w:rFonts w:ascii="Times New Roman" w:hAnsi="Times New Roman"/>
          <w:color w:val="000000" w:themeColor="text1"/>
          <w:sz w:val="28"/>
          <w:szCs w:val="28"/>
        </w:rPr>
        <w:t>мешанная избирательная система является оптимальным вариантом для выборов</w:t>
      </w:r>
      <w:r>
        <w:rPr>
          <w:rFonts w:ascii="Times New Roman" w:hAnsi="Times New Roman"/>
          <w:color w:val="000000" w:themeColor="text1"/>
          <w:sz w:val="28"/>
          <w:szCs w:val="28"/>
        </w:rPr>
        <w:t xml:space="preserve"> в парламенты </w:t>
      </w:r>
      <w:r w:rsidR="00282255">
        <w:rPr>
          <w:rFonts w:ascii="Times New Roman" w:hAnsi="Times New Roman"/>
          <w:color w:val="000000" w:themeColor="text1"/>
          <w:sz w:val="28"/>
          <w:szCs w:val="28"/>
        </w:rPr>
        <w:t>всех уровней</w:t>
      </w:r>
      <w:r w:rsidR="00321C88" w:rsidRPr="006753F1">
        <w:rPr>
          <w:rFonts w:ascii="Times New Roman" w:hAnsi="Times New Roman"/>
          <w:color w:val="000000" w:themeColor="text1"/>
          <w:sz w:val="28"/>
          <w:szCs w:val="28"/>
        </w:rPr>
        <w:t xml:space="preserve">, так как при ней достоинства и недостатки пропорциональной и мажоритарной систем взаимно уравновешиваются. Соответственно, говоря о достоинствах и недостатках смешанной избирательной системы, </w:t>
      </w:r>
      <w:r w:rsidR="00282255">
        <w:rPr>
          <w:rFonts w:ascii="Times New Roman" w:hAnsi="Times New Roman"/>
          <w:color w:val="000000" w:themeColor="text1"/>
          <w:sz w:val="28"/>
          <w:szCs w:val="28"/>
        </w:rPr>
        <w:t>она</w:t>
      </w:r>
      <w:r w:rsidR="00321C88" w:rsidRPr="006753F1">
        <w:rPr>
          <w:rFonts w:ascii="Times New Roman" w:hAnsi="Times New Roman"/>
          <w:color w:val="000000" w:themeColor="text1"/>
          <w:sz w:val="28"/>
          <w:szCs w:val="28"/>
        </w:rPr>
        <w:t xml:space="preserve"> имеет свои преимущества и недостатки </w:t>
      </w:r>
      <w:r w:rsidR="00321C88" w:rsidRPr="006753F1">
        <w:rPr>
          <w:rFonts w:ascii="Times New Roman" w:hAnsi="Times New Roman"/>
          <w:color w:val="000000" w:themeColor="text1"/>
          <w:sz w:val="28"/>
          <w:szCs w:val="28"/>
        </w:rPr>
        <w:lastRenderedPageBreak/>
        <w:t>перед другими типами, являясь результатом естественного общественного развития и потребностей людей найти оптимальный тип избирательной системы с учетом</w:t>
      </w:r>
      <w:r w:rsidR="00672EF4">
        <w:rPr>
          <w:rFonts w:ascii="Times New Roman" w:hAnsi="Times New Roman"/>
          <w:color w:val="000000" w:themeColor="text1"/>
          <w:sz w:val="28"/>
          <w:szCs w:val="28"/>
        </w:rPr>
        <w:t xml:space="preserve"> особенностей форм государства (</w:t>
      </w:r>
      <w:r w:rsidR="00321C88" w:rsidRPr="006753F1">
        <w:rPr>
          <w:rFonts w:ascii="Times New Roman" w:hAnsi="Times New Roman"/>
          <w:color w:val="000000" w:themeColor="text1"/>
          <w:sz w:val="28"/>
          <w:szCs w:val="28"/>
        </w:rPr>
        <w:t xml:space="preserve">формы </w:t>
      </w:r>
      <w:r w:rsidR="00AF5C5D">
        <w:rPr>
          <w:rFonts w:ascii="Times New Roman" w:hAnsi="Times New Roman"/>
          <w:color w:val="000000" w:themeColor="text1"/>
          <w:sz w:val="28"/>
          <w:szCs w:val="28"/>
        </w:rPr>
        <w:t xml:space="preserve">государственного </w:t>
      </w:r>
      <w:r w:rsidR="00321C88" w:rsidRPr="006753F1">
        <w:rPr>
          <w:rFonts w:ascii="Times New Roman" w:hAnsi="Times New Roman"/>
          <w:color w:val="000000" w:themeColor="text1"/>
          <w:sz w:val="28"/>
          <w:szCs w:val="28"/>
        </w:rPr>
        <w:t xml:space="preserve">правления, </w:t>
      </w:r>
      <w:r w:rsidR="00AF5C5D">
        <w:rPr>
          <w:rFonts w:ascii="Times New Roman" w:hAnsi="Times New Roman"/>
          <w:color w:val="000000" w:themeColor="text1"/>
          <w:sz w:val="28"/>
          <w:szCs w:val="28"/>
        </w:rPr>
        <w:t xml:space="preserve">формы </w:t>
      </w:r>
      <w:r w:rsidR="00321C88" w:rsidRPr="006753F1">
        <w:rPr>
          <w:rFonts w:ascii="Times New Roman" w:hAnsi="Times New Roman"/>
          <w:color w:val="000000" w:themeColor="text1"/>
          <w:sz w:val="28"/>
          <w:szCs w:val="28"/>
        </w:rPr>
        <w:t xml:space="preserve">государственного устройства и </w:t>
      </w:r>
      <w:r w:rsidR="00AF5C5D">
        <w:rPr>
          <w:rFonts w:ascii="Times New Roman" w:hAnsi="Times New Roman"/>
          <w:color w:val="000000" w:themeColor="text1"/>
          <w:sz w:val="28"/>
          <w:szCs w:val="28"/>
        </w:rPr>
        <w:t>формы государственно-правового</w:t>
      </w:r>
      <w:r w:rsidR="00321C88" w:rsidRPr="006753F1">
        <w:rPr>
          <w:rFonts w:ascii="Times New Roman" w:hAnsi="Times New Roman"/>
          <w:color w:val="000000" w:themeColor="text1"/>
          <w:sz w:val="28"/>
          <w:szCs w:val="28"/>
        </w:rPr>
        <w:t xml:space="preserve"> режима</w:t>
      </w:r>
      <w:r w:rsidR="00672EF4">
        <w:rPr>
          <w:rFonts w:ascii="Times New Roman" w:hAnsi="Times New Roman"/>
          <w:color w:val="000000" w:themeColor="text1"/>
          <w:sz w:val="28"/>
          <w:szCs w:val="28"/>
        </w:rPr>
        <w:t>)</w:t>
      </w:r>
      <w:r w:rsidR="00321C88" w:rsidRPr="006753F1">
        <w:rPr>
          <w:rFonts w:ascii="Times New Roman" w:hAnsi="Times New Roman"/>
          <w:color w:val="000000" w:themeColor="text1"/>
          <w:sz w:val="28"/>
          <w:szCs w:val="28"/>
        </w:rPr>
        <w:t>. Это своего рода разумный баланс в соотношении общенациональных и личных интересов при формировании законодательных (представительных) органов государственной власти и местного самоуправления.</w:t>
      </w:r>
    </w:p>
    <w:p w14:paraId="0397655F" w14:textId="77777777" w:rsidR="00FB007B" w:rsidRPr="009F3C21" w:rsidRDefault="00FB007B" w:rsidP="00382704">
      <w:pPr>
        <w:shd w:val="clear" w:color="auto" w:fill="FFFFFF"/>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Мажоритарная избирательная система – это избирательная система формирования выборных органов власти на основе персонального (индивидуального) представительства, в которой избранным считается кандидат, набравший предусмотренн</w:t>
      </w:r>
      <w:r w:rsidR="009F3C21">
        <w:rPr>
          <w:rFonts w:ascii="Times New Roman" w:hAnsi="Times New Roman"/>
          <w:color w:val="000000" w:themeColor="text1"/>
          <w:sz w:val="28"/>
          <w:szCs w:val="28"/>
        </w:rPr>
        <w:t xml:space="preserve">ое законом большинство голосов. </w:t>
      </w:r>
      <w:r w:rsidRPr="006753F1">
        <w:rPr>
          <w:rFonts w:ascii="Times New Roman" w:hAnsi="Times New Roman"/>
          <w:color w:val="000000" w:themeColor="text1"/>
          <w:sz w:val="28"/>
          <w:szCs w:val="28"/>
        </w:rPr>
        <w:t>Суть </w:t>
      </w:r>
      <w:hyperlink r:id="rId14" w:tooltip="Мажоритарная избирательная система" w:history="1">
        <w:r w:rsidR="009F3C21">
          <w:rPr>
            <w:rFonts w:ascii="Times New Roman" w:hAnsi="Times New Roman"/>
            <w:color w:val="000000" w:themeColor="text1"/>
            <w:sz w:val="28"/>
            <w:szCs w:val="28"/>
          </w:rPr>
          <w:t xml:space="preserve">данной </w:t>
        </w:r>
        <w:r w:rsidRPr="006753F1">
          <w:rPr>
            <w:rFonts w:ascii="Times New Roman" w:hAnsi="Times New Roman"/>
            <w:color w:val="000000" w:themeColor="text1"/>
            <w:sz w:val="28"/>
            <w:szCs w:val="28"/>
          </w:rPr>
          <w:t>системы</w:t>
        </w:r>
      </w:hyperlink>
      <w:r w:rsidRPr="006753F1">
        <w:rPr>
          <w:rFonts w:ascii="Times New Roman" w:hAnsi="Times New Roman"/>
          <w:color w:val="000000" w:themeColor="text1"/>
          <w:sz w:val="28"/>
          <w:szCs w:val="28"/>
        </w:rPr>
        <w:t> заключается в разделении территории, на которой проводятся соответствующие выборы, на избирательные округа, в которых избиратели голосуют персонал</w:t>
      </w:r>
      <w:r w:rsidR="009F3C21">
        <w:rPr>
          <w:rFonts w:ascii="Times New Roman" w:hAnsi="Times New Roman"/>
          <w:color w:val="000000" w:themeColor="text1"/>
          <w:sz w:val="28"/>
          <w:szCs w:val="28"/>
        </w:rPr>
        <w:t>ьно за тех или иных кандидатов. М</w:t>
      </w:r>
      <w:r w:rsidRPr="006753F1">
        <w:rPr>
          <w:rFonts w:ascii="Times New Roman" w:eastAsiaTheme="minorHAnsi" w:hAnsi="Times New Roman"/>
          <w:color w:val="000000" w:themeColor="text1"/>
          <w:sz w:val="28"/>
          <w:szCs w:val="28"/>
          <w:lang w:eastAsia="en-US"/>
        </w:rPr>
        <w:t>ажоритарная система имеет свои как положительные стороны, так и отрицательные, однако, применяя элементы мажоритарной системы в составе смешанно</w:t>
      </w:r>
      <w:r w:rsidR="009F3C21">
        <w:rPr>
          <w:rFonts w:ascii="Times New Roman" w:eastAsiaTheme="minorHAnsi" w:hAnsi="Times New Roman"/>
          <w:color w:val="000000" w:themeColor="text1"/>
          <w:sz w:val="28"/>
          <w:szCs w:val="28"/>
          <w:lang w:eastAsia="en-US"/>
        </w:rPr>
        <w:t>й</w:t>
      </w:r>
      <w:r w:rsidRPr="006753F1">
        <w:rPr>
          <w:rFonts w:ascii="Times New Roman" w:eastAsiaTheme="minorHAnsi" w:hAnsi="Times New Roman"/>
          <w:color w:val="000000" w:themeColor="text1"/>
          <w:sz w:val="28"/>
          <w:szCs w:val="28"/>
          <w:lang w:eastAsia="en-US"/>
        </w:rPr>
        <w:t>, ее недостатки менее заметны, чем достоинства.</w:t>
      </w:r>
    </w:p>
    <w:p w14:paraId="6218AD33" w14:textId="77777777" w:rsidR="004957F8" w:rsidRDefault="00FB007B" w:rsidP="00382704">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 xml:space="preserve">Пропорциональная избирательная система – </w:t>
      </w:r>
      <w:r w:rsidR="009F3C21">
        <w:rPr>
          <w:rFonts w:ascii="Times New Roman" w:hAnsi="Times New Roman"/>
          <w:color w:val="000000" w:themeColor="text1"/>
          <w:sz w:val="28"/>
          <w:szCs w:val="28"/>
        </w:rPr>
        <w:t>это избирательная система, определяющая</w:t>
      </w:r>
      <w:r w:rsidRPr="006753F1">
        <w:rPr>
          <w:rFonts w:ascii="Times New Roman" w:hAnsi="Times New Roman"/>
          <w:color w:val="000000" w:themeColor="text1"/>
          <w:sz w:val="28"/>
          <w:szCs w:val="28"/>
        </w:rPr>
        <w:t xml:space="preserve"> порядок определения и результатов голосования, при котором распределение депутатских мандатов между политическими партиями, выставившими своих кандидатов в законодательный (представительный) орган, производится в соответствии с полученными ими</w:t>
      </w:r>
      <w:r w:rsidR="009F3C21">
        <w:rPr>
          <w:rFonts w:ascii="Times New Roman" w:hAnsi="Times New Roman"/>
          <w:color w:val="000000" w:themeColor="text1"/>
          <w:sz w:val="28"/>
          <w:szCs w:val="28"/>
        </w:rPr>
        <w:t xml:space="preserve"> количеством голосов. Суть данной </w:t>
      </w:r>
      <w:r w:rsidRPr="006753F1">
        <w:rPr>
          <w:rFonts w:ascii="Times New Roman" w:hAnsi="Times New Roman"/>
          <w:color w:val="000000" w:themeColor="text1"/>
          <w:sz w:val="28"/>
          <w:szCs w:val="28"/>
        </w:rPr>
        <w:t>системы на выборах половины (225) депутатов Государственной Думы Федерально</w:t>
      </w:r>
      <w:r w:rsidR="009F3C21">
        <w:rPr>
          <w:rFonts w:ascii="Times New Roman" w:hAnsi="Times New Roman"/>
          <w:color w:val="000000" w:themeColor="text1"/>
          <w:sz w:val="28"/>
          <w:szCs w:val="28"/>
        </w:rPr>
        <w:t>го Собрания</w:t>
      </w:r>
      <w:r w:rsidRPr="006753F1">
        <w:rPr>
          <w:rFonts w:ascii="Times New Roman" w:hAnsi="Times New Roman"/>
          <w:color w:val="000000" w:themeColor="text1"/>
          <w:sz w:val="28"/>
          <w:szCs w:val="28"/>
        </w:rPr>
        <w:t xml:space="preserve"> состоит в следующем. 225 депутатов Государственной Думы избираются по федеральному избирательному округу пропорционально числу голосов избирателей, поданных за федеральные списки кандидатов в деп</w:t>
      </w:r>
      <w:r w:rsidR="004957F8">
        <w:rPr>
          <w:rFonts w:ascii="Times New Roman" w:hAnsi="Times New Roman"/>
          <w:color w:val="000000" w:themeColor="text1"/>
          <w:sz w:val="28"/>
          <w:szCs w:val="28"/>
        </w:rPr>
        <w:t>утаты. Число голосов</w:t>
      </w:r>
      <w:r w:rsidRPr="006753F1">
        <w:rPr>
          <w:rFonts w:ascii="Times New Roman" w:hAnsi="Times New Roman"/>
          <w:color w:val="000000" w:themeColor="text1"/>
          <w:sz w:val="28"/>
          <w:szCs w:val="28"/>
        </w:rPr>
        <w:t xml:space="preserve">, поданных за список кандидатов, определяется как сумма голосов избирателей, поданных за соответствующий список кандидатов </w:t>
      </w:r>
      <w:r w:rsidRPr="006753F1">
        <w:rPr>
          <w:rFonts w:ascii="Times New Roman" w:hAnsi="Times New Roman"/>
          <w:color w:val="000000" w:themeColor="text1"/>
          <w:sz w:val="28"/>
          <w:szCs w:val="28"/>
        </w:rPr>
        <w:lastRenderedPageBreak/>
        <w:t xml:space="preserve">в каждом субъекте </w:t>
      </w:r>
      <w:r w:rsidR="004957F8">
        <w:rPr>
          <w:rFonts w:ascii="Times New Roman" w:hAnsi="Times New Roman"/>
          <w:color w:val="000000" w:themeColor="text1"/>
          <w:sz w:val="28"/>
          <w:szCs w:val="28"/>
        </w:rPr>
        <w:t xml:space="preserve">Российской </w:t>
      </w:r>
      <w:r w:rsidRPr="006753F1">
        <w:rPr>
          <w:rFonts w:ascii="Times New Roman" w:hAnsi="Times New Roman"/>
          <w:color w:val="000000" w:themeColor="text1"/>
          <w:sz w:val="28"/>
          <w:szCs w:val="28"/>
        </w:rPr>
        <w:t>Федерации и за пределам</w:t>
      </w:r>
      <w:r w:rsidR="004957F8">
        <w:rPr>
          <w:rFonts w:ascii="Times New Roman" w:hAnsi="Times New Roman"/>
          <w:color w:val="000000" w:themeColor="text1"/>
          <w:sz w:val="28"/>
          <w:szCs w:val="28"/>
        </w:rPr>
        <w:t>и территории Росси</w:t>
      </w:r>
      <w:r w:rsidRPr="006753F1">
        <w:rPr>
          <w:rFonts w:ascii="Times New Roman" w:hAnsi="Times New Roman"/>
          <w:color w:val="000000" w:themeColor="text1"/>
          <w:sz w:val="28"/>
          <w:szCs w:val="28"/>
        </w:rPr>
        <w:t>и. Территория государства объявляется единым федеральным избирательным округом. Политические партии выдв</w:t>
      </w:r>
      <w:r w:rsidR="004957F8">
        <w:rPr>
          <w:rFonts w:ascii="Times New Roman" w:hAnsi="Times New Roman"/>
          <w:color w:val="000000" w:themeColor="text1"/>
          <w:sz w:val="28"/>
          <w:szCs w:val="28"/>
        </w:rPr>
        <w:t>игают списки своих кандидатов, и</w:t>
      </w:r>
      <w:r w:rsidRPr="006753F1">
        <w:rPr>
          <w:rFonts w:ascii="Times New Roman" w:hAnsi="Times New Roman"/>
          <w:color w:val="000000" w:themeColor="text1"/>
          <w:sz w:val="28"/>
          <w:szCs w:val="28"/>
        </w:rPr>
        <w:t>збиратель голосует за один из таких списков. Победа в этом случае пропорциональна числу голосов, поданных за соответствующий список избирательного объединения, причем подсчет ведется по спискам, набравшим более 5</w:t>
      </w:r>
      <w:r w:rsidR="00674639">
        <w:rPr>
          <w:rFonts w:ascii="Times New Roman" w:hAnsi="Times New Roman"/>
          <w:color w:val="000000" w:themeColor="text1"/>
          <w:sz w:val="28"/>
          <w:szCs w:val="28"/>
        </w:rPr>
        <w:t xml:space="preserve"> </w:t>
      </w:r>
      <w:r w:rsidRPr="006753F1">
        <w:rPr>
          <w:rFonts w:ascii="Times New Roman" w:hAnsi="Times New Roman"/>
          <w:color w:val="000000" w:themeColor="text1"/>
          <w:sz w:val="28"/>
          <w:szCs w:val="28"/>
        </w:rPr>
        <w:t>%.</w:t>
      </w:r>
      <w:r w:rsidR="004957F8">
        <w:rPr>
          <w:rFonts w:ascii="Times New Roman" w:hAnsi="Times New Roman"/>
          <w:color w:val="000000" w:themeColor="text1"/>
          <w:sz w:val="28"/>
          <w:szCs w:val="28"/>
        </w:rPr>
        <w:t xml:space="preserve"> </w:t>
      </w:r>
    </w:p>
    <w:p w14:paraId="67B96680" w14:textId="77777777" w:rsidR="004957F8" w:rsidRDefault="00FB007B" w:rsidP="00382704">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sidRPr="006753F1">
        <w:rPr>
          <w:rFonts w:ascii="Times New Roman" w:hAnsi="Times New Roman"/>
          <w:color w:val="000000" w:themeColor="text1"/>
          <w:sz w:val="28"/>
          <w:szCs w:val="28"/>
        </w:rPr>
        <w:t>Пр</w:t>
      </w:r>
      <w:r w:rsidR="004957F8">
        <w:rPr>
          <w:rFonts w:ascii="Times New Roman" w:hAnsi="Times New Roman"/>
          <w:color w:val="000000" w:themeColor="text1"/>
          <w:sz w:val="28"/>
          <w:szCs w:val="28"/>
        </w:rPr>
        <w:t>опорциональная система</w:t>
      </w:r>
      <w:r w:rsidRPr="006753F1">
        <w:rPr>
          <w:rFonts w:ascii="Times New Roman" w:hAnsi="Times New Roman"/>
          <w:color w:val="000000" w:themeColor="text1"/>
          <w:sz w:val="28"/>
          <w:szCs w:val="28"/>
        </w:rPr>
        <w:t xml:space="preserve"> компенсирует несправедливость мажоритарной избирательной системы. В ее основе заложено соперничество списков различных политических партий в многомандатных округах и установление определенной пропорции между количеством голосов избирателей, отданных за конкретную </w:t>
      </w:r>
      <w:r w:rsidR="004957F8">
        <w:rPr>
          <w:rFonts w:ascii="Times New Roman" w:hAnsi="Times New Roman"/>
          <w:color w:val="000000" w:themeColor="text1"/>
          <w:sz w:val="28"/>
          <w:szCs w:val="28"/>
        </w:rPr>
        <w:t xml:space="preserve">политическую </w:t>
      </w:r>
      <w:r w:rsidRPr="006753F1">
        <w:rPr>
          <w:rFonts w:ascii="Times New Roman" w:hAnsi="Times New Roman"/>
          <w:color w:val="000000" w:themeColor="text1"/>
          <w:sz w:val="28"/>
          <w:szCs w:val="28"/>
        </w:rPr>
        <w:t>партию, и полученных ею мест в законодательном (представительном) органе, что позволяет свести до минимума потерю голосов избирателей и обеспечить более широкое представительство политических партий и объединений.</w:t>
      </w:r>
    </w:p>
    <w:p w14:paraId="4E9E28B2" w14:textId="77777777" w:rsidR="00321C88" w:rsidRDefault="004957F8" w:rsidP="00382704">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В хо</w:t>
      </w:r>
      <w:r w:rsidR="00E461B1">
        <w:rPr>
          <w:rFonts w:ascii="Times New Roman" w:hAnsi="Times New Roman"/>
          <w:color w:val="000000" w:themeColor="text1"/>
          <w:sz w:val="28"/>
          <w:szCs w:val="28"/>
        </w:rPr>
        <w:t>де исследования было обнаружено</w:t>
      </w:r>
      <w:r>
        <w:rPr>
          <w:rFonts w:ascii="Times New Roman" w:hAnsi="Times New Roman"/>
          <w:color w:val="000000" w:themeColor="text1"/>
          <w:sz w:val="28"/>
          <w:szCs w:val="28"/>
        </w:rPr>
        <w:t xml:space="preserve"> следующее:</w:t>
      </w:r>
      <w:r w:rsidR="00FB007B" w:rsidRPr="006753F1">
        <w:rPr>
          <w:rFonts w:ascii="Times New Roman" w:hAnsi="Times New Roman"/>
          <w:color w:val="000000" w:themeColor="text1"/>
          <w:sz w:val="28"/>
          <w:szCs w:val="28"/>
        </w:rPr>
        <w:t xml:space="preserve"> главная проблема пропорционального распределения депутатских мандатов заключается в том, что,</w:t>
      </w:r>
      <w:r w:rsidR="008B2C02">
        <w:rPr>
          <w:rFonts w:ascii="Times New Roman" w:hAnsi="Times New Roman"/>
          <w:color w:val="000000" w:themeColor="text1"/>
          <w:sz w:val="28"/>
          <w:szCs w:val="28"/>
        </w:rPr>
        <w:t xml:space="preserve"> применяя ту или иную методику</w:t>
      </w:r>
      <w:r w:rsidR="00FB007B" w:rsidRPr="006753F1">
        <w:rPr>
          <w:rFonts w:ascii="Times New Roman" w:hAnsi="Times New Roman"/>
          <w:color w:val="000000" w:themeColor="text1"/>
          <w:sz w:val="28"/>
          <w:szCs w:val="28"/>
        </w:rPr>
        <w:t xml:space="preserve"> распределения депутатских мандатов, число таких мандатов практически всегда будет получаться дробным, в то время как необходимо получить целое число.</w:t>
      </w:r>
    </w:p>
    <w:p w14:paraId="248C1998" w14:textId="77777777" w:rsidR="00475E59" w:rsidRDefault="00CD7FCD" w:rsidP="00382704">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 настоящей работе были предложены </w:t>
      </w:r>
      <w:r w:rsidR="00AF5C5D">
        <w:rPr>
          <w:rFonts w:ascii="Times New Roman" w:hAnsi="Times New Roman"/>
          <w:color w:val="000000" w:themeColor="text1"/>
          <w:sz w:val="28"/>
          <w:szCs w:val="28"/>
        </w:rPr>
        <w:t xml:space="preserve">следующие </w:t>
      </w:r>
      <w:r>
        <w:rPr>
          <w:rFonts w:ascii="Times New Roman" w:hAnsi="Times New Roman"/>
          <w:color w:val="000000" w:themeColor="text1"/>
          <w:sz w:val="28"/>
          <w:szCs w:val="28"/>
        </w:rPr>
        <w:t>рекомендации (предложения) для</w:t>
      </w:r>
      <w:r w:rsidRPr="00F769B8">
        <w:rPr>
          <w:rFonts w:ascii="Times New Roman" w:hAnsi="Times New Roman"/>
          <w:color w:val="000000" w:themeColor="text1"/>
          <w:sz w:val="28"/>
          <w:szCs w:val="28"/>
        </w:rPr>
        <w:t xml:space="preserve"> совершенствования смешанной избирательной системы</w:t>
      </w:r>
      <w:r w:rsidR="00E461B1">
        <w:rPr>
          <w:rFonts w:ascii="Times New Roman" w:hAnsi="Times New Roman"/>
          <w:color w:val="000000" w:themeColor="text1"/>
          <w:sz w:val="28"/>
          <w:szCs w:val="28"/>
        </w:rPr>
        <w:t>, а именно</w:t>
      </w:r>
      <w:r w:rsidR="00475E59">
        <w:rPr>
          <w:rFonts w:ascii="Times New Roman" w:hAnsi="Times New Roman"/>
          <w:color w:val="000000" w:themeColor="text1"/>
          <w:sz w:val="28"/>
          <w:szCs w:val="28"/>
        </w:rPr>
        <w:t>:</w:t>
      </w:r>
    </w:p>
    <w:p w14:paraId="2DBEA965" w14:textId="77777777" w:rsidR="00CD7FCD" w:rsidRDefault="00475E59" w:rsidP="00382704">
      <w:pPr>
        <w:widowControl w:val="0"/>
        <w:autoSpaceDE w:val="0"/>
        <w:autoSpaceDN w:val="0"/>
        <w:adjustRightInd w:val="0"/>
        <w:spacing w:after="0" w:line="360" w:lineRule="auto"/>
        <w:ind w:firstLine="851"/>
        <w:jc w:val="both"/>
        <w:rPr>
          <w:rFonts w:ascii="Times New Roman" w:hAnsi="Times New Roman"/>
          <w:color w:val="000000" w:themeColor="text1"/>
          <w:sz w:val="28"/>
          <w:szCs w:val="28"/>
        </w:rPr>
      </w:pPr>
      <w:r>
        <w:rPr>
          <w:rFonts w:ascii="Times New Roman" w:hAnsi="Times New Roman"/>
          <w:color w:val="000000" w:themeColor="text1"/>
          <w:sz w:val="28"/>
          <w:szCs w:val="28"/>
        </w:rPr>
        <w:t>1) переход к мажоритарной</w:t>
      </w:r>
      <w:r w:rsidR="006E7A05">
        <w:rPr>
          <w:rFonts w:ascii="Times New Roman" w:hAnsi="Times New Roman"/>
          <w:color w:val="000000" w:themeColor="text1"/>
          <w:sz w:val="28"/>
          <w:szCs w:val="28"/>
        </w:rPr>
        <w:t xml:space="preserve"> избирательной системы</w:t>
      </w:r>
      <w:r w:rsidR="00CD7FCD">
        <w:rPr>
          <w:rFonts w:ascii="Times New Roman" w:hAnsi="Times New Roman"/>
          <w:color w:val="000000" w:themeColor="text1"/>
          <w:sz w:val="28"/>
          <w:szCs w:val="28"/>
        </w:rPr>
        <w:t xml:space="preserve"> </w:t>
      </w:r>
      <w:r w:rsidR="00CD7FCD" w:rsidRPr="00282A42">
        <w:rPr>
          <w:rFonts w:ascii="Times New Roman" w:hAnsi="Times New Roman"/>
          <w:color w:val="000000" w:themeColor="text1"/>
          <w:sz w:val="28"/>
          <w:szCs w:val="28"/>
        </w:rPr>
        <w:t xml:space="preserve">абсолютного </w:t>
      </w:r>
      <w:r w:rsidR="00CD7FCD">
        <w:rPr>
          <w:rFonts w:ascii="Times New Roman" w:hAnsi="Times New Roman"/>
          <w:color w:val="000000" w:themeColor="text1"/>
          <w:sz w:val="28"/>
          <w:szCs w:val="28"/>
        </w:rPr>
        <w:t>большинства</w:t>
      </w:r>
      <w:r w:rsidR="006E7A05">
        <w:rPr>
          <w:rFonts w:ascii="Times New Roman" w:hAnsi="Times New Roman"/>
          <w:color w:val="000000" w:themeColor="text1"/>
          <w:sz w:val="28"/>
          <w:szCs w:val="28"/>
        </w:rPr>
        <w:t xml:space="preserve"> в рамках смешанной, которая позволит победить кандидатам, </w:t>
      </w:r>
      <w:r w:rsidR="009C50D4">
        <w:rPr>
          <w:rFonts w:ascii="Times New Roman" w:hAnsi="Times New Roman"/>
          <w:color w:val="000000" w:themeColor="text1"/>
          <w:sz w:val="28"/>
          <w:szCs w:val="28"/>
        </w:rPr>
        <w:t>поддержанным</w:t>
      </w:r>
      <w:r w:rsidR="006E7A05">
        <w:rPr>
          <w:rFonts w:ascii="Times New Roman" w:hAnsi="Times New Roman"/>
          <w:color w:val="000000" w:themeColor="text1"/>
          <w:sz w:val="28"/>
          <w:szCs w:val="28"/>
        </w:rPr>
        <w:t xml:space="preserve"> реальным </w:t>
      </w:r>
      <w:r w:rsidR="00CD7FCD" w:rsidRPr="00B60A05">
        <w:rPr>
          <w:rFonts w:ascii="Times New Roman" w:hAnsi="Times New Roman"/>
          <w:color w:val="000000" w:themeColor="text1"/>
          <w:sz w:val="28"/>
          <w:szCs w:val="28"/>
        </w:rPr>
        <w:t>представите</w:t>
      </w:r>
      <w:r w:rsidR="006E7A05">
        <w:rPr>
          <w:rFonts w:ascii="Times New Roman" w:hAnsi="Times New Roman"/>
          <w:color w:val="000000" w:themeColor="text1"/>
          <w:sz w:val="28"/>
          <w:szCs w:val="28"/>
        </w:rPr>
        <w:t>льством</w:t>
      </w:r>
      <w:r w:rsidR="00CD7FCD">
        <w:rPr>
          <w:rFonts w:ascii="Times New Roman" w:hAnsi="Times New Roman"/>
          <w:color w:val="000000" w:themeColor="text1"/>
          <w:sz w:val="28"/>
          <w:szCs w:val="28"/>
        </w:rPr>
        <w:t xml:space="preserve"> б</w:t>
      </w:r>
      <w:r w:rsidR="006E7A05">
        <w:rPr>
          <w:rFonts w:ascii="Times New Roman" w:hAnsi="Times New Roman"/>
          <w:color w:val="000000" w:themeColor="text1"/>
          <w:sz w:val="28"/>
          <w:szCs w:val="28"/>
        </w:rPr>
        <w:t xml:space="preserve">ольшинства </w:t>
      </w:r>
      <w:r w:rsidR="009C50D4">
        <w:rPr>
          <w:rFonts w:ascii="Times New Roman" w:hAnsi="Times New Roman"/>
          <w:color w:val="000000" w:themeColor="text1"/>
          <w:sz w:val="28"/>
          <w:szCs w:val="28"/>
        </w:rPr>
        <w:t>населения соответствующих избирательных округов</w:t>
      </w:r>
      <w:r w:rsidR="006E7A05">
        <w:rPr>
          <w:rFonts w:ascii="Times New Roman" w:hAnsi="Times New Roman"/>
          <w:color w:val="000000" w:themeColor="text1"/>
          <w:sz w:val="28"/>
          <w:szCs w:val="28"/>
        </w:rPr>
        <w:t>;</w:t>
      </w:r>
    </w:p>
    <w:p w14:paraId="067564FB" w14:textId="77777777" w:rsidR="00CD7FCD" w:rsidRDefault="009C50D4" w:rsidP="00382704">
      <w:pPr>
        <w:shd w:val="clear" w:color="auto" w:fill="FFFFFF"/>
        <w:spacing w:after="0" w:line="360" w:lineRule="auto"/>
        <w:ind w:firstLine="851"/>
        <w:jc w:val="both"/>
        <w:textAlignment w:val="baseline"/>
        <w:rPr>
          <w:rFonts w:ascii="Times New Roman" w:hAnsi="Times New Roman"/>
          <w:sz w:val="28"/>
          <w:szCs w:val="28"/>
          <w:lang w:eastAsia="en-US"/>
        </w:rPr>
      </w:pPr>
      <w:r>
        <w:rPr>
          <w:rFonts w:ascii="Times New Roman" w:hAnsi="Times New Roman"/>
          <w:color w:val="000000" w:themeColor="text1"/>
          <w:sz w:val="28"/>
          <w:szCs w:val="28"/>
        </w:rPr>
        <w:t>2)</w:t>
      </w:r>
      <w:r w:rsidR="00CD7FCD">
        <w:rPr>
          <w:rFonts w:ascii="Times New Roman" w:hAnsi="Times New Roman"/>
          <w:color w:val="000000" w:themeColor="text1"/>
          <w:sz w:val="28"/>
          <w:szCs w:val="28"/>
        </w:rPr>
        <w:t xml:space="preserve"> </w:t>
      </w:r>
      <w:r w:rsidR="007C76C2">
        <w:rPr>
          <w:rFonts w:ascii="Times New Roman" w:hAnsi="Times New Roman"/>
          <w:color w:val="000000" w:themeColor="text1"/>
          <w:sz w:val="28"/>
          <w:szCs w:val="28"/>
        </w:rPr>
        <w:t>отмена политической технологии</w:t>
      </w:r>
      <w:r w:rsidR="00CD7FCD">
        <w:rPr>
          <w:rFonts w:ascii="Times New Roman" w:hAnsi="Times New Roman"/>
          <w:color w:val="000000" w:themeColor="text1"/>
          <w:sz w:val="28"/>
          <w:szCs w:val="28"/>
        </w:rPr>
        <w:t xml:space="preserve"> «паровозы списков»</w:t>
      </w:r>
      <w:r w:rsidR="00E87D5D">
        <w:rPr>
          <w:rFonts w:ascii="Times New Roman" w:hAnsi="Times New Roman"/>
          <w:color w:val="000000" w:themeColor="text1"/>
          <w:sz w:val="28"/>
          <w:szCs w:val="28"/>
        </w:rPr>
        <w:t>: з</w:t>
      </w:r>
      <w:r w:rsidR="00CD7FCD" w:rsidRPr="00FD253C">
        <w:rPr>
          <w:rFonts w:ascii="Times New Roman" w:hAnsi="Times New Roman"/>
          <w:sz w:val="28"/>
          <w:szCs w:val="28"/>
          <w:lang w:eastAsia="en-US"/>
        </w:rPr>
        <w:t>а счет</w:t>
      </w:r>
      <w:r w:rsidR="00CD7FCD">
        <w:rPr>
          <w:rFonts w:ascii="Times New Roman" w:hAnsi="Times New Roman"/>
          <w:b/>
          <w:sz w:val="28"/>
          <w:szCs w:val="28"/>
          <w:lang w:eastAsia="en-US"/>
        </w:rPr>
        <w:t xml:space="preserve"> </w:t>
      </w:r>
      <w:r w:rsidR="00E87D5D">
        <w:rPr>
          <w:rFonts w:ascii="Times New Roman" w:hAnsi="Times New Roman"/>
          <w:sz w:val="28"/>
          <w:szCs w:val="28"/>
          <w:lang w:eastAsia="en-US"/>
        </w:rPr>
        <w:t>личного авторитета влиятельные</w:t>
      </w:r>
      <w:r w:rsidR="00CD7FCD">
        <w:rPr>
          <w:rFonts w:ascii="Times New Roman" w:hAnsi="Times New Roman"/>
          <w:sz w:val="28"/>
          <w:szCs w:val="28"/>
          <w:lang w:eastAsia="en-US"/>
        </w:rPr>
        <w:t xml:space="preserve"> кандидаты увеличивают число голосов </w:t>
      </w:r>
      <w:r w:rsidR="00CD7FCD">
        <w:rPr>
          <w:rFonts w:ascii="Times New Roman" w:hAnsi="Times New Roman"/>
          <w:sz w:val="28"/>
          <w:szCs w:val="28"/>
          <w:lang w:eastAsia="en-US"/>
        </w:rPr>
        <w:lastRenderedPageBreak/>
        <w:t xml:space="preserve">избирателей, подаваемых за список партии, а после избрания они, как правило, отказываются от своих мандатов, которые автоматически переходят к малоизвестным кандидатам, для которых шансы избираться при прочих условиях гораздо </w:t>
      </w:r>
      <w:r w:rsidR="00E87D5D">
        <w:rPr>
          <w:rFonts w:ascii="Times New Roman" w:hAnsi="Times New Roman"/>
          <w:sz w:val="28"/>
          <w:szCs w:val="28"/>
          <w:lang w:eastAsia="en-US"/>
        </w:rPr>
        <w:t>меньше; предлагается</w:t>
      </w:r>
      <w:r w:rsidR="00CD7FCD">
        <w:rPr>
          <w:rFonts w:ascii="Times New Roman" w:hAnsi="Times New Roman"/>
          <w:sz w:val="28"/>
          <w:szCs w:val="28"/>
          <w:lang w:eastAsia="en-US"/>
        </w:rPr>
        <w:t xml:space="preserve"> </w:t>
      </w:r>
      <w:r w:rsidR="00E87D5D">
        <w:rPr>
          <w:rFonts w:ascii="Times New Roman" w:hAnsi="Times New Roman"/>
          <w:sz w:val="28"/>
          <w:szCs w:val="28"/>
          <w:lang w:eastAsia="en-US"/>
        </w:rPr>
        <w:t xml:space="preserve">отменить </w:t>
      </w:r>
      <w:r w:rsidR="00CD7FCD">
        <w:rPr>
          <w:rFonts w:ascii="Times New Roman" w:hAnsi="Times New Roman"/>
          <w:sz w:val="28"/>
          <w:szCs w:val="28"/>
          <w:lang w:eastAsia="en-US"/>
        </w:rPr>
        <w:t>процедуру передач</w:t>
      </w:r>
      <w:r w:rsidR="00E87D5D">
        <w:rPr>
          <w:rFonts w:ascii="Times New Roman" w:hAnsi="Times New Roman"/>
          <w:sz w:val="28"/>
          <w:szCs w:val="28"/>
          <w:lang w:eastAsia="en-US"/>
        </w:rPr>
        <w:t>и депутатского мандата,</w:t>
      </w:r>
      <w:r w:rsidR="00CD7FCD">
        <w:rPr>
          <w:rFonts w:ascii="Times New Roman" w:hAnsi="Times New Roman"/>
          <w:sz w:val="28"/>
          <w:szCs w:val="28"/>
          <w:lang w:eastAsia="en-US"/>
        </w:rPr>
        <w:t xml:space="preserve"> поскольку такого рода </w:t>
      </w:r>
      <w:r w:rsidR="00E461B1">
        <w:rPr>
          <w:rFonts w:ascii="Times New Roman" w:hAnsi="Times New Roman"/>
          <w:sz w:val="28"/>
          <w:szCs w:val="28"/>
          <w:lang w:eastAsia="en-US"/>
        </w:rPr>
        <w:t>правил нарушают конституционное</w:t>
      </w:r>
      <w:r w:rsidR="00CD7FCD">
        <w:rPr>
          <w:rFonts w:ascii="Times New Roman" w:hAnsi="Times New Roman"/>
          <w:sz w:val="28"/>
          <w:szCs w:val="28"/>
          <w:lang w:eastAsia="en-US"/>
        </w:rPr>
        <w:t xml:space="preserve"> рав</w:t>
      </w:r>
      <w:r w:rsidR="00E87D5D">
        <w:rPr>
          <w:rFonts w:ascii="Times New Roman" w:hAnsi="Times New Roman"/>
          <w:sz w:val="28"/>
          <w:szCs w:val="28"/>
          <w:lang w:eastAsia="en-US"/>
        </w:rPr>
        <w:t>енство соперничающих кандидатов;</w:t>
      </w:r>
    </w:p>
    <w:p w14:paraId="60AFAA21" w14:textId="77777777" w:rsidR="00CD7FCD" w:rsidRDefault="00A07E1B" w:rsidP="00382704">
      <w:pPr>
        <w:shd w:val="clear" w:color="auto" w:fill="FFFFFF"/>
        <w:spacing w:after="0" w:line="360" w:lineRule="auto"/>
        <w:ind w:firstLine="851"/>
        <w:jc w:val="both"/>
        <w:textAlignment w:val="baseline"/>
        <w:rPr>
          <w:rFonts w:ascii="Times New Roman" w:hAnsi="Times New Roman"/>
          <w:color w:val="000000" w:themeColor="text1"/>
          <w:sz w:val="28"/>
          <w:szCs w:val="28"/>
        </w:rPr>
      </w:pPr>
      <w:r>
        <w:rPr>
          <w:rFonts w:ascii="Times New Roman" w:hAnsi="Times New Roman"/>
          <w:color w:val="000000" w:themeColor="text1"/>
          <w:sz w:val="28"/>
          <w:szCs w:val="28"/>
        </w:rPr>
        <w:t>3</w:t>
      </w:r>
      <w:r w:rsidR="00354A15">
        <w:rPr>
          <w:rFonts w:ascii="Times New Roman" w:hAnsi="Times New Roman"/>
          <w:color w:val="000000" w:themeColor="text1"/>
          <w:sz w:val="28"/>
          <w:szCs w:val="28"/>
        </w:rPr>
        <w:t xml:space="preserve">) </w:t>
      </w:r>
      <w:r w:rsidR="00CD7FCD">
        <w:rPr>
          <w:rFonts w:ascii="Times New Roman" w:hAnsi="Times New Roman"/>
          <w:color w:val="000000" w:themeColor="text1"/>
          <w:sz w:val="28"/>
          <w:szCs w:val="28"/>
        </w:rPr>
        <w:t xml:space="preserve">если кандидат отказывается от депутатского мандата в процессе его распределения, либо ранее при осуществлении своих полномочий депутат сложил с себя свои полномочия или в случае </w:t>
      </w:r>
      <w:r w:rsidR="00E461B1">
        <w:rPr>
          <w:rFonts w:ascii="Times New Roman" w:hAnsi="Times New Roman"/>
          <w:color w:val="000000" w:themeColor="text1"/>
          <w:sz w:val="28"/>
          <w:szCs w:val="28"/>
        </w:rPr>
        <w:t>такого отзыва</w:t>
      </w:r>
      <w:r w:rsidR="00CD7FCD">
        <w:rPr>
          <w:rFonts w:ascii="Times New Roman" w:hAnsi="Times New Roman"/>
          <w:color w:val="000000" w:themeColor="text1"/>
          <w:sz w:val="28"/>
          <w:szCs w:val="28"/>
        </w:rPr>
        <w:t xml:space="preserve">, – подлежит ограничению баллотироваться на два срока подряд на </w:t>
      </w:r>
      <w:r w:rsidR="00354A15">
        <w:rPr>
          <w:rFonts w:ascii="Times New Roman" w:hAnsi="Times New Roman"/>
          <w:color w:val="000000" w:themeColor="text1"/>
          <w:sz w:val="28"/>
          <w:szCs w:val="28"/>
        </w:rPr>
        <w:t>выборах соответствующего уровня;</w:t>
      </w:r>
    </w:p>
    <w:p w14:paraId="4E1E8FA0" w14:textId="77777777" w:rsidR="00CD7FCD" w:rsidRDefault="00A07E1B" w:rsidP="00382704">
      <w:pPr>
        <w:shd w:val="clear" w:color="auto" w:fill="FFFFFF"/>
        <w:spacing w:after="0" w:line="360" w:lineRule="auto"/>
        <w:ind w:firstLine="851"/>
        <w:jc w:val="both"/>
        <w:textAlignment w:val="baseline"/>
        <w:rPr>
          <w:rFonts w:ascii="Times New Roman" w:hAnsi="Times New Roman"/>
          <w:color w:val="000000" w:themeColor="text1"/>
          <w:sz w:val="28"/>
          <w:szCs w:val="28"/>
        </w:rPr>
      </w:pPr>
      <w:r>
        <w:rPr>
          <w:rFonts w:ascii="Times New Roman" w:hAnsi="Times New Roman"/>
          <w:color w:val="000000" w:themeColor="text1"/>
          <w:sz w:val="28"/>
          <w:szCs w:val="28"/>
        </w:rPr>
        <w:t>4</w:t>
      </w:r>
      <w:r w:rsidR="00354A15">
        <w:rPr>
          <w:rFonts w:ascii="Times New Roman" w:hAnsi="Times New Roman"/>
          <w:color w:val="000000" w:themeColor="text1"/>
          <w:sz w:val="28"/>
          <w:szCs w:val="28"/>
        </w:rPr>
        <w:t>) использование дополнительного правила</w:t>
      </w:r>
      <w:r w:rsidR="00CD7FCD">
        <w:rPr>
          <w:rFonts w:ascii="Times New Roman" w:hAnsi="Times New Roman"/>
          <w:color w:val="000000" w:themeColor="text1"/>
          <w:sz w:val="28"/>
          <w:szCs w:val="28"/>
        </w:rPr>
        <w:t xml:space="preserve"> «</w:t>
      </w:r>
      <w:r w:rsidR="00CD7FCD" w:rsidRPr="00194CC1">
        <w:rPr>
          <w:rFonts w:ascii="Times New Roman" w:hAnsi="Times New Roman"/>
          <w:color w:val="000000" w:themeColor="text1"/>
          <w:sz w:val="28"/>
          <w:szCs w:val="28"/>
        </w:rPr>
        <w:t>наибольшего избирательного числа</w:t>
      </w:r>
      <w:r w:rsidR="00CD7FCD">
        <w:rPr>
          <w:rFonts w:ascii="Times New Roman" w:hAnsi="Times New Roman"/>
          <w:color w:val="000000" w:themeColor="text1"/>
          <w:sz w:val="28"/>
          <w:szCs w:val="28"/>
        </w:rPr>
        <w:t>»</w:t>
      </w:r>
      <w:r w:rsidR="00354A15">
        <w:rPr>
          <w:rFonts w:ascii="Times New Roman" w:hAnsi="Times New Roman"/>
          <w:color w:val="000000" w:themeColor="text1"/>
          <w:sz w:val="28"/>
          <w:szCs w:val="28"/>
        </w:rPr>
        <w:t xml:space="preserve">, </w:t>
      </w:r>
      <w:r w:rsidR="00CD7FCD">
        <w:rPr>
          <w:rFonts w:ascii="Times New Roman" w:hAnsi="Times New Roman"/>
          <w:color w:val="000000" w:themeColor="text1"/>
          <w:sz w:val="28"/>
          <w:szCs w:val="28"/>
        </w:rPr>
        <w:t xml:space="preserve">согласно </w:t>
      </w:r>
      <w:r w:rsidR="00354A15">
        <w:rPr>
          <w:rFonts w:ascii="Times New Roman" w:hAnsi="Times New Roman"/>
          <w:color w:val="000000" w:themeColor="text1"/>
          <w:sz w:val="28"/>
          <w:szCs w:val="28"/>
        </w:rPr>
        <w:t xml:space="preserve">которому </w:t>
      </w:r>
      <w:r w:rsidR="00CD7FCD" w:rsidRPr="00194CC1">
        <w:rPr>
          <w:rFonts w:ascii="Times New Roman" w:hAnsi="Times New Roman"/>
          <w:color w:val="000000" w:themeColor="text1"/>
          <w:sz w:val="28"/>
          <w:szCs w:val="28"/>
        </w:rPr>
        <w:t xml:space="preserve">нераспределенные </w:t>
      </w:r>
      <w:r w:rsidR="00354A15">
        <w:rPr>
          <w:rFonts w:ascii="Times New Roman" w:hAnsi="Times New Roman"/>
          <w:color w:val="000000" w:themeColor="text1"/>
          <w:sz w:val="28"/>
          <w:szCs w:val="28"/>
        </w:rPr>
        <w:t xml:space="preserve">мандаты </w:t>
      </w:r>
      <w:r w:rsidR="00CD7FCD" w:rsidRPr="00194CC1">
        <w:rPr>
          <w:rFonts w:ascii="Times New Roman" w:hAnsi="Times New Roman"/>
          <w:color w:val="000000" w:themeColor="text1"/>
          <w:sz w:val="28"/>
          <w:szCs w:val="28"/>
        </w:rPr>
        <w:t>по избиратель</w:t>
      </w:r>
      <w:r w:rsidR="00CD7FCD">
        <w:rPr>
          <w:rFonts w:ascii="Times New Roman" w:hAnsi="Times New Roman"/>
          <w:color w:val="000000" w:themeColor="text1"/>
          <w:sz w:val="28"/>
          <w:szCs w:val="28"/>
        </w:rPr>
        <w:t xml:space="preserve">ной квоте передаются по очереди </w:t>
      </w:r>
      <w:r w:rsidR="00CD7FCD" w:rsidRPr="00194CC1">
        <w:rPr>
          <w:rFonts w:ascii="Times New Roman" w:hAnsi="Times New Roman"/>
          <w:color w:val="000000" w:themeColor="text1"/>
          <w:sz w:val="28"/>
          <w:szCs w:val="28"/>
        </w:rPr>
        <w:t xml:space="preserve">тем политическим партиям, которые </w:t>
      </w:r>
      <w:r w:rsidR="00CD7FCD">
        <w:rPr>
          <w:rFonts w:ascii="Times New Roman" w:hAnsi="Times New Roman"/>
          <w:color w:val="000000" w:themeColor="text1"/>
          <w:sz w:val="28"/>
          <w:szCs w:val="28"/>
        </w:rPr>
        <w:t xml:space="preserve">получили </w:t>
      </w:r>
      <w:r w:rsidR="00CD7FCD" w:rsidRPr="00194CC1">
        <w:rPr>
          <w:rFonts w:ascii="Times New Roman" w:hAnsi="Times New Roman"/>
          <w:color w:val="000000" w:themeColor="text1"/>
          <w:sz w:val="28"/>
          <w:szCs w:val="28"/>
        </w:rPr>
        <w:t>наибол</w:t>
      </w:r>
      <w:r w:rsidR="00354A15">
        <w:rPr>
          <w:rFonts w:ascii="Times New Roman" w:hAnsi="Times New Roman"/>
          <w:color w:val="000000" w:themeColor="text1"/>
          <w:sz w:val="28"/>
          <w:szCs w:val="28"/>
        </w:rPr>
        <w:t>ьшее число голосов избирателей; т</w:t>
      </w:r>
      <w:r w:rsidR="00CD7FCD">
        <w:rPr>
          <w:rFonts w:ascii="Times New Roman" w:hAnsi="Times New Roman"/>
          <w:color w:val="000000" w:themeColor="text1"/>
          <w:sz w:val="28"/>
          <w:szCs w:val="28"/>
        </w:rPr>
        <w:t xml:space="preserve">акой способ </w:t>
      </w:r>
      <w:r w:rsidR="00354A15">
        <w:rPr>
          <w:rFonts w:ascii="Times New Roman" w:hAnsi="Times New Roman"/>
          <w:color w:val="000000" w:themeColor="text1"/>
          <w:sz w:val="28"/>
          <w:szCs w:val="28"/>
        </w:rPr>
        <w:t>является наиболее оптимальным</w:t>
      </w:r>
      <w:r w:rsidR="00CD7FCD">
        <w:rPr>
          <w:rFonts w:ascii="Times New Roman" w:hAnsi="Times New Roman"/>
          <w:color w:val="000000" w:themeColor="text1"/>
          <w:sz w:val="28"/>
          <w:szCs w:val="28"/>
        </w:rPr>
        <w:t xml:space="preserve">, так как количество поданных голосов должно в полной мере соответствовать результатам распределенных </w:t>
      </w:r>
      <w:r w:rsidR="00354A15">
        <w:rPr>
          <w:rFonts w:ascii="Times New Roman" w:hAnsi="Times New Roman"/>
          <w:color w:val="000000" w:themeColor="text1"/>
          <w:sz w:val="28"/>
          <w:szCs w:val="28"/>
        </w:rPr>
        <w:t>депутатских мандатов;</w:t>
      </w:r>
    </w:p>
    <w:p w14:paraId="0578CC96" w14:textId="77777777" w:rsidR="00382704" w:rsidRDefault="00A07E1B" w:rsidP="00382704">
      <w:pPr>
        <w:shd w:val="clear" w:color="auto" w:fill="FFFFFF"/>
        <w:spacing w:after="0" w:line="360" w:lineRule="auto"/>
        <w:ind w:firstLine="851"/>
        <w:jc w:val="both"/>
        <w:textAlignment w:val="baseline"/>
        <w:rPr>
          <w:rFonts w:ascii="Times New Roman" w:hAnsi="Times New Roman"/>
          <w:color w:val="000000" w:themeColor="text1"/>
          <w:sz w:val="28"/>
          <w:szCs w:val="28"/>
        </w:rPr>
      </w:pPr>
      <w:r>
        <w:rPr>
          <w:rFonts w:ascii="Times New Roman" w:hAnsi="Times New Roman"/>
          <w:color w:val="000000" w:themeColor="text1"/>
          <w:sz w:val="28"/>
          <w:szCs w:val="28"/>
        </w:rPr>
        <w:t>5</w:t>
      </w:r>
      <w:r w:rsidR="00FA460A">
        <w:rPr>
          <w:rFonts w:ascii="Times New Roman" w:hAnsi="Times New Roman"/>
          <w:color w:val="000000" w:themeColor="text1"/>
          <w:sz w:val="28"/>
          <w:szCs w:val="28"/>
        </w:rPr>
        <w:t xml:space="preserve">) нужно </w:t>
      </w:r>
      <w:r w:rsidR="00CD7FCD">
        <w:rPr>
          <w:rFonts w:ascii="Times New Roman" w:hAnsi="Times New Roman"/>
          <w:color w:val="000000" w:themeColor="text1"/>
          <w:sz w:val="28"/>
          <w:szCs w:val="28"/>
        </w:rPr>
        <w:t xml:space="preserve">использовать дифференцированный </w:t>
      </w:r>
      <w:r w:rsidR="00FA460A">
        <w:rPr>
          <w:rFonts w:ascii="Times New Roman" w:hAnsi="Times New Roman"/>
          <w:color w:val="000000" w:themeColor="text1"/>
          <w:sz w:val="28"/>
          <w:szCs w:val="28"/>
        </w:rPr>
        <w:t>проходной барьер</w:t>
      </w:r>
      <w:r w:rsidR="00CD7FCD">
        <w:rPr>
          <w:rFonts w:ascii="Times New Roman" w:hAnsi="Times New Roman"/>
          <w:color w:val="000000" w:themeColor="text1"/>
          <w:sz w:val="28"/>
          <w:szCs w:val="28"/>
        </w:rPr>
        <w:t xml:space="preserve"> с учетом проводившихся уровня</w:t>
      </w:r>
      <w:r w:rsidR="00FA460A">
        <w:rPr>
          <w:rFonts w:ascii="Times New Roman" w:hAnsi="Times New Roman"/>
          <w:color w:val="000000" w:themeColor="text1"/>
          <w:sz w:val="28"/>
          <w:szCs w:val="28"/>
        </w:rPr>
        <w:t xml:space="preserve"> выборов в Российской Федерации: для </w:t>
      </w:r>
      <w:r w:rsidR="00CD7FCD">
        <w:rPr>
          <w:rFonts w:ascii="Times New Roman" w:hAnsi="Times New Roman"/>
          <w:color w:val="000000" w:themeColor="text1"/>
          <w:sz w:val="28"/>
          <w:szCs w:val="28"/>
        </w:rPr>
        <w:t xml:space="preserve">Государственной Думы Федерального Собрания </w:t>
      </w:r>
      <w:r w:rsidR="00CD7FCD" w:rsidRPr="00390B2E">
        <w:rPr>
          <w:rFonts w:ascii="Times New Roman" w:hAnsi="Times New Roman"/>
          <w:color w:val="000000" w:themeColor="text1"/>
          <w:sz w:val="28"/>
          <w:szCs w:val="28"/>
        </w:rPr>
        <w:t>по федеральному избира</w:t>
      </w:r>
      <w:r w:rsidR="00FA460A">
        <w:rPr>
          <w:rFonts w:ascii="Times New Roman" w:hAnsi="Times New Roman"/>
          <w:color w:val="000000" w:themeColor="text1"/>
          <w:sz w:val="28"/>
          <w:szCs w:val="28"/>
        </w:rPr>
        <w:t xml:space="preserve">тельному округу </w:t>
      </w:r>
      <w:r w:rsidR="00CD7FCD">
        <w:rPr>
          <w:rFonts w:ascii="Times New Roman" w:hAnsi="Times New Roman"/>
          <w:color w:val="000000" w:themeColor="text1"/>
          <w:sz w:val="28"/>
          <w:szCs w:val="28"/>
        </w:rPr>
        <w:t>5</w:t>
      </w:r>
      <w:r w:rsidR="00674639">
        <w:rPr>
          <w:rFonts w:ascii="Times New Roman" w:hAnsi="Times New Roman"/>
          <w:color w:val="000000" w:themeColor="text1"/>
          <w:sz w:val="28"/>
          <w:szCs w:val="28"/>
        </w:rPr>
        <w:t xml:space="preserve"> </w:t>
      </w:r>
      <w:r w:rsidR="00CD7FCD">
        <w:rPr>
          <w:rFonts w:ascii="Times New Roman" w:hAnsi="Times New Roman"/>
          <w:color w:val="000000" w:themeColor="text1"/>
          <w:sz w:val="28"/>
          <w:szCs w:val="28"/>
        </w:rPr>
        <w:t>%</w:t>
      </w:r>
      <w:r w:rsidR="00FA460A">
        <w:rPr>
          <w:rFonts w:ascii="Times New Roman" w:hAnsi="Times New Roman"/>
          <w:color w:val="000000" w:themeColor="text1"/>
          <w:sz w:val="28"/>
          <w:szCs w:val="28"/>
        </w:rPr>
        <w:t>, д</w:t>
      </w:r>
      <w:r w:rsidR="00FA460A" w:rsidRPr="00FA460A">
        <w:rPr>
          <w:rFonts w:ascii="Times New Roman" w:hAnsi="Times New Roman"/>
          <w:color w:val="000000" w:themeColor="text1"/>
          <w:sz w:val="28"/>
          <w:szCs w:val="28"/>
        </w:rPr>
        <w:t>ля законодательных (представительных) органов государственной власт</w:t>
      </w:r>
      <w:r w:rsidR="00FA460A">
        <w:rPr>
          <w:rFonts w:ascii="Times New Roman" w:hAnsi="Times New Roman"/>
          <w:color w:val="000000" w:themeColor="text1"/>
          <w:sz w:val="28"/>
          <w:szCs w:val="28"/>
        </w:rPr>
        <w:t xml:space="preserve">и субъектов РФ – </w:t>
      </w:r>
      <w:r w:rsidR="00FA460A" w:rsidRPr="00FA460A">
        <w:rPr>
          <w:rFonts w:ascii="Times New Roman" w:hAnsi="Times New Roman"/>
          <w:color w:val="000000" w:themeColor="text1"/>
          <w:sz w:val="28"/>
          <w:szCs w:val="28"/>
        </w:rPr>
        <w:t>4</w:t>
      </w:r>
      <w:r w:rsidR="00674639">
        <w:rPr>
          <w:rFonts w:ascii="Times New Roman" w:hAnsi="Times New Roman"/>
          <w:color w:val="000000" w:themeColor="text1"/>
          <w:sz w:val="28"/>
          <w:szCs w:val="28"/>
        </w:rPr>
        <w:t xml:space="preserve"> </w:t>
      </w:r>
      <w:r w:rsidR="00FA460A" w:rsidRPr="00FA460A">
        <w:rPr>
          <w:rFonts w:ascii="Times New Roman" w:hAnsi="Times New Roman"/>
          <w:color w:val="000000" w:themeColor="text1"/>
          <w:sz w:val="28"/>
          <w:szCs w:val="28"/>
        </w:rPr>
        <w:t>%, а для представительных органов муниципальных образований – 3</w:t>
      </w:r>
      <w:r w:rsidR="00674639">
        <w:rPr>
          <w:rFonts w:ascii="Times New Roman" w:hAnsi="Times New Roman"/>
          <w:color w:val="000000" w:themeColor="text1"/>
          <w:sz w:val="28"/>
          <w:szCs w:val="28"/>
        </w:rPr>
        <w:t xml:space="preserve"> </w:t>
      </w:r>
      <w:r w:rsidR="00FA460A" w:rsidRPr="00FA460A">
        <w:rPr>
          <w:rFonts w:ascii="Times New Roman" w:hAnsi="Times New Roman"/>
          <w:color w:val="000000" w:themeColor="text1"/>
          <w:sz w:val="28"/>
          <w:szCs w:val="28"/>
        </w:rPr>
        <w:t>%.</w:t>
      </w:r>
      <w:r w:rsidR="00CD7FCD">
        <w:rPr>
          <w:rFonts w:ascii="Times New Roman" w:hAnsi="Times New Roman"/>
          <w:color w:val="000000" w:themeColor="text1"/>
          <w:sz w:val="28"/>
          <w:szCs w:val="28"/>
        </w:rPr>
        <w:t xml:space="preserve"> Имеется ввиду, что в Государственную Думу </w:t>
      </w:r>
      <w:r w:rsidR="00FA460A">
        <w:rPr>
          <w:rFonts w:ascii="Times New Roman" w:hAnsi="Times New Roman"/>
          <w:color w:val="000000" w:themeColor="text1"/>
          <w:sz w:val="28"/>
          <w:szCs w:val="28"/>
        </w:rPr>
        <w:t xml:space="preserve">должны попасть </w:t>
      </w:r>
      <w:r w:rsidR="00CD7FCD">
        <w:rPr>
          <w:rFonts w:ascii="Times New Roman" w:hAnsi="Times New Roman"/>
          <w:color w:val="000000" w:themeColor="text1"/>
          <w:sz w:val="28"/>
          <w:szCs w:val="28"/>
        </w:rPr>
        <w:t>только крупные и влиятельные вс</w:t>
      </w:r>
      <w:r w:rsidR="00EB5FB2">
        <w:rPr>
          <w:rFonts w:ascii="Times New Roman" w:hAnsi="Times New Roman"/>
          <w:color w:val="000000" w:themeColor="text1"/>
          <w:sz w:val="28"/>
          <w:szCs w:val="28"/>
        </w:rPr>
        <w:t>ероссийские политические партии; у</w:t>
      </w:r>
      <w:r w:rsidR="00CD7FCD">
        <w:rPr>
          <w:rFonts w:ascii="Times New Roman" w:hAnsi="Times New Roman"/>
          <w:color w:val="000000" w:themeColor="text1"/>
          <w:sz w:val="28"/>
          <w:szCs w:val="28"/>
        </w:rPr>
        <w:t xml:space="preserve">величение </w:t>
      </w:r>
      <w:r w:rsidR="00CD7FCD" w:rsidRPr="00331668">
        <w:rPr>
          <w:rFonts w:ascii="Times New Roman" w:hAnsi="Times New Roman"/>
          <w:color w:val="000000" w:themeColor="text1"/>
          <w:sz w:val="28"/>
          <w:szCs w:val="28"/>
        </w:rPr>
        <w:t>региональных политических партий</w:t>
      </w:r>
      <w:r w:rsidR="00CD7FCD">
        <w:rPr>
          <w:rFonts w:ascii="Times New Roman" w:hAnsi="Times New Roman"/>
          <w:color w:val="000000" w:themeColor="text1"/>
          <w:sz w:val="28"/>
          <w:szCs w:val="28"/>
        </w:rPr>
        <w:t xml:space="preserve"> минимизирует монополю на </w:t>
      </w:r>
      <w:r w:rsidR="00382704">
        <w:rPr>
          <w:rFonts w:ascii="Times New Roman" w:hAnsi="Times New Roman"/>
          <w:color w:val="000000" w:themeColor="text1"/>
          <w:sz w:val="28"/>
          <w:szCs w:val="28"/>
        </w:rPr>
        <w:t xml:space="preserve">захват </w:t>
      </w:r>
      <w:r w:rsidR="00CD7FCD">
        <w:rPr>
          <w:rFonts w:ascii="Times New Roman" w:hAnsi="Times New Roman"/>
          <w:color w:val="000000" w:themeColor="text1"/>
          <w:sz w:val="28"/>
          <w:szCs w:val="28"/>
        </w:rPr>
        <w:t xml:space="preserve">власти, тем самым степень координации сотрудничества между региональными отделениями </w:t>
      </w:r>
      <w:r w:rsidR="00382704">
        <w:rPr>
          <w:rFonts w:ascii="Times New Roman" w:hAnsi="Times New Roman"/>
          <w:color w:val="000000" w:themeColor="text1"/>
          <w:sz w:val="28"/>
          <w:szCs w:val="28"/>
        </w:rPr>
        <w:t xml:space="preserve">политических </w:t>
      </w:r>
      <w:r w:rsidR="00CD7FCD">
        <w:rPr>
          <w:rFonts w:ascii="Times New Roman" w:hAnsi="Times New Roman"/>
          <w:color w:val="000000" w:themeColor="text1"/>
          <w:sz w:val="28"/>
          <w:szCs w:val="28"/>
        </w:rPr>
        <w:t xml:space="preserve">партий </w:t>
      </w:r>
      <w:r w:rsidR="00CD7FCD">
        <w:rPr>
          <w:rFonts w:ascii="Times New Roman" w:hAnsi="Times New Roman"/>
          <w:color w:val="000000" w:themeColor="text1"/>
          <w:sz w:val="28"/>
          <w:szCs w:val="28"/>
        </w:rPr>
        <w:lastRenderedPageBreak/>
        <w:t>увеличит решение проблем на уровне субъекта Федерации и местного самоуправления.</w:t>
      </w:r>
      <w:bookmarkStart w:id="3" w:name="_Toc410318362"/>
      <w:bookmarkStart w:id="4" w:name="_Toc410635984"/>
      <w:bookmarkStart w:id="5" w:name="_Toc413401635"/>
    </w:p>
    <w:p w14:paraId="064D59B5" w14:textId="77777777" w:rsidR="00382704" w:rsidRDefault="00382704" w:rsidP="00382704">
      <w:pPr>
        <w:shd w:val="clear" w:color="auto" w:fill="FFFFFF"/>
        <w:spacing w:after="0" w:line="360" w:lineRule="auto"/>
        <w:ind w:firstLine="851"/>
        <w:jc w:val="both"/>
        <w:textAlignment w:val="baseline"/>
        <w:rPr>
          <w:rFonts w:ascii="Times New Roman" w:hAnsi="Times New Roman"/>
          <w:color w:val="000000" w:themeColor="text1"/>
          <w:sz w:val="28"/>
          <w:szCs w:val="28"/>
        </w:rPr>
      </w:pPr>
      <w:r w:rsidRPr="00382704">
        <w:rPr>
          <w:rFonts w:ascii="Times New Roman" w:hAnsi="Times New Roman"/>
          <w:color w:val="000000" w:themeColor="text1"/>
          <w:sz w:val="28"/>
          <w:szCs w:val="28"/>
        </w:rPr>
        <w:t>Очевидно, что избирательная система современной России и в дальнейшем будет претерпевать определенную модернизацию.</w:t>
      </w:r>
    </w:p>
    <w:p w14:paraId="6077259B" w14:textId="77777777" w:rsidR="00382704" w:rsidRDefault="00382704" w:rsidP="00382704">
      <w:pPr>
        <w:shd w:val="clear" w:color="auto" w:fill="FFFFFF"/>
        <w:spacing w:after="0" w:line="360" w:lineRule="auto"/>
        <w:ind w:firstLine="851"/>
        <w:jc w:val="both"/>
        <w:textAlignment w:val="baseline"/>
        <w:rPr>
          <w:rFonts w:ascii="Times New Roman" w:hAnsi="Times New Roman"/>
          <w:color w:val="000000" w:themeColor="text1"/>
          <w:sz w:val="28"/>
          <w:szCs w:val="28"/>
        </w:rPr>
      </w:pPr>
    </w:p>
    <w:p w14:paraId="55EA95A1" w14:textId="77777777" w:rsidR="00A07E1B" w:rsidRDefault="00A07E1B" w:rsidP="00382704">
      <w:pPr>
        <w:shd w:val="clear" w:color="auto" w:fill="FFFFFF"/>
        <w:spacing w:after="0" w:line="360" w:lineRule="auto"/>
        <w:ind w:firstLine="851"/>
        <w:jc w:val="both"/>
        <w:textAlignment w:val="baseline"/>
        <w:rPr>
          <w:rFonts w:ascii="Times New Roman" w:hAnsi="Times New Roman"/>
          <w:color w:val="000000" w:themeColor="text1"/>
          <w:sz w:val="28"/>
          <w:szCs w:val="28"/>
        </w:rPr>
      </w:pPr>
    </w:p>
    <w:bookmarkEnd w:id="3"/>
    <w:bookmarkEnd w:id="4"/>
    <w:bookmarkEnd w:id="5"/>
    <w:p w14:paraId="17AE71F4" w14:textId="77777777" w:rsidR="00F84F70" w:rsidRPr="00BD5B06" w:rsidRDefault="00F84F70" w:rsidP="00F81708">
      <w:pPr>
        <w:spacing w:after="0" w:line="360" w:lineRule="auto"/>
        <w:jc w:val="center"/>
        <w:rPr>
          <w:rFonts w:ascii="Times New Roman" w:hAnsi="Times New Roman"/>
          <w:b/>
          <w:color w:val="000000" w:themeColor="text1"/>
          <w:sz w:val="28"/>
          <w:szCs w:val="28"/>
        </w:rPr>
      </w:pPr>
      <w:r w:rsidRPr="00BD5B06">
        <w:rPr>
          <w:rFonts w:ascii="Times New Roman" w:hAnsi="Times New Roman"/>
          <w:b/>
          <w:color w:val="000000" w:themeColor="text1"/>
          <w:sz w:val="28"/>
          <w:szCs w:val="28"/>
        </w:rPr>
        <w:t>СПИСОК ИСПОЛЬЗУЕМЫХ ИСТОЧНИКОВ</w:t>
      </w:r>
    </w:p>
    <w:p w14:paraId="1A5661E7" w14:textId="77777777" w:rsidR="00BD5B06" w:rsidRDefault="00BD5B06" w:rsidP="00F81708">
      <w:pPr>
        <w:spacing w:after="0" w:line="360" w:lineRule="auto"/>
        <w:jc w:val="center"/>
        <w:rPr>
          <w:rStyle w:val="FontStyle29"/>
          <w:bCs w:val="0"/>
          <w:sz w:val="28"/>
          <w:szCs w:val="28"/>
        </w:rPr>
      </w:pPr>
    </w:p>
    <w:p w14:paraId="091B98A1" w14:textId="77777777" w:rsidR="00DF6AC6" w:rsidRPr="00BD5B06" w:rsidRDefault="00DF6AC6" w:rsidP="00F81708">
      <w:pPr>
        <w:spacing w:after="0" w:line="360" w:lineRule="auto"/>
        <w:jc w:val="center"/>
        <w:rPr>
          <w:rStyle w:val="FontStyle29"/>
          <w:bCs w:val="0"/>
          <w:sz w:val="28"/>
          <w:szCs w:val="28"/>
        </w:rPr>
      </w:pPr>
    </w:p>
    <w:p w14:paraId="7EF6A099" w14:textId="77777777" w:rsidR="00BD5B06" w:rsidRDefault="00BD5B06" w:rsidP="00DF6AC6">
      <w:pPr>
        <w:spacing w:after="0" w:line="360" w:lineRule="auto"/>
        <w:ind w:firstLine="142"/>
        <w:jc w:val="center"/>
        <w:rPr>
          <w:rStyle w:val="FontStyle29"/>
          <w:bCs w:val="0"/>
          <w:sz w:val="28"/>
          <w:szCs w:val="28"/>
        </w:rPr>
      </w:pPr>
      <w:r w:rsidRPr="00BD5B06">
        <w:rPr>
          <w:rStyle w:val="FontStyle29"/>
          <w:bCs w:val="0"/>
          <w:sz w:val="28"/>
          <w:szCs w:val="28"/>
        </w:rPr>
        <w:t>1 Нормативные правовые акты и иные официальные документы</w:t>
      </w:r>
    </w:p>
    <w:p w14:paraId="6FBC6EAE" w14:textId="0D630284" w:rsidR="00E76248" w:rsidRPr="00F81708" w:rsidRDefault="00E76248" w:rsidP="00F81708">
      <w:pPr>
        <w:pStyle w:val="ac"/>
        <w:numPr>
          <w:ilvl w:val="0"/>
          <w:numId w:val="6"/>
        </w:numPr>
        <w:tabs>
          <w:tab w:val="left" w:pos="1276"/>
        </w:tabs>
        <w:spacing w:after="0" w:line="360" w:lineRule="auto"/>
        <w:ind w:left="0" w:firstLine="709"/>
        <w:jc w:val="both"/>
        <w:rPr>
          <w:rFonts w:ascii="Times New Roman" w:hAnsi="Times New Roman"/>
          <w:sz w:val="28"/>
          <w:szCs w:val="28"/>
        </w:rPr>
      </w:pPr>
      <w:r w:rsidRPr="00F81708">
        <w:rPr>
          <w:rFonts w:ascii="Times New Roman" w:hAnsi="Times New Roman"/>
          <w:sz w:val="28"/>
          <w:szCs w:val="28"/>
        </w:rPr>
        <w:t>Конституция Российской Федерации (принята всенародным голосованием 12.12.1993) // Собрание законодательства РФ. 2014. № 31. Ст. 4398.</w:t>
      </w:r>
    </w:p>
    <w:p w14:paraId="2AEEECB8" w14:textId="3455DB70" w:rsidR="00E76248" w:rsidRPr="00F81708" w:rsidRDefault="00E76248" w:rsidP="00F81708">
      <w:pPr>
        <w:pStyle w:val="ac"/>
        <w:numPr>
          <w:ilvl w:val="0"/>
          <w:numId w:val="6"/>
        </w:numPr>
        <w:tabs>
          <w:tab w:val="left" w:pos="1276"/>
        </w:tabs>
        <w:spacing w:after="0" w:line="360" w:lineRule="auto"/>
        <w:ind w:left="0" w:firstLine="709"/>
        <w:jc w:val="both"/>
        <w:rPr>
          <w:rFonts w:ascii="Times New Roman" w:hAnsi="Times New Roman"/>
          <w:sz w:val="28"/>
          <w:szCs w:val="28"/>
        </w:rPr>
      </w:pPr>
      <w:r w:rsidRPr="00F81708">
        <w:rPr>
          <w:rFonts w:ascii="Times New Roman" w:hAnsi="Times New Roman"/>
          <w:sz w:val="28"/>
          <w:szCs w:val="28"/>
        </w:rPr>
        <w:t>Всеобщая декларация прав человека (принята Генеральной Ассамблеей ООН 10.12.1948) //</w:t>
      </w:r>
      <w:r w:rsidR="00982CFD" w:rsidRPr="00F81708">
        <w:rPr>
          <w:rFonts w:ascii="Times New Roman" w:hAnsi="Times New Roman"/>
          <w:sz w:val="28"/>
          <w:szCs w:val="28"/>
        </w:rPr>
        <w:t xml:space="preserve"> Российская газета. № 67. </w:t>
      </w:r>
      <w:r w:rsidRPr="00F81708">
        <w:rPr>
          <w:rFonts w:ascii="Times New Roman" w:hAnsi="Times New Roman"/>
          <w:sz w:val="28"/>
          <w:szCs w:val="28"/>
        </w:rPr>
        <w:t>1995.</w:t>
      </w:r>
    </w:p>
    <w:p w14:paraId="2AFC0AB7" w14:textId="16D727C0" w:rsidR="00E76248" w:rsidRPr="00F81708" w:rsidRDefault="00E76248" w:rsidP="00F81708">
      <w:pPr>
        <w:pStyle w:val="ac"/>
        <w:numPr>
          <w:ilvl w:val="0"/>
          <w:numId w:val="6"/>
        </w:numPr>
        <w:tabs>
          <w:tab w:val="left" w:pos="1276"/>
        </w:tabs>
        <w:spacing w:after="0" w:line="360" w:lineRule="auto"/>
        <w:ind w:left="0" w:firstLine="709"/>
        <w:jc w:val="both"/>
        <w:rPr>
          <w:rFonts w:ascii="Times New Roman" w:hAnsi="Times New Roman"/>
          <w:sz w:val="28"/>
          <w:szCs w:val="28"/>
        </w:rPr>
      </w:pPr>
      <w:r w:rsidRPr="00F81708">
        <w:rPr>
          <w:rFonts w:ascii="Times New Roman" w:hAnsi="Times New Roman"/>
          <w:sz w:val="28"/>
          <w:szCs w:val="28"/>
        </w:rPr>
        <w:t>Международный пакт о гражданских и политических правах (Принят 16.12.1966 Резолюцией 2200 (XXI) на 1496-ом пленарном заседании Генеральной Ассамблеи ООН) // Бюллетень Верхов</w:t>
      </w:r>
      <w:r w:rsidR="00982CFD" w:rsidRPr="00F81708">
        <w:rPr>
          <w:rFonts w:ascii="Times New Roman" w:hAnsi="Times New Roman"/>
          <w:sz w:val="28"/>
          <w:szCs w:val="28"/>
        </w:rPr>
        <w:t xml:space="preserve">ного Суда РФ. 1994. № 12. Ст. 5 – </w:t>
      </w:r>
      <w:r w:rsidRPr="00F81708">
        <w:rPr>
          <w:rFonts w:ascii="Times New Roman" w:hAnsi="Times New Roman"/>
          <w:sz w:val="28"/>
          <w:szCs w:val="28"/>
        </w:rPr>
        <w:t>11.</w:t>
      </w:r>
    </w:p>
    <w:p w14:paraId="1BF2AC5F" w14:textId="10656F8C" w:rsidR="00DC2FF3" w:rsidRPr="00DF6AC6" w:rsidRDefault="00DC2FF3" w:rsidP="00F81708">
      <w:pPr>
        <w:pStyle w:val="ac"/>
        <w:numPr>
          <w:ilvl w:val="0"/>
          <w:numId w:val="6"/>
        </w:numPr>
        <w:tabs>
          <w:tab w:val="left" w:pos="1276"/>
        </w:tabs>
        <w:spacing w:after="0" w:line="360" w:lineRule="auto"/>
        <w:ind w:left="0" w:firstLine="709"/>
        <w:jc w:val="both"/>
        <w:rPr>
          <w:rFonts w:ascii="Times New Roman" w:hAnsi="Times New Roman"/>
          <w:sz w:val="28"/>
          <w:szCs w:val="28"/>
        </w:rPr>
      </w:pPr>
      <w:r w:rsidRPr="00DF6AC6">
        <w:rPr>
          <w:rFonts w:ascii="Times New Roman" w:hAnsi="Times New Roman"/>
          <w:sz w:val="28"/>
          <w:szCs w:val="28"/>
        </w:rPr>
        <w:t>О выборах депутатов Государственной Думы Федерального Собрания Российской Федерации: Федеральный закон от 18.05.2005 № 51-ФЗ // Российская газета. № 108. 2005. Ст. 231 (утратил силу).</w:t>
      </w:r>
    </w:p>
    <w:p w14:paraId="47CB8264" w14:textId="77777777" w:rsidR="00DC2FF3" w:rsidRPr="00DF6AC6" w:rsidRDefault="00DC2FF3" w:rsidP="00F81708">
      <w:pPr>
        <w:pStyle w:val="ac"/>
        <w:numPr>
          <w:ilvl w:val="0"/>
          <w:numId w:val="6"/>
        </w:numPr>
        <w:tabs>
          <w:tab w:val="left" w:pos="1276"/>
        </w:tabs>
        <w:spacing w:after="0" w:line="360" w:lineRule="auto"/>
        <w:ind w:left="0" w:firstLine="709"/>
        <w:jc w:val="both"/>
        <w:rPr>
          <w:rFonts w:ascii="Times New Roman" w:hAnsi="Times New Roman"/>
          <w:sz w:val="28"/>
          <w:szCs w:val="28"/>
        </w:rPr>
      </w:pPr>
      <w:r w:rsidRPr="00DF6AC6">
        <w:rPr>
          <w:rFonts w:ascii="Times New Roman" w:hAnsi="Times New Roman"/>
          <w:sz w:val="28"/>
          <w:szCs w:val="28"/>
        </w:rPr>
        <w:t>О выборах депутатов Государственной Думы Федерального Собрания Российской Федерации: Федеральный закон от 20.12.2002 № 175-ФЗ // Российская газета. № 241. 2002. Ст. 542 (утратил силу).</w:t>
      </w:r>
    </w:p>
    <w:p w14:paraId="655613E9" w14:textId="77777777" w:rsidR="00DC2FF3" w:rsidRPr="00DF6AC6" w:rsidRDefault="00DC2FF3" w:rsidP="00F81708">
      <w:pPr>
        <w:pStyle w:val="ac"/>
        <w:numPr>
          <w:ilvl w:val="0"/>
          <w:numId w:val="6"/>
        </w:numPr>
        <w:tabs>
          <w:tab w:val="left" w:pos="1276"/>
        </w:tabs>
        <w:spacing w:after="0" w:line="360" w:lineRule="auto"/>
        <w:ind w:left="0" w:firstLine="709"/>
        <w:jc w:val="both"/>
        <w:rPr>
          <w:rFonts w:ascii="Times New Roman" w:hAnsi="Times New Roman"/>
          <w:sz w:val="28"/>
          <w:szCs w:val="28"/>
        </w:rPr>
      </w:pPr>
      <w:r w:rsidRPr="00DF6AC6">
        <w:rPr>
          <w:rFonts w:ascii="Times New Roman" w:hAnsi="Times New Roman"/>
          <w:sz w:val="28"/>
          <w:szCs w:val="28"/>
        </w:rPr>
        <w:t>О выборах депутатов Государственной Думы Федерального Собрания Российской Федерации: Федеральный закон от 24.06.1999 № 121-ФЗ // Собрание законодательства РФ. 1999. № 26. Ст. 3178 (утратил силу).</w:t>
      </w:r>
    </w:p>
    <w:p w14:paraId="3246CCD4" w14:textId="77777777" w:rsidR="00DC2FF3" w:rsidRPr="00DF6AC6" w:rsidRDefault="00DC2FF3" w:rsidP="00F81708">
      <w:pPr>
        <w:pStyle w:val="ac"/>
        <w:numPr>
          <w:ilvl w:val="0"/>
          <w:numId w:val="6"/>
        </w:numPr>
        <w:tabs>
          <w:tab w:val="left" w:pos="1276"/>
        </w:tabs>
        <w:spacing w:after="0" w:line="360" w:lineRule="auto"/>
        <w:ind w:left="0" w:firstLine="709"/>
        <w:jc w:val="both"/>
        <w:rPr>
          <w:rFonts w:ascii="Times New Roman" w:hAnsi="Times New Roman"/>
          <w:sz w:val="28"/>
          <w:szCs w:val="28"/>
        </w:rPr>
      </w:pPr>
      <w:r w:rsidRPr="00DF6AC6">
        <w:rPr>
          <w:rFonts w:ascii="Times New Roman" w:hAnsi="Times New Roman"/>
          <w:sz w:val="28"/>
          <w:szCs w:val="28"/>
        </w:rPr>
        <w:lastRenderedPageBreak/>
        <w:t>О выборах Президента Российской Федерации: Федеральный закон от 10.01.2003 № 19-ФЗ // Российская газета. № 6. 2003. Ст. 4243.</w:t>
      </w:r>
    </w:p>
    <w:p w14:paraId="612CAC2B" w14:textId="77777777" w:rsidR="00DC2FF3" w:rsidRPr="00DF6AC6" w:rsidRDefault="00DC2FF3" w:rsidP="00F81708">
      <w:pPr>
        <w:pStyle w:val="ac"/>
        <w:numPr>
          <w:ilvl w:val="0"/>
          <w:numId w:val="6"/>
        </w:numPr>
        <w:tabs>
          <w:tab w:val="left" w:pos="1276"/>
        </w:tabs>
        <w:spacing w:after="0" w:line="360" w:lineRule="auto"/>
        <w:ind w:left="0" w:firstLine="709"/>
        <w:jc w:val="both"/>
        <w:rPr>
          <w:rFonts w:ascii="Times New Roman" w:hAnsi="Times New Roman"/>
          <w:sz w:val="28"/>
          <w:szCs w:val="28"/>
        </w:rPr>
      </w:pPr>
      <w:r w:rsidRPr="00DF6AC6">
        <w:rPr>
          <w:rFonts w:ascii="Times New Roman" w:hAnsi="Times New Roman"/>
          <w:sz w:val="28"/>
          <w:szCs w:val="28"/>
        </w:rPr>
        <w:t>Об основных гарантиях избирательных прав и права на участие в референдуме граждан Российской Федерации: Федеральный закон от 12.06.2002 № 67-ФЗ // Российская газета. № 106. 2002. Ст. 4563.</w:t>
      </w:r>
    </w:p>
    <w:p w14:paraId="09D5CE95" w14:textId="77777777" w:rsidR="00DC2FF3" w:rsidRPr="00DF6AC6" w:rsidRDefault="00DC2FF3" w:rsidP="00F81708">
      <w:pPr>
        <w:pStyle w:val="ac"/>
        <w:numPr>
          <w:ilvl w:val="0"/>
          <w:numId w:val="6"/>
        </w:numPr>
        <w:tabs>
          <w:tab w:val="left" w:pos="1276"/>
        </w:tabs>
        <w:spacing w:after="0" w:line="360" w:lineRule="auto"/>
        <w:ind w:left="0" w:firstLine="709"/>
        <w:jc w:val="both"/>
        <w:rPr>
          <w:rFonts w:ascii="Times New Roman" w:hAnsi="Times New Roman"/>
          <w:bCs/>
          <w:sz w:val="28"/>
          <w:szCs w:val="28"/>
        </w:rPr>
      </w:pPr>
      <w:r w:rsidRPr="00DF6AC6">
        <w:rPr>
          <w:rFonts w:ascii="Times New Roman" w:hAnsi="Times New Roman"/>
          <w:bCs/>
          <w:sz w:val="28"/>
          <w:szCs w:val="28"/>
        </w:rPr>
        <w:t>Об утверждении схемы одномандатных избирательных округов для проведения выборов депутатов Государственной Думы Федерального Собрания Российской Федерации: Федеральный закон от 03.11.2015 № 300-ФЗ // Российская газета. № 251. 2015. Ст. 4231.</w:t>
      </w:r>
    </w:p>
    <w:p w14:paraId="5DD379E9" w14:textId="77777777" w:rsidR="00DC2FF3" w:rsidRPr="00DF6AC6" w:rsidRDefault="00DC2FF3" w:rsidP="00F81708">
      <w:pPr>
        <w:pStyle w:val="ac"/>
        <w:numPr>
          <w:ilvl w:val="0"/>
          <w:numId w:val="6"/>
        </w:numPr>
        <w:tabs>
          <w:tab w:val="left" w:pos="1276"/>
        </w:tabs>
        <w:spacing w:after="0" w:line="360" w:lineRule="auto"/>
        <w:ind w:left="0" w:firstLine="709"/>
        <w:jc w:val="both"/>
        <w:rPr>
          <w:rFonts w:ascii="Times New Roman" w:hAnsi="Times New Roman"/>
          <w:sz w:val="28"/>
          <w:szCs w:val="28"/>
        </w:rPr>
      </w:pPr>
      <w:r w:rsidRPr="00DF6AC6">
        <w:rPr>
          <w:rFonts w:ascii="Times New Roman" w:hAnsi="Times New Roman"/>
          <w:sz w:val="28"/>
          <w:szCs w:val="28"/>
        </w:rPr>
        <w:t>Кодекс Курской области о выборах и референдумах (принят Курской областной Думой 25.11.2009): Закон Курской области от 03.12.2009 № 106-ЗКО // Курская правда. № 279-282. 2009. Ст. 87.</w:t>
      </w:r>
    </w:p>
    <w:p w14:paraId="14F8C7D6" w14:textId="77777777" w:rsidR="00DC2FF3" w:rsidRPr="00F81708" w:rsidRDefault="00DC2FF3" w:rsidP="00F81708">
      <w:pPr>
        <w:pStyle w:val="ac"/>
        <w:numPr>
          <w:ilvl w:val="0"/>
          <w:numId w:val="6"/>
        </w:numPr>
        <w:tabs>
          <w:tab w:val="left" w:pos="1276"/>
        </w:tabs>
        <w:spacing w:after="0" w:line="360" w:lineRule="auto"/>
        <w:ind w:left="0" w:firstLine="709"/>
        <w:jc w:val="both"/>
        <w:rPr>
          <w:rFonts w:ascii="Times New Roman" w:hAnsi="Times New Roman"/>
          <w:sz w:val="28"/>
          <w:szCs w:val="28"/>
        </w:rPr>
      </w:pPr>
      <w:r w:rsidRPr="00DF6AC6">
        <w:rPr>
          <w:rFonts w:ascii="Times New Roman" w:hAnsi="Times New Roman"/>
          <w:sz w:val="28"/>
          <w:szCs w:val="28"/>
        </w:rPr>
        <w:t>О выборах депут</w:t>
      </w:r>
      <w:r w:rsidRPr="00F81708">
        <w:rPr>
          <w:rFonts w:ascii="Times New Roman" w:hAnsi="Times New Roman"/>
          <w:sz w:val="28"/>
          <w:szCs w:val="28"/>
        </w:rPr>
        <w:t>атов Государственного Совета Республики Крым (принят Государственным Советом Республики Крым 07.05.2014): Закон Республики Крым от 15.05.2014 № 3-ЗРК // Крымские известия. № 92-93 (5503-5504). 2014. Ст. 31.</w:t>
      </w:r>
    </w:p>
    <w:p w14:paraId="271712FE" w14:textId="77777777" w:rsidR="00DC2FF3" w:rsidRPr="00F81708" w:rsidRDefault="00DC2FF3" w:rsidP="00F81708">
      <w:pPr>
        <w:pStyle w:val="ac"/>
        <w:numPr>
          <w:ilvl w:val="0"/>
          <w:numId w:val="6"/>
        </w:numPr>
        <w:tabs>
          <w:tab w:val="left" w:pos="1276"/>
        </w:tabs>
        <w:spacing w:after="0" w:line="360" w:lineRule="auto"/>
        <w:ind w:left="0" w:firstLine="709"/>
        <w:jc w:val="both"/>
        <w:rPr>
          <w:rFonts w:ascii="Times New Roman" w:hAnsi="Times New Roman"/>
          <w:sz w:val="28"/>
          <w:szCs w:val="28"/>
        </w:rPr>
      </w:pPr>
      <w:r w:rsidRPr="00F81708">
        <w:rPr>
          <w:rFonts w:ascii="Times New Roman" w:hAnsi="Times New Roman"/>
          <w:sz w:val="28"/>
          <w:szCs w:val="28"/>
        </w:rPr>
        <w:t>О выборах депутатов Законодательного собрания города Севастополя (принят Законодательным Собранием г. Севастополя 30.04.2014): Закон города Севастополя от 30.04.2014 № 4-ЗС // Севастопольские известия. № 34 (1655). 2014. Ст. 86.</w:t>
      </w:r>
    </w:p>
    <w:p w14:paraId="3B40613B" w14:textId="77777777" w:rsidR="00DC2FF3" w:rsidRPr="00F81708" w:rsidRDefault="00DC2FF3" w:rsidP="00F81708">
      <w:pPr>
        <w:pStyle w:val="ac"/>
        <w:numPr>
          <w:ilvl w:val="0"/>
          <w:numId w:val="6"/>
        </w:numPr>
        <w:tabs>
          <w:tab w:val="left" w:pos="1276"/>
        </w:tabs>
        <w:spacing w:after="0" w:line="360" w:lineRule="auto"/>
        <w:ind w:left="0" w:firstLine="709"/>
        <w:jc w:val="both"/>
        <w:rPr>
          <w:rFonts w:ascii="Times New Roman" w:hAnsi="Times New Roman"/>
          <w:sz w:val="28"/>
          <w:szCs w:val="28"/>
        </w:rPr>
      </w:pPr>
      <w:r w:rsidRPr="00F81708">
        <w:rPr>
          <w:rFonts w:ascii="Times New Roman" w:hAnsi="Times New Roman"/>
          <w:sz w:val="28"/>
          <w:szCs w:val="28"/>
        </w:rPr>
        <w:t>О выборах депутатов Законодательного Собрания Еврейской автономной области (принят ЗС ЕАО от 24.02.2016): Закон ЕАО от 24.02.2016 № 877-ОЗ // Официальный интернет-портал правовой информации http://www.pravo.gov.ru. 2016.</w:t>
      </w:r>
    </w:p>
    <w:p w14:paraId="2FDEEECC" w14:textId="77777777" w:rsidR="00DC2FF3" w:rsidRPr="00F81708" w:rsidRDefault="00DC2FF3" w:rsidP="00F81708">
      <w:pPr>
        <w:pStyle w:val="ac"/>
        <w:numPr>
          <w:ilvl w:val="0"/>
          <w:numId w:val="6"/>
        </w:numPr>
        <w:tabs>
          <w:tab w:val="left" w:pos="1276"/>
        </w:tabs>
        <w:spacing w:after="0" w:line="360" w:lineRule="auto"/>
        <w:ind w:left="0" w:firstLine="709"/>
        <w:jc w:val="both"/>
        <w:rPr>
          <w:rFonts w:ascii="Times New Roman" w:hAnsi="Times New Roman"/>
          <w:sz w:val="28"/>
          <w:szCs w:val="28"/>
        </w:rPr>
      </w:pPr>
      <w:r w:rsidRPr="00F81708">
        <w:rPr>
          <w:rFonts w:ascii="Times New Roman" w:hAnsi="Times New Roman"/>
          <w:sz w:val="28"/>
          <w:szCs w:val="28"/>
        </w:rPr>
        <w:t>О выборах депутатов Законодательного Собрания Иркутской области (принят Постановлением Законодательного Собрания Иркутской области от 10.03.2011 № 30/3-ЗС): Закон Иркутской области от 06.04.2011 № 18-ОЗ // Областная. № 42. 2011. Ст. 92.</w:t>
      </w:r>
    </w:p>
    <w:p w14:paraId="167BE433" w14:textId="77777777" w:rsidR="00DC2FF3" w:rsidRPr="00F81708" w:rsidRDefault="00DC2FF3" w:rsidP="00F81708">
      <w:pPr>
        <w:pStyle w:val="ac"/>
        <w:numPr>
          <w:ilvl w:val="0"/>
          <w:numId w:val="6"/>
        </w:numPr>
        <w:tabs>
          <w:tab w:val="left" w:pos="1276"/>
        </w:tabs>
        <w:spacing w:after="0" w:line="360" w:lineRule="auto"/>
        <w:ind w:left="0" w:firstLine="709"/>
        <w:jc w:val="both"/>
        <w:rPr>
          <w:rFonts w:ascii="Times New Roman" w:hAnsi="Times New Roman"/>
          <w:sz w:val="28"/>
          <w:szCs w:val="28"/>
        </w:rPr>
      </w:pPr>
      <w:r w:rsidRPr="00F81708">
        <w:rPr>
          <w:rFonts w:ascii="Times New Roman" w:hAnsi="Times New Roman"/>
          <w:sz w:val="28"/>
          <w:szCs w:val="28"/>
        </w:rPr>
        <w:lastRenderedPageBreak/>
        <w:t>О выборах депутатов Законодательного Собрания Красноярского края (подписан Губернатором Красноярского края 04.05.2016): Уставный закон Красноярского края от 21.04.2016 № 10-4435 // Официальный интернет-портал правовой информации Красноярского края http://www.zakon.krskstate.ru. 2016.</w:t>
      </w:r>
    </w:p>
    <w:p w14:paraId="29EE3512" w14:textId="77777777" w:rsidR="00DC2FF3" w:rsidRPr="00F81708" w:rsidRDefault="00DC2FF3" w:rsidP="00F81708">
      <w:pPr>
        <w:pStyle w:val="ac"/>
        <w:numPr>
          <w:ilvl w:val="0"/>
          <w:numId w:val="6"/>
        </w:numPr>
        <w:tabs>
          <w:tab w:val="left" w:pos="1276"/>
        </w:tabs>
        <w:spacing w:after="0" w:line="360" w:lineRule="auto"/>
        <w:ind w:left="0" w:firstLine="709"/>
        <w:jc w:val="both"/>
        <w:rPr>
          <w:rFonts w:ascii="Times New Roman" w:hAnsi="Times New Roman"/>
          <w:sz w:val="28"/>
          <w:szCs w:val="28"/>
        </w:rPr>
      </w:pPr>
      <w:r w:rsidRPr="00F81708">
        <w:rPr>
          <w:rFonts w:ascii="Times New Roman" w:hAnsi="Times New Roman"/>
          <w:sz w:val="28"/>
          <w:szCs w:val="28"/>
        </w:rPr>
        <w:t>О выборах депутатов Законодательного Собрания Оренбургской области (принят постановлением Законодательного Собрания Оренбургской области от 09.11.2005 № 2711): Закон Оренбургской области от 16.11.2005 № 2711/469-III-ОЗ // Бюллетень Законодательного Собрания Оренбургской области. 2005 (32 заседание). II часть.</w:t>
      </w:r>
    </w:p>
    <w:p w14:paraId="3276C463" w14:textId="77777777" w:rsidR="00DC2FF3" w:rsidRPr="00F81708" w:rsidRDefault="00DC2FF3" w:rsidP="00F81708">
      <w:pPr>
        <w:pStyle w:val="ac"/>
        <w:numPr>
          <w:ilvl w:val="0"/>
          <w:numId w:val="6"/>
        </w:numPr>
        <w:tabs>
          <w:tab w:val="left" w:pos="1276"/>
        </w:tabs>
        <w:spacing w:after="0" w:line="360" w:lineRule="auto"/>
        <w:ind w:left="0" w:firstLine="709"/>
        <w:jc w:val="both"/>
        <w:rPr>
          <w:rFonts w:ascii="Times New Roman" w:hAnsi="Times New Roman"/>
          <w:sz w:val="28"/>
          <w:szCs w:val="28"/>
        </w:rPr>
      </w:pPr>
      <w:r w:rsidRPr="00F81708">
        <w:rPr>
          <w:rFonts w:ascii="Times New Roman" w:hAnsi="Times New Roman"/>
          <w:sz w:val="28"/>
          <w:szCs w:val="28"/>
        </w:rPr>
        <w:t>О выборах депутатов Магаданской областной Думы (принят Магаданской областной Думой 07.03.2007): Закон Магаданской области от 26.03.2007 № 829-ОЗ // Магаданская правда. № 32 (19700). 2007. Ст. 53.</w:t>
      </w:r>
    </w:p>
    <w:p w14:paraId="1158E36F" w14:textId="77777777" w:rsidR="00DC2FF3" w:rsidRPr="00F81708" w:rsidRDefault="00DC2FF3" w:rsidP="00F81708">
      <w:pPr>
        <w:pStyle w:val="ac"/>
        <w:numPr>
          <w:ilvl w:val="0"/>
          <w:numId w:val="6"/>
        </w:numPr>
        <w:tabs>
          <w:tab w:val="left" w:pos="1276"/>
        </w:tabs>
        <w:spacing w:after="0" w:line="360" w:lineRule="auto"/>
        <w:ind w:left="0" w:firstLine="709"/>
        <w:jc w:val="both"/>
        <w:rPr>
          <w:rFonts w:ascii="Times New Roman" w:hAnsi="Times New Roman"/>
          <w:sz w:val="28"/>
          <w:szCs w:val="28"/>
        </w:rPr>
      </w:pPr>
      <w:r w:rsidRPr="00F81708">
        <w:rPr>
          <w:rFonts w:ascii="Times New Roman" w:hAnsi="Times New Roman"/>
          <w:sz w:val="28"/>
          <w:szCs w:val="28"/>
        </w:rPr>
        <w:t>О выборах депутатов Народного Собрания Республики Дагестан (принят Народным Собранием РД 26.10.2006): Закон Республики Дагестан от 01.11.2006 № 50 // Дагестанская правда. № 279-280. 2006. Ст. 62.</w:t>
      </w:r>
    </w:p>
    <w:p w14:paraId="1A19C828" w14:textId="77777777" w:rsidR="00DC2FF3" w:rsidRPr="00F81708" w:rsidRDefault="00DC2FF3" w:rsidP="00F81708">
      <w:pPr>
        <w:pStyle w:val="ac"/>
        <w:numPr>
          <w:ilvl w:val="0"/>
          <w:numId w:val="6"/>
        </w:numPr>
        <w:tabs>
          <w:tab w:val="left" w:pos="1276"/>
        </w:tabs>
        <w:spacing w:after="0" w:line="360" w:lineRule="auto"/>
        <w:ind w:left="0" w:firstLine="709"/>
        <w:jc w:val="both"/>
        <w:rPr>
          <w:rFonts w:ascii="Times New Roman" w:hAnsi="Times New Roman"/>
          <w:sz w:val="28"/>
          <w:szCs w:val="28"/>
        </w:rPr>
      </w:pPr>
      <w:r w:rsidRPr="00F81708">
        <w:rPr>
          <w:rFonts w:ascii="Times New Roman" w:hAnsi="Times New Roman"/>
          <w:sz w:val="28"/>
          <w:szCs w:val="28"/>
        </w:rPr>
        <w:t>О выборах депутатов Народного Собрания Республики Ингушетия (принят Народным Собранием РИ 01.11.2007): Закон Республики Ингушетия от 13.11.2007 № 40-РЗ // СПС «</w:t>
      </w:r>
      <w:proofErr w:type="spellStart"/>
      <w:r w:rsidRPr="00F81708">
        <w:rPr>
          <w:rFonts w:ascii="Times New Roman" w:hAnsi="Times New Roman"/>
          <w:sz w:val="28"/>
          <w:szCs w:val="28"/>
        </w:rPr>
        <w:t>КонсультантПлюс</w:t>
      </w:r>
      <w:proofErr w:type="spellEnd"/>
      <w:r w:rsidRPr="00F81708">
        <w:rPr>
          <w:rFonts w:ascii="Times New Roman" w:hAnsi="Times New Roman"/>
          <w:sz w:val="28"/>
          <w:szCs w:val="28"/>
        </w:rPr>
        <w:t>».</w:t>
      </w:r>
    </w:p>
    <w:p w14:paraId="6A206E29" w14:textId="77777777" w:rsidR="00DC2FF3" w:rsidRPr="00F81708" w:rsidRDefault="00DC2FF3" w:rsidP="00F81708">
      <w:pPr>
        <w:pStyle w:val="ac"/>
        <w:numPr>
          <w:ilvl w:val="0"/>
          <w:numId w:val="6"/>
        </w:numPr>
        <w:tabs>
          <w:tab w:val="left" w:pos="1276"/>
        </w:tabs>
        <w:spacing w:after="0" w:line="360" w:lineRule="auto"/>
        <w:ind w:left="0" w:firstLine="709"/>
        <w:jc w:val="both"/>
        <w:rPr>
          <w:rFonts w:ascii="Times New Roman" w:hAnsi="Times New Roman"/>
          <w:sz w:val="28"/>
          <w:szCs w:val="28"/>
        </w:rPr>
      </w:pPr>
      <w:r w:rsidRPr="00F81708">
        <w:rPr>
          <w:rFonts w:ascii="Times New Roman" w:hAnsi="Times New Roman"/>
          <w:sz w:val="28"/>
          <w:szCs w:val="28"/>
        </w:rPr>
        <w:t>О выборах депутатов Парламента Чеченской Республики: Закон Чеченской Республики от 25.05.2016 № 15-РЗ // Вести Республики. № 101-102 (2786). 2016. Ст. 32.</w:t>
      </w:r>
    </w:p>
    <w:p w14:paraId="792F0D9B" w14:textId="77777777" w:rsidR="00DC2FF3" w:rsidRPr="00F81708" w:rsidRDefault="00DC2FF3" w:rsidP="00F81708">
      <w:pPr>
        <w:pStyle w:val="ac"/>
        <w:numPr>
          <w:ilvl w:val="0"/>
          <w:numId w:val="6"/>
        </w:numPr>
        <w:tabs>
          <w:tab w:val="left" w:pos="1276"/>
        </w:tabs>
        <w:spacing w:after="0" w:line="360" w:lineRule="auto"/>
        <w:ind w:left="0" w:firstLine="709"/>
        <w:jc w:val="both"/>
        <w:rPr>
          <w:rFonts w:ascii="Times New Roman" w:hAnsi="Times New Roman"/>
          <w:sz w:val="28"/>
          <w:szCs w:val="28"/>
        </w:rPr>
      </w:pPr>
      <w:r w:rsidRPr="00F81708">
        <w:rPr>
          <w:rFonts w:ascii="Times New Roman" w:hAnsi="Times New Roman"/>
          <w:sz w:val="28"/>
          <w:szCs w:val="28"/>
        </w:rPr>
        <w:t>О выборах депутатов Республики Алтай (принят Постановлением ГСЭК РА от 24.06.2003 № 12-16): Закон Республики Алтай от 24.06.2003 № 12-15 // Сборник законодательства Республики Алтай. № 10 (16). 2003. Ст. 72.</w:t>
      </w:r>
    </w:p>
    <w:p w14:paraId="1D29F709" w14:textId="77777777" w:rsidR="00DC2FF3" w:rsidRPr="00F81708" w:rsidRDefault="00DC2FF3" w:rsidP="00F81708">
      <w:pPr>
        <w:pStyle w:val="ac"/>
        <w:numPr>
          <w:ilvl w:val="0"/>
          <w:numId w:val="6"/>
        </w:numPr>
        <w:tabs>
          <w:tab w:val="left" w:pos="1276"/>
        </w:tabs>
        <w:spacing w:after="0" w:line="360" w:lineRule="auto"/>
        <w:ind w:left="0" w:firstLine="709"/>
        <w:jc w:val="both"/>
        <w:rPr>
          <w:rFonts w:ascii="Times New Roman" w:hAnsi="Times New Roman"/>
          <w:sz w:val="28"/>
          <w:szCs w:val="28"/>
        </w:rPr>
      </w:pPr>
      <w:r w:rsidRPr="00F81708">
        <w:rPr>
          <w:rFonts w:ascii="Times New Roman" w:hAnsi="Times New Roman"/>
          <w:sz w:val="28"/>
          <w:szCs w:val="28"/>
        </w:rPr>
        <w:t>О выборах депутатов собрания депутатов Ненецкого автономного округа (принят Собранием депутатов НАО 20.12.2012): Закон НАО от 29.12.2012 № 112-ОЗ // Сборник нормативных правовых актов НАО. № 45. 2012. Ст. 97.</w:t>
      </w:r>
    </w:p>
    <w:p w14:paraId="6DF6D455" w14:textId="77777777" w:rsidR="00DC2FF3" w:rsidRPr="00F81708" w:rsidRDefault="00DC2FF3" w:rsidP="00F81708">
      <w:pPr>
        <w:pStyle w:val="ac"/>
        <w:numPr>
          <w:ilvl w:val="0"/>
          <w:numId w:val="6"/>
        </w:numPr>
        <w:tabs>
          <w:tab w:val="left" w:pos="1276"/>
        </w:tabs>
        <w:spacing w:after="0" w:line="360" w:lineRule="auto"/>
        <w:ind w:left="0" w:firstLine="709"/>
        <w:jc w:val="both"/>
        <w:rPr>
          <w:rFonts w:ascii="Times New Roman" w:hAnsi="Times New Roman"/>
          <w:sz w:val="28"/>
          <w:szCs w:val="28"/>
        </w:rPr>
      </w:pPr>
      <w:r w:rsidRPr="00F81708">
        <w:rPr>
          <w:rFonts w:ascii="Times New Roman" w:hAnsi="Times New Roman"/>
          <w:sz w:val="28"/>
          <w:szCs w:val="28"/>
        </w:rPr>
        <w:lastRenderedPageBreak/>
        <w:t>О выборах депутатов Тамбовской областной Думы (принят Постановлением Тамбовской областной Думы от 05.09.2005 № 1282): Закон Тамбовской области от 05.09.2005 № 355-З // Тамбовская жизнь. № 179-181 (23381-23383). 2005. Ст. 65.</w:t>
      </w:r>
    </w:p>
    <w:p w14:paraId="313CA655" w14:textId="77777777" w:rsidR="00DC2FF3" w:rsidRPr="00F81708" w:rsidRDefault="00DC2FF3" w:rsidP="00F81708">
      <w:pPr>
        <w:pStyle w:val="ac"/>
        <w:numPr>
          <w:ilvl w:val="0"/>
          <w:numId w:val="6"/>
        </w:numPr>
        <w:tabs>
          <w:tab w:val="left" w:pos="1276"/>
        </w:tabs>
        <w:spacing w:after="0" w:line="360" w:lineRule="auto"/>
        <w:ind w:left="0" w:firstLine="709"/>
        <w:jc w:val="both"/>
        <w:rPr>
          <w:rFonts w:ascii="Times New Roman" w:hAnsi="Times New Roman"/>
          <w:sz w:val="28"/>
          <w:szCs w:val="28"/>
        </w:rPr>
      </w:pPr>
      <w:r w:rsidRPr="00F81708">
        <w:rPr>
          <w:rFonts w:ascii="Times New Roman" w:hAnsi="Times New Roman"/>
          <w:sz w:val="28"/>
          <w:szCs w:val="28"/>
        </w:rPr>
        <w:t xml:space="preserve">О порядке проведения выборов депутатов Думы Чукотского автономного округа (принят Думой Чукотского автономного округа 24.11.2015): Закон Чукотского автономного округа от 17.12.2015 № 122-ОЗ // Ведомости. № 49/3 (735/3). 2015. Ст. 44. </w:t>
      </w:r>
    </w:p>
    <w:p w14:paraId="472F5385" w14:textId="5A8C8C29" w:rsidR="005D6422" w:rsidRPr="00F81708" w:rsidRDefault="003F56DB" w:rsidP="00F81708">
      <w:pPr>
        <w:pStyle w:val="ac"/>
        <w:numPr>
          <w:ilvl w:val="0"/>
          <w:numId w:val="6"/>
        </w:numPr>
        <w:tabs>
          <w:tab w:val="left" w:pos="1276"/>
        </w:tabs>
        <w:spacing w:after="0" w:line="360" w:lineRule="auto"/>
        <w:ind w:left="0" w:firstLine="709"/>
        <w:jc w:val="both"/>
        <w:rPr>
          <w:rFonts w:ascii="Times New Roman" w:hAnsi="Times New Roman"/>
          <w:sz w:val="28"/>
          <w:szCs w:val="28"/>
        </w:rPr>
      </w:pPr>
      <w:r w:rsidRPr="00F81708">
        <w:rPr>
          <w:rFonts w:ascii="Times New Roman" w:hAnsi="Times New Roman"/>
          <w:sz w:val="28"/>
          <w:szCs w:val="28"/>
        </w:rPr>
        <w:t>О поэтапной конституционной реформе в Российской Федерации: Указ Президента РФ от 21.09.1993 № 1400 // Собрание актов Прези</w:t>
      </w:r>
      <w:r w:rsidR="0071400A" w:rsidRPr="00F81708">
        <w:rPr>
          <w:rFonts w:ascii="Times New Roman" w:hAnsi="Times New Roman"/>
          <w:sz w:val="28"/>
          <w:szCs w:val="28"/>
        </w:rPr>
        <w:t xml:space="preserve">дента и Правительства РФ. </w:t>
      </w:r>
      <w:r w:rsidRPr="00F81708">
        <w:rPr>
          <w:rFonts w:ascii="Times New Roman" w:hAnsi="Times New Roman"/>
          <w:sz w:val="28"/>
          <w:szCs w:val="28"/>
        </w:rPr>
        <w:t>1993. № 39. Ст. 3597 (утратил силу).</w:t>
      </w:r>
    </w:p>
    <w:p w14:paraId="7DA3F359" w14:textId="30E8E3CD" w:rsidR="005D6422" w:rsidRPr="00F81708" w:rsidRDefault="005D6422" w:rsidP="00F81708">
      <w:pPr>
        <w:pStyle w:val="ac"/>
        <w:numPr>
          <w:ilvl w:val="0"/>
          <w:numId w:val="6"/>
        </w:numPr>
        <w:tabs>
          <w:tab w:val="left" w:pos="1276"/>
        </w:tabs>
        <w:spacing w:after="0" w:line="360" w:lineRule="auto"/>
        <w:ind w:left="0" w:firstLine="709"/>
        <w:jc w:val="both"/>
        <w:rPr>
          <w:rFonts w:ascii="Times New Roman" w:hAnsi="Times New Roman"/>
          <w:sz w:val="28"/>
          <w:szCs w:val="28"/>
        </w:rPr>
      </w:pPr>
      <w:r w:rsidRPr="00F81708">
        <w:rPr>
          <w:rFonts w:ascii="Times New Roman" w:hAnsi="Times New Roman"/>
          <w:sz w:val="28"/>
          <w:szCs w:val="28"/>
        </w:rPr>
        <w:t>Об утверждении Основных положений о выборах в представительные органы государственной власти края, области, города федерального значения, автономной области, автономного округа: Указ Президента Российской Федерации от 27.10.1993 № 1765 // СПС «</w:t>
      </w:r>
      <w:proofErr w:type="spellStart"/>
      <w:r w:rsidRPr="00F81708">
        <w:rPr>
          <w:rFonts w:ascii="Times New Roman" w:hAnsi="Times New Roman"/>
          <w:sz w:val="28"/>
          <w:szCs w:val="28"/>
        </w:rPr>
        <w:t>КонсультантПлюс</w:t>
      </w:r>
      <w:proofErr w:type="spellEnd"/>
      <w:r w:rsidRPr="00F81708">
        <w:rPr>
          <w:rFonts w:ascii="Times New Roman" w:hAnsi="Times New Roman"/>
          <w:sz w:val="28"/>
          <w:szCs w:val="28"/>
        </w:rPr>
        <w:t>» (утратил силу).</w:t>
      </w:r>
    </w:p>
    <w:p w14:paraId="15BB9BF7" w14:textId="738DEE66" w:rsidR="002D26A2" w:rsidRPr="00F81708" w:rsidRDefault="005D6422" w:rsidP="00F81708">
      <w:pPr>
        <w:pStyle w:val="ac"/>
        <w:numPr>
          <w:ilvl w:val="0"/>
          <w:numId w:val="6"/>
        </w:numPr>
        <w:tabs>
          <w:tab w:val="left" w:pos="1276"/>
        </w:tabs>
        <w:spacing w:after="0" w:line="360" w:lineRule="auto"/>
        <w:ind w:left="0" w:firstLine="709"/>
        <w:jc w:val="both"/>
        <w:rPr>
          <w:rFonts w:ascii="Times New Roman" w:hAnsi="Times New Roman"/>
          <w:sz w:val="28"/>
          <w:szCs w:val="28"/>
        </w:rPr>
      </w:pPr>
      <w:r w:rsidRPr="00F81708">
        <w:rPr>
          <w:rFonts w:ascii="Times New Roman" w:hAnsi="Times New Roman"/>
          <w:sz w:val="28"/>
          <w:szCs w:val="28"/>
        </w:rPr>
        <w:t xml:space="preserve">Послание Президента Владимира Путина Федеральному Собранию Российской Федерации: Послание Президента Российской Федерации Федеральному Собранию от 12.12.2012 // </w:t>
      </w:r>
      <w:r w:rsidR="0071400A" w:rsidRPr="00F81708">
        <w:rPr>
          <w:rFonts w:ascii="Times New Roman" w:hAnsi="Times New Roman"/>
          <w:sz w:val="28"/>
          <w:szCs w:val="28"/>
        </w:rPr>
        <w:t xml:space="preserve">Российская газета. № 287. </w:t>
      </w:r>
      <w:r w:rsidRPr="00F81708">
        <w:rPr>
          <w:rFonts w:ascii="Times New Roman" w:hAnsi="Times New Roman"/>
          <w:sz w:val="28"/>
          <w:szCs w:val="28"/>
        </w:rPr>
        <w:t>2012.</w:t>
      </w:r>
      <w:r w:rsidR="0071400A" w:rsidRPr="00F81708">
        <w:rPr>
          <w:rFonts w:ascii="Times New Roman" w:hAnsi="Times New Roman"/>
          <w:sz w:val="28"/>
          <w:szCs w:val="28"/>
        </w:rPr>
        <w:t xml:space="preserve"> Ст. 652.</w:t>
      </w:r>
    </w:p>
    <w:p w14:paraId="14893F0F" w14:textId="77777777" w:rsidR="00DC2FF3" w:rsidRPr="00F81708" w:rsidRDefault="00DC2FF3" w:rsidP="00F81708">
      <w:pPr>
        <w:pStyle w:val="ac"/>
        <w:numPr>
          <w:ilvl w:val="0"/>
          <w:numId w:val="6"/>
        </w:numPr>
        <w:tabs>
          <w:tab w:val="left" w:pos="1276"/>
        </w:tabs>
        <w:spacing w:after="0" w:line="360" w:lineRule="auto"/>
        <w:ind w:left="0" w:firstLine="709"/>
        <w:jc w:val="both"/>
        <w:rPr>
          <w:rStyle w:val="aa"/>
          <w:rFonts w:ascii="Times New Roman" w:hAnsi="Times New Roman"/>
          <w:color w:val="auto"/>
          <w:sz w:val="28"/>
          <w:szCs w:val="28"/>
          <w:u w:val="none"/>
        </w:rPr>
      </w:pPr>
      <w:r w:rsidRPr="00F81708">
        <w:rPr>
          <w:rFonts w:ascii="Times New Roman" w:hAnsi="Times New Roman"/>
          <w:sz w:val="28"/>
          <w:szCs w:val="28"/>
        </w:rPr>
        <w:t xml:space="preserve">Выборы Президента Российской Федерации: </w:t>
      </w:r>
      <w:hyperlink r:id="rId15" w:history="1">
        <w:r w:rsidRPr="00F81708">
          <w:rPr>
            <w:rStyle w:val="aa"/>
            <w:rFonts w:ascii="Times New Roman" w:hAnsi="Times New Roman"/>
            <w:color w:val="auto"/>
            <w:sz w:val="28"/>
            <w:szCs w:val="28"/>
            <w:u w:val="none"/>
          </w:rPr>
          <w:t xml:space="preserve">Протокол Центральной избирательной комиссии Российской Федерации о результатах выборов Президента Российской Федерации 4 марта 2012 года </w:t>
        </w:r>
      </w:hyperlink>
      <w:r w:rsidRPr="00F81708">
        <w:rPr>
          <w:rFonts w:ascii="Times New Roman" w:hAnsi="Times New Roman"/>
          <w:sz w:val="28"/>
          <w:szCs w:val="28"/>
        </w:rPr>
        <w:t xml:space="preserve"> // [Электронный ресурс]: URL:  </w:t>
      </w:r>
      <w:hyperlink r:id="rId16" w:history="1">
        <w:r w:rsidRPr="00F81708">
          <w:rPr>
            <w:rStyle w:val="aa"/>
            <w:rFonts w:ascii="Times New Roman" w:hAnsi="Times New Roman"/>
            <w:color w:val="auto"/>
            <w:sz w:val="28"/>
            <w:szCs w:val="28"/>
            <w:u w:val="none"/>
            <w:lang w:val="en-US"/>
          </w:rPr>
          <w:t>http</w:t>
        </w:r>
        <w:r w:rsidRPr="00F81708">
          <w:rPr>
            <w:rStyle w:val="aa"/>
            <w:rFonts w:ascii="Times New Roman" w:hAnsi="Times New Roman"/>
            <w:color w:val="auto"/>
            <w:sz w:val="28"/>
            <w:szCs w:val="28"/>
            <w:u w:val="none"/>
          </w:rPr>
          <w:t>://</w:t>
        </w:r>
        <w:r w:rsidRPr="00F81708">
          <w:rPr>
            <w:rStyle w:val="aa"/>
            <w:rFonts w:ascii="Times New Roman" w:hAnsi="Times New Roman"/>
            <w:color w:val="auto"/>
            <w:sz w:val="28"/>
            <w:szCs w:val="28"/>
            <w:u w:val="none"/>
            <w:lang w:val="en-US"/>
          </w:rPr>
          <w:t>www</w:t>
        </w:r>
        <w:r w:rsidRPr="00F81708">
          <w:rPr>
            <w:rStyle w:val="aa"/>
            <w:rFonts w:ascii="Times New Roman" w:hAnsi="Times New Roman"/>
            <w:color w:val="auto"/>
            <w:sz w:val="28"/>
            <w:szCs w:val="28"/>
            <w:u w:val="none"/>
          </w:rPr>
          <w:t>.</w:t>
        </w:r>
        <w:proofErr w:type="spellStart"/>
        <w:r w:rsidRPr="00F81708">
          <w:rPr>
            <w:rStyle w:val="aa"/>
            <w:rFonts w:ascii="Times New Roman" w:hAnsi="Times New Roman"/>
            <w:color w:val="auto"/>
            <w:sz w:val="28"/>
            <w:szCs w:val="28"/>
            <w:u w:val="none"/>
            <w:lang w:val="en-US"/>
          </w:rPr>
          <w:t>cikrf</w:t>
        </w:r>
        <w:proofErr w:type="spellEnd"/>
        <w:r w:rsidRPr="00F81708">
          <w:rPr>
            <w:rStyle w:val="aa"/>
            <w:rFonts w:ascii="Times New Roman" w:hAnsi="Times New Roman"/>
            <w:color w:val="auto"/>
            <w:sz w:val="28"/>
            <w:szCs w:val="28"/>
            <w:u w:val="none"/>
          </w:rPr>
          <w:t>.</w:t>
        </w:r>
        <w:proofErr w:type="spellStart"/>
        <w:r w:rsidRPr="00F81708">
          <w:rPr>
            <w:rStyle w:val="aa"/>
            <w:rFonts w:ascii="Times New Roman" w:hAnsi="Times New Roman"/>
            <w:color w:val="auto"/>
            <w:sz w:val="28"/>
            <w:szCs w:val="28"/>
            <w:u w:val="none"/>
            <w:lang w:val="en-US"/>
          </w:rPr>
          <w:t>ru</w:t>
        </w:r>
        <w:proofErr w:type="spellEnd"/>
        <w:r w:rsidRPr="00F81708">
          <w:rPr>
            <w:rStyle w:val="aa"/>
            <w:rFonts w:ascii="Times New Roman" w:hAnsi="Times New Roman"/>
            <w:color w:val="auto"/>
            <w:sz w:val="28"/>
            <w:szCs w:val="28"/>
            <w:u w:val="none"/>
          </w:rPr>
          <w:t>/</w:t>
        </w:r>
        <w:r w:rsidRPr="00F81708">
          <w:rPr>
            <w:rStyle w:val="aa"/>
            <w:rFonts w:ascii="Times New Roman" w:hAnsi="Times New Roman"/>
            <w:color w:val="auto"/>
            <w:sz w:val="28"/>
            <w:szCs w:val="28"/>
            <w:u w:val="none"/>
            <w:lang w:val="en-US"/>
          </w:rPr>
          <w:t>banners</w:t>
        </w:r>
        <w:r w:rsidRPr="00F81708">
          <w:rPr>
            <w:rStyle w:val="aa"/>
            <w:rFonts w:ascii="Times New Roman" w:hAnsi="Times New Roman"/>
            <w:color w:val="auto"/>
            <w:sz w:val="28"/>
            <w:szCs w:val="28"/>
            <w:u w:val="none"/>
          </w:rPr>
          <w:t>/</w:t>
        </w:r>
        <w:proofErr w:type="spellStart"/>
        <w:r w:rsidRPr="00F81708">
          <w:rPr>
            <w:rStyle w:val="aa"/>
            <w:rFonts w:ascii="Times New Roman" w:hAnsi="Times New Roman"/>
            <w:color w:val="auto"/>
            <w:sz w:val="28"/>
            <w:szCs w:val="28"/>
            <w:u w:val="none"/>
            <w:lang w:val="en-US"/>
          </w:rPr>
          <w:t>prezident</w:t>
        </w:r>
        <w:proofErr w:type="spellEnd"/>
        <w:r w:rsidRPr="00F81708">
          <w:rPr>
            <w:rStyle w:val="aa"/>
            <w:rFonts w:ascii="Times New Roman" w:hAnsi="Times New Roman"/>
            <w:color w:val="auto"/>
            <w:sz w:val="28"/>
            <w:szCs w:val="28"/>
            <w:u w:val="none"/>
          </w:rPr>
          <w:t>_2012/</w:t>
        </w:r>
        <w:proofErr w:type="spellStart"/>
        <w:r w:rsidRPr="00F81708">
          <w:rPr>
            <w:rStyle w:val="aa"/>
            <w:rFonts w:ascii="Times New Roman" w:hAnsi="Times New Roman"/>
            <w:color w:val="auto"/>
            <w:sz w:val="28"/>
            <w:szCs w:val="28"/>
            <w:u w:val="none"/>
            <w:lang w:val="en-US"/>
          </w:rPr>
          <w:t>itogi</w:t>
        </w:r>
        <w:proofErr w:type="spellEnd"/>
        <w:r w:rsidRPr="00F81708">
          <w:rPr>
            <w:rStyle w:val="aa"/>
            <w:rFonts w:ascii="Times New Roman" w:hAnsi="Times New Roman"/>
            <w:color w:val="auto"/>
            <w:sz w:val="28"/>
            <w:szCs w:val="28"/>
            <w:u w:val="none"/>
          </w:rPr>
          <w:t>/</w:t>
        </w:r>
        <w:r w:rsidRPr="00F81708">
          <w:rPr>
            <w:rStyle w:val="aa"/>
            <w:rFonts w:ascii="Times New Roman" w:hAnsi="Times New Roman"/>
            <w:color w:val="auto"/>
            <w:sz w:val="28"/>
            <w:szCs w:val="28"/>
            <w:u w:val="none"/>
            <w:lang w:val="en-US"/>
          </w:rPr>
          <w:t>result</w:t>
        </w:r>
        <w:r w:rsidRPr="00F81708">
          <w:rPr>
            <w:rStyle w:val="aa"/>
            <w:rFonts w:ascii="Times New Roman" w:hAnsi="Times New Roman"/>
            <w:color w:val="auto"/>
            <w:sz w:val="28"/>
            <w:szCs w:val="28"/>
            <w:u w:val="none"/>
          </w:rPr>
          <w:t>.</w:t>
        </w:r>
        <w:r w:rsidRPr="00F81708">
          <w:rPr>
            <w:rStyle w:val="aa"/>
            <w:rFonts w:ascii="Times New Roman" w:hAnsi="Times New Roman"/>
            <w:color w:val="auto"/>
            <w:sz w:val="28"/>
            <w:szCs w:val="28"/>
            <w:u w:val="none"/>
            <w:lang w:val="en-US"/>
          </w:rPr>
          <w:t>html</w:t>
        </w:r>
      </w:hyperlink>
      <w:r w:rsidRPr="00F81708">
        <w:rPr>
          <w:rStyle w:val="aa"/>
          <w:rFonts w:ascii="Times New Roman" w:hAnsi="Times New Roman"/>
          <w:color w:val="auto"/>
          <w:sz w:val="28"/>
          <w:szCs w:val="28"/>
          <w:u w:val="none"/>
        </w:rPr>
        <w:t xml:space="preserve"> (дата обращения: 05.06.2017).</w:t>
      </w:r>
    </w:p>
    <w:p w14:paraId="7044DD31" w14:textId="77777777" w:rsidR="00DC2FF3" w:rsidRPr="00F81708" w:rsidRDefault="00DC2FF3" w:rsidP="00F81708">
      <w:pPr>
        <w:pStyle w:val="ac"/>
        <w:numPr>
          <w:ilvl w:val="0"/>
          <w:numId w:val="6"/>
        </w:numPr>
        <w:tabs>
          <w:tab w:val="left" w:pos="1276"/>
        </w:tabs>
        <w:spacing w:after="0" w:line="360" w:lineRule="auto"/>
        <w:ind w:left="0" w:firstLine="709"/>
        <w:jc w:val="both"/>
        <w:rPr>
          <w:rFonts w:ascii="Times New Roman" w:hAnsi="Times New Roman"/>
          <w:bCs/>
          <w:sz w:val="28"/>
          <w:szCs w:val="28"/>
        </w:rPr>
      </w:pPr>
      <w:r w:rsidRPr="00F81708">
        <w:rPr>
          <w:rFonts w:ascii="Times New Roman" w:hAnsi="Times New Roman"/>
          <w:bCs/>
          <w:sz w:val="28"/>
          <w:szCs w:val="28"/>
        </w:rPr>
        <w:t xml:space="preserve">Об установлении общих результатов выборов депутатов Государственной Думы Федерального Собрания Российской Федерации седьмого созыва: Постановление Центральной избирательной комиссии </w:t>
      </w:r>
      <w:r w:rsidRPr="00F81708">
        <w:rPr>
          <w:rFonts w:ascii="Times New Roman" w:hAnsi="Times New Roman"/>
          <w:bCs/>
          <w:sz w:val="28"/>
          <w:szCs w:val="28"/>
        </w:rPr>
        <w:lastRenderedPageBreak/>
        <w:t xml:space="preserve">Российской Федерации от 23.09.2016 № 56/541-7 // </w:t>
      </w:r>
      <w:hyperlink r:id="rId17" w:history="1">
        <w:r w:rsidRPr="00F81708">
          <w:rPr>
            <w:rStyle w:val="aa"/>
            <w:rFonts w:ascii="Times New Roman" w:hAnsi="Times New Roman"/>
            <w:bCs/>
            <w:color w:val="auto"/>
            <w:sz w:val="28"/>
            <w:szCs w:val="28"/>
            <w:u w:val="none"/>
          </w:rPr>
          <w:t>Российская газета. № 70831 (215)</w:t>
        </w:r>
      </w:hyperlink>
      <w:r w:rsidRPr="00F81708">
        <w:rPr>
          <w:rFonts w:ascii="Times New Roman" w:hAnsi="Times New Roman"/>
          <w:bCs/>
          <w:sz w:val="28"/>
          <w:szCs w:val="28"/>
        </w:rPr>
        <w:t>. 2016. Ст. 621.</w:t>
      </w:r>
    </w:p>
    <w:p w14:paraId="75F5CC23" w14:textId="37334C5C" w:rsidR="002D26A2" w:rsidRPr="00F81708" w:rsidRDefault="002D26A2" w:rsidP="00F81708">
      <w:pPr>
        <w:pStyle w:val="ac"/>
        <w:numPr>
          <w:ilvl w:val="0"/>
          <w:numId w:val="6"/>
        </w:numPr>
        <w:tabs>
          <w:tab w:val="left" w:pos="1276"/>
        </w:tabs>
        <w:spacing w:after="0" w:line="360" w:lineRule="auto"/>
        <w:ind w:left="0" w:firstLine="709"/>
        <w:jc w:val="both"/>
        <w:rPr>
          <w:rFonts w:ascii="Times New Roman" w:hAnsi="Times New Roman"/>
          <w:sz w:val="28"/>
          <w:szCs w:val="28"/>
        </w:rPr>
      </w:pPr>
      <w:r w:rsidRPr="00F81708">
        <w:rPr>
          <w:rFonts w:ascii="Times New Roman" w:hAnsi="Times New Roman"/>
          <w:sz w:val="28"/>
          <w:szCs w:val="28"/>
        </w:rPr>
        <w:t xml:space="preserve">О результатах </w:t>
      </w:r>
      <w:r w:rsidRPr="00F81708">
        <w:rPr>
          <w:rFonts w:ascii="Times New Roman" w:hAnsi="Times New Roman"/>
          <w:bCs/>
          <w:sz w:val="28"/>
          <w:szCs w:val="28"/>
        </w:rPr>
        <w:t xml:space="preserve">выборов главы администрации Тамбовской области: </w:t>
      </w:r>
      <w:hyperlink r:id="rId18" w:history="1">
        <w:r w:rsidRPr="00F81708">
          <w:rPr>
            <w:rStyle w:val="aa"/>
            <w:rFonts w:ascii="Times New Roman" w:hAnsi="Times New Roman"/>
            <w:bCs/>
            <w:color w:val="auto"/>
            <w:sz w:val="28"/>
            <w:szCs w:val="28"/>
            <w:u w:val="none"/>
          </w:rPr>
          <w:t>Постановление избирательной комиссии Тамбовской области о результатах выборов главы администрации Тамбовской области</w:t>
        </w:r>
      </w:hyperlink>
      <w:r w:rsidRPr="00F81708">
        <w:rPr>
          <w:rFonts w:ascii="Times New Roman" w:hAnsi="Times New Roman"/>
          <w:sz w:val="28"/>
          <w:szCs w:val="28"/>
        </w:rPr>
        <w:t xml:space="preserve"> от 14.09.2015 № 186/1015-5 // [Электронный ресурс]: URL: </w:t>
      </w:r>
      <w:hyperlink r:id="rId19" w:history="1">
        <w:r w:rsidRPr="00F81708">
          <w:rPr>
            <w:rStyle w:val="aa"/>
            <w:rFonts w:ascii="Times New Roman" w:hAnsi="Times New Roman"/>
            <w:color w:val="auto"/>
            <w:sz w:val="28"/>
            <w:szCs w:val="28"/>
            <w:u w:val="none"/>
          </w:rPr>
          <w:t>http://tambov.izbirkom.ru/way/997964.html</w:t>
        </w:r>
      </w:hyperlink>
      <w:r w:rsidR="00674639" w:rsidRPr="00F81708">
        <w:rPr>
          <w:rFonts w:ascii="Times New Roman" w:hAnsi="Times New Roman"/>
          <w:sz w:val="28"/>
          <w:szCs w:val="28"/>
        </w:rPr>
        <w:t xml:space="preserve"> (дата обращения: 05.06.2017</w:t>
      </w:r>
      <w:r w:rsidRPr="00F81708">
        <w:rPr>
          <w:rFonts w:ascii="Times New Roman" w:hAnsi="Times New Roman"/>
          <w:sz w:val="28"/>
          <w:szCs w:val="28"/>
        </w:rPr>
        <w:t>).</w:t>
      </w:r>
    </w:p>
    <w:p w14:paraId="71A54064" w14:textId="77777777" w:rsidR="002D26A2" w:rsidRPr="00BD5B06" w:rsidRDefault="002D26A2" w:rsidP="00F81708">
      <w:pPr>
        <w:spacing w:after="0" w:line="360" w:lineRule="auto"/>
        <w:ind w:firstLine="851"/>
        <w:jc w:val="both"/>
        <w:rPr>
          <w:rStyle w:val="FontStyle29"/>
          <w:bCs w:val="0"/>
          <w:sz w:val="28"/>
          <w:szCs w:val="28"/>
        </w:rPr>
      </w:pPr>
    </w:p>
    <w:p w14:paraId="6BA428E6" w14:textId="77777777" w:rsidR="00BD5B06" w:rsidRDefault="00BD5B06" w:rsidP="00F81708">
      <w:pPr>
        <w:pStyle w:val="a7"/>
        <w:spacing w:line="360" w:lineRule="auto"/>
        <w:jc w:val="center"/>
        <w:rPr>
          <w:rFonts w:ascii="Times New Roman" w:hAnsi="Times New Roman"/>
          <w:b/>
          <w:sz w:val="28"/>
          <w:szCs w:val="28"/>
        </w:rPr>
      </w:pPr>
      <w:r w:rsidRPr="00BD5B06">
        <w:rPr>
          <w:rFonts w:ascii="Times New Roman" w:hAnsi="Times New Roman"/>
          <w:b/>
          <w:sz w:val="28"/>
          <w:szCs w:val="28"/>
        </w:rPr>
        <w:t>2 Судебная практика</w:t>
      </w:r>
    </w:p>
    <w:p w14:paraId="0FE2FC40" w14:textId="504F195F" w:rsidR="005D6422" w:rsidRPr="00041DC8" w:rsidRDefault="005D6422" w:rsidP="00F81708">
      <w:pPr>
        <w:pStyle w:val="a7"/>
        <w:numPr>
          <w:ilvl w:val="0"/>
          <w:numId w:val="6"/>
        </w:numPr>
        <w:tabs>
          <w:tab w:val="left" w:pos="1134"/>
        </w:tabs>
        <w:spacing w:line="360" w:lineRule="auto"/>
        <w:ind w:left="0" w:firstLine="709"/>
        <w:jc w:val="both"/>
        <w:rPr>
          <w:rFonts w:ascii="Times New Roman" w:hAnsi="Times New Roman"/>
          <w:sz w:val="28"/>
          <w:szCs w:val="28"/>
        </w:rPr>
      </w:pPr>
      <w:r w:rsidRPr="00041DC8">
        <w:rPr>
          <w:rFonts w:ascii="Times New Roman" w:hAnsi="Times New Roman"/>
          <w:sz w:val="28"/>
          <w:szCs w:val="28"/>
        </w:rPr>
        <w:t>Об отказе в принятии к рассмотрению жалобы гражданина Козлова Евгения Александровича на нарушение его конституционных прав положением пункта 16 статьи 35 Федерального закона «Об основных гарантиях избирательных прав и права на участие в референдуме граждан Российской Федерации»: Определение Конституционного Суда РФ от 26.05.2011 № 717-О-О // СПС «</w:t>
      </w:r>
      <w:proofErr w:type="spellStart"/>
      <w:r w:rsidRPr="00041DC8">
        <w:rPr>
          <w:rFonts w:ascii="Times New Roman" w:hAnsi="Times New Roman"/>
          <w:sz w:val="28"/>
          <w:szCs w:val="28"/>
        </w:rPr>
        <w:t>КонсультантПлюс</w:t>
      </w:r>
      <w:proofErr w:type="spellEnd"/>
      <w:r w:rsidRPr="00041DC8">
        <w:rPr>
          <w:rFonts w:ascii="Times New Roman" w:hAnsi="Times New Roman"/>
          <w:sz w:val="28"/>
          <w:szCs w:val="28"/>
        </w:rPr>
        <w:t>».</w:t>
      </w:r>
    </w:p>
    <w:p w14:paraId="11F3DEE5" w14:textId="77777777" w:rsidR="00BD5B06" w:rsidRPr="00BD5B06" w:rsidRDefault="00BD5B06" w:rsidP="00F81708">
      <w:pPr>
        <w:pStyle w:val="a7"/>
        <w:spacing w:line="360" w:lineRule="auto"/>
        <w:ind w:firstLine="709"/>
        <w:jc w:val="both"/>
        <w:rPr>
          <w:rFonts w:ascii="Times New Roman" w:hAnsi="Times New Roman"/>
          <w:sz w:val="28"/>
          <w:szCs w:val="28"/>
        </w:rPr>
      </w:pPr>
    </w:p>
    <w:p w14:paraId="53BAC125" w14:textId="77777777" w:rsidR="00BD5B06" w:rsidRDefault="00BD5B06" w:rsidP="00F81708">
      <w:pPr>
        <w:spacing w:after="0" w:line="360" w:lineRule="auto"/>
        <w:jc w:val="center"/>
        <w:rPr>
          <w:rStyle w:val="FontStyle29"/>
          <w:bCs w:val="0"/>
          <w:sz w:val="28"/>
          <w:szCs w:val="28"/>
        </w:rPr>
      </w:pPr>
      <w:r w:rsidRPr="00BD5B06">
        <w:rPr>
          <w:rStyle w:val="FontStyle29"/>
          <w:bCs w:val="0"/>
          <w:sz w:val="28"/>
          <w:szCs w:val="28"/>
        </w:rPr>
        <w:t>3 Научная и учебная литература</w:t>
      </w:r>
    </w:p>
    <w:p w14:paraId="7456B8D5" w14:textId="77777777" w:rsidR="00F81708" w:rsidRDefault="00F81708" w:rsidP="00F81708">
      <w:pPr>
        <w:pStyle w:val="a7"/>
        <w:numPr>
          <w:ilvl w:val="0"/>
          <w:numId w:val="6"/>
        </w:numPr>
        <w:tabs>
          <w:tab w:val="left" w:pos="1276"/>
        </w:tabs>
        <w:spacing w:line="360" w:lineRule="auto"/>
        <w:ind w:left="0" w:firstLine="709"/>
        <w:jc w:val="both"/>
        <w:rPr>
          <w:rFonts w:ascii="Times New Roman" w:hAnsi="Times New Roman"/>
          <w:sz w:val="28"/>
          <w:szCs w:val="28"/>
        </w:rPr>
      </w:pPr>
      <w:proofErr w:type="spellStart"/>
      <w:r w:rsidRPr="00041DC8">
        <w:rPr>
          <w:rFonts w:ascii="Times New Roman" w:hAnsi="Times New Roman"/>
          <w:sz w:val="28"/>
          <w:szCs w:val="28"/>
        </w:rPr>
        <w:t>Авакьян</w:t>
      </w:r>
      <w:proofErr w:type="spellEnd"/>
      <w:r w:rsidRPr="00041DC8">
        <w:rPr>
          <w:rFonts w:ascii="Times New Roman" w:hAnsi="Times New Roman"/>
          <w:sz w:val="28"/>
          <w:szCs w:val="28"/>
        </w:rPr>
        <w:t xml:space="preserve"> С.А. </w:t>
      </w:r>
      <w:hyperlink r:id="rId20" w:history="1">
        <w:r w:rsidRPr="00041DC8">
          <w:rPr>
            <w:rStyle w:val="aa"/>
            <w:rFonts w:ascii="Times New Roman" w:hAnsi="Times New Roman"/>
            <w:color w:val="auto"/>
            <w:sz w:val="28"/>
            <w:szCs w:val="28"/>
            <w:u w:val="none"/>
          </w:rPr>
          <w:t>Конституционная теория</w:t>
        </w:r>
      </w:hyperlink>
      <w:r w:rsidRPr="00041DC8">
        <w:rPr>
          <w:rFonts w:ascii="Times New Roman" w:hAnsi="Times New Roman"/>
          <w:sz w:val="28"/>
          <w:szCs w:val="28"/>
        </w:rPr>
        <w:t xml:space="preserve"> и практика публичной власти: закономерности и отклонения // Конституционное и муниципальное право. 2015. № 10. С. 10</w:t>
      </w:r>
      <w:r>
        <w:rPr>
          <w:rFonts w:ascii="Times New Roman" w:hAnsi="Times New Roman"/>
          <w:sz w:val="28"/>
          <w:szCs w:val="28"/>
        </w:rPr>
        <w:t xml:space="preserve"> – 23</w:t>
      </w:r>
      <w:r w:rsidRPr="00041DC8">
        <w:rPr>
          <w:rFonts w:ascii="Times New Roman" w:hAnsi="Times New Roman"/>
          <w:sz w:val="28"/>
          <w:szCs w:val="28"/>
        </w:rPr>
        <w:t>.</w:t>
      </w:r>
    </w:p>
    <w:p w14:paraId="3DFDB07A" w14:textId="77777777" w:rsidR="00F81708" w:rsidRDefault="00F81708" w:rsidP="00F81708">
      <w:pPr>
        <w:pStyle w:val="a7"/>
        <w:numPr>
          <w:ilvl w:val="0"/>
          <w:numId w:val="6"/>
        </w:numPr>
        <w:tabs>
          <w:tab w:val="left" w:pos="1276"/>
        </w:tabs>
        <w:spacing w:line="360" w:lineRule="auto"/>
        <w:ind w:left="0" w:firstLine="709"/>
        <w:jc w:val="both"/>
        <w:rPr>
          <w:rFonts w:ascii="Times New Roman" w:hAnsi="Times New Roman"/>
          <w:color w:val="000000" w:themeColor="text1"/>
          <w:sz w:val="28"/>
          <w:szCs w:val="28"/>
        </w:rPr>
      </w:pPr>
      <w:proofErr w:type="spellStart"/>
      <w:r w:rsidRPr="00041DC8">
        <w:rPr>
          <w:rFonts w:ascii="Times New Roman" w:hAnsi="Times New Roman"/>
          <w:sz w:val="28"/>
          <w:szCs w:val="28"/>
        </w:rPr>
        <w:t>Арустамов</w:t>
      </w:r>
      <w:proofErr w:type="spellEnd"/>
      <w:r w:rsidRPr="00041DC8">
        <w:rPr>
          <w:rFonts w:ascii="Times New Roman" w:hAnsi="Times New Roman"/>
          <w:sz w:val="28"/>
          <w:szCs w:val="28"/>
        </w:rPr>
        <w:t xml:space="preserve"> Л. Г. Особенности становления и эволюции избирательной </w:t>
      </w:r>
      <w:r w:rsidRPr="00390D99">
        <w:rPr>
          <w:rFonts w:ascii="Times New Roman" w:hAnsi="Times New Roman"/>
          <w:color w:val="000000" w:themeColor="text1"/>
          <w:sz w:val="28"/>
          <w:szCs w:val="28"/>
        </w:rPr>
        <w:t>системы России // Вестник Гос. ун-та управления. 2010. № 22.</w:t>
      </w:r>
      <w:r>
        <w:rPr>
          <w:rFonts w:ascii="Times New Roman" w:hAnsi="Times New Roman"/>
          <w:color w:val="000000" w:themeColor="text1"/>
          <w:sz w:val="28"/>
          <w:szCs w:val="28"/>
        </w:rPr>
        <w:t xml:space="preserve"> С. 34 – 39.</w:t>
      </w:r>
    </w:p>
    <w:p w14:paraId="4867FDC7" w14:textId="77777777" w:rsidR="00F81708" w:rsidRDefault="00F81708" w:rsidP="00F81708">
      <w:pPr>
        <w:pStyle w:val="a7"/>
        <w:numPr>
          <w:ilvl w:val="0"/>
          <w:numId w:val="6"/>
        </w:numPr>
        <w:tabs>
          <w:tab w:val="left" w:pos="1276"/>
        </w:tabs>
        <w:spacing w:line="360" w:lineRule="auto"/>
        <w:ind w:left="0" w:firstLine="709"/>
        <w:jc w:val="both"/>
        <w:rPr>
          <w:rFonts w:ascii="Times New Roman" w:hAnsi="Times New Roman"/>
          <w:sz w:val="28"/>
          <w:szCs w:val="28"/>
        </w:rPr>
      </w:pPr>
      <w:r w:rsidRPr="00041DC8">
        <w:rPr>
          <w:rFonts w:ascii="Times New Roman" w:hAnsi="Times New Roman"/>
          <w:sz w:val="28"/>
          <w:szCs w:val="28"/>
        </w:rPr>
        <w:t>Арутюнова А.Б. Избирательная система как самостоятельный институт избирательного права // С</w:t>
      </w:r>
      <w:r>
        <w:rPr>
          <w:rFonts w:ascii="Times New Roman" w:hAnsi="Times New Roman"/>
          <w:sz w:val="28"/>
          <w:szCs w:val="28"/>
        </w:rPr>
        <w:t>овременное право.  2010.  № 4. С. 57 – 86.</w:t>
      </w:r>
    </w:p>
    <w:p w14:paraId="587FA3BE" w14:textId="77777777" w:rsidR="00F81708" w:rsidRPr="003E2599" w:rsidRDefault="00F81708" w:rsidP="00F81708">
      <w:pPr>
        <w:pStyle w:val="a7"/>
        <w:numPr>
          <w:ilvl w:val="0"/>
          <w:numId w:val="6"/>
        </w:numPr>
        <w:tabs>
          <w:tab w:val="left" w:pos="1276"/>
        </w:tabs>
        <w:spacing w:line="360" w:lineRule="auto"/>
        <w:ind w:left="0" w:firstLine="709"/>
        <w:jc w:val="both"/>
        <w:rPr>
          <w:rFonts w:ascii="Times New Roman" w:hAnsi="Times New Roman"/>
          <w:color w:val="000000" w:themeColor="text1"/>
          <w:sz w:val="28"/>
          <w:szCs w:val="28"/>
        </w:rPr>
      </w:pPr>
      <w:r w:rsidRPr="0039259F">
        <w:rPr>
          <w:rFonts w:ascii="Times New Roman" w:hAnsi="Times New Roman"/>
          <w:color w:val="000000" w:themeColor="text1"/>
          <w:sz w:val="28"/>
          <w:szCs w:val="28"/>
        </w:rPr>
        <w:t>Воробьев Н.И. Региональное избирательное право // Тамбов: Издательский дом ТГУ им. Г.Р. Державина. 2010. С</w:t>
      </w:r>
      <w:r w:rsidRPr="003E2599">
        <w:rPr>
          <w:rFonts w:ascii="Times New Roman" w:hAnsi="Times New Roman"/>
          <w:color w:val="000000" w:themeColor="text1"/>
          <w:sz w:val="28"/>
          <w:szCs w:val="28"/>
        </w:rPr>
        <w:t>. 222.</w:t>
      </w:r>
    </w:p>
    <w:p w14:paraId="33B991CE" w14:textId="1B982736" w:rsidR="00F81708" w:rsidRDefault="00F81708" w:rsidP="00F81708">
      <w:pPr>
        <w:pStyle w:val="a7"/>
        <w:numPr>
          <w:ilvl w:val="0"/>
          <w:numId w:val="6"/>
        </w:numPr>
        <w:tabs>
          <w:tab w:val="left" w:pos="1276"/>
        </w:tabs>
        <w:spacing w:line="360" w:lineRule="auto"/>
        <w:ind w:left="0" w:firstLine="709"/>
        <w:jc w:val="both"/>
        <w:rPr>
          <w:rFonts w:ascii="Times New Roman" w:hAnsi="Times New Roman"/>
          <w:color w:val="000000" w:themeColor="text1"/>
          <w:sz w:val="28"/>
          <w:szCs w:val="28"/>
        </w:rPr>
      </w:pPr>
      <w:r w:rsidRPr="003E2599">
        <w:rPr>
          <w:rFonts w:ascii="Times New Roman" w:hAnsi="Times New Roman"/>
          <w:bCs/>
          <w:color w:val="000000" w:themeColor="text1"/>
          <w:sz w:val="28"/>
          <w:szCs w:val="28"/>
        </w:rPr>
        <w:t>Ильин И.А. О воспитании национальной элиты. М.</w:t>
      </w:r>
      <w:r w:rsidR="003E2599" w:rsidRPr="003E2599">
        <w:rPr>
          <w:rFonts w:ascii="Times New Roman" w:hAnsi="Times New Roman"/>
          <w:bCs/>
          <w:color w:val="000000" w:themeColor="text1"/>
          <w:sz w:val="28"/>
          <w:szCs w:val="28"/>
        </w:rPr>
        <w:t>: Статут.</w:t>
      </w:r>
      <w:r w:rsidRPr="003E2599">
        <w:rPr>
          <w:rFonts w:ascii="Times New Roman" w:hAnsi="Times New Roman"/>
          <w:bCs/>
          <w:color w:val="000000" w:themeColor="text1"/>
          <w:sz w:val="28"/>
          <w:szCs w:val="28"/>
        </w:rPr>
        <w:t xml:space="preserve"> 2001.</w:t>
      </w:r>
      <w:r>
        <w:rPr>
          <w:rFonts w:ascii="Times New Roman" w:hAnsi="Times New Roman"/>
          <w:bCs/>
          <w:color w:val="000000" w:themeColor="text1"/>
          <w:sz w:val="28"/>
          <w:szCs w:val="28"/>
        </w:rPr>
        <w:t xml:space="preserve"> С. 506</w:t>
      </w:r>
      <w:r w:rsidRPr="00390D99">
        <w:rPr>
          <w:rFonts w:ascii="Times New Roman" w:hAnsi="Times New Roman"/>
          <w:bCs/>
          <w:color w:val="000000" w:themeColor="text1"/>
          <w:sz w:val="28"/>
          <w:szCs w:val="28"/>
        </w:rPr>
        <w:t>.</w:t>
      </w:r>
    </w:p>
    <w:p w14:paraId="711B673F" w14:textId="77777777" w:rsidR="00F81708" w:rsidRPr="00390D99" w:rsidRDefault="00F81708" w:rsidP="00F81708">
      <w:pPr>
        <w:pStyle w:val="a7"/>
        <w:numPr>
          <w:ilvl w:val="0"/>
          <w:numId w:val="6"/>
        </w:numPr>
        <w:tabs>
          <w:tab w:val="left" w:pos="1276"/>
        </w:tabs>
        <w:spacing w:line="360" w:lineRule="auto"/>
        <w:ind w:left="0" w:firstLine="709"/>
        <w:jc w:val="both"/>
        <w:rPr>
          <w:rFonts w:ascii="Times New Roman" w:hAnsi="Times New Roman"/>
          <w:color w:val="000000" w:themeColor="text1"/>
          <w:sz w:val="28"/>
          <w:szCs w:val="28"/>
        </w:rPr>
      </w:pPr>
      <w:r>
        <w:rPr>
          <w:rFonts w:ascii="Times New Roman" w:hAnsi="Times New Roman"/>
          <w:sz w:val="28"/>
          <w:szCs w:val="28"/>
        </w:rPr>
        <w:lastRenderedPageBreak/>
        <w:t xml:space="preserve">Носов С.И. </w:t>
      </w:r>
      <w:r w:rsidRPr="00041DC8">
        <w:rPr>
          <w:rFonts w:ascii="Times New Roman" w:hAnsi="Times New Roman"/>
          <w:sz w:val="28"/>
          <w:szCs w:val="28"/>
        </w:rPr>
        <w:t>Конституционное право Российской Феде</w:t>
      </w:r>
      <w:r>
        <w:rPr>
          <w:rFonts w:ascii="Times New Roman" w:hAnsi="Times New Roman"/>
          <w:sz w:val="28"/>
          <w:szCs w:val="28"/>
        </w:rPr>
        <w:t>рации.</w:t>
      </w:r>
      <w:r w:rsidRPr="00041DC8">
        <w:rPr>
          <w:rFonts w:ascii="Times New Roman" w:hAnsi="Times New Roman"/>
          <w:sz w:val="28"/>
          <w:szCs w:val="28"/>
        </w:rPr>
        <w:t xml:space="preserve"> М.: Статут. 2014. С. 391.</w:t>
      </w:r>
    </w:p>
    <w:p w14:paraId="2DC0AD51" w14:textId="77777777" w:rsidR="005D6422" w:rsidRDefault="005D6422" w:rsidP="00F81708">
      <w:pPr>
        <w:pStyle w:val="a7"/>
        <w:jc w:val="both"/>
        <w:rPr>
          <w:rFonts w:ascii="Times New Roman" w:hAnsi="Times New Roman"/>
          <w:color w:val="FF0000"/>
          <w:sz w:val="28"/>
          <w:szCs w:val="28"/>
        </w:rPr>
      </w:pPr>
    </w:p>
    <w:p w14:paraId="53C5D0CC" w14:textId="77777777" w:rsidR="00B97C15" w:rsidRDefault="00B97C15" w:rsidP="00F81708">
      <w:pPr>
        <w:spacing w:after="0" w:line="360" w:lineRule="auto"/>
        <w:jc w:val="center"/>
        <w:rPr>
          <w:rFonts w:ascii="Times New Roman" w:hAnsi="Times New Roman"/>
          <w:b/>
          <w:sz w:val="28"/>
          <w:szCs w:val="28"/>
        </w:rPr>
      </w:pPr>
      <w:r w:rsidRPr="00390D99">
        <w:rPr>
          <w:rFonts w:ascii="Times New Roman" w:hAnsi="Times New Roman"/>
          <w:b/>
          <w:sz w:val="28"/>
          <w:szCs w:val="28"/>
        </w:rPr>
        <w:t xml:space="preserve">4 </w:t>
      </w:r>
      <w:r w:rsidRPr="00B97C15">
        <w:rPr>
          <w:rFonts w:ascii="Times New Roman" w:hAnsi="Times New Roman"/>
          <w:b/>
          <w:sz w:val="28"/>
          <w:szCs w:val="28"/>
        </w:rPr>
        <w:t>Электронные ресурсы</w:t>
      </w:r>
    </w:p>
    <w:p w14:paraId="01127CC4" w14:textId="77777777" w:rsidR="00F81708" w:rsidRPr="00674639" w:rsidRDefault="00F81708" w:rsidP="00F81708">
      <w:pPr>
        <w:pStyle w:val="a7"/>
        <w:numPr>
          <w:ilvl w:val="0"/>
          <w:numId w:val="6"/>
        </w:numPr>
        <w:tabs>
          <w:tab w:val="left" w:pos="1276"/>
        </w:tabs>
        <w:spacing w:line="360" w:lineRule="auto"/>
        <w:ind w:left="0" w:firstLine="709"/>
        <w:jc w:val="both"/>
        <w:rPr>
          <w:rFonts w:ascii="Times New Roman" w:hAnsi="Times New Roman"/>
          <w:sz w:val="28"/>
          <w:szCs w:val="28"/>
        </w:rPr>
      </w:pPr>
      <w:r w:rsidRPr="00674639">
        <w:rPr>
          <w:rFonts w:ascii="Times New Roman" w:hAnsi="Times New Roman"/>
          <w:sz w:val="28"/>
          <w:szCs w:val="28"/>
        </w:rPr>
        <w:t xml:space="preserve">Выборы депутатов Государственной Думы Российской Федерации седьмого созыва 18 сентября 2016 года: Ростовская область – Таганрогский одномандатный избирательный округ № 151 // [Электронный ресурс]: URL: </w:t>
      </w:r>
      <w:hyperlink r:id="rId21" w:history="1">
        <w:r w:rsidRPr="00674639">
          <w:rPr>
            <w:rStyle w:val="aa"/>
            <w:rFonts w:ascii="Times New Roman" w:hAnsi="Times New Roman"/>
            <w:color w:val="auto"/>
            <w:sz w:val="28"/>
            <w:szCs w:val="28"/>
            <w:u w:val="none"/>
          </w:rPr>
          <w:t>http://rostov.izbirkom.ru/way/1081835/sx/art/1081881/cp/1/br/</w:t>
        </w:r>
      </w:hyperlink>
      <w:r w:rsidRPr="00674639">
        <w:rPr>
          <w:rFonts w:ascii="Times New Roman" w:hAnsi="Times New Roman"/>
          <w:sz w:val="28"/>
          <w:szCs w:val="28"/>
        </w:rPr>
        <w:t xml:space="preserve"> (дата обращения: 05.06.2017).</w:t>
      </w:r>
    </w:p>
    <w:p w14:paraId="3D490C19" w14:textId="77777777" w:rsidR="00F81708" w:rsidRPr="00674639" w:rsidRDefault="00F81708" w:rsidP="00F81708">
      <w:pPr>
        <w:pStyle w:val="a7"/>
        <w:numPr>
          <w:ilvl w:val="0"/>
          <w:numId w:val="6"/>
        </w:numPr>
        <w:tabs>
          <w:tab w:val="left" w:pos="1276"/>
        </w:tabs>
        <w:spacing w:line="360" w:lineRule="auto"/>
        <w:ind w:left="0" w:firstLine="709"/>
        <w:jc w:val="both"/>
        <w:rPr>
          <w:rFonts w:ascii="Times New Roman" w:hAnsi="Times New Roman"/>
          <w:sz w:val="28"/>
          <w:szCs w:val="28"/>
        </w:rPr>
      </w:pPr>
      <w:r w:rsidRPr="00041DC8">
        <w:rPr>
          <w:rFonts w:ascii="Times New Roman" w:hAnsi="Times New Roman"/>
          <w:color w:val="000000" w:themeColor="text1"/>
          <w:sz w:val="28"/>
          <w:szCs w:val="28"/>
        </w:rPr>
        <w:t>Выборы депутатов Государственной Думы Федерального Собрания Российской Федерации седьмого созыва: Результаты выборов в Московской области по одномандатному избирательному округ</w:t>
      </w:r>
      <w:r>
        <w:rPr>
          <w:rFonts w:ascii="Times New Roman" w:hAnsi="Times New Roman"/>
          <w:color w:val="000000" w:themeColor="text1"/>
          <w:sz w:val="28"/>
          <w:szCs w:val="28"/>
        </w:rPr>
        <w:t>у // [Электронный ресурс]: URL:</w:t>
      </w:r>
      <w:hyperlink r:id="rId22" w:history="1">
        <w:r w:rsidRPr="00674639">
          <w:rPr>
            <w:rStyle w:val="aa"/>
            <w:rFonts w:ascii="Times New Roman" w:hAnsi="Times New Roman"/>
            <w:color w:val="auto"/>
            <w:sz w:val="28"/>
            <w:szCs w:val="28"/>
            <w:u w:val="none"/>
          </w:rPr>
          <w:t>http://www.moscow_reg.vybory.izbirkom.ru/region/region/moscow_reg?action=show&amp;root=1000155&amp;tvd=100100067796009&amp;vrn=100100067795849&amp;region=50&amp;global=1&amp;sub_region=50&amp;prver=0&amp;pronetvd=0&amp;vibid=100100067796009&amp;type=463</w:t>
        </w:r>
      </w:hyperlink>
      <w:r w:rsidRPr="00674639">
        <w:rPr>
          <w:rFonts w:ascii="Times New Roman" w:hAnsi="Times New Roman"/>
          <w:sz w:val="28"/>
          <w:szCs w:val="28"/>
        </w:rPr>
        <w:t xml:space="preserve"> (дата обращения: 05.06.2017).</w:t>
      </w:r>
    </w:p>
    <w:p w14:paraId="3661EAF5" w14:textId="77777777" w:rsidR="00F81708" w:rsidRPr="0062061E" w:rsidRDefault="00F81708" w:rsidP="00F81708">
      <w:pPr>
        <w:pStyle w:val="a7"/>
        <w:numPr>
          <w:ilvl w:val="0"/>
          <w:numId w:val="6"/>
        </w:numPr>
        <w:tabs>
          <w:tab w:val="left" w:pos="1276"/>
        </w:tabs>
        <w:spacing w:line="360" w:lineRule="auto"/>
        <w:ind w:left="0" w:firstLine="709"/>
        <w:jc w:val="both"/>
        <w:rPr>
          <w:rFonts w:ascii="Times New Roman" w:hAnsi="Times New Roman"/>
          <w:sz w:val="28"/>
          <w:szCs w:val="28"/>
        </w:rPr>
      </w:pPr>
      <w:r w:rsidRPr="00041DC8">
        <w:rPr>
          <w:rFonts w:ascii="Times New Roman" w:hAnsi="Times New Roman"/>
          <w:sz w:val="28"/>
          <w:szCs w:val="28"/>
        </w:rPr>
        <w:t>Информация о ходе подготовки к выборам депутатов Государственной Думы Федерального Собрания Российской Федерации 18 сентября 2016 года // [</w:t>
      </w:r>
      <w:r w:rsidRPr="00674639">
        <w:rPr>
          <w:rFonts w:ascii="Times New Roman" w:hAnsi="Times New Roman"/>
          <w:sz w:val="28"/>
          <w:szCs w:val="28"/>
        </w:rPr>
        <w:t>Электронный ресурс]: URL: http://www.cikrf.ru/analog/vib_d16/index.html (дата обращения: 05.06.2017).</w:t>
      </w:r>
    </w:p>
    <w:p w14:paraId="26897CF1" w14:textId="77777777" w:rsidR="0087590F" w:rsidRPr="00DB7291" w:rsidRDefault="0087590F" w:rsidP="0087590F">
      <w:pPr>
        <w:pStyle w:val="ac"/>
        <w:numPr>
          <w:ilvl w:val="0"/>
          <w:numId w:val="6"/>
        </w:numPr>
        <w:jc w:val="center"/>
      </w:pPr>
    </w:p>
    <w:tbl>
      <w:tblPr>
        <w:tblStyle w:val="ab"/>
        <w:tblW w:w="0" w:type="auto"/>
        <w:tblLook w:val="04A0" w:firstRow="1" w:lastRow="0" w:firstColumn="1" w:lastColumn="0" w:noHBand="0" w:noVBand="1"/>
      </w:tblPr>
      <w:tblGrid>
        <w:gridCol w:w="3190"/>
        <w:gridCol w:w="6664"/>
      </w:tblGrid>
      <w:tr w:rsidR="0087590F" w:rsidRPr="00DB7291" w14:paraId="0E9F363C" w14:textId="77777777" w:rsidTr="0036018A">
        <w:tc>
          <w:tcPr>
            <w:tcW w:w="3227" w:type="dxa"/>
          </w:tcPr>
          <w:p w14:paraId="038AF53B" w14:textId="77777777" w:rsidR="0087590F" w:rsidRDefault="0087590F" w:rsidP="0036018A">
            <w:pPr>
              <w:spacing w:line="480" w:lineRule="auto"/>
              <w:jc w:val="center"/>
            </w:pPr>
          </w:p>
          <w:p w14:paraId="04EE9D72" w14:textId="77777777" w:rsidR="0087590F" w:rsidRPr="00DB7291" w:rsidRDefault="0087590F" w:rsidP="0036018A">
            <w:pPr>
              <w:spacing w:line="480" w:lineRule="auto"/>
              <w:jc w:val="center"/>
              <w:rPr>
                <w:lang w:val="en-US"/>
              </w:rPr>
            </w:pPr>
            <w:hyperlink r:id="rId23" w:history="1">
              <w:r w:rsidRPr="00DB7291">
                <w:rPr>
                  <w:rFonts w:ascii="Arial Black" w:hAnsi="Arial Black"/>
                  <w:b/>
                  <w:color w:val="0563C1" w:themeColor="hyperlink"/>
                  <w:sz w:val="28"/>
                  <w:szCs w:val="28"/>
                  <w:u w:val="single"/>
                  <w:lang w:val="en-US"/>
                </w:rPr>
                <w:t>КНИЖНЫЙ  МАГАЗИН</w:t>
              </w:r>
            </w:hyperlink>
          </w:p>
        </w:tc>
        <w:tc>
          <w:tcPr>
            <w:tcW w:w="6678" w:type="dxa"/>
          </w:tcPr>
          <w:p w14:paraId="511ADD0E" w14:textId="77777777" w:rsidR="0087590F" w:rsidRPr="00DB7291" w:rsidRDefault="0087590F" w:rsidP="0036018A">
            <w:pPr>
              <w:spacing w:line="480" w:lineRule="auto"/>
              <w:jc w:val="center"/>
              <w:rPr>
                <w:lang w:val="en-US"/>
              </w:rPr>
            </w:pPr>
            <w:r w:rsidRPr="00DB7291">
              <w:rPr>
                <w:noProof/>
              </w:rPr>
              <w:drawing>
                <wp:inline distT="0" distB="0" distL="0" distR="0" wp14:anchorId="0EDF6BD6" wp14:editId="2C38BB99">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14:paraId="0CF04E9A" w14:textId="77777777" w:rsidR="0087590F" w:rsidRPr="0087590F" w:rsidRDefault="0087590F" w:rsidP="0087590F">
      <w:pPr>
        <w:pStyle w:val="ac"/>
        <w:numPr>
          <w:ilvl w:val="0"/>
          <w:numId w:val="6"/>
        </w:num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919"/>
        <w:gridCol w:w="4935"/>
      </w:tblGrid>
      <w:tr w:rsidR="0087590F" w:rsidRPr="00DB7291" w14:paraId="40829E87" w14:textId="77777777" w:rsidTr="0036018A">
        <w:tc>
          <w:tcPr>
            <w:tcW w:w="4952" w:type="dxa"/>
          </w:tcPr>
          <w:p w14:paraId="7A042343" w14:textId="77777777" w:rsidR="0087590F" w:rsidRDefault="0087590F" w:rsidP="0036018A">
            <w:pPr>
              <w:spacing w:line="480" w:lineRule="auto"/>
              <w:jc w:val="center"/>
            </w:pPr>
          </w:p>
          <w:p w14:paraId="0BC9BFD3" w14:textId="77777777" w:rsidR="0087590F" w:rsidRPr="00DB7291" w:rsidRDefault="0087590F" w:rsidP="0036018A">
            <w:pPr>
              <w:spacing w:line="480" w:lineRule="auto"/>
              <w:jc w:val="center"/>
            </w:pPr>
            <w:hyperlink r:id="rId25"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14:paraId="55D0A624" w14:textId="77777777" w:rsidR="0087590F" w:rsidRPr="00DB7291" w:rsidRDefault="0087590F" w:rsidP="0036018A">
            <w:pPr>
              <w:spacing w:line="480" w:lineRule="auto"/>
              <w:jc w:val="center"/>
            </w:pPr>
            <w:r w:rsidRPr="00DB7291">
              <w:rPr>
                <w:noProof/>
              </w:rPr>
              <w:drawing>
                <wp:inline distT="0" distB="0" distL="0" distR="0" wp14:anchorId="1781A1AB" wp14:editId="6323E2BA">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14:paraId="6E0866A6" w14:textId="77777777" w:rsidR="0087590F" w:rsidRPr="0087590F" w:rsidRDefault="0087590F" w:rsidP="0087590F">
      <w:pPr>
        <w:pStyle w:val="ac"/>
        <w:numPr>
          <w:ilvl w:val="0"/>
          <w:numId w:val="6"/>
        </w:num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87590F" w:rsidRPr="00DB7291" w14:paraId="5E4E6993" w14:textId="77777777" w:rsidTr="0036018A">
        <w:trPr>
          <w:jc w:val="center"/>
        </w:trPr>
        <w:tc>
          <w:tcPr>
            <w:tcW w:w="3594" w:type="dxa"/>
          </w:tcPr>
          <w:p w14:paraId="5356E4B1" w14:textId="77777777" w:rsidR="0087590F" w:rsidRDefault="0087590F" w:rsidP="0036018A">
            <w:pPr>
              <w:spacing w:line="480" w:lineRule="auto"/>
              <w:jc w:val="center"/>
            </w:pPr>
          </w:p>
          <w:p w14:paraId="479033D7" w14:textId="77777777" w:rsidR="0087590F" w:rsidRPr="00DB7291" w:rsidRDefault="0087590F" w:rsidP="0036018A">
            <w:pPr>
              <w:spacing w:line="480" w:lineRule="auto"/>
              <w:jc w:val="center"/>
              <w:rPr>
                <w:rFonts w:ascii="Arial Black" w:hAnsi="Arial Black" w:cs="Arial"/>
                <w:b/>
                <w:sz w:val="28"/>
                <w:szCs w:val="28"/>
              </w:rPr>
            </w:pPr>
            <w:hyperlink r:id="rId27" w:history="1">
              <w:r w:rsidRPr="00DB7291">
                <w:rPr>
                  <w:rFonts w:ascii="Arial Black" w:hAnsi="Arial Black"/>
                  <w:b/>
                  <w:color w:val="0563C1" w:themeColor="hyperlink"/>
                  <w:sz w:val="28"/>
                  <w:szCs w:val="28"/>
                  <w:u w:val="single"/>
                </w:rPr>
                <w:t>АУДИОЛЕКЦИИ</w:t>
              </w:r>
            </w:hyperlink>
          </w:p>
        </w:tc>
        <w:tc>
          <w:tcPr>
            <w:tcW w:w="3402" w:type="dxa"/>
          </w:tcPr>
          <w:p w14:paraId="02219B45" w14:textId="77777777" w:rsidR="0087590F" w:rsidRPr="00DB7291" w:rsidRDefault="0087590F" w:rsidP="0036018A">
            <w:pPr>
              <w:spacing w:line="480" w:lineRule="auto"/>
              <w:jc w:val="center"/>
              <w:rPr>
                <w:rFonts w:ascii="Arial Black" w:hAnsi="Arial Black" w:cs="Arial"/>
                <w:b/>
                <w:sz w:val="28"/>
                <w:szCs w:val="28"/>
              </w:rPr>
            </w:pPr>
            <w:r w:rsidRPr="00DB7291">
              <w:rPr>
                <w:noProof/>
              </w:rPr>
              <w:drawing>
                <wp:inline distT="0" distB="0" distL="0" distR="0" wp14:anchorId="72BDEFF4" wp14:editId="7BAB638A">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14:paraId="01351F80" w14:textId="77777777" w:rsidR="0087590F" w:rsidRPr="0087590F" w:rsidRDefault="0087590F" w:rsidP="0087590F">
      <w:pPr>
        <w:pStyle w:val="ac"/>
        <w:numPr>
          <w:ilvl w:val="0"/>
          <w:numId w:val="6"/>
        </w:num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609"/>
        <w:gridCol w:w="6245"/>
      </w:tblGrid>
      <w:tr w:rsidR="0087590F" w:rsidRPr="00DB7291" w14:paraId="58DE96F2" w14:textId="77777777" w:rsidTr="0036018A">
        <w:tc>
          <w:tcPr>
            <w:tcW w:w="3652" w:type="dxa"/>
          </w:tcPr>
          <w:p w14:paraId="6E06159D" w14:textId="77777777" w:rsidR="0087590F" w:rsidRDefault="0087590F" w:rsidP="0036018A">
            <w:pPr>
              <w:spacing w:line="480" w:lineRule="auto"/>
              <w:jc w:val="center"/>
            </w:pPr>
          </w:p>
          <w:p w14:paraId="7A781700" w14:textId="77777777" w:rsidR="0087590F" w:rsidRPr="00DB7291" w:rsidRDefault="0087590F" w:rsidP="0036018A">
            <w:pPr>
              <w:spacing w:line="480" w:lineRule="auto"/>
              <w:jc w:val="center"/>
              <w:rPr>
                <w:lang w:val="en-US"/>
              </w:rPr>
            </w:pPr>
            <w:hyperlink r:id="rId29" w:history="1">
              <w:r w:rsidRPr="00DB7291">
                <w:rPr>
                  <w:rFonts w:ascii="Arial Black" w:hAnsi="Arial Black" w:cs="Arial"/>
                  <w:b/>
                  <w:color w:val="0563C1" w:themeColor="hyperlink"/>
                  <w:sz w:val="28"/>
                  <w:szCs w:val="28"/>
                  <w:u w:val="single"/>
                  <w:lang w:val="en-US"/>
                </w:rPr>
                <w:t>IT-</w:t>
              </w:r>
              <w:proofErr w:type="spellStart"/>
              <w:r w:rsidRPr="00DB7291">
                <w:rPr>
                  <w:rFonts w:ascii="Arial Black" w:hAnsi="Arial Black" w:cs="Arial"/>
                  <w:b/>
                  <w:color w:val="0563C1" w:themeColor="hyperlink"/>
                  <w:sz w:val="28"/>
                  <w:szCs w:val="28"/>
                  <w:u w:val="single"/>
                  <w:lang w:val="en-US"/>
                </w:rPr>
                <w:t>специалисты</w:t>
              </w:r>
              <w:proofErr w:type="spellEnd"/>
              <w:r w:rsidRPr="00DB7291">
                <w:rPr>
                  <w:rFonts w:ascii="Arial Black" w:hAnsi="Arial Black" w:cs="Arial"/>
                  <w:b/>
                  <w:color w:val="0563C1" w:themeColor="hyperlink"/>
                  <w:sz w:val="28"/>
                  <w:szCs w:val="28"/>
                  <w:u w:val="single"/>
                  <w:lang w:val="en-US"/>
                </w:rPr>
                <w:t>: ПОВЫШЕНИЕ КВАЛИФИКАЦИИ</w:t>
              </w:r>
            </w:hyperlink>
          </w:p>
        </w:tc>
        <w:tc>
          <w:tcPr>
            <w:tcW w:w="6253" w:type="dxa"/>
          </w:tcPr>
          <w:p w14:paraId="6C176730" w14:textId="77777777" w:rsidR="0087590F" w:rsidRPr="00DB7291" w:rsidRDefault="0087590F" w:rsidP="0036018A">
            <w:pPr>
              <w:spacing w:line="480" w:lineRule="auto"/>
              <w:jc w:val="center"/>
              <w:rPr>
                <w:lang w:val="en-US"/>
              </w:rPr>
            </w:pPr>
            <w:r w:rsidRPr="00DB7291">
              <w:rPr>
                <w:noProof/>
              </w:rPr>
              <w:drawing>
                <wp:inline distT="0" distB="0" distL="0" distR="0" wp14:anchorId="7916A7BB" wp14:editId="752DA1D9">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14:paraId="6E519B27" w14:textId="77777777" w:rsidR="0087590F" w:rsidRPr="0087590F" w:rsidRDefault="0087590F" w:rsidP="0087590F">
      <w:pPr>
        <w:pStyle w:val="ac"/>
        <w:numPr>
          <w:ilvl w:val="0"/>
          <w:numId w:val="6"/>
        </w:numPr>
        <w:rPr>
          <w:sz w:val="16"/>
          <w:szCs w:val="16"/>
        </w:rPr>
      </w:pPr>
    </w:p>
    <w:tbl>
      <w:tblPr>
        <w:tblStyle w:val="2"/>
        <w:tblW w:w="0" w:type="auto"/>
        <w:tblLook w:val="04A0" w:firstRow="1" w:lastRow="0" w:firstColumn="1" w:lastColumn="0" w:noHBand="0" w:noVBand="1"/>
      </w:tblPr>
      <w:tblGrid>
        <w:gridCol w:w="3903"/>
        <w:gridCol w:w="5951"/>
      </w:tblGrid>
      <w:tr w:rsidR="0087590F" w:rsidRPr="001302EE" w14:paraId="1EC53719" w14:textId="77777777" w:rsidTr="0036018A">
        <w:tc>
          <w:tcPr>
            <w:tcW w:w="3936" w:type="dxa"/>
          </w:tcPr>
          <w:p w14:paraId="4BBA0DD2" w14:textId="77777777" w:rsidR="0087590F" w:rsidRPr="001302EE" w:rsidRDefault="0087590F" w:rsidP="0036018A">
            <w:pPr>
              <w:jc w:val="center"/>
              <w:rPr>
                <w:rFonts w:ascii="Times New Roman CYR" w:eastAsia="Calibri" w:hAnsi="Times New Roman CYR" w:cs="Times New Roman CYR"/>
                <w:sz w:val="24"/>
                <w:szCs w:val="24"/>
              </w:rPr>
            </w:pPr>
          </w:p>
          <w:p w14:paraId="3BB1056F" w14:textId="77777777" w:rsidR="0087590F" w:rsidRPr="001302EE" w:rsidRDefault="0087590F" w:rsidP="0036018A">
            <w:pPr>
              <w:jc w:val="center"/>
              <w:rPr>
                <w:rFonts w:eastAsia="Calibri"/>
              </w:rPr>
            </w:pPr>
            <w:hyperlink r:id="rId31" w:history="1">
              <w:r w:rsidRPr="001302EE">
                <w:rPr>
                  <w:rFonts w:ascii="Arial Black" w:eastAsia="Calibri" w:hAnsi="Arial Black"/>
                  <w:b/>
                  <w:color w:val="0000FF"/>
                  <w:sz w:val="28"/>
                  <w:szCs w:val="28"/>
                  <w:u w:val="single"/>
                  <w:lang w:val="en-US"/>
                </w:rPr>
                <w:t xml:space="preserve">ФИТНЕС </w:t>
              </w:r>
              <w:proofErr w:type="spellStart"/>
              <w:r w:rsidRPr="001302EE">
                <w:rPr>
                  <w:rFonts w:ascii="Arial Black" w:eastAsia="Calibri" w:hAnsi="Arial Black"/>
                  <w:b/>
                  <w:color w:val="0000FF"/>
                  <w:sz w:val="28"/>
                  <w:szCs w:val="28"/>
                  <w:u w:val="single"/>
                  <w:lang w:val="en-US"/>
                </w:rPr>
                <w:t>на</w:t>
              </w:r>
              <w:proofErr w:type="spellEnd"/>
              <w:r w:rsidRPr="001302EE">
                <w:rPr>
                  <w:rFonts w:ascii="Arial Black" w:eastAsia="Calibri" w:hAnsi="Arial Black"/>
                  <w:b/>
                  <w:color w:val="0000FF"/>
                  <w:sz w:val="28"/>
                  <w:szCs w:val="28"/>
                  <w:u w:val="single"/>
                  <w:lang w:val="en-US"/>
                </w:rPr>
                <w:t xml:space="preserve"> ДОМУ</w:t>
              </w:r>
            </w:hyperlink>
          </w:p>
        </w:tc>
        <w:tc>
          <w:tcPr>
            <w:tcW w:w="5969" w:type="dxa"/>
          </w:tcPr>
          <w:p w14:paraId="112A4C7E" w14:textId="77777777" w:rsidR="0087590F" w:rsidRPr="001302EE" w:rsidRDefault="0087590F" w:rsidP="0036018A">
            <w:pPr>
              <w:jc w:val="center"/>
              <w:rPr>
                <w:rFonts w:eastAsia="Calibri"/>
              </w:rPr>
            </w:pPr>
            <w:r w:rsidRPr="001302EE">
              <w:rPr>
                <w:rFonts w:eastAsia="Calibri"/>
                <w:noProof/>
              </w:rPr>
              <w:drawing>
                <wp:inline distT="0" distB="0" distL="0" distR="0" wp14:anchorId="72A6F7D7" wp14:editId="0A7EF69C">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14:paraId="68D433CF" w14:textId="77777777" w:rsidR="002D26A2" w:rsidRPr="006753F1" w:rsidRDefault="002D26A2" w:rsidP="00F81708">
      <w:pPr>
        <w:pStyle w:val="a7"/>
        <w:jc w:val="both"/>
        <w:rPr>
          <w:rFonts w:ascii="Times New Roman" w:hAnsi="Times New Roman"/>
          <w:color w:val="000000" w:themeColor="text1"/>
          <w:sz w:val="24"/>
          <w:szCs w:val="24"/>
        </w:rPr>
      </w:pPr>
      <w:bookmarkStart w:id="6" w:name="_GoBack"/>
      <w:bookmarkEnd w:id="6"/>
    </w:p>
    <w:sectPr w:rsidR="002D26A2" w:rsidRPr="006753F1" w:rsidSect="007C7AB3">
      <w:headerReference w:type="even" r:id="rId33"/>
      <w:headerReference w:type="default" r:id="rId34"/>
      <w:footerReference w:type="even" r:id="rId35"/>
      <w:footerReference w:type="default" r:id="rId36"/>
      <w:headerReference w:type="first" r:id="rId37"/>
      <w:footerReference w:type="first" r:id="rId38"/>
      <w:pgSz w:w="11906" w:h="16838"/>
      <w:pgMar w:top="1134" w:right="567"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CEE529" w14:textId="77777777" w:rsidR="001D4DEB" w:rsidRDefault="001D4DEB" w:rsidP="004F64BD">
      <w:pPr>
        <w:spacing w:after="0" w:line="240" w:lineRule="auto"/>
      </w:pPr>
      <w:r>
        <w:separator/>
      </w:r>
    </w:p>
  </w:endnote>
  <w:endnote w:type="continuationSeparator" w:id="0">
    <w:p w14:paraId="3AD87EF0" w14:textId="77777777" w:rsidR="001D4DEB" w:rsidRDefault="001D4DEB" w:rsidP="004F6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C4F58" w14:textId="77777777" w:rsidR="00533C82" w:rsidRDefault="00533C8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7739401"/>
      <w:docPartObj>
        <w:docPartGallery w:val="Page Numbers (Bottom of Page)"/>
        <w:docPartUnique/>
      </w:docPartObj>
    </w:sdtPr>
    <w:sdtEndPr/>
    <w:sdtContent>
      <w:p w14:paraId="2D3253A7" w14:textId="27883C6D" w:rsidR="0043436D" w:rsidRDefault="0043436D">
        <w:pPr>
          <w:pStyle w:val="a5"/>
          <w:jc w:val="center"/>
        </w:pPr>
        <w:r>
          <w:fldChar w:fldCharType="begin"/>
        </w:r>
        <w:r>
          <w:instrText>PAGE   \* MERGEFORMAT</w:instrText>
        </w:r>
        <w:r>
          <w:fldChar w:fldCharType="separate"/>
        </w:r>
        <w:r w:rsidR="0087590F">
          <w:rPr>
            <w:noProof/>
          </w:rPr>
          <w:t>60</w:t>
        </w:r>
        <w:r>
          <w:fldChar w:fldCharType="end"/>
        </w:r>
      </w:p>
    </w:sdtContent>
  </w:sdt>
  <w:p w14:paraId="7DAB8E18" w14:textId="77777777" w:rsidR="00533C82" w:rsidRPr="00533C82" w:rsidRDefault="00533C82" w:rsidP="00533C82">
    <w:pPr>
      <w:widowControl w:val="0"/>
      <w:autoSpaceDE w:val="0"/>
      <w:autoSpaceDN w:val="0"/>
      <w:adjustRightInd w:val="0"/>
      <w:spacing w:after="0" w:line="240" w:lineRule="auto"/>
      <w:jc w:val="center"/>
      <w:rPr>
        <w:rFonts w:ascii="Times New Roman CYR" w:hAnsi="Times New Roman CYR" w:cs="Times New Roman CYR"/>
        <w:b/>
        <w:color w:val="FF0000"/>
        <w:sz w:val="20"/>
        <w:szCs w:val="20"/>
      </w:rPr>
    </w:pPr>
    <w:r w:rsidRPr="00533C82">
      <w:rPr>
        <w:rFonts w:ascii="Times New Roman CYR" w:hAnsi="Times New Roman CYR" w:cs="Times New Roman CYR"/>
        <w:b/>
        <w:color w:val="FF0000"/>
        <w:sz w:val="20"/>
        <w:szCs w:val="20"/>
      </w:rPr>
      <w:t>Вернуться в каталог готовых дипломов и магистерских диссертаций –</w:t>
    </w:r>
  </w:p>
  <w:p w14:paraId="39772D33" w14:textId="77777777" w:rsidR="00533C82" w:rsidRPr="00533C82" w:rsidRDefault="001D4DEB" w:rsidP="00533C82">
    <w:pPr>
      <w:tabs>
        <w:tab w:val="center" w:pos="4677"/>
        <w:tab w:val="right" w:pos="9355"/>
      </w:tabs>
      <w:spacing w:after="0" w:line="240" w:lineRule="auto"/>
      <w:jc w:val="center"/>
    </w:pPr>
    <w:hyperlink r:id="rId1" w:history="1">
      <w:r w:rsidR="00533C82" w:rsidRPr="00533C82">
        <w:rPr>
          <w:rFonts w:ascii="Times New Roman CYR" w:hAnsi="Times New Roman CYR" w:cs="Times New Roman CYR"/>
          <w:b/>
          <w:color w:val="FF0000"/>
          <w:sz w:val="20"/>
          <w:szCs w:val="20"/>
          <w:u w:val="single"/>
          <w:lang w:val="en-US"/>
        </w:rPr>
        <w:t>http</w:t>
      </w:r>
      <w:r w:rsidR="00533C82" w:rsidRPr="00533C82">
        <w:rPr>
          <w:rFonts w:ascii="Times New Roman CYR" w:hAnsi="Times New Roman CYR" w:cs="Times New Roman CYR"/>
          <w:b/>
          <w:color w:val="FF0000"/>
          <w:sz w:val="20"/>
          <w:szCs w:val="20"/>
          <w:u w:val="single"/>
        </w:rPr>
        <w:t>://учебники.информ2000.рф/</w:t>
      </w:r>
      <w:proofErr w:type="spellStart"/>
      <w:r w:rsidR="00533C82" w:rsidRPr="00533C82">
        <w:rPr>
          <w:rFonts w:ascii="Times New Roman CYR" w:hAnsi="Times New Roman CYR" w:cs="Times New Roman CYR"/>
          <w:b/>
          <w:color w:val="FF0000"/>
          <w:sz w:val="20"/>
          <w:szCs w:val="20"/>
          <w:u w:val="single"/>
          <w:lang w:val="en-US"/>
        </w:rPr>
        <w:t>diplom</w:t>
      </w:r>
      <w:proofErr w:type="spellEnd"/>
      <w:r w:rsidR="00533C82" w:rsidRPr="00533C82">
        <w:rPr>
          <w:rFonts w:ascii="Times New Roman CYR" w:hAnsi="Times New Roman CYR" w:cs="Times New Roman CYR"/>
          <w:b/>
          <w:color w:val="FF0000"/>
          <w:sz w:val="20"/>
          <w:szCs w:val="20"/>
          <w:u w:val="single"/>
        </w:rPr>
        <w:t>.</w:t>
      </w:r>
      <w:proofErr w:type="spellStart"/>
      <w:r w:rsidR="00533C82" w:rsidRPr="00533C82">
        <w:rPr>
          <w:rFonts w:ascii="Times New Roman CYR" w:hAnsi="Times New Roman CYR" w:cs="Times New Roman CYR"/>
          <w:b/>
          <w:color w:val="FF0000"/>
          <w:sz w:val="20"/>
          <w:szCs w:val="20"/>
          <w:u w:val="single"/>
          <w:lang w:val="en-US"/>
        </w:rPr>
        <w:t>shtml</w:t>
      </w:r>
      <w:proofErr w:type="spellEnd"/>
    </w:hyperlink>
  </w:p>
  <w:p w14:paraId="1369AFE8" w14:textId="033E821B" w:rsidR="0043436D" w:rsidRDefault="0043436D" w:rsidP="00AE6CE0">
    <w:pPr>
      <w:pStyle w:val="a5"/>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0685C3" w14:textId="77777777" w:rsidR="00533C82" w:rsidRDefault="00533C8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98BDA0" w14:textId="77777777" w:rsidR="001D4DEB" w:rsidRDefault="001D4DEB" w:rsidP="004F64BD">
      <w:pPr>
        <w:spacing w:after="0" w:line="240" w:lineRule="auto"/>
      </w:pPr>
      <w:r>
        <w:separator/>
      </w:r>
    </w:p>
  </w:footnote>
  <w:footnote w:type="continuationSeparator" w:id="0">
    <w:p w14:paraId="04D909C2" w14:textId="77777777" w:rsidR="001D4DEB" w:rsidRDefault="001D4DEB" w:rsidP="004F64BD">
      <w:pPr>
        <w:spacing w:after="0" w:line="240" w:lineRule="auto"/>
      </w:pPr>
      <w:r>
        <w:continuationSeparator/>
      </w:r>
    </w:p>
  </w:footnote>
  <w:footnote w:id="1">
    <w:p w14:paraId="2FD479D2" w14:textId="03480C07" w:rsidR="0043436D" w:rsidRPr="00C603F4" w:rsidRDefault="0043436D" w:rsidP="00EF0DC1">
      <w:pPr>
        <w:pStyle w:val="a7"/>
        <w:jc w:val="both"/>
        <w:rPr>
          <w:rFonts w:ascii="Times New Roman" w:hAnsi="Times New Roman"/>
          <w:color w:val="000000"/>
          <w:sz w:val="24"/>
          <w:szCs w:val="24"/>
        </w:rPr>
      </w:pPr>
      <w:r w:rsidRPr="00C603F4">
        <w:rPr>
          <w:rStyle w:val="a9"/>
          <w:rFonts w:ascii="Times New Roman" w:hAnsi="Times New Roman"/>
          <w:color w:val="000000"/>
          <w:sz w:val="24"/>
          <w:szCs w:val="24"/>
        </w:rPr>
        <w:footnoteRef/>
      </w:r>
      <w:r w:rsidRPr="00C603F4">
        <w:rPr>
          <w:rFonts w:ascii="Times New Roman" w:hAnsi="Times New Roman"/>
          <w:color w:val="000000"/>
          <w:sz w:val="24"/>
          <w:szCs w:val="24"/>
        </w:rPr>
        <w:t xml:space="preserve"> Всеобщая декларация прав человека (принята Генеральной Ассамблеей ООН 10.12.1948) //</w:t>
      </w:r>
      <w:r>
        <w:rPr>
          <w:rFonts w:ascii="Times New Roman" w:hAnsi="Times New Roman"/>
          <w:color w:val="000000"/>
          <w:sz w:val="24"/>
          <w:szCs w:val="24"/>
        </w:rPr>
        <w:t xml:space="preserve"> Российская газета. № 67. </w:t>
      </w:r>
      <w:r w:rsidRPr="00C603F4">
        <w:rPr>
          <w:rFonts w:ascii="Times New Roman" w:hAnsi="Times New Roman"/>
          <w:color w:val="000000"/>
          <w:sz w:val="24"/>
          <w:szCs w:val="24"/>
        </w:rPr>
        <w:t>1995.</w:t>
      </w:r>
    </w:p>
  </w:footnote>
  <w:footnote w:id="2">
    <w:p w14:paraId="05523D2B" w14:textId="77777777" w:rsidR="0043436D" w:rsidRPr="00C603F4" w:rsidRDefault="0043436D" w:rsidP="00EF0DC1">
      <w:pPr>
        <w:pStyle w:val="a7"/>
        <w:jc w:val="both"/>
        <w:rPr>
          <w:rFonts w:ascii="Times New Roman" w:hAnsi="Times New Roman"/>
          <w:color w:val="000000"/>
          <w:sz w:val="24"/>
          <w:szCs w:val="24"/>
        </w:rPr>
      </w:pPr>
      <w:r w:rsidRPr="00C603F4">
        <w:rPr>
          <w:rStyle w:val="a9"/>
          <w:rFonts w:ascii="Times New Roman" w:hAnsi="Times New Roman"/>
          <w:color w:val="000000"/>
          <w:sz w:val="24"/>
          <w:szCs w:val="24"/>
        </w:rPr>
        <w:footnoteRef/>
      </w:r>
      <w:r w:rsidRPr="00C603F4">
        <w:rPr>
          <w:rFonts w:ascii="Times New Roman" w:hAnsi="Times New Roman"/>
          <w:color w:val="000000"/>
          <w:sz w:val="24"/>
          <w:szCs w:val="24"/>
        </w:rPr>
        <w:t xml:space="preserve"> Международный пакт о гражданских и политических правах (Принят 16.12.1966 Резолюцией 2200 (XXI) на 1496-ом пленарном заседании Генеральной Ас</w:t>
      </w:r>
      <w:r>
        <w:rPr>
          <w:rFonts w:ascii="Times New Roman" w:hAnsi="Times New Roman"/>
          <w:color w:val="000000"/>
          <w:sz w:val="24"/>
          <w:szCs w:val="24"/>
        </w:rPr>
        <w:t>самбл</w:t>
      </w:r>
      <w:proofErr w:type="gramStart"/>
      <w:r>
        <w:rPr>
          <w:rFonts w:ascii="Times New Roman" w:hAnsi="Times New Roman"/>
          <w:color w:val="000000"/>
          <w:sz w:val="24"/>
          <w:szCs w:val="24"/>
        </w:rPr>
        <w:t>еи ОО</w:t>
      </w:r>
      <w:proofErr w:type="gramEnd"/>
      <w:r>
        <w:rPr>
          <w:rFonts w:ascii="Times New Roman" w:hAnsi="Times New Roman"/>
          <w:color w:val="000000"/>
          <w:sz w:val="24"/>
          <w:szCs w:val="24"/>
        </w:rPr>
        <w:t>Н) // Бюллетень ВС</w:t>
      </w:r>
      <w:r w:rsidRPr="00C603F4">
        <w:rPr>
          <w:rFonts w:ascii="Times New Roman" w:hAnsi="Times New Roman"/>
          <w:color w:val="000000"/>
          <w:sz w:val="24"/>
          <w:szCs w:val="24"/>
        </w:rPr>
        <w:t xml:space="preserve"> РФ. 1994. № 12. Ст. 5 – 11.</w:t>
      </w:r>
    </w:p>
  </w:footnote>
  <w:footnote w:id="3">
    <w:p w14:paraId="3F013FDC" w14:textId="3453D9D5" w:rsidR="0043436D" w:rsidRPr="00C603F4" w:rsidRDefault="0043436D" w:rsidP="00EF0DC1">
      <w:pPr>
        <w:pStyle w:val="a7"/>
        <w:jc w:val="both"/>
        <w:rPr>
          <w:rFonts w:ascii="Times New Roman" w:hAnsi="Times New Roman"/>
          <w:color w:val="000000"/>
          <w:sz w:val="24"/>
          <w:szCs w:val="24"/>
        </w:rPr>
      </w:pPr>
      <w:r w:rsidRPr="00C603F4">
        <w:rPr>
          <w:rStyle w:val="a9"/>
          <w:rFonts w:ascii="Times New Roman" w:hAnsi="Times New Roman"/>
          <w:color w:val="000000"/>
          <w:sz w:val="24"/>
          <w:szCs w:val="24"/>
        </w:rPr>
        <w:footnoteRef/>
      </w:r>
      <w:r w:rsidRPr="00C603F4">
        <w:rPr>
          <w:rFonts w:ascii="Times New Roman" w:hAnsi="Times New Roman"/>
          <w:color w:val="000000"/>
          <w:sz w:val="24"/>
          <w:szCs w:val="24"/>
        </w:rPr>
        <w:t xml:space="preserve"> Ко</w:t>
      </w:r>
      <w:r>
        <w:rPr>
          <w:rFonts w:ascii="Times New Roman" w:hAnsi="Times New Roman"/>
          <w:color w:val="000000"/>
          <w:sz w:val="24"/>
          <w:szCs w:val="24"/>
        </w:rPr>
        <w:t xml:space="preserve">нституция Российской Федерации от 12.12.1993 // СЗ РФ. </w:t>
      </w:r>
      <w:r w:rsidRPr="00C603F4">
        <w:rPr>
          <w:rFonts w:ascii="Times New Roman" w:hAnsi="Times New Roman"/>
          <w:color w:val="000000"/>
          <w:sz w:val="24"/>
          <w:szCs w:val="24"/>
        </w:rPr>
        <w:t>2014. № 31. Ст. 4398.</w:t>
      </w:r>
    </w:p>
  </w:footnote>
  <w:footnote w:id="4">
    <w:p w14:paraId="2DFBBF54" w14:textId="43DF5BA2" w:rsidR="0043436D" w:rsidRPr="00E949F1" w:rsidRDefault="0043436D" w:rsidP="00741F7B">
      <w:pPr>
        <w:pStyle w:val="a7"/>
        <w:jc w:val="both"/>
        <w:rPr>
          <w:rFonts w:ascii="Times New Roman" w:hAnsi="Times New Roman"/>
          <w:sz w:val="24"/>
          <w:szCs w:val="24"/>
        </w:rPr>
      </w:pPr>
      <w:r w:rsidRPr="00E949F1">
        <w:rPr>
          <w:rStyle w:val="a9"/>
          <w:rFonts w:ascii="Times New Roman" w:hAnsi="Times New Roman"/>
          <w:sz w:val="24"/>
          <w:szCs w:val="24"/>
        </w:rPr>
        <w:footnoteRef/>
      </w:r>
      <w:r w:rsidRPr="00E949F1">
        <w:rPr>
          <w:rFonts w:ascii="Times New Roman" w:hAnsi="Times New Roman"/>
          <w:sz w:val="24"/>
          <w:szCs w:val="24"/>
        </w:rPr>
        <w:t xml:space="preserve"> Арутюнова А.Б. Избирательная система как самостоятельный институт избирательного права // Современное право.  2010.  № 4.</w:t>
      </w:r>
      <w:r>
        <w:rPr>
          <w:rFonts w:ascii="Times New Roman" w:hAnsi="Times New Roman"/>
          <w:sz w:val="24"/>
          <w:szCs w:val="24"/>
        </w:rPr>
        <w:t xml:space="preserve"> С. 57.</w:t>
      </w:r>
      <w:r w:rsidRPr="00E949F1">
        <w:rPr>
          <w:rFonts w:ascii="Times New Roman" w:hAnsi="Times New Roman"/>
          <w:sz w:val="24"/>
          <w:szCs w:val="24"/>
        </w:rPr>
        <w:t xml:space="preserve">  </w:t>
      </w:r>
    </w:p>
  </w:footnote>
  <w:footnote w:id="5">
    <w:p w14:paraId="2DE7BC47" w14:textId="11C5F5E5" w:rsidR="0043436D" w:rsidRPr="00E949F1" w:rsidRDefault="0043436D" w:rsidP="00741F7B">
      <w:pPr>
        <w:pStyle w:val="a7"/>
        <w:jc w:val="both"/>
        <w:rPr>
          <w:rFonts w:ascii="Times New Roman" w:hAnsi="Times New Roman"/>
          <w:sz w:val="24"/>
          <w:szCs w:val="24"/>
        </w:rPr>
      </w:pPr>
      <w:r w:rsidRPr="00E949F1">
        <w:rPr>
          <w:rStyle w:val="a9"/>
          <w:rFonts w:ascii="Times New Roman" w:hAnsi="Times New Roman"/>
          <w:sz w:val="24"/>
          <w:szCs w:val="24"/>
        </w:rPr>
        <w:footnoteRef/>
      </w:r>
      <w:r w:rsidRPr="00E949F1">
        <w:rPr>
          <w:rFonts w:ascii="Times New Roman" w:hAnsi="Times New Roman"/>
          <w:sz w:val="24"/>
          <w:szCs w:val="24"/>
        </w:rPr>
        <w:t xml:space="preserve"> О поэтапной конституционной реформе в Российской Федерации: Указ Президента РФ от 21.09.1993 № 1400 // Собрание актов Президента и Пр</w:t>
      </w:r>
      <w:r>
        <w:rPr>
          <w:rFonts w:ascii="Times New Roman" w:hAnsi="Times New Roman"/>
          <w:sz w:val="24"/>
          <w:szCs w:val="24"/>
        </w:rPr>
        <w:t xml:space="preserve">авительства РФ. </w:t>
      </w:r>
      <w:r w:rsidRPr="00E949F1">
        <w:rPr>
          <w:rFonts w:ascii="Times New Roman" w:hAnsi="Times New Roman"/>
          <w:sz w:val="24"/>
          <w:szCs w:val="24"/>
        </w:rPr>
        <w:t>1993. № 39. Ст. 3597</w:t>
      </w:r>
      <w:r>
        <w:rPr>
          <w:rFonts w:ascii="Times New Roman" w:hAnsi="Times New Roman"/>
          <w:sz w:val="24"/>
          <w:szCs w:val="24"/>
        </w:rPr>
        <w:t xml:space="preserve"> (утратил силу)</w:t>
      </w:r>
      <w:r w:rsidRPr="00E949F1">
        <w:rPr>
          <w:rFonts w:ascii="Times New Roman" w:hAnsi="Times New Roman"/>
          <w:sz w:val="24"/>
          <w:szCs w:val="24"/>
        </w:rPr>
        <w:t>.</w:t>
      </w:r>
    </w:p>
  </w:footnote>
  <w:footnote w:id="6">
    <w:p w14:paraId="2E2EC390" w14:textId="5FFF2B9E" w:rsidR="0043436D" w:rsidRPr="00E949F1" w:rsidRDefault="0043436D" w:rsidP="00741F7B">
      <w:pPr>
        <w:pStyle w:val="a7"/>
        <w:jc w:val="both"/>
        <w:rPr>
          <w:rFonts w:ascii="Times New Roman" w:hAnsi="Times New Roman"/>
          <w:sz w:val="24"/>
          <w:szCs w:val="24"/>
        </w:rPr>
      </w:pPr>
      <w:r w:rsidRPr="00E949F1">
        <w:rPr>
          <w:rStyle w:val="a9"/>
          <w:rFonts w:ascii="Times New Roman" w:hAnsi="Times New Roman"/>
          <w:sz w:val="24"/>
          <w:szCs w:val="24"/>
        </w:rPr>
        <w:footnoteRef/>
      </w:r>
      <w:r w:rsidRPr="00E949F1">
        <w:rPr>
          <w:rFonts w:ascii="Times New Roman" w:hAnsi="Times New Roman"/>
          <w:sz w:val="24"/>
          <w:szCs w:val="24"/>
        </w:rPr>
        <w:t xml:space="preserve"> </w:t>
      </w:r>
      <w:proofErr w:type="spellStart"/>
      <w:r w:rsidRPr="00E949F1">
        <w:rPr>
          <w:rFonts w:ascii="Times New Roman" w:hAnsi="Times New Roman"/>
          <w:sz w:val="24"/>
          <w:szCs w:val="24"/>
        </w:rPr>
        <w:t>Арустамов</w:t>
      </w:r>
      <w:proofErr w:type="spellEnd"/>
      <w:r w:rsidRPr="00E949F1">
        <w:rPr>
          <w:rFonts w:ascii="Times New Roman" w:hAnsi="Times New Roman"/>
          <w:sz w:val="24"/>
          <w:szCs w:val="24"/>
        </w:rPr>
        <w:t xml:space="preserve"> Л. Г. Особенности становления и эволюции избирательной системы России // Вестник Гос. ун-та управления. 2010. № 22.</w:t>
      </w:r>
      <w:r>
        <w:rPr>
          <w:rFonts w:ascii="Times New Roman" w:hAnsi="Times New Roman"/>
          <w:sz w:val="24"/>
          <w:szCs w:val="24"/>
        </w:rPr>
        <w:t xml:space="preserve"> С. 34.</w:t>
      </w:r>
    </w:p>
  </w:footnote>
  <w:footnote w:id="7">
    <w:p w14:paraId="531147FF" w14:textId="028770AC" w:rsidR="0043436D" w:rsidRPr="00E949F1" w:rsidRDefault="0043436D" w:rsidP="00741F7B">
      <w:pPr>
        <w:pStyle w:val="a7"/>
        <w:jc w:val="both"/>
        <w:rPr>
          <w:rFonts w:ascii="Times New Roman" w:hAnsi="Times New Roman"/>
          <w:sz w:val="24"/>
          <w:szCs w:val="24"/>
        </w:rPr>
      </w:pPr>
      <w:r w:rsidRPr="00E949F1">
        <w:rPr>
          <w:rStyle w:val="a9"/>
          <w:rFonts w:ascii="Times New Roman" w:hAnsi="Times New Roman"/>
          <w:sz w:val="24"/>
          <w:szCs w:val="24"/>
        </w:rPr>
        <w:footnoteRef/>
      </w:r>
      <w:r w:rsidRPr="00E949F1">
        <w:rPr>
          <w:rFonts w:ascii="Times New Roman" w:hAnsi="Times New Roman"/>
          <w:sz w:val="24"/>
          <w:szCs w:val="24"/>
        </w:rPr>
        <w:t xml:space="preserve"> О выборах депутатов Государственной Думы Федерального Собрания Российской Федерации: Федеральный закон от 24.06.1999 № 121-ФЗ // Собрание закон</w:t>
      </w:r>
      <w:r>
        <w:rPr>
          <w:rFonts w:ascii="Times New Roman" w:hAnsi="Times New Roman"/>
          <w:sz w:val="24"/>
          <w:szCs w:val="24"/>
        </w:rPr>
        <w:t xml:space="preserve">одательства РФ. </w:t>
      </w:r>
      <w:r w:rsidRPr="00E949F1">
        <w:rPr>
          <w:rFonts w:ascii="Times New Roman" w:hAnsi="Times New Roman"/>
          <w:sz w:val="24"/>
          <w:szCs w:val="24"/>
        </w:rPr>
        <w:t>1999. № 26. Ст. 3178</w:t>
      </w:r>
      <w:r>
        <w:rPr>
          <w:rFonts w:ascii="Times New Roman" w:hAnsi="Times New Roman"/>
          <w:sz w:val="24"/>
          <w:szCs w:val="24"/>
        </w:rPr>
        <w:t xml:space="preserve"> (утратил силу)</w:t>
      </w:r>
      <w:r w:rsidRPr="00E949F1">
        <w:rPr>
          <w:rFonts w:ascii="Times New Roman" w:hAnsi="Times New Roman"/>
          <w:sz w:val="24"/>
          <w:szCs w:val="24"/>
        </w:rPr>
        <w:t>.</w:t>
      </w:r>
    </w:p>
  </w:footnote>
  <w:footnote w:id="8">
    <w:p w14:paraId="5903F5ED" w14:textId="0AB0A680" w:rsidR="0043436D" w:rsidRPr="00E949F1" w:rsidRDefault="0043436D" w:rsidP="00741F7B">
      <w:pPr>
        <w:pStyle w:val="a7"/>
        <w:jc w:val="both"/>
        <w:rPr>
          <w:rFonts w:ascii="Times New Roman" w:hAnsi="Times New Roman"/>
          <w:sz w:val="24"/>
          <w:szCs w:val="24"/>
        </w:rPr>
      </w:pPr>
      <w:r w:rsidRPr="00E949F1">
        <w:rPr>
          <w:rStyle w:val="a9"/>
          <w:rFonts w:ascii="Times New Roman" w:hAnsi="Times New Roman"/>
          <w:sz w:val="24"/>
          <w:szCs w:val="24"/>
        </w:rPr>
        <w:footnoteRef/>
      </w:r>
      <w:r w:rsidRPr="00E949F1">
        <w:rPr>
          <w:rFonts w:ascii="Times New Roman" w:hAnsi="Times New Roman"/>
          <w:sz w:val="24"/>
          <w:szCs w:val="24"/>
        </w:rPr>
        <w:t xml:space="preserve"> О выборах депутатов Государственной Думы Федерального Собрания Российской Федерации: Федеральный закон от 20.12.2002 № 175-ФЗ // </w:t>
      </w:r>
      <w:r>
        <w:rPr>
          <w:rFonts w:ascii="Times New Roman" w:hAnsi="Times New Roman"/>
          <w:sz w:val="24"/>
          <w:szCs w:val="24"/>
        </w:rPr>
        <w:t xml:space="preserve">Российская газета. № 241. </w:t>
      </w:r>
      <w:r w:rsidRPr="00E949F1">
        <w:rPr>
          <w:rFonts w:ascii="Times New Roman" w:hAnsi="Times New Roman"/>
          <w:sz w:val="24"/>
          <w:szCs w:val="24"/>
        </w:rPr>
        <w:t>2002</w:t>
      </w:r>
      <w:r>
        <w:rPr>
          <w:rFonts w:ascii="Times New Roman" w:hAnsi="Times New Roman"/>
          <w:sz w:val="24"/>
          <w:szCs w:val="24"/>
        </w:rPr>
        <w:t>. Ст. 6543 (утратил силу)</w:t>
      </w:r>
      <w:r w:rsidRPr="00E949F1">
        <w:rPr>
          <w:rFonts w:ascii="Times New Roman" w:hAnsi="Times New Roman"/>
          <w:sz w:val="24"/>
          <w:szCs w:val="24"/>
        </w:rPr>
        <w:t>.</w:t>
      </w:r>
    </w:p>
  </w:footnote>
  <w:footnote w:id="9">
    <w:p w14:paraId="07FE5B58" w14:textId="0F9E2F5B" w:rsidR="0043436D" w:rsidRPr="00E949F1" w:rsidRDefault="0043436D" w:rsidP="00741F7B">
      <w:pPr>
        <w:pStyle w:val="a7"/>
        <w:jc w:val="both"/>
        <w:rPr>
          <w:rFonts w:ascii="Times New Roman" w:hAnsi="Times New Roman"/>
          <w:sz w:val="24"/>
          <w:szCs w:val="24"/>
        </w:rPr>
      </w:pPr>
      <w:r w:rsidRPr="00E949F1">
        <w:rPr>
          <w:rStyle w:val="a9"/>
          <w:rFonts w:ascii="Times New Roman" w:hAnsi="Times New Roman"/>
          <w:sz w:val="24"/>
          <w:szCs w:val="24"/>
        </w:rPr>
        <w:footnoteRef/>
      </w:r>
      <w:r w:rsidRPr="00E949F1">
        <w:rPr>
          <w:rFonts w:ascii="Times New Roman" w:hAnsi="Times New Roman"/>
          <w:sz w:val="24"/>
          <w:szCs w:val="24"/>
        </w:rPr>
        <w:t xml:space="preserve"> О выборах депутатов Государственной Думы Федерального Собрания Российской Федерации: Федеральный закон от 18.05.2005 № 51-ФЗ // </w:t>
      </w:r>
      <w:r>
        <w:rPr>
          <w:rFonts w:ascii="Times New Roman" w:hAnsi="Times New Roman"/>
          <w:sz w:val="24"/>
          <w:szCs w:val="24"/>
        </w:rPr>
        <w:t xml:space="preserve">Российская газета. № 108. </w:t>
      </w:r>
      <w:r w:rsidRPr="00E949F1">
        <w:rPr>
          <w:rFonts w:ascii="Times New Roman" w:hAnsi="Times New Roman"/>
          <w:sz w:val="24"/>
          <w:szCs w:val="24"/>
        </w:rPr>
        <w:t>2005</w:t>
      </w:r>
      <w:proofErr w:type="gramStart"/>
      <w:r>
        <w:rPr>
          <w:rFonts w:ascii="Times New Roman" w:hAnsi="Times New Roman"/>
          <w:sz w:val="24"/>
          <w:szCs w:val="24"/>
        </w:rPr>
        <w:t xml:space="preserve"> С</w:t>
      </w:r>
      <w:proofErr w:type="gramEnd"/>
      <w:r>
        <w:rPr>
          <w:rFonts w:ascii="Times New Roman" w:hAnsi="Times New Roman"/>
          <w:sz w:val="24"/>
          <w:szCs w:val="24"/>
        </w:rPr>
        <w:t>т. 5432 (утратил силу)</w:t>
      </w:r>
      <w:r w:rsidRPr="00E949F1">
        <w:rPr>
          <w:rFonts w:ascii="Times New Roman" w:hAnsi="Times New Roman"/>
          <w:sz w:val="24"/>
          <w:szCs w:val="24"/>
        </w:rPr>
        <w:t>.</w:t>
      </w:r>
    </w:p>
  </w:footnote>
  <w:footnote w:id="10">
    <w:p w14:paraId="4402F511" w14:textId="7D059447" w:rsidR="0043436D" w:rsidRPr="00E949F1" w:rsidRDefault="0043436D" w:rsidP="00741F7B">
      <w:pPr>
        <w:pStyle w:val="a7"/>
        <w:jc w:val="both"/>
        <w:rPr>
          <w:rFonts w:ascii="Times New Roman" w:hAnsi="Times New Roman"/>
          <w:sz w:val="24"/>
          <w:szCs w:val="24"/>
        </w:rPr>
      </w:pPr>
      <w:r w:rsidRPr="00E949F1">
        <w:rPr>
          <w:rStyle w:val="a9"/>
          <w:rFonts w:ascii="Times New Roman" w:hAnsi="Times New Roman"/>
          <w:sz w:val="24"/>
          <w:szCs w:val="24"/>
        </w:rPr>
        <w:footnoteRef/>
      </w:r>
      <w:r w:rsidRPr="00E949F1">
        <w:rPr>
          <w:rFonts w:ascii="Times New Roman" w:hAnsi="Times New Roman"/>
          <w:sz w:val="24"/>
          <w:szCs w:val="24"/>
        </w:rPr>
        <w:t xml:space="preserve"> Послание Президента Владимира Путина Федеральному Собранию Российской Федерации: Послание Пр</w:t>
      </w:r>
      <w:r>
        <w:rPr>
          <w:rFonts w:ascii="Times New Roman" w:hAnsi="Times New Roman"/>
          <w:sz w:val="24"/>
          <w:szCs w:val="24"/>
        </w:rPr>
        <w:t xml:space="preserve">езидента Российской Федерации </w:t>
      </w:r>
      <w:r w:rsidRPr="00E949F1">
        <w:rPr>
          <w:rFonts w:ascii="Times New Roman" w:hAnsi="Times New Roman"/>
          <w:sz w:val="24"/>
          <w:szCs w:val="24"/>
        </w:rPr>
        <w:t xml:space="preserve">Федеральному Собранию от 12.12.2012 // </w:t>
      </w:r>
      <w:r>
        <w:rPr>
          <w:rFonts w:ascii="Times New Roman" w:hAnsi="Times New Roman"/>
          <w:sz w:val="24"/>
          <w:szCs w:val="24"/>
        </w:rPr>
        <w:t xml:space="preserve">Российская газета. № 287. </w:t>
      </w:r>
      <w:r w:rsidRPr="00E949F1">
        <w:rPr>
          <w:rFonts w:ascii="Times New Roman" w:hAnsi="Times New Roman"/>
          <w:sz w:val="24"/>
          <w:szCs w:val="24"/>
        </w:rPr>
        <w:t>2012.</w:t>
      </w:r>
    </w:p>
  </w:footnote>
  <w:footnote w:id="11">
    <w:p w14:paraId="40806C8F" w14:textId="7E8AE239" w:rsidR="0043436D" w:rsidRPr="00E949F1" w:rsidRDefault="0043436D" w:rsidP="00741F7B">
      <w:pPr>
        <w:pStyle w:val="a7"/>
        <w:jc w:val="both"/>
        <w:rPr>
          <w:rFonts w:ascii="Times New Roman" w:hAnsi="Times New Roman"/>
          <w:sz w:val="24"/>
          <w:szCs w:val="24"/>
        </w:rPr>
      </w:pPr>
      <w:r w:rsidRPr="00E949F1">
        <w:rPr>
          <w:rStyle w:val="a9"/>
          <w:rFonts w:ascii="Times New Roman" w:hAnsi="Times New Roman"/>
          <w:sz w:val="24"/>
          <w:szCs w:val="24"/>
        </w:rPr>
        <w:footnoteRef/>
      </w:r>
      <w:r w:rsidRPr="00E949F1">
        <w:rPr>
          <w:rFonts w:ascii="Times New Roman" w:hAnsi="Times New Roman"/>
          <w:sz w:val="24"/>
          <w:szCs w:val="24"/>
        </w:rPr>
        <w:t xml:space="preserve"> Об основных гарантиях избирательных прав и права на участие в референдуме граждан Российской Федерации: Федеральный закон от 12.06.2002 № 67-ФЗ // </w:t>
      </w:r>
      <w:r>
        <w:rPr>
          <w:rFonts w:ascii="Times New Roman" w:hAnsi="Times New Roman"/>
          <w:sz w:val="24"/>
          <w:szCs w:val="24"/>
        </w:rPr>
        <w:t xml:space="preserve">Российская газета. № 106. </w:t>
      </w:r>
      <w:r w:rsidRPr="00E949F1">
        <w:rPr>
          <w:rFonts w:ascii="Times New Roman" w:hAnsi="Times New Roman"/>
          <w:sz w:val="24"/>
          <w:szCs w:val="24"/>
        </w:rPr>
        <w:t>2002.</w:t>
      </w:r>
      <w:r>
        <w:rPr>
          <w:rFonts w:ascii="Times New Roman" w:hAnsi="Times New Roman"/>
          <w:sz w:val="24"/>
          <w:szCs w:val="24"/>
        </w:rPr>
        <w:t xml:space="preserve"> Ст. 6543.</w:t>
      </w:r>
    </w:p>
  </w:footnote>
  <w:footnote w:id="12">
    <w:p w14:paraId="19D18C8F" w14:textId="77777777" w:rsidR="0043436D" w:rsidRPr="00E949F1" w:rsidRDefault="0043436D" w:rsidP="00741F7B">
      <w:pPr>
        <w:pStyle w:val="a7"/>
        <w:jc w:val="both"/>
        <w:rPr>
          <w:rFonts w:ascii="Times New Roman" w:hAnsi="Times New Roman"/>
          <w:sz w:val="24"/>
          <w:szCs w:val="24"/>
        </w:rPr>
      </w:pPr>
      <w:r w:rsidRPr="00E949F1">
        <w:rPr>
          <w:rStyle w:val="a9"/>
          <w:rFonts w:ascii="Times New Roman" w:hAnsi="Times New Roman"/>
          <w:sz w:val="24"/>
          <w:szCs w:val="24"/>
        </w:rPr>
        <w:footnoteRef/>
      </w:r>
      <w:r w:rsidRPr="00E949F1">
        <w:rPr>
          <w:rFonts w:ascii="Times New Roman" w:hAnsi="Times New Roman"/>
          <w:sz w:val="24"/>
          <w:szCs w:val="24"/>
        </w:rPr>
        <w:t xml:space="preserve"> Об отказе в принятии к рассмотрению жалобы гражданина Козлова Евгения Александровича на нарушение его конституционных прав положением пункта 16 статьи 35 Федерального закона «Об основных гарантиях избирательных прав и права на участие в референдуме граждан Российской Федерации»: Определение Конституционного Суда РФ от 26.05.2011 № 717-</w:t>
      </w:r>
      <w:r>
        <w:rPr>
          <w:rFonts w:ascii="Times New Roman" w:hAnsi="Times New Roman"/>
          <w:sz w:val="24"/>
          <w:szCs w:val="24"/>
        </w:rPr>
        <w:t>О-О // СПС</w:t>
      </w:r>
      <w:r w:rsidRPr="00E949F1">
        <w:rPr>
          <w:rFonts w:ascii="Times New Roman" w:hAnsi="Times New Roman"/>
          <w:sz w:val="24"/>
          <w:szCs w:val="24"/>
        </w:rPr>
        <w:t xml:space="preserve"> «</w:t>
      </w:r>
      <w:proofErr w:type="spellStart"/>
      <w:r w:rsidRPr="00E949F1">
        <w:rPr>
          <w:rFonts w:ascii="Times New Roman" w:hAnsi="Times New Roman"/>
          <w:sz w:val="24"/>
          <w:szCs w:val="24"/>
        </w:rPr>
        <w:t>КонсультантПлюс</w:t>
      </w:r>
      <w:proofErr w:type="spellEnd"/>
      <w:r w:rsidRPr="00E949F1">
        <w:rPr>
          <w:rFonts w:ascii="Times New Roman" w:hAnsi="Times New Roman"/>
          <w:sz w:val="24"/>
          <w:szCs w:val="24"/>
        </w:rPr>
        <w:t>».</w:t>
      </w:r>
    </w:p>
  </w:footnote>
  <w:footnote w:id="13">
    <w:p w14:paraId="1709FEED" w14:textId="4BC9A407" w:rsidR="0043436D" w:rsidRPr="00E949F1" w:rsidRDefault="0043436D" w:rsidP="00741F7B">
      <w:pPr>
        <w:pStyle w:val="a7"/>
        <w:jc w:val="both"/>
        <w:rPr>
          <w:rFonts w:ascii="Times New Roman" w:hAnsi="Times New Roman"/>
          <w:sz w:val="24"/>
          <w:szCs w:val="24"/>
        </w:rPr>
      </w:pPr>
      <w:r w:rsidRPr="00E949F1">
        <w:rPr>
          <w:rStyle w:val="a9"/>
          <w:rFonts w:ascii="Times New Roman" w:hAnsi="Times New Roman"/>
          <w:sz w:val="24"/>
          <w:szCs w:val="24"/>
        </w:rPr>
        <w:footnoteRef/>
      </w:r>
      <w:r w:rsidRPr="00E949F1">
        <w:rPr>
          <w:rFonts w:ascii="Times New Roman" w:hAnsi="Times New Roman"/>
          <w:sz w:val="24"/>
          <w:szCs w:val="24"/>
        </w:rPr>
        <w:t xml:space="preserve"> О выборах депутатов Законодательного собрания города Севастополя (</w:t>
      </w:r>
      <w:proofErr w:type="gramStart"/>
      <w:r w:rsidRPr="00E949F1">
        <w:rPr>
          <w:rFonts w:ascii="Times New Roman" w:hAnsi="Times New Roman"/>
          <w:sz w:val="24"/>
          <w:szCs w:val="24"/>
        </w:rPr>
        <w:t>принят</w:t>
      </w:r>
      <w:proofErr w:type="gramEnd"/>
      <w:r w:rsidRPr="00E949F1">
        <w:rPr>
          <w:rFonts w:ascii="Times New Roman" w:hAnsi="Times New Roman"/>
          <w:sz w:val="24"/>
          <w:szCs w:val="24"/>
        </w:rPr>
        <w:t xml:space="preserve"> Законодательным Собранием г. Севастополя 30.04.2014): Закон города Севастополя от 30.04.2014 № 4-ЗС // Севастопольские известия. № 34</w:t>
      </w:r>
      <w:r>
        <w:rPr>
          <w:rFonts w:ascii="Times New Roman" w:hAnsi="Times New Roman"/>
          <w:sz w:val="24"/>
          <w:szCs w:val="24"/>
        </w:rPr>
        <w:t xml:space="preserve"> </w:t>
      </w:r>
      <w:r w:rsidRPr="00E949F1">
        <w:rPr>
          <w:rFonts w:ascii="Times New Roman" w:hAnsi="Times New Roman"/>
          <w:sz w:val="24"/>
          <w:szCs w:val="24"/>
        </w:rPr>
        <w:t>(1655</w:t>
      </w:r>
      <w:r>
        <w:rPr>
          <w:rFonts w:ascii="Times New Roman" w:hAnsi="Times New Roman"/>
          <w:sz w:val="24"/>
          <w:szCs w:val="24"/>
        </w:rPr>
        <w:t xml:space="preserve">). </w:t>
      </w:r>
      <w:r w:rsidRPr="00E949F1">
        <w:rPr>
          <w:rFonts w:ascii="Times New Roman" w:hAnsi="Times New Roman"/>
          <w:sz w:val="24"/>
          <w:szCs w:val="24"/>
        </w:rPr>
        <w:t>2014.</w:t>
      </w:r>
      <w:r>
        <w:rPr>
          <w:rFonts w:ascii="Times New Roman" w:hAnsi="Times New Roman"/>
          <w:sz w:val="24"/>
          <w:szCs w:val="24"/>
        </w:rPr>
        <w:t xml:space="preserve"> Ст. 54.</w:t>
      </w:r>
    </w:p>
  </w:footnote>
  <w:footnote w:id="14">
    <w:p w14:paraId="75858DAE" w14:textId="0F1D14CF" w:rsidR="0043436D" w:rsidRPr="00E949F1" w:rsidRDefault="0043436D" w:rsidP="00741F7B">
      <w:pPr>
        <w:pStyle w:val="a7"/>
        <w:jc w:val="both"/>
        <w:rPr>
          <w:rFonts w:ascii="Times New Roman" w:hAnsi="Times New Roman"/>
          <w:sz w:val="24"/>
          <w:szCs w:val="24"/>
        </w:rPr>
      </w:pPr>
      <w:r w:rsidRPr="00E949F1">
        <w:rPr>
          <w:rStyle w:val="a9"/>
          <w:rFonts w:ascii="Times New Roman" w:hAnsi="Times New Roman"/>
          <w:sz w:val="24"/>
          <w:szCs w:val="24"/>
        </w:rPr>
        <w:footnoteRef/>
      </w:r>
      <w:r w:rsidRPr="00E949F1">
        <w:rPr>
          <w:rFonts w:ascii="Times New Roman" w:hAnsi="Times New Roman"/>
          <w:sz w:val="24"/>
          <w:szCs w:val="24"/>
        </w:rPr>
        <w:t xml:space="preserve"> О выборах депутатов Законодательного Собрания Иркутской области (</w:t>
      </w:r>
      <w:proofErr w:type="gramStart"/>
      <w:r w:rsidRPr="00E949F1">
        <w:rPr>
          <w:rFonts w:ascii="Times New Roman" w:hAnsi="Times New Roman"/>
          <w:sz w:val="24"/>
          <w:szCs w:val="24"/>
        </w:rPr>
        <w:t>принят</w:t>
      </w:r>
      <w:proofErr w:type="gramEnd"/>
      <w:r w:rsidRPr="00E949F1">
        <w:rPr>
          <w:rFonts w:ascii="Times New Roman" w:hAnsi="Times New Roman"/>
          <w:sz w:val="24"/>
          <w:szCs w:val="24"/>
        </w:rPr>
        <w:t xml:space="preserve"> Постановлением Законодательного Собрания Иркутской области от 10.03.2011 № 30/3-ЗС): Закон Иркутской области от 06.04.2011 № </w:t>
      </w:r>
      <w:r>
        <w:rPr>
          <w:rFonts w:ascii="Times New Roman" w:hAnsi="Times New Roman"/>
          <w:sz w:val="24"/>
          <w:szCs w:val="24"/>
        </w:rPr>
        <w:t xml:space="preserve">18-ОЗ // </w:t>
      </w:r>
      <w:proofErr w:type="gramStart"/>
      <w:r>
        <w:rPr>
          <w:rFonts w:ascii="Times New Roman" w:hAnsi="Times New Roman"/>
          <w:sz w:val="24"/>
          <w:szCs w:val="24"/>
        </w:rPr>
        <w:t>Областная</w:t>
      </w:r>
      <w:proofErr w:type="gramEnd"/>
      <w:r>
        <w:rPr>
          <w:rFonts w:ascii="Times New Roman" w:hAnsi="Times New Roman"/>
          <w:sz w:val="24"/>
          <w:szCs w:val="24"/>
        </w:rPr>
        <w:t xml:space="preserve">. № 42. </w:t>
      </w:r>
      <w:r w:rsidRPr="00E949F1">
        <w:rPr>
          <w:rFonts w:ascii="Times New Roman" w:hAnsi="Times New Roman"/>
          <w:sz w:val="24"/>
          <w:szCs w:val="24"/>
        </w:rPr>
        <w:t>2011.</w:t>
      </w:r>
      <w:r>
        <w:rPr>
          <w:rFonts w:ascii="Times New Roman" w:hAnsi="Times New Roman"/>
          <w:sz w:val="24"/>
          <w:szCs w:val="24"/>
        </w:rPr>
        <w:t xml:space="preserve"> Ст. 85.</w:t>
      </w:r>
    </w:p>
  </w:footnote>
  <w:footnote w:id="15">
    <w:p w14:paraId="1F994645" w14:textId="672CACD4" w:rsidR="0043436D" w:rsidRPr="00E949F1" w:rsidRDefault="0043436D" w:rsidP="00741F7B">
      <w:pPr>
        <w:pStyle w:val="a7"/>
        <w:jc w:val="both"/>
        <w:rPr>
          <w:rFonts w:ascii="Times New Roman" w:hAnsi="Times New Roman"/>
          <w:sz w:val="24"/>
          <w:szCs w:val="24"/>
        </w:rPr>
      </w:pPr>
      <w:r w:rsidRPr="00E949F1">
        <w:rPr>
          <w:rStyle w:val="a9"/>
          <w:rFonts w:ascii="Times New Roman" w:hAnsi="Times New Roman"/>
          <w:sz w:val="24"/>
          <w:szCs w:val="24"/>
        </w:rPr>
        <w:footnoteRef/>
      </w:r>
      <w:r w:rsidRPr="00E949F1">
        <w:rPr>
          <w:rFonts w:ascii="Times New Roman" w:hAnsi="Times New Roman"/>
          <w:sz w:val="24"/>
          <w:szCs w:val="24"/>
        </w:rPr>
        <w:t xml:space="preserve"> О выборах депутатов Государственного Совета Республики Крым (принят Государственным Советом Республики Крым 07.05.2014): Закон Республики Крым от 15.05.2014 № 3-ЗРК // Крымские изве</w:t>
      </w:r>
      <w:r>
        <w:rPr>
          <w:rFonts w:ascii="Times New Roman" w:hAnsi="Times New Roman"/>
          <w:sz w:val="24"/>
          <w:szCs w:val="24"/>
        </w:rPr>
        <w:t xml:space="preserve">стия. № 92-93 (5503-5504). </w:t>
      </w:r>
      <w:r w:rsidRPr="00E949F1">
        <w:rPr>
          <w:rFonts w:ascii="Times New Roman" w:hAnsi="Times New Roman"/>
          <w:sz w:val="24"/>
          <w:szCs w:val="24"/>
        </w:rPr>
        <w:t>2014.</w:t>
      </w:r>
      <w:r>
        <w:rPr>
          <w:rFonts w:ascii="Times New Roman" w:hAnsi="Times New Roman"/>
          <w:sz w:val="24"/>
          <w:szCs w:val="24"/>
        </w:rPr>
        <w:t xml:space="preserve"> Ст. 42.</w:t>
      </w:r>
    </w:p>
  </w:footnote>
  <w:footnote w:id="16">
    <w:p w14:paraId="56299ADC" w14:textId="3AFE43D4" w:rsidR="0043436D" w:rsidRPr="00E949F1" w:rsidRDefault="0043436D" w:rsidP="00741F7B">
      <w:pPr>
        <w:pStyle w:val="a7"/>
        <w:jc w:val="both"/>
        <w:rPr>
          <w:rFonts w:ascii="Times New Roman" w:hAnsi="Times New Roman"/>
          <w:sz w:val="24"/>
          <w:szCs w:val="24"/>
        </w:rPr>
      </w:pPr>
      <w:r w:rsidRPr="00E949F1">
        <w:rPr>
          <w:rStyle w:val="a9"/>
          <w:rFonts w:ascii="Times New Roman" w:hAnsi="Times New Roman"/>
          <w:sz w:val="24"/>
          <w:szCs w:val="24"/>
        </w:rPr>
        <w:footnoteRef/>
      </w:r>
      <w:r w:rsidRPr="00E949F1">
        <w:rPr>
          <w:rFonts w:ascii="Times New Roman" w:hAnsi="Times New Roman"/>
          <w:sz w:val="24"/>
          <w:szCs w:val="24"/>
        </w:rPr>
        <w:t xml:space="preserve"> О выборах депутатов Республики Алтай (принят Постановлением ГСЭК РА от 24.06.2003 № 12-16): Закон Республики Алтай от 24.06.2003 № 12-15 // Сборник законодательства Ре</w:t>
      </w:r>
      <w:r>
        <w:rPr>
          <w:rFonts w:ascii="Times New Roman" w:hAnsi="Times New Roman"/>
          <w:sz w:val="24"/>
          <w:szCs w:val="24"/>
        </w:rPr>
        <w:t xml:space="preserve">спублики Алтай. № 10 (16). </w:t>
      </w:r>
      <w:r w:rsidRPr="00E949F1">
        <w:rPr>
          <w:rFonts w:ascii="Times New Roman" w:hAnsi="Times New Roman"/>
          <w:sz w:val="24"/>
          <w:szCs w:val="24"/>
        </w:rPr>
        <w:t>2003. Ст. 72.</w:t>
      </w:r>
    </w:p>
  </w:footnote>
  <w:footnote w:id="17">
    <w:p w14:paraId="1526C2F1" w14:textId="6D71FB9A" w:rsidR="0043436D" w:rsidRPr="00E949F1" w:rsidRDefault="0043436D" w:rsidP="00741F7B">
      <w:pPr>
        <w:pStyle w:val="a7"/>
        <w:jc w:val="both"/>
        <w:rPr>
          <w:rFonts w:ascii="Times New Roman" w:hAnsi="Times New Roman"/>
          <w:sz w:val="24"/>
          <w:szCs w:val="24"/>
        </w:rPr>
      </w:pPr>
      <w:r w:rsidRPr="00E949F1">
        <w:rPr>
          <w:rStyle w:val="a9"/>
          <w:rFonts w:ascii="Times New Roman" w:hAnsi="Times New Roman"/>
          <w:sz w:val="24"/>
          <w:szCs w:val="24"/>
        </w:rPr>
        <w:footnoteRef/>
      </w:r>
      <w:r w:rsidRPr="00E949F1">
        <w:rPr>
          <w:rFonts w:ascii="Times New Roman" w:hAnsi="Times New Roman"/>
          <w:sz w:val="24"/>
          <w:szCs w:val="24"/>
        </w:rPr>
        <w:t xml:space="preserve"> О выборах депутатов собрания депутатов Ненецкого автономного округа (</w:t>
      </w:r>
      <w:proofErr w:type="gramStart"/>
      <w:r w:rsidRPr="00E949F1">
        <w:rPr>
          <w:rFonts w:ascii="Times New Roman" w:hAnsi="Times New Roman"/>
          <w:sz w:val="24"/>
          <w:szCs w:val="24"/>
        </w:rPr>
        <w:t>принят</w:t>
      </w:r>
      <w:proofErr w:type="gramEnd"/>
      <w:r w:rsidRPr="00E949F1">
        <w:rPr>
          <w:rFonts w:ascii="Times New Roman" w:hAnsi="Times New Roman"/>
          <w:sz w:val="24"/>
          <w:szCs w:val="24"/>
        </w:rPr>
        <w:t xml:space="preserve"> Собранием депутатов НАО 20.12.2012): Закон НАО от 29.12.2012 № 112-ОЗ // Сборник нормативных правовых ак</w:t>
      </w:r>
      <w:r>
        <w:rPr>
          <w:rFonts w:ascii="Times New Roman" w:hAnsi="Times New Roman"/>
          <w:sz w:val="24"/>
          <w:szCs w:val="24"/>
        </w:rPr>
        <w:t xml:space="preserve">тов НАО. № 45. </w:t>
      </w:r>
      <w:r w:rsidRPr="00E949F1">
        <w:rPr>
          <w:rFonts w:ascii="Times New Roman" w:hAnsi="Times New Roman"/>
          <w:sz w:val="24"/>
          <w:szCs w:val="24"/>
        </w:rPr>
        <w:t>2012.</w:t>
      </w:r>
      <w:r>
        <w:rPr>
          <w:rFonts w:ascii="Times New Roman" w:hAnsi="Times New Roman"/>
          <w:sz w:val="24"/>
          <w:szCs w:val="24"/>
        </w:rPr>
        <w:t xml:space="preserve"> Ст. 60.</w:t>
      </w:r>
    </w:p>
  </w:footnote>
  <w:footnote w:id="18">
    <w:p w14:paraId="0B1142F0" w14:textId="77777777" w:rsidR="0043436D" w:rsidRPr="00E949F1" w:rsidRDefault="0043436D" w:rsidP="00741F7B">
      <w:pPr>
        <w:pStyle w:val="a7"/>
        <w:jc w:val="both"/>
        <w:rPr>
          <w:rFonts w:ascii="Times New Roman" w:hAnsi="Times New Roman"/>
          <w:sz w:val="24"/>
          <w:szCs w:val="24"/>
        </w:rPr>
      </w:pPr>
      <w:r w:rsidRPr="00E949F1">
        <w:rPr>
          <w:rStyle w:val="a9"/>
          <w:rFonts w:ascii="Times New Roman" w:hAnsi="Times New Roman"/>
          <w:sz w:val="24"/>
          <w:szCs w:val="24"/>
        </w:rPr>
        <w:footnoteRef/>
      </w:r>
      <w:r w:rsidRPr="00E949F1">
        <w:rPr>
          <w:rFonts w:ascii="Times New Roman" w:hAnsi="Times New Roman"/>
          <w:sz w:val="24"/>
          <w:szCs w:val="24"/>
        </w:rPr>
        <w:t xml:space="preserve"> О выборах депутатов Законодательного Собрания Оренбургской области (</w:t>
      </w:r>
      <w:proofErr w:type="gramStart"/>
      <w:r w:rsidRPr="00E949F1">
        <w:rPr>
          <w:rFonts w:ascii="Times New Roman" w:hAnsi="Times New Roman"/>
          <w:sz w:val="24"/>
          <w:szCs w:val="24"/>
        </w:rPr>
        <w:t>принят</w:t>
      </w:r>
      <w:proofErr w:type="gramEnd"/>
      <w:r w:rsidRPr="00E949F1">
        <w:rPr>
          <w:rFonts w:ascii="Times New Roman" w:hAnsi="Times New Roman"/>
          <w:sz w:val="24"/>
          <w:szCs w:val="24"/>
        </w:rPr>
        <w:t xml:space="preserve"> постановлением Законодательного Собрания Оренбургской области от 09.11.2005 № 2711): Закон Оренбургской области от 16.11.2005 № 2711/469-III-ОЗ // Бюллетень Законодательного Собрания Оренбургской области. 09.11.2005 (32 заседание). II часть.</w:t>
      </w:r>
    </w:p>
  </w:footnote>
  <w:footnote w:id="19">
    <w:p w14:paraId="3041AB2F" w14:textId="2C0F9942" w:rsidR="0043436D" w:rsidRPr="00E949F1" w:rsidRDefault="0043436D" w:rsidP="00741F7B">
      <w:pPr>
        <w:pStyle w:val="a7"/>
        <w:jc w:val="both"/>
        <w:rPr>
          <w:rFonts w:ascii="Times New Roman" w:hAnsi="Times New Roman"/>
          <w:sz w:val="24"/>
          <w:szCs w:val="24"/>
        </w:rPr>
      </w:pPr>
      <w:r w:rsidRPr="00E949F1">
        <w:rPr>
          <w:rStyle w:val="a9"/>
          <w:rFonts w:ascii="Times New Roman" w:hAnsi="Times New Roman"/>
          <w:sz w:val="24"/>
          <w:szCs w:val="24"/>
        </w:rPr>
        <w:footnoteRef/>
      </w:r>
      <w:r w:rsidRPr="00E949F1">
        <w:rPr>
          <w:rFonts w:ascii="Times New Roman" w:hAnsi="Times New Roman"/>
          <w:sz w:val="24"/>
          <w:szCs w:val="24"/>
        </w:rPr>
        <w:t xml:space="preserve"> О выборах депутатов Законодательного Собрания Еврейской автономной области (</w:t>
      </w:r>
      <w:proofErr w:type="gramStart"/>
      <w:r w:rsidRPr="00E949F1">
        <w:rPr>
          <w:rFonts w:ascii="Times New Roman" w:hAnsi="Times New Roman"/>
          <w:sz w:val="24"/>
          <w:szCs w:val="24"/>
        </w:rPr>
        <w:t>принят</w:t>
      </w:r>
      <w:proofErr w:type="gramEnd"/>
      <w:r w:rsidRPr="00E949F1">
        <w:rPr>
          <w:rFonts w:ascii="Times New Roman" w:hAnsi="Times New Roman"/>
          <w:sz w:val="24"/>
          <w:szCs w:val="24"/>
        </w:rPr>
        <w:t xml:space="preserve"> ЗС ЕАО от 24.02.2016): Закон ЕАО от 24.02.2016 № 877-ОЗ // Официальный интернет-портал правовой информации</w:t>
      </w:r>
      <w:r>
        <w:rPr>
          <w:rFonts w:ascii="Times New Roman" w:hAnsi="Times New Roman"/>
          <w:sz w:val="24"/>
          <w:szCs w:val="24"/>
        </w:rPr>
        <w:t xml:space="preserve"> http://www.pravo.gov.ru. </w:t>
      </w:r>
      <w:r w:rsidRPr="00E949F1">
        <w:rPr>
          <w:rFonts w:ascii="Times New Roman" w:hAnsi="Times New Roman"/>
          <w:sz w:val="24"/>
          <w:szCs w:val="24"/>
        </w:rPr>
        <w:t>2016.</w:t>
      </w:r>
    </w:p>
  </w:footnote>
  <w:footnote w:id="20">
    <w:p w14:paraId="6250F42D" w14:textId="62165B7D" w:rsidR="0043436D" w:rsidRPr="00E949F1" w:rsidRDefault="0043436D" w:rsidP="00741F7B">
      <w:pPr>
        <w:pStyle w:val="a7"/>
        <w:jc w:val="both"/>
        <w:rPr>
          <w:rFonts w:ascii="Times New Roman" w:hAnsi="Times New Roman"/>
          <w:sz w:val="24"/>
          <w:szCs w:val="24"/>
        </w:rPr>
      </w:pPr>
      <w:r w:rsidRPr="00E949F1">
        <w:rPr>
          <w:rStyle w:val="a9"/>
          <w:rFonts w:ascii="Times New Roman" w:hAnsi="Times New Roman"/>
          <w:sz w:val="24"/>
          <w:szCs w:val="24"/>
        </w:rPr>
        <w:footnoteRef/>
      </w:r>
      <w:r w:rsidRPr="00E949F1">
        <w:rPr>
          <w:rFonts w:ascii="Times New Roman" w:hAnsi="Times New Roman"/>
          <w:sz w:val="24"/>
          <w:szCs w:val="24"/>
        </w:rPr>
        <w:t xml:space="preserve"> Кодекс Курской области о выборах и референдумах (принят Курской областной Думой 25.11.2009): Закон Курской области от 03.12.2009 № 106-ЗКО // </w:t>
      </w:r>
      <w:proofErr w:type="gramStart"/>
      <w:r w:rsidRPr="00E949F1">
        <w:rPr>
          <w:rFonts w:ascii="Times New Roman" w:hAnsi="Times New Roman"/>
          <w:sz w:val="24"/>
          <w:szCs w:val="24"/>
        </w:rPr>
        <w:t>К</w:t>
      </w:r>
      <w:r>
        <w:rPr>
          <w:rFonts w:ascii="Times New Roman" w:hAnsi="Times New Roman"/>
          <w:sz w:val="24"/>
          <w:szCs w:val="24"/>
        </w:rPr>
        <w:t>урская</w:t>
      </w:r>
      <w:proofErr w:type="gramEnd"/>
      <w:r>
        <w:rPr>
          <w:rFonts w:ascii="Times New Roman" w:hAnsi="Times New Roman"/>
          <w:sz w:val="24"/>
          <w:szCs w:val="24"/>
        </w:rPr>
        <w:t xml:space="preserve"> правда. № 279-282. </w:t>
      </w:r>
      <w:r w:rsidRPr="00E949F1">
        <w:rPr>
          <w:rFonts w:ascii="Times New Roman" w:hAnsi="Times New Roman"/>
          <w:sz w:val="24"/>
          <w:szCs w:val="24"/>
        </w:rPr>
        <w:t>2009.</w:t>
      </w:r>
      <w:r>
        <w:rPr>
          <w:rFonts w:ascii="Times New Roman" w:hAnsi="Times New Roman"/>
          <w:sz w:val="24"/>
          <w:szCs w:val="24"/>
        </w:rPr>
        <w:t xml:space="preserve"> Ст. 93.</w:t>
      </w:r>
    </w:p>
  </w:footnote>
  <w:footnote w:id="21">
    <w:p w14:paraId="56B454D6" w14:textId="327BEE44" w:rsidR="0043436D" w:rsidRPr="00E949F1" w:rsidRDefault="0043436D" w:rsidP="00741F7B">
      <w:pPr>
        <w:pStyle w:val="a7"/>
        <w:jc w:val="both"/>
        <w:rPr>
          <w:rFonts w:ascii="Times New Roman" w:hAnsi="Times New Roman"/>
          <w:sz w:val="24"/>
          <w:szCs w:val="24"/>
        </w:rPr>
      </w:pPr>
      <w:r w:rsidRPr="00E949F1">
        <w:rPr>
          <w:rStyle w:val="a9"/>
          <w:rFonts w:ascii="Times New Roman" w:hAnsi="Times New Roman"/>
          <w:sz w:val="24"/>
          <w:szCs w:val="24"/>
        </w:rPr>
        <w:footnoteRef/>
      </w:r>
      <w:r w:rsidRPr="00E949F1">
        <w:rPr>
          <w:rFonts w:ascii="Times New Roman" w:hAnsi="Times New Roman"/>
          <w:sz w:val="24"/>
          <w:szCs w:val="24"/>
        </w:rPr>
        <w:t xml:space="preserve"> О выборах депутатов Магаданской областной Думы (</w:t>
      </w:r>
      <w:proofErr w:type="gramStart"/>
      <w:r w:rsidRPr="00E949F1">
        <w:rPr>
          <w:rFonts w:ascii="Times New Roman" w:hAnsi="Times New Roman"/>
          <w:sz w:val="24"/>
          <w:szCs w:val="24"/>
        </w:rPr>
        <w:t>принят</w:t>
      </w:r>
      <w:proofErr w:type="gramEnd"/>
      <w:r w:rsidRPr="00E949F1">
        <w:rPr>
          <w:rFonts w:ascii="Times New Roman" w:hAnsi="Times New Roman"/>
          <w:sz w:val="24"/>
          <w:szCs w:val="24"/>
        </w:rPr>
        <w:t xml:space="preserve"> Магаданской областной Думой 07.03.2007): Закон Магаданской области от 26.03.2007 № 829-ОЗ // </w:t>
      </w:r>
      <w:proofErr w:type="gramStart"/>
      <w:r w:rsidRPr="00E949F1">
        <w:rPr>
          <w:rFonts w:ascii="Times New Roman" w:hAnsi="Times New Roman"/>
          <w:sz w:val="24"/>
          <w:szCs w:val="24"/>
        </w:rPr>
        <w:t>Магаданская</w:t>
      </w:r>
      <w:proofErr w:type="gramEnd"/>
      <w:r w:rsidRPr="00E949F1">
        <w:rPr>
          <w:rFonts w:ascii="Times New Roman" w:hAnsi="Times New Roman"/>
          <w:sz w:val="24"/>
          <w:szCs w:val="24"/>
        </w:rPr>
        <w:t xml:space="preserve"> правда. № 32</w:t>
      </w:r>
      <w:r>
        <w:rPr>
          <w:rFonts w:ascii="Times New Roman" w:hAnsi="Times New Roman"/>
          <w:sz w:val="24"/>
          <w:szCs w:val="24"/>
        </w:rPr>
        <w:t xml:space="preserve"> (19700). </w:t>
      </w:r>
      <w:r w:rsidRPr="00E949F1">
        <w:rPr>
          <w:rFonts w:ascii="Times New Roman" w:hAnsi="Times New Roman"/>
          <w:sz w:val="24"/>
          <w:szCs w:val="24"/>
        </w:rPr>
        <w:t>2007.</w:t>
      </w:r>
      <w:r>
        <w:rPr>
          <w:rFonts w:ascii="Times New Roman" w:hAnsi="Times New Roman"/>
          <w:sz w:val="24"/>
          <w:szCs w:val="24"/>
        </w:rPr>
        <w:t xml:space="preserve"> Ст. 86.</w:t>
      </w:r>
    </w:p>
  </w:footnote>
  <w:footnote w:id="22">
    <w:p w14:paraId="5F27848F" w14:textId="353964ED" w:rsidR="0043436D" w:rsidRPr="00E949F1" w:rsidRDefault="0043436D" w:rsidP="00741F7B">
      <w:pPr>
        <w:pStyle w:val="a7"/>
        <w:jc w:val="both"/>
        <w:rPr>
          <w:rFonts w:ascii="Times New Roman" w:hAnsi="Times New Roman"/>
          <w:sz w:val="24"/>
          <w:szCs w:val="24"/>
        </w:rPr>
      </w:pPr>
      <w:r w:rsidRPr="00E949F1">
        <w:rPr>
          <w:rStyle w:val="a9"/>
          <w:rFonts w:ascii="Times New Roman" w:hAnsi="Times New Roman"/>
          <w:sz w:val="24"/>
          <w:szCs w:val="24"/>
        </w:rPr>
        <w:footnoteRef/>
      </w:r>
      <w:r w:rsidRPr="00E949F1">
        <w:rPr>
          <w:rFonts w:ascii="Times New Roman" w:hAnsi="Times New Roman"/>
          <w:sz w:val="24"/>
          <w:szCs w:val="24"/>
        </w:rPr>
        <w:t xml:space="preserve"> О порядке проведения выборов депутатов Думы Чукотского автономного округа (</w:t>
      </w:r>
      <w:proofErr w:type="gramStart"/>
      <w:r w:rsidRPr="00E949F1">
        <w:rPr>
          <w:rFonts w:ascii="Times New Roman" w:hAnsi="Times New Roman"/>
          <w:sz w:val="24"/>
          <w:szCs w:val="24"/>
        </w:rPr>
        <w:t>принят</w:t>
      </w:r>
      <w:proofErr w:type="gramEnd"/>
      <w:r w:rsidRPr="00E949F1">
        <w:rPr>
          <w:rFonts w:ascii="Times New Roman" w:hAnsi="Times New Roman"/>
          <w:sz w:val="24"/>
          <w:szCs w:val="24"/>
        </w:rPr>
        <w:t xml:space="preserve"> Думой Чукотского автономного округа 24.11.2015): Закон Чукотского автономного округа от 17.12.20</w:t>
      </w:r>
      <w:r>
        <w:rPr>
          <w:rFonts w:ascii="Times New Roman" w:hAnsi="Times New Roman"/>
          <w:sz w:val="24"/>
          <w:szCs w:val="24"/>
        </w:rPr>
        <w:t xml:space="preserve">15 № 122-ОЗ // Ведомости. </w:t>
      </w:r>
      <w:r w:rsidRPr="00E949F1">
        <w:rPr>
          <w:rFonts w:ascii="Times New Roman" w:hAnsi="Times New Roman"/>
          <w:sz w:val="24"/>
          <w:szCs w:val="24"/>
        </w:rPr>
        <w:t>2015. № 49/3</w:t>
      </w:r>
      <w:r>
        <w:rPr>
          <w:rFonts w:ascii="Times New Roman" w:hAnsi="Times New Roman"/>
          <w:sz w:val="24"/>
          <w:szCs w:val="24"/>
        </w:rPr>
        <w:t xml:space="preserve"> </w:t>
      </w:r>
      <w:r w:rsidRPr="00E949F1">
        <w:rPr>
          <w:rFonts w:ascii="Times New Roman" w:hAnsi="Times New Roman"/>
          <w:sz w:val="24"/>
          <w:szCs w:val="24"/>
        </w:rPr>
        <w:t>(735/3).</w:t>
      </w:r>
      <w:r>
        <w:rPr>
          <w:rFonts w:ascii="Times New Roman" w:hAnsi="Times New Roman"/>
          <w:sz w:val="24"/>
          <w:szCs w:val="24"/>
        </w:rPr>
        <w:t xml:space="preserve"> Ст. 83.</w:t>
      </w:r>
    </w:p>
  </w:footnote>
  <w:footnote w:id="23">
    <w:p w14:paraId="0A155498" w14:textId="6C68ED65" w:rsidR="0043436D" w:rsidRPr="00E949F1" w:rsidRDefault="0043436D" w:rsidP="00741F7B">
      <w:pPr>
        <w:pStyle w:val="a7"/>
        <w:jc w:val="both"/>
        <w:rPr>
          <w:rFonts w:ascii="Times New Roman" w:hAnsi="Times New Roman"/>
          <w:sz w:val="24"/>
          <w:szCs w:val="24"/>
        </w:rPr>
      </w:pPr>
      <w:r w:rsidRPr="00E949F1">
        <w:rPr>
          <w:rStyle w:val="a9"/>
          <w:rFonts w:ascii="Times New Roman" w:hAnsi="Times New Roman"/>
          <w:sz w:val="24"/>
          <w:szCs w:val="24"/>
        </w:rPr>
        <w:footnoteRef/>
      </w:r>
      <w:r w:rsidRPr="00E949F1">
        <w:rPr>
          <w:rFonts w:ascii="Times New Roman" w:hAnsi="Times New Roman"/>
          <w:sz w:val="24"/>
          <w:szCs w:val="24"/>
        </w:rPr>
        <w:t xml:space="preserve"> О выборах депутатов Законодательного Собрания Красноярского края (</w:t>
      </w:r>
      <w:proofErr w:type="gramStart"/>
      <w:r w:rsidRPr="00E949F1">
        <w:rPr>
          <w:rFonts w:ascii="Times New Roman" w:hAnsi="Times New Roman"/>
          <w:sz w:val="24"/>
          <w:szCs w:val="24"/>
        </w:rPr>
        <w:t>подписан</w:t>
      </w:r>
      <w:proofErr w:type="gramEnd"/>
      <w:r w:rsidRPr="00E949F1">
        <w:rPr>
          <w:rFonts w:ascii="Times New Roman" w:hAnsi="Times New Roman"/>
          <w:sz w:val="24"/>
          <w:szCs w:val="24"/>
        </w:rPr>
        <w:t xml:space="preserve"> Губернатором Красноярского края 04.05.2016): Уставный закон Красноярского края от 21.04.2016 № 10-4435 // Официальный интернет-портал правовой информации Красноярского края http:</w:t>
      </w:r>
      <w:r>
        <w:rPr>
          <w:rFonts w:ascii="Times New Roman" w:hAnsi="Times New Roman"/>
          <w:sz w:val="24"/>
          <w:szCs w:val="24"/>
        </w:rPr>
        <w:t xml:space="preserve">//www.zakon.krskstate.ru. </w:t>
      </w:r>
      <w:r w:rsidRPr="00E949F1">
        <w:rPr>
          <w:rFonts w:ascii="Times New Roman" w:hAnsi="Times New Roman"/>
          <w:sz w:val="24"/>
          <w:szCs w:val="24"/>
        </w:rPr>
        <w:t>2016</w:t>
      </w:r>
    </w:p>
  </w:footnote>
  <w:footnote w:id="24">
    <w:p w14:paraId="6F5AFB3F" w14:textId="2BD7E65A" w:rsidR="0043436D" w:rsidRPr="00E949F1" w:rsidRDefault="0043436D" w:rsidP="00741F7B">
      <w:pPr>
        <w:pStyle w:val="a7"/>
        <w:jc w:val="both"/>
        <w:rPr>
          <w:rFonts w:ascii="Times New Roman" w:hAnsi="Times New Roman"/>
          <w:sz w:val="24"/>
          <w:szCs w:val="24"/>
        </w:rPr>
      </w:pPr>
      <w:r w:rsidRPr="00E949F1">
        <w:rPr>
          <w:rStyle w:val="a9"/>
          <w:rFonts w:ascii="Times New Roman" w:hAnsi="Times New Roman"/>
          <w:sz w:val="24"/>
          <w:szCs w:val="24"/>
        </w:rPr>
        <w:footnoteRef/>
      </w:r>
      <w:r w:rsidRPr="00E949F1">
        <w:rPr>
          <w:rFonts w:ascii="Times New Roman" w:hAnsi="Times New Roman"/>
          <w:sz w:val="24"/>
          <w:szCs w:val="24"/>
        </w:rPr>
        <w:t xml:space="preserve"> О выборах депутатов Тамбовской областной Думы (</w:t>
      </w:r>
      <w:proofErr w:type="gramStart"/>
      <w:r w:rsidRPr="00E949F1">
        <w:rPr>
          <w:rFonts w:ascii="Times New Roman" w:hAnsi="Times New Roman"/>
          <w:sz w:val="24"/>
          <w:szCs w:val="24"/>
        </w:rPr>
        <w:t>принят</w:t>
      </w:r>
      <w:proofErr w:type="gramEnd"/>
      <w:r w:rsidRPr="00E949F1">
        <w:rPr>
          <w:rFonts w:ascii="Times New Roman" w:hAnsi="Times New Roman"/>
          <w:sz w:val="24"/>
          <w:szCs w:val="24"/>
        </w:rPr>
        <w:t xml:space="preserve"> Постановлением Тамбовской областной Думы от 05.09.2005 № 1282): Закон Тамбовской области от 05.09.2005 № 355-З // Тамбовская жизнь. № 179-181</w:t>
      </w:r>
      <w:r>
        <w:rPr>
          <w:rFonts w:ascii="Times New Roman" w:hAnsi="Times New Roman"/>
          <w:sz w:val="24"/>
          <w:szCs w:val="24"/>
        </w:rPr>
        <w:t xml:space="preserve"> </w:t>
      </w:r>
      <w:r w:rsidRPr="00E949F1">
        <w:rPr>
          <w:rFonts w:ascii="Times New Roman" w:hAnsi="Times New Roman"/>
          <w:sz w:val="24"/>
          <w:szCs w:val="24"/>
        </w:rPr>
        <w:t>(23381-23383). 2005.</w:t>
      </w:r>
      <w:r>
        <w:rPr>
          <w:rFonts w:ascii="Times New Roman" w:hAnsi="Times New Roman"/>
          <w:sz w:val="24"/>
          <w:szCs w:val="24"/>
        </w:rPr>
        <w:t xml:space="preserve"> Ст. 55.</w:t>
      </w:r>
    </w:p>
  </w:footnote>
  <w:footnote w:id="25">
    <w:p w14:paraId="10658A4A" w14:textId="77777777" w:rsidR="0043436D" w:rsidRPr="00E949F1" w:rsidRDefault="0043436D" w:rsidP="00A946E6">
      <w:pPr>
        <w:pStyle w:val="a7"/>
        <w:jc w:val="both"/>
        <w:rPr>
          <w:rFonts w:ascii="Times New Roman" w:hAnsi="Times New Roman"/>
          <w:sz w:val="24"/>
          <w:szCs w:val="24"/>
        </w:rPr>
      </w:pPr>
      <w:r w:rsidRPr="00E949F1">
        <w:rPr>
          <w:rStyle w:val="a9"/>
          <w:rFonts w:ascii="Times New Roman" w:hAnsi="Times New Roman"/>
          <w:sz w:val="24"/>
          <w:szCs w:val="24"/>
        </w:rPr>
        <w:footnoteRef/>
      </w:r>
      <w:r w:rsidRPr="00E949F1">
        <w:rPr>
          <w:rFonts w:ascii="Times New Roman" w:hAnsi="Times New Roman"/>
          <w:sz w:val="24"/>
          <w:szCs w:val="24"/>
        </w:rPr>
        <w:t xml:space="preserve"> </w:t>
      </w:r>
      <w:proofErr w:type="spellStart"/>
      <w:r w:rsidRPr="00E949F1">
        <w:rPr>
          <w:rFonts w:ascii="Times New Roman" w:hAnsi="Times New Roman"/>
          <w:sz w:val="24"/>
          <w:szCs w:val="24"/>
        </w:rPr>
        <w:t>Авакьян</w:t>
      </w:r>
      <w:proofErr w:type="spellEnd"/>
      <w:r w:rsidRPr="00E949F1">
        <w:rPr>
          <w:rFonts w:ascii="Times New Roman" w:hAnsi="Times New Roman"/>
          <w:sz w:val="24"/>
          <w:szCs w:val="24"/>
        </w:rPr>
        <w:t xml:space="preserve"> С.А. </w:t>
      </w:r>
      <w:hyperlink r:id="rId1" w:history="1">
        <w:r w:rsidRPr="00E949F1">
          <w:rPr>
            <w:rStyle w:val="aa"/>
            <w:rFonts w:ascii="Times New Roman" w:hAnsi="Times New Roman"/>
            <w:color w:val="auto"/>
            <w:sz w:val="24"/>
            <w:szCs w:val="24"/>
            <w:u w:val="none"/>
          </w:rPr>
          <w:t>Конституционная теория</w:t>
        </w:r>
      </w:hyperlink>
      <w:r w:rsidRPr="00E949F1">
        <w:rPr>
          <w:rFonts w:ascii="Times New Roman" w:hAnsi="Times New Roman"/>
          <w:sz w:val="24"/>
          <w:szCs w:val="24"/>
        </w:rPr>
        <w:t xml:space="preserve"> и практика публичной власти: закономерности и отклонения // Конституционное и муниципальное право. 2015. № 10. С. 10.</w:t>
      </w:r>
    </w:p>
  </w:footnote>
  <w:footnote w:id="26">
    <w:p w14:paraId="2276E9AA" w14:textId="77777777" w:rsidR="0043436D" w:rsidRPr="00D82668" w:rsidRDefault="0043436D" w:rsidP="00D82668">
      <w:pPr>
        <w:pStyle w:val="a7"/>
        <w:jc w:val="both"/>
        <w:rPr>
          <w:rFonts w:ascii="Times New Roman" w:hAnsi="Times New Roman"/>
          <w:sz w:val="24"/>
          <w:szCs w:val="24"/>
        </w:rPr>
      </w:pPr>
      <w:r w:rsidRPr="00D82668">
        <w:rPr>
          <w:rStyle w:val="a9"/>
          <w:rFonts w:ascii="Times New Roman" w:hAnsi="Times New Roman"/>
          <w:sz w:val="24"/>
          <w:szCs w:val="24"/>
        </w:rPr>
        <w:footnoteRef/>
      </w:r>
      <w:r w:rsidRPr="00D82668">
        <w:rPr>
          <w:rFonts w:ascii="Times New Roman" w:hAnsi="Times New Roman"/>
          <w:sz w:val="24"/>
          <w:szCs w:val="24"/>
        </w:rPr>
        <w:t xml:space="preserve"> </w:t>
      </w:r>
      <w:r>
        <w:rPr>
          <w:rFonts w:ascii="Times New Roman" w:hAnsi="Times New Roman"/>
          <w:sz w:val="24"/>
          <w:szCs w:val="24"/>
        </w:rPr>
        <w:t xml:space="preserve">Носов С.И. </w:t>
      </w:r>
      <w:r w:rsidRPr="00D82668">
        <w:rPr>
          <w:rFonts w:ascii="Times New Roman" w:hAnsi="Times New Roman"/>
          <w:sz w:val="24"/>
          <w:szCs w:val="24"/>
        </w:rPr>
        <w:t>Конституционное право Российской Феде</w:t>
      </w:r>
      <w:r>
        <w:rPr>
          <w:rFonts w:ascii="Times New Roman" w:hAnsi="Times New Roman"/>
          <w:sz w:val="24"/>
          <w:szCs w:val="24"/>
        </w:rPr>
        <w:t>рации. М.: Статут.</w:t>
      </w:r>
      <w:r w:rsidRPr="00D82668">
        <w:rPr>
          <w:rFonts w:ascii="Times New Roman" w:hAnsi="Times New Roman"/>
          <w:sz w:val="24"/>
          <w:szCs w:val="24"/>
        </w:rPr>
        <w:t xml:space="preserve"> 2014. </w:t>
      </w:r>
      <w:r>
        <w:rPr>
          <w:rFonts w:ascii="Times New Roman" w:hAnsi="Times New Roman"/>
          <w:sz w:val="24"/>
          <w:szCs w:val="24"/>
        </w:rPr>
        <w:t>С. 243</w:t>
      </w:r>
      <w:r w:rsidRPr="00D82668">
        <w:rPr>
          <w:rFonts w:ascii="Times New Roman" w:hAnsi="Times New Roman"/>
          <w:sz w:val="24"/>
          <w:szCs w:val="24"/>
        </w:rPr>
        <w:t>.</w:t>
      </w:r>
    </w:p>
  </w:footnote>
  <w:footnote w:id="27">
    <w:p w14:paraId="46EEDBC0" w14:textId="77777777" w:rsidR="0043436D" w:rsidRPr="00E6480B" w:rsidRDefault="0043436D" w:rsidP="00E6480B">
      <w:pPr>
        <w:pStyle w:val="a7"/>
        <w:jc w:val="both"/>
        <w:rPr>
          <w:rFonts w:ascii="Times New Roman" w:hAnsi="Times New Roman"/>
          <w:sz w:val="24"/>
          <w:szCs w:val="24"/>
        </w:rPr>
      </w:pPr>
      <w:r w:rsidRPr="00E6480B">
        <w:rPr>
          <w:rStyle w:val="a9"/>
          <w:rFonts w:ascii="Times New Roman" w:hAnsi="Times New Roman"/>
          <w:sz w:val="24"/>
          <w:szCs w:val="24"/>
        </w:rPr>
        <w:footnoteRef/>
      </w:r>
      <w:r w:rsidRPr="00E6480B">
        <w:rPr>
          <w:rFonts w:ascii="Times New Roman" w:hAnsi="Times New Roman"/>
          <w:sz w:val="24"/>
          <w:szCs w:val="24"/>
        </w:rPr>
        <w:t xml:space="preserve"> Об утверждении Основных положений о выборах в представительные органы государственной власти края, области, города федерального значения, автономной области, автономного округа: Указ Президента Российской Федерации от 27.10.1993 № 1765 // </w:t>
      </w:r>
      <w:r w:rsidRPr="00612B10">
        <w:rPr>
          <w:rFonts w:ascii="Times New Roman" w:hAnsi="Times New Roman"/>
          <w:color w:val="000000" w:themeColor="text1"/>
          <w:sz w:val="24"/>
          <w:szCs w:val="24"/>
        </w:rPr>
        <w:t>СПС «</w:t>
      </w:r>
      <w:proofErr w:type="spellStart"/>
      <w:r w:rsidRPr="00612B10">
        <w:rPr>
          <w:rFonts w:ascii="Times New Roman" w:hAnsi="Times New Roman"/>
          <w:color w:val="000000" w:themeColor="text1"/>
          <w:sz w:val="24"/>
          <w:szCs w:val="24"/>
        </w:rPr>
        <w:t>КонсультантПлюс</w:t>
      </w:r>
      <w:proofErr w:type="spellEnd"/>
      <w:r w:rsidRPr="00612B10">
        <w:rPr>
          <w:rFonts w:ascii="Times New Roman" w:hAnsi="Times New Roman"/>
          <w:color w:val="000000" w:themeColor="text1"/>
          <w:sz w:val="24"/>
          <w:szCs w:val="24"/>
        </w:rPr>
        <w:t>»</w:t>
      </w:r>
      <w:r>
        <w:rPr>
          <w:rFonts w:ascii="Times New Roman" w:hAnsi="Times New Roman"/>
          <w:color w:val="000000" w:themeColor="text1"/>
          <w:sz w:val="24"/>
          <w:szCs w:val="24"/>
        </w:rPr>
        <w:t xml:space="preserve"> (утратил силу)</w:t>
      </w:r>
      <w:r w:rsidRPr="00612B10">
        <w:rPr>
          <w:rFonts w:ascii="Times New Roman" w:hAnsi="Times New Roman"/>
          <w:color w:val="000000" w:themeColor="text1"/>
          <w:sz w:val="24"/>
          <w:szCs w:val="24"/>
        </w:rPr>
        <w:t>.</w:t>
      </w:r>
    </w:p>
  </w:footnote>
  <w:footnote w:id="28">
    <w:p w14:paraId="5471290B" w14:textId="77777777" w:rsidR="0043436D" w:rsidRPr="0039259F" w:rsidRDefault="0043436D" w:rsidP="0039259F">
      <w:pPr>
        <w:pStyle w:val="a7"/>
        <w:jc w:val="both"/>
        <w:rPr>
          <w:rFonts w:ascii="Times New Roman" w:hAnsi="Times New Roman"/>
          <w:color w:val="000000" w:themeColor="text1"/>
          <w:sz w:val="24"/>
          <w:szCs w:val="24"/>
        </w:rPr>
      </w:pPr>
      <w:r w:rsidRPr="0039259F">
        <w:rPr>
          <w:rStyle w:val="a9"/>
          <w:rFonts w:ascii="Times New Roman" w:hAnsi="Times New Roman"/>
          <w:color w:val="000000" w:themeColor="text1"/>
          <w:sz w:val="24"/>
          <w:szCs w:val="24"/>
        </w:rPr>
        <w:footnoteRef/>
      </w:r>
      <w:r w:rsidRPr="0039259F">
        <w:rPr>
          <w:rFonts w:ascii="Times New Roman" w:hAnsi="Times New Roman"/>
          <w:color w:val="000000" w:themeColor="text1"/>
          <w:sz w:val="24"/>
          <w:szCs w:val="24"/>
        </w:rPr>
        <w:t xml:space="preserve"> Воробьев Н.И. Региональное избирательное право // Тамбов: Издательский дом ТГУ им. Г.Р. Державина. 2010. </w:t>
      </w:r>
      <w:r>
        <w:rPr>
          <w:rFonts w:ascii="Times New Roman" w:hAnsi="Times New Roman"/>
          <w:color w:val="000000" w:themeColor="text1"/>
          <w:sz w:val="24"/>
          <w:szCs w:val="24"/>
        </w:rPr>
        <w:t>С. 114.</w:t>
      </w:r>
    </w:p>
  </w:footnote>
  <w:footnote w:id="29">
    <w:p w14:paraId="1440721A" w14:textId="19E6F119" w:rsidR="0043436D" w:rsidRPr="002D5FF1" w:rsidRDefault="0043436D" w:rsidP="002D5FF1">
      <w:pPr>
        <w:pStyle w:val="a7"/>
        <w:jc w:val="both"/>
        <w:rPr>
          <w:rFonts w:ascii="Times New Roman" w:hAnsi="Times New Roman"/>
          <w:bCs/>
          <w:sz w:val="24"/>
          <w:szCs w:val="24"/>
        </w:rPr>
      </w:pPr>
      <w:r w:rsidRPr="002D5FF1">
        <w:rPr>
          <w:rStyle w:val="a9"/>
          <w:rFonts w:ascii="Times New Roman" w:hAnsi="Times New Roman"/>
          <w:color w:val="000000" w:themeColor="text1"/>
          <w:sz w:val="24"/>
          <w:szCs w:val="24"/>
        </w:rPr>
        <w:footnoteRef/>
      </w:r>
      <w:r w:rsidRPr="002D5FF1">
        <w:rPr>
          <w:rFonts w:ascii="Times New Roman" w:hAnsi="Times New Roman"/>
          <w:color w:val="000000" w:themeColor="text1"/>
          <w:sz w:val="24"/>
          <w:szCs w:val="24"/>
        </w:rPr>
        <w:t xml:space="preserve"> </w:t>
      </w:r>
      <w:r w:rsidRPr="002D5FF1">
        <w:rPr>
          <w:rFonts w:ascii="Times New Roman" w:hAnsi="Times New Roman"/>
          <w:bCs/>
          <w:color w:val="000000" w:themeColor="text1"/>
          <w:sz w:val="24"/>
          <w:szCs w:val="24"/>
        </w:rPr>
        <w:t xml:space="preserve">Об установлении общих </w:t>
      </w:r>
      <w:proofErr w:type="gramStart"/>
      <w:r w:rsidRPr="002D5FF1">
        <w:rPr>
          <w:rFonts w:ascii="Times New Roman" w:hAnsi="Times New Roman"/>
          <w:bCs/>
          <w:color w:val="000000" w:themeColor="text1"/>
          <w:sz w:val="24"/>
          <w:szCs w:val="24"/>
        </w:rPr>
        <w:t>результатов выборов депутатов Государственной Думы Федерального Собрания Российской Федерации седьмого созыва</w:t>
      </w:r>
      <w:proofErr w:type="gramEnd"/>
      <w:r w:rsidRPr="002D5FF1">
        <w:rPr>
          <w:rFonts w:ascii="Times New Roman" w:hAnsi="Times New Roman"/>
          <w:bCs/>
          <w:color w:val="000000" w:themeColor="text1"/>
          <w:sz w:val="24"/>
          <w:szCs w:val="24"/>
        </w:rPr>
        <w:t>: Постановление Центральной избирательной комиссии Российской Федерации от 23.09.</w:t>
      </w:r>
      <w:r>
        <w:rPr>
          <w:rFonts w:ascii="Times New Roman" w:hAnsi="Times New Roman"/>
          <w:bCs/>
          <w:color w:val="000000" w:themeColor="text1"/>
          <w:sz w:val="24"/>
          <w:szCs w:val="24"/>
        </w:rPr>
        <w:t>2016</w:t>
      </w:r>
      <w:r w:rsidRPr="002D5FF1">
        <w:rPr>
          <w:rFonts w:ascii="Times New Roman" w:hAnsi="Times New Roman"/>
          <w:bCs/>
          <w:color w:val="000000" w:themeColor="text1"/>
          <w:sz w:val="24"/>
          <w:szCs w:val="24"/>
        </w:rPr>
        <w:t xml:space="preserve"> № 56/541-7 // </w:t>
      </w:r>
      <w:hyperlink r:id="rId2" w:history="1">
        <w:r w:rsidRPr="002D5FF1">
          <w:rPr>
            <w:rStyle w:val="aa"/>
            <w:rFonts w:ascii="Times New Roman" w:hAnsi="Times New Roman"/>
            <w:bCs/>
            <w:color w:val="000000" w:themeColor="text1"/>
            <w:sz w:val="24"/>
            <w:szCs w:val="24"/>
            <w:u w:val="none"/>
          </w:rPr>
          <w:t>Российская газета. № 70831 (215)</w:t>
        </w:r>
      </w:hyperlink>
      <w:r>
        <w:rPr>
          <w:rFonts w:ascii="Times New Roman" w:hAnsi="Times New Roman"/>
          <w:bCs/>
          <w:color w:val="000000" w:themeColor="text1"/>
          <w:sz w:val="24"/>
          <w:szCs w:val="24"/>
        </w:rPr>
        <w:t>. 2016</w:t>
      </w:r>
      <w:r w:rsidRPr="002D5FF1">
        <w:rPr>
          <w:rFonts w:ascii="Times New Roman" w:hAnsi="Times New Roman"/>
          <w:bCs/>
          <w:color w:val="000000" w:themeColor="text1"/>
          <w:sz w:val="24"/>
          <w:szCs w:val="24"/>
        </w:rPr>
        <w:t>.</w:t>
      </w:r>
    </w:p>
  </w:footnote>
  <w:footnote w:id="30">
    <w:p w14:paraId="07660087" w14:textId="0969D1C9" w:rsidR="0043436D" w:rsidRPr="0005583D" w:rsidRDefault="0043436D" w:rsidP="0005583D">
      <w:pPr>
        <w:pStyle w:val="a7"/>
        <w:jc w:val="both"/>
        <w:rPr>
          <w:rFonts w:ascii="Times New Roman" w:hAnsi="Times New Roman"/>
          <w:bCs/>
          <w:sz w:val="24"/>
          <w:szCs w:val="24"/>
        </w:rPr>
      </w:pPr>
      <w:r w:rsidRPr="0005583D">
        <w:rPr>
          <w:rStyle w:val="a9"/>
          <w:rFonts w:ascii="Times New Roman" w:hAnsi="Times New Roman"/>
          <w:sz w:val="24"/>
          <w:szCs w:val="24"/>
        </w:rPr>
        <w:footnoteRef/>
      </w:r>
      <w:r w:rsidRPr="0005583D">
        <w:rPr>
          <w:rFonts w:ascii="Times New Roman" w:hAnsi="Times New Roman"/>
          <w:sz w:val="24"/>
          <w:szCs w:val="24"/>
        </w:rPr>
        <w:t xml:space="preserve"> </w:t>
      </w:r>
      <w:r w:rsidRPr="0005583D">
        <w:rPr>
          <w:rFonts w:ascii="Times New Roman" w:hAnsi="Times New Roman"/>
          <w:bCs/>
          <w:sz w:val="24"/>
          <w:szCs w:val="24"/>
        </w:rPr>
        <w:t xml:space="preserve">Об утверждении схемы одномандатных избирательных округов для проведения </w:t>
      </w:r>
      <w:proofErr w:type="gramStart"/>
      <w:r w:rsidRPr="0005583D">
        <w:rPr>
          <w:rFonts w:ascii="Times New Roman" w:hAnsi="Times New Roman"/>
          <w:bCs/>
          <w:sz w:val="24"/>
          <w:szCs w:val="24"/>
        </w:rPr>
        <w:t>выборов депутатов Государственной Думы Федерального Собрания Российской Федерации</w:t>
      </w:r>
      <w:proofErr w:type="gramEnd"/>
      <w:r w:rsidRPr="0005583D">
        <w:rPr>
          <w:rFonts w:ascii="Times New Roman" w:hAnsi="Times New Roman"/>
          <w:bCs/>
          <w:sz w:val="24"/>
          <w:szCs w:val="24"/>
        </w:rPr>
        <w:t xml:space="preserve">: Федеральный закон от 03.11.2015 № 300-ФЗ // </w:t>
      </w:r>
      <w:r>
        <w:rPr>
          <w:rFonts w:ascii="Times New Roman" w:hAnsi="Times New Roman"/>
          <w:bCs/>
          <w:sz w:val="24"/>
          <w:szCs w:val="24"/>
        </w:rPr>
        <w:t xml:space="preserve">Российская газета. № 251. </w:t>
      </w:r>
      <w:r w:rsidRPr="0005583D">
        <w:rPr>
          <w:rFonts w:ascii="Times New Roman" w:hAnsi="Times New Roman"/>
          <w:bCs/>
          <w:sz w:val="24"/>
          <w:szCs w:val="24"/>
        </w:rPr>
        <w:t>2015.</w:t>
      </w:r>
      <w:r>
        <w:rPr>
          <w:rFonts w:ascii="Times New Roman" w:hAnsi="Times New Roman"/>
          <w:bCs/>
          <w:sz w:val="24"/>
          <w:szCs w:val="24"/>
        </w:rPr>
        <w:t xml:space="preserve"> Ст. 8634.</w:t>
      </w:r>
    </w:p>
  </w:footnote>
  <w:footnote w:id="31">
    <w:p w14:paraId="6F2EED8B" w14:textId="04E06152" w:rsidR="0043436D" w:rsidRPr="00401AD9" w:rsidRDefault="0043436D">
      <w:pPr>
        <w:pStyle w:val="a7"/>
        <w:rPr>
          <w:rFonts w:ascii="Times New Roman" w:hAnsi="Times New Roman"/>
          <w:sz w:val="24"/>
          <w:szCs w:val="24"/>
        </w:rPr>
      </w:pPr>
      <w:r w:rsidRPr="00401AD9">
        <w:rPr>
          <w:rStyle w:val="a9"/>
          <w:rFonts w:ascii="Times New Roman" w:hAnsi="Times New Roman"/>
          <w:sz w:val="24"/>
          <w:szCs w:val="24"/>
        </w:rPr>
        <w:footnoteRef/>
      </w:r>
      <w:r w:rsidRPr="00401AD9">
        <w:rPr>
          <w:rFonts w:ascii="Times New Roman" w:hAnsi="Times New Roman"/>
          <w:sz w:val="24"/>
          <w:szCs w:val="24"/>
        </w:rPr>
        <w:t xml:space="preserve"> О выборах Президента Российской Федерации: Федеральный закон от 10.01.2003 № 19-ФЗ /</w:t>
      </w:r>
      <w:r>
        <w:rPr>
          <w:rFonts w:ascii="Times New Roman" w:hAnsi="Times New Roman"/>
          <w:sz w:val="24"/>
          <w:szCs w:val="24"/>
        </w:rPr>
        <w:t xml:space="preserve">/ Российская газета. № 6. </w:t>
      </w:r>
      <w:r w:rsidRPr="00401AD9">
        <w:rPr>
          <w:rFonts w:ascii="Times New Roman" w:hAnsi="Times New Roman"/>
          <w:sz w:val="24"/>
          <w:szCs w:val="24"/>
        </w:rPr>
        <w:t>2003.</w:t>
      </w:r>
      <w:r>
        <w:rPr>
          <w:rFonts w:ascii="Times New Roman" w:hAnsi="Times New Roman"/>
          <w:sz w:val="24"/>
          <w:szCs w:val="24"/>
        </w:rPr>
        <w:t xml:space="preserve"> Ст. 7835.</w:t>
      </w:r>
    </w:p>
  </w:footnote>
  <w:footnote w:id="32">
    <w:p w14:paraId="765BD7AB" w14:textId="77777777" w:rsidR="0043436D" w:rsidRPr="00612B10" w:rsidRDefault="0043436D" w:rsidP="00867DA5">
      <w:pPr>
        <w:pStyle w:val="a7"/>
        <w:jc w:val="both"/>
        <w:rPr>
          <w:rFonts w:ascii="Times New Roman" w:hAnsi="Times New Roman"/>
          <w:color w:val="FF0000"/>
          <w:sz w:val="24"/>
          <w:szCs w:val="24"/>
        </w:rPr>
      </w:pPr>
      <w:r w:rsidRPr="00594E86">
        <w:rPr>
          <w:rStyle w:val="a9"/>
          <w:rFonts w:ascii="Times New Roman" w:hAnsi="Times New Roman"/>
          <w:color w:val="000000" w:themeColor="text1"/>
          <w:sz w:val="24"/>
          <w:szCs w:val="24"/>
        </w:rPr>
        <w:footnoteRef/>
      </w:r>
      <w:r w:rsidRPr="00594E86">
        <w:rPr>
          <w:rFonts w:ascii="Times New Roman" w:hAnsi="Times New Roman"/>
          <w:color w:val="000000" w:themeColor="text1"/>
          <w:sz w:val="24"/>
          <w:szCs w:val="24"/>
        </w:rPr>
        <w:t xml:space="preserve"> Выборы Президента Российской Федерации:</w:t>
      </w:r>
      <w:r>
        <w:rPr>
          <w:rFonts w:ascii="Times New Roman" w:hAnsi="Times New Roman"/>
          <w:color w:val="000000" w:themeColor="text1"/>
          <w:sz w:val="24"/>
          <w:szCs w:val="24"/>
        </w:rPr>
        <w:t xml:space="preserve"> </w:t>
      </w:r>
      <w:hyperlink r:id="rId3" w:history="1">
        <w:r w:rsidRPr="00594E86">
          <w:rPr>
            <w:rStyle w:val="aa"/>
            <w:rFonts w:ascii="Times New Roman" w:hAnsi="Times New Roman"/>
            <w:color w:val="000000" w:themeColor="text1"/>
            <w:sz w:val="24"/>
            <w:szCs w:val="24"/>
            <w:u w:val="none"/>
          </w:rPr>
          <w:t xml:space="preserve">Протокол Центральной избирательной комиссии Российской Федерации о результатах выборов Президента Российской Федерации 4 марта 2012 года </w:t>
        </w:r>
      </w:hyperlink>
      <w:r w:rsidRPr="00594E86">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Pr="00612B10">
        <w:rPr>
          <w:rFonts w:ascii="Times New Roman" w:hAnsi="Times New Roman"/>
          <w:color w:val="000000" w:themeColor="text1"/>
          <w:sz w:val="24"/>
          <w:szCs w:val="24"/>
        </w:rPr>
        <w:t xml:space="preserve">[Электронный ресурс]: URL: </w:t>
      </w:r>
      <w:r w:rsidRPr="00594E86">
        <w:rPr>
          <w:rFonts w:ascii="Times New Roman" w:hAnsi="Times New Roman"/>
          <w:color w:val="000000" w:themeColor="text1"/>
          <w:sz w:val="24"/>
          <w:szCs w:val="24"/>
        </w:rPr>
        <w:t xml:space="preserve"> </w:t>
      </w:r>
      <w:hyperlink r:id="rId4" w:history="1">
        <w:r w:rsidRPr="00012798">
          <w:rPr>
            <w:rStyle w:val="aa"/>
            <w:rFonts w:ascii="Times New Roman" w:hAnsi="Times New Roman"/>
            <w:color w:val="000000" w:themeColor="text1"/>
            <w:sz w:val="24"/>
            <w:szCs w:val="24"/>
            <w:u w:val="none"/>
            <w:lang w:val="en-US"/>
          </w:rPr>
          <w:t>http</w:t>
        </w:r>
        <w:r w:rsidRPr="00012798">
          <w:rPr>
            <w:rStyle w:val="aa"/>
            <w:rFonts w:ascii="Times New Roman" w:hAnsi="Times New Roman"/>
            <w:color w:val="000000" w:themeColor="text1"/>
            <w:sz w:val="24"/>
            <w:szCs w:val="24"/>
            <w:u w:val="none"/>
          </w:rPr>
          <w:t>://</w:t>
        </w:r>
        <w:r w:rsidRPr="00012798">
          <w:rPr>
            <w:rStyle w:val="aa"/>
            <w:rFonts w:ascii="Times New Roman" w:hAnsi="Times New Roman"/>
            <w:color w:val="000000" w:themeColor="text1"/>
            <w:sz w:val="24"/>
            <w:szCs w:val="24"/>
            <w:u w:val="none"/>
            <w:lang w:val="en-US"/>
          </w:rPr>
          <w:t>www</w:t>
        </w:r>
        <w:r w:rsidRPr="00012798">
          <w:rPr>
            <w:rStyle w:val="aa"/>
            <w:rFonts w:ascii="Times New Roman" w:hAnsi="Times New Roman"/>
            <w:color w:val="000000" w:themeColor="text1"/>
            <w:sz w:val="24"/>
            <w:szCs w:val="24"/>
            <w:u w:val="none"/>
          </w:rPr>
          <w:t>.</w:t>
        </w:r>
        <w:proofErr w:type="spellStart"/>
        <w:r w:rsidRPr="00012798">
          <w:rPr>
            <w:rStyle w:val="aa"/>
            <w:rFonts w:ascii="Times New Roman" w:hAnsi="Times New Roman"/>
            <w:color w:val="000000" w:themeColor="text1"/>
            <w:sz w:val="24"/>
            <w:szCs w:val="24"/>
            <w:u w:val="none"/>
            <w:lang w:val="en-US"/>
          </w:rPr>
          <w:t>cikrf</w:t>
        </w:r>
        <w:proofErr w:type="spellEnd"/>
        <w:r w:rsidRPr="00012798">
          <w:rPr>
            <w:rStyle w:val="aa"/>
            <w:rFonts w:ascii="Times New Roman" w:hAnsi="Times New Roman"/>
            <w:color w:val="000000" w:themeColor="text1"/>
            <w:sz w:val="24"/>
            <w:szCs w:val="24"/>
            <w:u w:val="none"/>
          </w:rPr>
          <w:t>.</w:t>
        </w:r>
        <w:proofErr w:type="spellStart"/>
        <w:r w:rsidRPr="00012798">
          <w:rPr>
            <w:rStyle w:val="aa"/>
            <w:rFonts w:ascii="Times New Roman" w:hAnsi="Times New Roman"/>
            <w:color w:val="000000" w:themeColor="text1"/>
            <w:sz w:val="24"/>
            <w:szCs w:val="24"/>
            <w:u w:val="none"/>
            <w:lang w:val="en-US"/>
          </w:rPr>
          <w:t>ru</w:t>
        </w:r>
        <w:proofErr w:type="spellEnd"/>
        <w:r w:rsidRPr="00012798">
          <w:rPr>
            <w:rStyle w:val="aa"/>
            <w:rFonts w:ascii="Times New Roman" w:hAnsi="Times New Roman"/>
            <w:color w:val="000000" w:themeColor="text1"/>
            <w:sz w:val="24"/>
            <w:szCs w:val="24"/>
            <w:u w:val="none"/>
          </w:rPr>
          <w:t>/</w:t>
        </w:r>
        <w:r w:rsidRPr="00012798">
          <w:rPr>
            <w:rStyle w:val="aa"/>
            <w:rFonts w:ascii="Times New Roman" w:hAnsi="Times New Roman"/>
            <w:color w:val="000000" w:themeColor="text1"/>
            <w:sz w:val="24"/>
            <w:szCs w:val="24"/>
            <w:u w:val="none"/>
            <w:lang w:val="en-US"/>
          </w:rPr>
          <w:t>banners</w:t>
        </w:r>
        <w:r w:rsidRPr="00012798">
          <w:rPr>
            <w:rStyle w:val="aa"/>
            <w:rFonts w:ascii="Times New Roman" w:hAnsi="Times New Roman"/>
            <w:color w:val="000000" w:themeColor="text1"/>
            <w:sz w:val="24"/>
            <w:szCs w:val="24"/>
            <w:u w:val="none"/>
          </w:rPr>
          <w:t>/</w:t>
        </w:r>
        <w:proofErr w:type="spellStart"/>
        <w:r w:rsidRPr="00012798">
          <w:rPr>
            <w:rStyle w:val="aa"/>
            <w:rFonts w:ascii="Times New Roman" w:hAnsi="Times New Roman"/>
            <w:color w:val="000000" w:themeColor="text1"/>
            <w:sz w:val="24"/>
            <w:szCs w:val="24"/>
            <w:u w:val="none"/>
            <w:lang w:val="en-US"/>
          </w:rPr>
          <w:t>prezident</w:t>
        </w:r>
        <w:proofErr w:type="spellEnd"/>
        <w:r w:rsidRPr="00012798">
          <w:rPr>
            <w:rStyle w:val="aa"/>
            <w:rFonts w:ascii="Times New Roman" w:hAnsi="Times New Roman"/>
            <w:color w:val="000000" w:themeColor="text1"/>
            <w:sz w:val="24"/>
            <w:szCs w:val="24"/>
            <w:u w:val="none"/>
          </w:rPr>
          <w:t>_2012/</w:t>
        </w:r>
        <w:proofErr w:type="spellStart"/>
        <w:r w:rsidRPr="00012798">
          <w:rPr>
            <w:rStyle w:val="aa"/>
            <w:rFonts w:ascii="Times New Roman" w:hAnsi="Times New Roman"/>
            <w:color w:val="000000" w:themeColor="text1"/>
            <w:sz w:val="24"/>
            <w:szCs w:val="24"/>
            <w:u w:val="none"/>
            <w:lang w:val="en-US"/>
          </w:rPr>
          <w:t>itogi</w:t>
        </w:r>
        <w:proofErr w:type="spellEnd"/>
        <w:r w:rsidRPr="00012798">
          <w:rPr>
            <w:rStyle w:val="aa"/>
            <w:rFonts w:ascii="Times New Roman" w:hAnsi="Times New Roman"/>
            <w:color w:val="000000" w:themeColor="text1"/>
            <w:sz w:val="24"/>
            <w:szCs w:val="24"/>
            <w:u w:val="none"/>
          </w:rPr>
          <w:t>/</w:t>
        </w:r>
        <w:r w:rsidRPr="00012798">
          <w:rPr>
            <w:rStyle w:val="aa"/>
            <w:rFonts w:ascii="Times New Roman" w:hAnsi="Times New Roman"/>
            <w:color w:val="000000" w:themeColor="text1"/>
            <w:sz w:val="24"/>
            <w:szCs w:val="24"/>
            <w:u w:val="none"/>
            <w:lang w:val="en-US"/>
          </w:rPr>
          <w:t>result</w:t>
        </w:r>
        <w:r w:rsidRPr="00012798">
          <w:rPr>
            <w:rStyle w:val="aa"/>
            <w:rFonts w:ascii="Times New Roman" w:hAnsi="Times New Roman"/>
            <w:color w:val="000000" w:themeColor="text1"/>
            <w:sz w:val="24"/>
            <w:szCs w:val="24"/>
            <w:u w:val="none"/>
          </w:rPr>
          <w:t>.</w:t>
        </w:r>
        <w:r w:rsidRPr="00012798">
          <w:rPr>
            <w:rStyle w:val="aa"/>
            <w:rFonts w:ascii="Times New Roman" w:hAnsi="Times New Roman"/>
            <w:color w:val="000000" w:themeColor="text1"/>
            <w:sz w:val="24"/>
            <w:szCs w:val="24"/>
            <w:u w:val="none"/>
            <w:lang w:val="en-US"/>
          </w:rPr>
          <w:t>html</w:t>
        </w:r>
      </w:hyperlink>
      <w:r w:rsidRPr="00012798">
        <w:rPr>
          <w:rStyle w:val="aa"/>
          <w:rFonts w:ascii="Times New Roman" w:hAnsi="Times New Roman"/>
          <w:color w:val="000000" w:themeColor="text1"/>
          <w:sz w:val="24"/>
          <w:szCs w:val="24"/>
          <w:u w:val="none"/>
        </w:rPr>
        <w:t xml:space="preserve"> (дата обращения:</w:t>
      </w:r>
      <w:r>
        <w:rPr>
          <w:rStyle w:val="aa"/>
          <w:rFonts w:ascii="Times New Roman" w:hAnsi="Times New Roman"/>
          <w:color w:val="FF0000"/>
          <w:sz w:val="24"/>
          <w:szCs w:val="24"/>
          <w:u w:val="none"/>
        </w:rPr>
        <w:t xml:space="preserve"> </w:t>
      </w:r>
      <w:r w:rsidRPr="00C71647">
        <w:rPr>
          <w:rStyle w:val="aa"/>
          <w:rFonts w:ascii="Times New Roman" w:hAnsi="Times New Roman"/>
          <w:color w:val="auto"/>
          <w:sz w:val="24"/>
          <w:szCs w:val="24"/>
          <w:u w:val="none"/>
        </w:rPr>
        <w:t>05.06.2017).</w:t>
      </w:r>
    </w:p>
  </w:footnote>
  <w:footnote w:id="33">
    <w:p w14:paraId="3C6DA3CC" w14:textId="77777777" w:rsidR="0043436D" w:rsidRPr="00E17C9B" w:rsidRDefault="0043436D" w:rsidP="00577E08">
      <w:pPr>
        <w:pStyle w:val="a7"/>
        <w:jc w:val="both"/>
        <w:rPr>
          <w:rFonts w:ascii="Times New Roman" w:hAnsi="Times New Roman"/>
          <w:bCs/>
          <w:color w:val="FF0000"/>
          <w:sz w:val="24"/>
          <w:szCs w:val="24"/>
        </w:rPr>
      </w:pPr>
      <w:r w:rsidRPr="00577E08">
        <w:rPr>
          <w:rStyle w:val="a9"/>
          <w:rFonts w:ascii="Times New Roman" w:hAnsi="Times New Roman"/>
          <w:color w:val="000000" w:themeColor="text1"/>
          <w:sz w:val="24"/>
          <w:szCs w:val="24"/>
        </w:rPr>
        <w:footnoteRef/>
      </w:r>
      <w:r w:rsidRPr="00577E08">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О результатах </w:t>
      </w:r>
      <w:r>
        <w:rPr>
          <w:rFonts w:ascii="Times New Roman" w:hAnsi="Times New Roman"/>
          <w:bCs/>
          <w:color w:val="000000" w:themeColor="text1"/>
          <w:sz w:val="24"/>
          <w:szCs w:val="24"/>
        </w:rPr>
        <w:t>выборов</w:t>
      </w:r>
      <w:r w:rsidRPr="00577E08">
        <w:rPr>
          <w:rFonts w:ascii="Times New Roman" w:hAnsi="Times New Roman"/>
          <w:bCs/>
          <w:color w:val="000000" w:themeColor="text1"/>
          <w:sz w:val="24"/>
          <w:szCs w:val="24"/>
        </w:rPr>
        <w:t xml:space="preserve"> главы администрации Тамбовской области: </w:t>
      </w:r>
      <w:hyperlink r:id="rId5" w:history="1">
        <w:r w:rsidRPr="00577E08">
          <w:rPr>
            <w:rStyle w:val="aa"/>
            <w:rFonts w:ascii="Times New Roman" w:hAnsi="Times New Roman"/>
            <w:bCs/>
            <w:color w:val="000000" w:themeColor="text1"/>
            <w:sz w:val="24"/>
            <w:szCs w:val="24"/>
            <w:u w:val="none"/>
          </w:rPr>
          <w:t>Постановление избирательной комиссии Тамбовской области о результатах выборов главы администрации Тамбовской области</w:t>
        </w:r>
      </w:hyperlink>
      <w:r>
        <w:rPr>
          <w:rFonts w:ascii="Times New Roman" w:hAnsi="Times New Roman"/>
          <w:color w:val="000000" w:themeColor="text1"/>
          <w:sz w:val="24"/>
          <w:szCs w:val="24"/>
        </w:rPr>
        <w:t xml:space="preserve"> от 14.09.2015</w:t>
      </w:r>
      <w:r w:rsidRPr="00577E08">
        <w:rPr>
          <w:rFonts w:ascii="Times New Roman" w:hAnsi="Times New Roman"/>
          <w:color w:val="000000" w:themeColor="text1"/>
          <w:sz w:val="24"/>
          <w:szCs w:val="24"/>
        </w:rPr>
        <w:t xml:space="preserve"> № 186/1015-5 // </w:t>
      </w:r>
      <w:r w:rsidRPr="00612B10">
        <w:rPr>
          <w:rFonts w:ascii="Times New Roman" w:hAnsi="Times New Roman"/>
          <w:color w:val="000000" w:themeColor="text1"/>
          <w:sz w:val="24"/>
          <w:szCs w:val="24"/>
        </w:rPr>
        <w:t xml:space="preserve">[Электронный ресурс]: URL: </w:t>
      </w:r>
      <w:hyperlink r:id="rId6" w:history="1">
        <w:r w:rsidRPr="00C71647">
          <w:rPr>
            <w:rStyle w:val="aa"/>
            <w:rFonts w:ascii="Times New Roman" w:hAnsi="Times New Roman"/>
            <w:color w:val="auto"/>
            <w:sz w:val="24"/>
            <w:szCs w:val="24"/>
            <w:u w:val="none"/>
          </w:rPr>
          <w:t>http://tambov.izbirkom.ru/way/997964.html</w:t>
        </w:r>
      </w:hyperlink>
      <w:r w:rsidRPr="00C71647">
        <w:rPr>
          <w:rFonts w:ascii="Times New Roman" w:hAnsi="Times New Roman"/>
          <w:sz w:val="24"/>
          <w:szCs w:val="24"/>
        </w:rPr>
        <w:t xml:space="preserve"> (дата обращения: 05.06.2017).</w:t>
      </w:r>
    </w:p>
  </w:footnote>
  <w:footnote w:id="34">
    <w:p w14:paraId="55319982" w14:textId="04AD06EE" w:rsidR="0043436D" w:rsidRPr="00266B9C" w:rsidRDefault="0043436D" w:rsidP="00266B9C">
      <w:pPr>
        <w:pStyle w:val="a7"/>
        <w:jc w:val="both"/>
        <w:rPr>
          <w:rFonts w:ascii="Times New Roman" w:hAnsi="Times New Roman"/>
          <w:sz w:val="24"/>
          <w:szCs w:val="24"/>
        </w:rPr>
      </w:pPr>
      <w:r w:rsidRPr="00266B9C">
        <w:rPr>
          <w:rStyle w:val="a9"/>
          <w:rFonts w:ascii="Times New Roman" w:hAnsi="Times New Roman"/>
          <w:sz w:val="24"/>
          <w:szCs w:val="24"/>
        </w:rPr>
        <w:footnoteRef/>
      </w:r>
      <w:r w:rsidRPr="00266B9C">
        <w:rPr>
          <w:rFonts w:ascii="Times New Roman" w:hAnsi="Times New Roman"/>
          <w:sz w:val="24"/>
          <w:szCs w:val="24"/>
        </w:rPr>
        <w:t xml:space="preserve"> О выборах депутатов Государственной Думы Федерального Собрания Российской Федерации: Федеральный закон от 22.02.2014 № 20-ФЗ // Собрание закон</w:t>
      </w:r>
      <w:r>
        <w:rPr>
          <w:rFonts w:ascii="Times New Roman" w:hAnsi="Times New Roman"/>
          <w:sz w:val="24"/>
          <w:szCs w:val="24"/>
        </w:rPr>
        <w:t xml:space="preserve">одательства РФ. </w:t>
      </w:r>
      <w:r w:rsidRPr="00266B9C">
        <w:rPr>
          <w:rFonts w:ascii="Times New Roman" w:hAnsi="Times New Roman"/>
          <w:sz w:val="24"/>
          <w:szCs w:val="24"/>
        </w:rPr>
        <w:t>2014. № 8. Ст. 740.</w:t>
      </w:r>
    </w:p>
  </w:footnote>
  <w:footnote w:id="35">
    <w:p w14:paraId="6ADAE63E" w14:textId="4CF9043A" w:rsidR="0043436D" w:rsidRPr="003236EF" w:rsidRDefault="0043436D" w:rsidP="003236EF">
      <w:pPr>
        <w:pStyle w:val="a7"/>
        <w:jc w:val="both"/>
        <w:rPr>
          <w:rFonts w:ascii="Times New Roman" w:hAnsi="Times New Roman"/>
          <w:sz w:val="24"/>
          <w:szCs w:val="24"/>
        </w:rPr>
      </w:pPr>
      <w:r w:rsidRPr="003236EF">
        <w:rPr>
          <w:rStyle w:val="a9"/>
          <w:rFonts w:ascii="Times New Roman" w:hAnsi="Times New Roman"/>
          <w:sz w:val="24"/>
          <w:szCs w:val="24"/>
        </w:rPr>
        <w:footnoteRef/>
      </w:r>
      <w:r w:rsidRPr="003236EF">
        <w:rPr>
          <w:rFonts w:ascii="Times New Roman" w:hAnsi="Times New Roman"/>
          <w:sz w:val="24"/>
          <w:szCs w:val="24"/>
        </w:rPr>
        <w:t xml:space="preserve"> О выборах депутатов Парламента Чеченской Республики: Закон Чеченской Республики от 25.05.2016 № 15-РЗ // Вести Республики. № 101-102</w:t>
      </w:r>
      <w:r>
        <w:rPr>
          <w:rFonts w:ascii="Times New Roman" w:hAnsi="Times New Roman"/>
          <w:sz w:val="24"/>
          <w:szCs w:val="24"/>
        </w:rPr>
        <w:t xml:space="preserve"> (2786). </w:t>
      </w:r>
      <w:r w:rsidRPr="003236EF">
        <w:rPr>
          <w:rFonts w:ascii="Times New Roman" w:hAnsi="Times New Roman"/>
          <w:sz w:val="24"/>
          <w:szCs w:val="24"/>
        </w:rPr>
        <w:t>2016.</w:t>
      </w:r>
      <w:r>
        <w:rPr>
          <w:rFonts w:ascii="Times New Roman" w:hAnsi="Times New Roman"/>
          <w:sz w:val="24"/>
          <w:szCs w:val="24"/>
        </w:rPr>
        <w:t xml:space="preserve"> Ст. 68.</w:t>
      </w:r>
    </w:p>
  </w:footnote>
  <w:footnote w:id="36">
    <w:p w14:paraId="6ABFC671" w14:textId="26C7142D" w:rsidR="0043436D" w:rsidRDefault="0043436D" w:rsidP="003236EF">
      <w:pPr>
        <w:pStyle w:val="a7"/>
        <w:jc w:val="both"/>
      </w:pPr>
      <w:r w:rsidRPr="003236EF">
        <w:rPr>
          <w:rStyle w:val="a9"/>
          <w:rFonts w:ascii="Times New Roman" w:hAnsi="Times New Roman"/>
          <w:sz w:val="24"/>
          <w:szCs w:val="24"/>
        </w:rPr>
        <w:footnoteRef/>
      </w:r>
      <w:r w:rsidRPr="003236EF">
        <w:rPr>
          <w:rFonts w:ascii="Times New Roman" w:hAnsi="Times New Roman"/>
          <w:sz w:val="24"/>
          <w:szCs w:val="24"/>
        </w:rPr>
        <w:t xml:space="preserve"> О выборах депутатов Народного Собрания Республики Дагестан (принят Народным Собранием РД 26.10.2006): Закон Республики Дагестан от 01.11.2006 № 50 // </w:t>
      </w:r>
      <w:proofErr w:type="gramStart"/>
      <w:r w:rsidRPr="003236EF">
        <w:rPr>
          <w:rFonts w:ascii="Times New Roman" w:hAnsi="Times New Roman"/>
          <w:sz w:val="24"/>
          <w:szCs w:val="24"/>
        </w:rPr>
        <w:t>Дагестанская</w:t>
      </w:r>
      <w:proofErr w:type="gramEnd"/>
      <w:r w:rsidRPr="003236EF">
        <w:rPr>
          <w:rFonts w:ascii="Times New Roman" w:hAnsi="Times New Roman"/>
          <w:sz w:val="24"/>
          <w:szCs w:val="24"/>
        </w:rPr>
        <w:t xml:space="preserve"> правда.</w:t>
      </w:r>
      <w:r>
        <w:rPr>
          <w:rFonts w:ascii="Times New Roman" w:hAnsi="Times New Roman"/>
          <w:sz w:val="24"/>
          <w:szCs w:val="24"/>
        </w:rPr>
        <w:t xml:space="preserve"> № 279-280. </w:t>
      </w:r>
      <w:r w:rsidRPr="003236EF">
        <w:rPr>
          <w:rFonts w:ascii="Times New Roman" w:hAnsi="Times New Roman"/>
          <w:sz w:val="24"/>
          <w:szCs w:val="24"/>
        </w:rPr>
        <w:t>2006.</w:t>
      </w:r>
      <w:r>
        <w:rPr>
          <w:rFonts w:ascii="Times New Roman" w:hAnsi="Times New Roman"/>
          <w:sz w:val="24"/>
          <w:szCs w:val="24"/>
        </w:rPr>
        <w:t xml:space="preserve"> Ст. 91.</w:t>
      </w:r>
    </w:p>
  </w:footnote>
  <w:footnote w:id="37">
    <w:p w14:paraId="5A2CC8DF" w14:textId="77777777" w:rsidR="0043436D" w:rsidRPr="0052512B" w:rsidRDefault="0043436D" w:rsidP="0052512B">
      <w:pPr>
        <w:pStyle w:val="a7"/>
        <w:jc w:val="both"/>
        <w:rPr>
          <w:rFonts w:ascii="Times New Roman" w:hAnsi="Times New Roman"/>
          <w:sz w:val="24"/>
          <w:szCs w:val="24"/>
        </w:rPr>
      </w:pPr>
      <w:r w:rsidRPr="0052512B">
        <w:rPr>
          <w:rStyle w:val="a9"/>
          <w:rFonts w:ascii="Times New Roman" w:hAnsi="Times New Roman"/>
          <w:sz w:val="24"/>
          <w:szCs w:val="24"/>
        </w:rPr>
        <w:footnoteRef/>
      </w:r>
      <w:r w:rsidRPr="0052512B">
        <w:rPr>
          <w:rFonts w:ascii="Times New Roman" w:hAnsi="Times New Roman"/>
          <w:sz w:val="24"/>
          <w:szCs w:val="24"/>
        </w:rPr>
        <w:t xml:space="preserve"> О выборах депутатов Народного Собрания Республики Ингушетия (</w:t>
      </w:r>
      <w:proofErr w:type="gramStart"/>
      <w:r w:rsidRPr="0052512B">
        <w:rPr>
          <w:rFonts w:ascii="Times New Roman" w:hAnsi="Times New Roman"/>
          <w:sz w:val="24"/>
          <w:szCs w:val="24"/>
        </w:rPr>
        <w:t>принят</w:t>
      </w:r>
      <w:proofErr w:type="gramEnd"/>
      <w:r w:rsidRPr="0052512B">
        <w:rPr>
          <w:rFonts w:ascii="Times New Roman" w:hAnsi="Times New Roman"/>
          <w:sz w:val="24"/>
          <w:szCs w:val="24"/>
        </w:rPr>
        <w:t xml:space="preserve"> Народным Собранием РИ 01.11.2007): Закон Республики Ингушетия от 13.11.2007 № 40-</w:t>
      </w:r>
      <w:r>
        <w:rPr>
          <w:rFonts w:ascii="Times New Roman" w:hAnsi="Times New Roman"/>
          <w:sz w:val="24"/>
          <w:szCs w:val="24"/>
        </w:rPr>
        <w:t>РЗ // СПС</w:t>
      </w:r>
      <w:r w:rsidRPr="0052512B">
        <w:rPr>
          <w:rFonts w:ascii="Times New Roman" w:hAnsi="Times New Roman"/>
          <w:sz w:val="24"/>
          <w:szCs w:val="24"/>
        </w:rPr>
        <w:t xml:space="preserve"> «</w:t>
      </w:r>
      <w:proofErr w:type="spellStart"/>
      <w:r w:rsidRPr="0052512B">
        <w:rPr>
          <w:rFonts w:ascii="Times New Roman" w:hAnsi="Times New Roman"/>
          <w:sz w:val="24"/>
          <w:szCs w:val="24"/>
        </w:rPr>
        <w:t>КонсультантПлюс</w:t>
      </w:r>
      <w:proofErr w:type="spellEnd"/>
      <w:r w:rsidRPr="0052512B">
        <w:rPr>
          <w:rFonts w:ascii="Times New Roman" w:hAnsi="Times New Roman"/>
          <w:sz w:val="24"/>
          <w:szCs w:val="24"/>
        </w:rPr>
        <w:t>».</w:t>
      </w:r>
    </w:p>
  </w:footnote>
  <w:footnote w:id="38">
    <w:p w14:paraId="0322FB77" w14:textId="77777777" w:rsidR="0043436D" w:rsidRPr="00234E22" w:rsidRDefault="0043436D" w:rsidP="00234E22">
      <w:pPr>
        <w:pStyle w:val="a7"/>
        <w:jc w:val="both"/>
        <w:rPr>
          <w:rFonts w:ascii="Times New Roman" w:hAnsi="Times New Roman"/>
          <w:sz w:val="24"/>
          <w:szCs w:val="24"/>
        </w:rPr>
      </w:pPr>
      <w:r w:rsidRPr="00234E22">
        <w:rPr>
          <w:rStyle w:val="a9"/>
          <w:rFonts w:ascii="Times New Roman" w:hAnsi="Times New Roman"/>
          <w:sz w:val="24"/>
          <w:szCs w:val="24"/>
        </w:rPr>
        <w:footnoteRef/>
      </w:r>
      <w:r w:rsidRPr="00234E22">
        <w:rPr>
          <w:rFonts w:ascii="Times New Roman" w:hAnsi="Times New Roman"/>
          <w:sz w:val="24"/>
          <w:szCs w:val="24"/>
        </w:rPr>
        <w:t xml:space="preserve"> Информация о ходе подготовки к выборам депутатов Государственной Думы Федерального Собрания Российской Федерации 18 сентября 2016 года // </w:t>
      </w:r>
      <w:r w:rsidRPr="00674639">
        <w:rPr>
          <w:rFonts w:ascii="Times New Roman" w:hAnsi="Times New Roman"/>
          <w:sz w:val="24"/>
          <w:szCs w:val="24"/>
        </w:rPr>
        <w:t>[Электронный ресурс]: URL: http://www.cikrf.ru/analog/vib_d16/index.html</w:t>
      </w:r>
      <w:r>
        <w:rPr>
          <w:rFonts w:ascii="Times New Roman" w:hAnsi="Times New Roman"/>
          <w:sz w:val="24"/>
          <w:szCs w:val="24"/>
        </w:rPr>
        <w:t xml:space="preserve"> (дата обращения: 05.06.2017</w:t>
      </w:r>
      <w:r w:rsidRPr="00674639">
        <w:rPr>
          <w:rFonts w:ascii="Times New Roman" w:hAnsi="Times New Roman"/>
          <w:sz w:val="24"/>
          <w:szCs w:val="24"/>
        </w:rPr>
        <w:t>).</w:t>
      </w:r>
    </w:p>
  </w:footnote>
  <w:footnote w:id="39">
    <w:p w14:paraId="7015BFA5" w14:textId="77777777" w:rsidR="0043436D" w:rsidRPr="00612B10" w:rsidRDefault="0043436D" w:rsidP="00024B73">
      <w:pPr>
        <w:pStyle w:val="a7"/>
        <w:jc w:val="both"/>
        <w:rPr>
          <w:rFonts w:ascii="Times New Roman" w:hAnsi="Times New Roman"/>
          <w:color w:val="000000" w:themeColor="text1"/>
          <w:sz w:val="24"/>
          <w:szCs w:val="24"/>
        </w:rPr>
      </w:pPr>
      <w:r w:rsidRPr="00DF6AC6">
        <w:rPr>
          <w:rStyle w:val="a9"/>
          <w:rFonts w:ascii="Times New Roman" w:hAnsi="Times New Roman"/>
          <w:sz w:val="24"/>
          <w:szCs w:val="24"/>
        </w:rPr>
        <w:footnoteRef/>
      </w:r>
      <w:r w:rsidRPr="00DF6AC6">
        <w:rPr>
          <w:rFonts w:ascii="Times New Roman" w:hAnsi="Times New Roman"/>
          <w:sz w:val="24"/>
          <w:szCs w:val="24"/>
        </w:rPr>
        <w:t xml:space="preserve"> Выборы </w:t>
      </w:r>
      <w:proofErr w:type="gramStart"/>
      <w:r w:rsidRPr="00DF6AC6">
        <w:rPr>
          <w:rFonts w:ascii="Times New Roman" w:hAnsi="Times New Roman"/>
          <w:sz w:val="24"/>
          <w:szCs w:val="24"/>
        </w:rPr>
        <w:t>депутатов Государственной Думы Федерального Собрания Российской Федерации седьмого созыва</w:t>
      </w:r>
      <w:proofErr w:type="gramEnd"/>
      <w:r w:rsidRPr="00DF6AC6">
        <w:rPr>
          <w:rFonts w:ascii="Times New Roman" w:hAnsi="Times New Roman"/>
          <w:sz w:val="24"/>
          <w:szCs w:val="24"/>
        </w:rPr>
        <w:t xml:space="preserve">: Результаты выборов в Московской области по одномандатному избирательному округу // [Электронный ресурс]: URL: </w:t>
      </w:r>
      <w:hyperlink r:id="rId7" w:history="1">
        <w:r w:rsidRPr="00DF6AC6">
          <w:rPr>
            <w:rStyle w:val="aa"/>
            <w:rFonts w:ascii="Times New Roman" w:hAnsi="Times New Roman"/>
            <w:color w:val="auto"/>
            <w:sz w:val="24"/>
            <w:szCs w:val="24"/>
            <w:u w:val="none"/>
          </w:rPr>
          <w:t>http://www.moscow_reg.vybory.izbirkom.ru/region/region/moscow_reg?action=show&amp;root=1000155&amp;tvd=100100067796009&amp;vrn=100100067795849&amp;region=50&amp;global=1&amp;sub_region=50&amp;prver=0&amp;pronetvd=0&amp;vibid=100100067796009&amp;type=463</w:t>
        </w:r>
      </w:hyperlink>
      <w:r w:rsidRPr="00DF6AC6">
        <w:rPr>
          <w:rFonts w:ascii="Times New Roman" w:hAnsi="Times New Roman"/>
          <w:sz w:val="24"/>
          <w:szCs w:val="24"/>
        </w:rPr>
        <w:t xml:space="preserve"> (дата</w:t>
      </w:r>
      <w:r w:rsidRPr="00674639">
        <w:rPr>
          <w:rFonts w:ascii="Times New Roman" w:hAnsi="Times New Roman"/>
          <w:sz w:val="24"/>
          <w:szCs w:val="24"/>
        </w:rPr>
        <w:t xml:space="preserve"> обращения: 05.06.2017).</w:t>
      </w:r>
    </w:p>
  </w:footnote>
  <w:footnote w:id="40">
    <w:p w14:paraId="0D661EB9" w14:textId="77777777" w:rsidR="0043436D" w:rsidRPr="00E0671D" w:rsidRDefault="0043436D" w:rsidP="00024B73">
      <w:pPr>
        <w:pStyle w:val="a7"/>
        <w:jc w:val="both"/>
        <w:rPr>
          <w:rFonts w:ascii="Times New Roman" w:hAnsi="Times New Roman"/>
          <w:color w:val="FF0000"/>
          <w:sz w:val="24"/>
          <w:szCs w:val="24"/>
        </w:rPr>
      </w:pPr>
      <w:r w:rsidRPr="00612B10">
        <w:rPr>
          <w:rStyle w:val="a9"/>
          <w:rFonts w:ascii="Times New Roman" w:hAnsi="Times New Roman"/>
          <w:color w:val="000000" w:themeColor="text1"/>
          <w:sz w:val="24"/>
          <w:szCs w:val="24"/>
        </w:rPr>
        <w:footnoteRef/>
      </w:r>
      <w:r w:rsidRPr="00612B10">
        <w:rPr>
          <w:rFonts w:ascii="Times New Roman" w:hAnsi="Times New Roman"/>
          <w:color w:val="000000" w:themeColor="text1"/>
          <w:sz w:val="24"/>
          <w:szCs w:val="24"/>
        </w:rPr>
        <w:t xml:space="preserve"> Выборы депутатов Государственной Думы Российской Федерации седьмого созыва 18 сентября 2016 года: Ростовская область – Таганрогский одномандатный избирательный округ № 151 // [</w:t>
      </w:r>
      <w:r w:rsidRPr="00674639">
        <w:rPr>
          <w:rFonts w:ascii="Times New Roman" w:hAnsi="Times New Roman"/>
          <w:sz w:val="24"/>
          <w:szCs w:val="24"/>
        </w:rPr>
        <w:t xml:space="preserve">Электронный ресурс]: URL: </w:t>
      </w:r>
      <w:hyperlink r:id="rId8" w:history="1">
        <w:r w:rsidRPr="00674639">
          <w:rPr>
            <w:rStyle w:val="aa"/>
            <w:rFonts w:ascii="Times New Roman" w:hAnsi="Times New Roman"/>
            <w:color w:val="auto"/>
            <w:sz w:val="24"/>
            <w:szCs w:val="24"/>
            <w:u w:val="none"/>
          </w:rPr>
          <w:t>http://rostov.izbirkom.ru/way/1081835/sx/art/1081881/cp/1/br/</w:t>
        </w:r>
      </w:hyperlink>
      <w:r w:rsidRPr="00674639">
        <w:rPr>
          <w:rFonts w:ascii="Times New Roman" w:hAnsi="Times New Roman"/>
          <w:sz w:val="24"/>
          <w:szCs w:val="24"/>
        </w:rPr>
        <w:t xml:space="preserve"> (дата обращения: 05.06.2017).</w:t>
      </w:r>
    </w:p>
  </w:footnote>
  <w:footnote w:id="41">
    <w:p w14:paraId="21B55A7A" w14:textId="7674A633" w:rsidR="0043436D" w:rsidRPr="003D0263" w:rsidRDefault="0043436D" w:rsidP="003D0263">
      <w:pPr>
        <w:pStyle w:val="a7"/>
        <w:jc w:val="both"/>
        <w:rPr>
          <w:rFonts w:ascii="Times New Roman" w:hAnsi="Times New Roman"/>
          <w:sz w:val="24"/>
          <w:szCs w:val="24"/>
        </w:rPr>
      </w:pPr>
      <w:r w:rsidRPr="003D0263">
        <w:rPr>
          <w:rStyle w:val="a9"/>
          <w:rFonts w:ascii="Times New Roman" w:hAnsi="Times New Roman"/>
          <w:sz w:val="24"/>
          <w:szCs w:val="24"/>
        </w:rPr>
        <w:footnoteRef/>
      </w:r>
      <w:r w:rsidRPr="003D0263">
        <w:rPr>
          <w:rFonts w:ascii="Times New Roman" w:hAnsi="Times New Roman"/>
          <w:sz w:val="24"/>
          <w:szCs w:val="24"/>
        </w:rPr>
        <w:t xml:space="preserve"> </w:t>
      </w:r>
      <w:r w:rsidRPr="003D0263">
        <w:rPr>
          <w:rFonts w:ascii="Times New Roman" w:hAnsi="Times New Roman"/>
          <w:bCs/>
          <w:sz w:val="24"/>
          <w:szCs w:val="24"/>
        </w:rPr>
        <w:t>Ильин И.А. О во</w:t>
      </w:r>
      <w:r w:rsidR="00DF6AC6">
        <w:rPr>
          <w:rFonts w:ascii="Times New Roman" w:hAnsi="Times New Roman"/>
          <w:bCs/>
          <w:sz w:val="24"/>
          <w:szCs w:val="24"/>
        </w:rPr>
        <w:t>спитании национальной элиты. М.: Статут.</w:t>
      </w:r>
      <w:r w:rsidRPr="003D0263">
        <w:rPr>
          <w:rFonts w:ascii="Times New Roman" w:hAnsi="Times New Roman"/>
          <w:bCs/>
          <w:sz w:val="24"/>
          <w:szCs w:val="24"/>
        </w:rPr>
        <w:t xml:space="preserve"> 2001. С. 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A3825B" w14:textId="77777777" w:rsidR="00533C82" w:rsidRDefault="00533C82">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5919CC" w14:textId="77777777" w:rsidR="00E57516" w:rsidRDefault="00E57516" w:rsidP="00E57516">
    <w:pPr>
      <w:pStyle w:val="a3"/>
    </w:pPr>
    <w:r>
      <w:t>Узнайте стоимость написания на заказ студенческих и аспирантских работ</w:t>
    </w:r>
  </w:p>
  <w:p w14:paraId="2216FD5D" w14:textId="563F8AC3" w:rsidR="00533C82" w:rsidRDefault="00E57516" w:rsidP="00E57516">
    <w:pPr>
      <w:pStyle w:val="a3"/>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04E7E" w14:textId="77777777" w:rsidR="00533C82" w:rsidRDefault="00533C8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442BF0"/>
    <w:multiLevelType w:val="hybridMultilevel"/>
    <w:tmpl w:val="2774CF1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nsid w:val="19BC0872"/>
    <w:multiLevelType w:val="multilevel"/>
    <w:tmpl w:val="39A018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A1A11D3"/>
    <w:multiLevelType w:val="hybridMultilevel"/>
    <w:tmpl w:val="52784C20"/>
    <w:lvl w:ilvl="0" w:tplc="CFE4D618">
      <w:start w:val="1"/>
      <w:numFmt w:val="decimal"/>
      <w:lvlText w:val="%1."/>
      <w:lvlJc w:val="left"/>
      <w:pPr>
        <w:ind w:left="1955" w:hanging="1245"/>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C622DDD"/>
    <w:multiLevelType w:val="multilevel"/>
    <w:tmpl w:val="8C285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2213999"/>
    <w:multiLevelType w:val="hybridMultilevel"/>
    <w:tmpl w:val="F59AB4D4"/>
    <w:lvl w:ilvl="0" w:tplc="B868E68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nsid w:val="7AF72AF4"/>
    <w:multiLevelType w:val="multilevel"/>
    <w:tmpl w:val="565A4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4"/>
  </w:num>
  <w:num w:numId="4">
    <w:abstractNumId w:val="5"/>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32E29"/>
    <w:rsid w:val="000032E8"/>
    <w:rsid w:val="00011A43"/>
    <w:rsid w:val="00012798"/>
    <w:rsid w:val="00014F37"/>
    <w:rsid w:val="00017EAF"/>
    <w:rsid w:val="00021B31"/>
    <w:rsid w:val="00024B73"/>
    <w:rsid w:val="000259E8"/>
    <w:rsid w:val="000262E9"/>
    <w:rsid w:val="000270FF"/>
    <w:rsid w:val="000279F2"/>
    <w:rsid w:val="000300D1"/>
    <w:rsid w:val="00030FA0"/>
    <w:rsid w:val="00031B94"/>
    <w:rsid w:val="000336A7"/>
    <w:rsid w:val="00035A10"/>
    <w:rsid w:val="00036813"/>
    <w:rsid w:val="000372A8"/>
    <w:rsid w:val="000373C4"/>
    <w:rsid w:val="00037B04"/>
    <w:rsid w:val="00041DC8"/>
    <w:rsid w:val="000427C8"/>
    <w:rsid w:val="000508BF"/>
    <w:rsid w:val="00050E4B"/>
    <w:rsid w:val="00054F19"/>
    <w:rsid w:val="0005583D"/>
    <w:rsid w:val="000564BC"/>
    <w:rsid w:val="00063FF6"/>
    <w:rsid w:val="00067A4E"/>
    <w:rsid w:val="00071E4F"/>
    <w:rsid w:val="00077088"/>
    <w:rsid w:val="00080477"/>
    <w:rsid w:val="00083975"/>
    <w:rsid w:val="00090F71"/>
    <w:rsid w:val="00092176"/>
    <w:rsid w:val="000941A8"/>
    <w:rsid w:val="00094525"/>
    <w:rsid w:val="0009512E"/>
    <w:rsid w:val="00096284"/>
    <w:rsid w:val="000967F6"/>
    <w:rsid w:val="00097F9E"/>
    <w:rsid w:val="000A3992"/>
    <w:rsid w:val="000B1ED0"/>
    <w:rsid w:val="000B2842"/>
    <w:rsid w:val="000B3F42"/>
    <w:rsid w:val="000B57C6"/>
    <w:rsid w:val="000B67A0"/>
    <w:rsid w:val="000C0920"/>
    <w:rsid w:val="000C0F72"/>
    <w:rsid w:val="000C19D6"/>
    <w:rsid w:val="000C1A8E"/>
    <w:rsid w:val="000C1DB2"/>
    <w:rsid w:val="000C59A6"/>
    <w:rsid w:val="000D0BE2"/>
    <w:rsid w:val="000D52F5"/>
    <w:rsid w:val="000E069A"/>
    <w:rsid w:val="000F0A67"/>
    <w:rsid w:val="000F32E3"/>
    <w:rsid w:val="000F4622"/>
    <w:rsid w:val="000F7B94"/>
    <w:rsid w:val="001005C0"/>
    <w:rsid w:val="00114E98"/>
    <w:rsid w:val="00116892"/>
    <w:rsid w:val="00126812"/>
    <w:rsid w:val="00130ECF"/>
    <w:rsid w:val="0013442D"/>
    <w:rsid w:val="001362FA"/>
    <w:rsid w:val="00147A9F"/>
    <w:rsid w:val="00167B62"/>
    <w:rsid w:val="001750BD"/>
    <w:rsid w:val="0017646C"/>
    <w:rsid w:val="00182712"/>
    <w:rsid w:val="001866EC"/>
    <w:rsid w:val="00187B22"/>
    <w:rsid w:val="00190813"/>
    <w:rsid w:val="00191652"/>
    <w:rsid w:val="00194CC1"/>
    <w:rsid w:val="001A2484"/>
    <w:rsid w:val="001A5822"/>
    <w:rsid w:val="001A5A79"/>
    <w:rsid w:val="001A6831"/>
    <w:rsid w:val="001B0AFB"/>
    <w:rsid w:val="001C0CE2"/>
    <w:rsid w:val="001C3B03"/>
    <w:rsid w:val="001C699F"/>
    <w:rsid w:val="001D1376"/>
    <w:rsid w:val="001D2C67"/>
    <w:rsid w:val="001D3D25"/>
    <w:rsid w:val="001D4DEB"/>
    <w:rsid w:val="001D579B"/>
    <w:rsid w:val="001E41CD"/>
    <w:rsid w:val="001E4769"/>
    <w:rsid w:val="001E4F0F"/>
    <w:rsid w:val="001F0F8B"/>
    <w:rsid w:val="001F1D58"/>
    <w:rsid w:val="001F2717"/>
    <w:rsid w:val="001F291B"/>
    <w:rsid w:val="001F39CD"/>
    <w:rsid w:val="001F572E"/>
    <w:rsid w:val="001F7A93"/>
    <w:rsid w:val="002003D3"/>
    <w:rsid w:val="00204E3A"/>
    <w:rsid w:val="002109B7"/>
    <w:rsid w:val="0021166C"/>
    <w:rsid w:val="00212E1F"/>
    <w:rsid w:val="00213B11"/>
    <w:rsid w:val="00222E8A"/>
    <w:rsid w:val="002330BF"/>
    <w:rsid w:val="00234551"/>
    <w:rsid w:val="00234E22"/>
    <w:rsid w:val="00241D44"/>
    <w:rsid w:val="0024651E"/>
    <w:rsid w:val="00257FC7"/>
    <w:rsid w:val="00266B9C"/>
    <w:rsid w:val="00267B46"/>
    <w:rsid w:val="00267D07"/>
    <w:rsid w:val="00270BC9"/>
    <w:rsid w:val="002716D7"/>
    <w:rsid w:val="002741E2"/>
    <w:rsid w:val="00274833"/>
    <w:rsid w:val="00277028"/>
    <w:rsid w:val="00280BB9"/>
    <w:rsid w:val="00281216"/>
    <w:rsid w:val="00282255"/>
    <w:rsid w:val="00282A42"/>
    <w:rsid w:val="002833FE"/>
    <w:rsid w:val="00283693"/>
    <w:rsid w:val="00283983"/>
    <w:rsid w:val="00284E55"/>
    <w:rsid w:val="002868D3"/>
    <w:rsid w:val="00290397"/>
    <w:rsid w:val="002947C9"/>
    <w:rsid w:val="002956B9"/>
    <w:rsid w:val="002A3C7D"/>
    <w:rsid w:val="002A46D6"/>
    <w:rsid w:val="002B0893"/>
    <w:rsid w:val="002B7CF2"/>
    <w:rsid w:val="002C69AB"/>
    <w:rsid w:val="002C7963"/>
    <w:rsid w:val="002D0625"/>
    <w:rsid w:val="002D26A2"/>
    <w:rsid w:val="002D292F"/>
    <w:rsid w:val="002D5FF1"/>
    <w:rsid w:val="002E1D74"/>
    <w:rsid w:val="002E3C18"/>
    <w:rsid w:val="002E4F61"/>
    <w:rsid w:val="002E4FC7"/>
    <w:rsid w:val="002E5C93"/>
    <w:rsid w:val="002E6A6F"/>
    <w:rsid w:val="00301BCA"/>
    <w:rsid w:val="003025F3"/>
    <w:rsid w:val="00305E90"/>
    <w:rsid w:val="00314DB0"/>
    <w:rsid w:val="00320C1A"/>
    <w:rsid w:val="00321C88"/>
    <w:rsid w:val="003236EF"/>
    <w:rsid w:val="00325847"/>
    <w:rsid w:val="00331668"/>
    <w:rsid w:val="0033201B"/>
    <w:rsid w:val="003353FF"/>
    <w:rsid w:val="003361B6"/>
    <w:rsid w:val="00350FFE"/>
    <w:rsid w:val="00354A15"/>
    <w:rsid w:val="0035600B"/>
    <w:rsid w:val="00357706"/>
    <w:rsid w:val="0036061D"/>
    <w:rsid w:val="00360C2A"/>
    <w:rsid w:val="0036381A"/>
    <w:rsid w:val="003677B3"/>
    <w:rsid w:val="00375832"/>
    <w:rsid w:val="00377F02"/>
    <w:rsid w:val="00381C5E"/>
    <w:rsid w:val="0038216E"/>
    <w:rsid w:val="00382704"/>
    <w:rsid w:val="00386AB0"/>
    <w:rsid w:val="00387BD1"/>
    <w:rsid w:val="003907BC"/>
    <w:rsid w:val="00390B2E"/>
    <w:rsid w:val="00390D99"/>
    <w:rsid w:val="0039259F"/>
    <w:rsid w:val="003930AF"/>
    <w:rsid w:val="003940F0"/>
    <w:rsid w:val="00397DD7"/>
    <w:rsid w:val="003A3DA2"/>
    <w:rsid w:val="003A5F26"/>
    <w:rsid w:val="003B13BA"/>
    <w:rsid w:val="003B1E0F"/>
    <w:rsid w:val="003B316F"/>
    <w:rsid w:val="003C4500"/>
    <w:rsid w:val="003C5725"/>
    <w:rsid w:val="003C7DF4"/>
    <w:rsid w:val="003D0263"/>
    <w:rsid w:val="003D0945"/>
    <w:rsid w:val="003D43DF"/>
    <w:rsid w:val="003E2599"/>
    <w:rsid w:val="003F10D2"/>
    <w:rsid w:val="003F56DB"/>
    <w:rsid w:val="003F6ED2"/>
    <w:rsid w:val="00400596"/>
    <w:rsid w:val="00401AD9"/>
    <w:rsid w:val="004051B1"/>
    <w:rsid w:val="00405D3D"/>
    <w:rsid w:val="00407104"/>
    <w:rsid w:val="00407A4C"/>
    <w:rsid w:val="00412FFC"/>
    <w:rsid w:val="00413BD5"/>
    <w:rsid w:val="00413BFD"/>
    <w:rsid w:val="00425F21"/>
    <w:rsid w:val="00426E12"/>
    <w:rsid w:val="00430AEA"/>
    <w:rsid w:val="00430F59"/>
    <w:rsid w:val="00431B22"/>
    <w:rsid w:val="00431D08"/>
    <w:rsid w:val="00432E29"/>
    <w:rsid w:val="004333AC"/>
    <w:rsid w:val="0043436D"/>
    <w:rsid w:val="0043469A"/>
    <w:rsid w:val="0044142D"/>
    <w:rsid w:val="0044218B"/>
    <w:rsid w:val="00443F93"/>
    <w:rsid w:val="004510F4"/>
    <w:rsid w:val="004527FF"/>
    <w:rsid w:val="00452F4D"/>
    <w:rsid w:val="00457777"/>
    <w:rsid w:val="0047354B"/>
    <w:rsid w:val="00473996"/>
    <w:rsid w:val="004755DB"/>
    <w:rsid w:val="00475E59"/>
    <w:rsid w:val="00477473"/>
    <w:rsid w:val="00480E56"/>
    <w:rsid w:val="00481E62"/>
    <w:rsid w:val="00481EC8"/>
    <w:rsid w:val="00484C17"/>
    <w:rsid w:val="004851A8"/>
    <w:rsid w:val="004908A7"/>
    <w:rsid w:val="004957F8"/>
    <w:rsid w:val="00497CBC"/>
    <w:rsid w:val="004A684D"/>
    <w:rsid w:val="004B36FB"/>
    <w:rsid w:val="004B56A8"/>
    <w:rsid w:val="004B5E50"/>
    <w:rsid w:val="004C615C"/>
    <w:rsid w:val="004D0FBF"/>
    <w:rsid w:val="004D23A9"/>
    <w:rsid w:val="004D2543"/>
    <w:rsid w:val="004D35B7"/>
    <w:rsid w:val="004D42BE"/>
    <w:rsid w:val="004E3CC3"/>
    <w:rsid w:val="004F1400"/>
    <w:rsid w:val="004F3241"/>
    <w:rsid w:val="004F64BD"/>
    <w:rsid w:val="004F69FC"/>
    <w:rsid w:val="004F6F0C"/>
    <w:rsid w:val="004F7DDE"/>
    <w:rsid w:val="00500A1A"/>
    <w:rsid w:val="00505983"/>
    <w:rsid w:val="00505E95"/>
    <w:rsid w:val="00506302"/>
    <w:rsid w:val="00510071"/>
    <w:rsid w:val="00514E45"/>
    <w:rsid w:val="0051571F"/>
    <w:rsid w:val="0051577A"/>
    <w:rsid w:val="0052153F"/>
    <w:rsid w:val="0052512B"/>
    <w:rsid w:val="00532325"/>
    <w:rsid w:val="00532BF6"/>
    <w:rsid w:val="00533C82"/>
    <w:rsid w:val="0053564B"/>
    <w:rsid w:val="00537285"/>
    <w:rsid w:val="00543A9F"/>
    <w:rsid w:val="00544F1D"/>
    <w:rsid w:val="00553889"/>
    <w:rsid w:val="00554E36"/>
    <w:rsid w:val="00555517"/>
    <w:rsid w:val="005577CD"/>
    <w:rsid w:val="00557973"/>
    <w:rsid w:val="00557ABF"/>
    <w:rsid w:val="005608C7"/>
    <w:rsid w:val="0056144B"/>
    <w:rsid w:val="00561F6F"/>
    <w:rsid w:val="00564D9A"/>
    <w:rsid w:val="00564EAE"/>
    <w:rsid w:val="0056573E"/>
    <w:rsid w:val="0057070D"/>
    <w:rsid w:val="00574314"/>
    <w:rsid w:val="00574C5E"/>
    <w:rsid w:val="00577E08"/>
    <w:rsid w:val="00582D64"/>
    <w:rsid w:val="00582FE9"/>
    <w:rsid w:val="00584818"/>
    <w:rsid w:val="0058694E"/>
    <w:rsid w:val="00586C9B"/>
    <w:rsid w:val="00594534"/>
    <w:rsid w:val="00594E86"/>
    <w:rsid w:val="00597243"/>
    <w:rsid w:val="005A0CF7"/>
    <w:rsid w:val="005A2355"/>
    <w:rsid w:val="005A27ED"/>
    <w:rsid w:val="005B0107"/>
    <w:rsid w:val="005B5A2D"/>
    <w:rsid w:val="005C0651"/>
    <w:rsid w:val="005C37C9"/>
    <w:rsid w:val="005C4242"/>
    <w:rsid w:val="005C4CF9"/>
    <w:rsid w:val="005C6819"/>
    <w:rsid w:val="005C7D79"/>
    <w:rsid w:val="005D24EF"/>
    <w:rsid w:val="005D5A7D"/>
    <w:rsid w:val="005D6422"/>
    <w:rsid w:val="005D66A0"/>
    <w:rsid w:val="005E4943"/>
    <w:rsid w:val="005F066F"/>
    <w:rsid w:val="005F31F7"/>
    <w:rsid w:val="005F4123"/>
    <w:rsid w:val="0060360E"/>
    <w:rsid w:val="006063BE"/>
    <w:rsid w:val="006124FB"/>
    <w:rsid w:val="00612B10"/>
    <w:rsid w:val="00614630"/>
    <w:rsid w:val="006163BD"/>
    <w:rsid w:val="0062061E"/>
    <w:rsid w:val="00623AF2"/>
    <w:rsid w:val="00623CD7"/>
    <w:rsid w:val="0062612A"/>
    <w:rsid w:val="0063114D"/>
    <w:rsid w:val="00632CE7"/>
    <w:rsid w:val="00633108"/>
    <w:rsid w:val="006343B3"/>
    <w:rsid w:val="00646BF2"/>
    <w:rsid w:val="006478EE"/>
    <w:rsid w:val="00655086"/>
    <w:rsid w:val="006577FD"/>
    <w:rsid w:val="0066160A"/>
    <w:rsid w:val="00664FB1"/>
    <w:rsid w:val="00665C59"/>
    <w:rsid w:val="006711CA"/>
    <w:rsid w:val="00672958"/>
    <w:rsid w:val="00672EF4"/>
    <w:rsid w:val="00674639"/>
    <w:rsid w:val="006753F1"/>
    <w:rsid w:val="00680466"/>
    <w:rsid w:val="00684B70"/>
    <w:rsid w:val="0069426F"/>
    <w:rsid w:val="00695DF3"/>
    <w:rsid w:val="00695E6C"/>
    <w:rsid w:val="00696A1D"/>
    <w:rsid w:val="006A05C6"/>
    <w:rsid w:val="006A33CB"/>
    <w:rsid w:val="006A4652"/>
    <w:rsid w:val="006A7E22"/>
    <w:rsid w:val="006B0DED"/>
    <w:rsid w:val="006B3473"/>
    <w:rsid w:val="006B5CA3"/>
    <w:rsid w:val="006C4C79"/>
    <w:rsid w:val="006D065D"/>
    <w:rsid w:val="006D5AD0"/>
    <w:rsid w:val="006E2D1F"/>
    <w:rsid w:val="006E5EF0"/>
    <w:rsid w:val="006E613D"/>
    <w:rsid w:val="006E79D6"/>
    <w:rsid w:val="006E7A05"/>
    <w:rsid w:val="006F5336"/>
    <w:rsid w:val="006F5916"/>
    <w:rsid w:val="006F732F"/>
    <w:rsid w:val="007130BF"/>
    <w:rsid w:val="0071400A"/>
    <w:rsid w:val="00722205"/>
    <w:rsid w:val="00723363"/>
    <w:rsid w:val="00734A28"/>
    <w:rsid w:val="00735D60"/>
    <w:rsid w:val="0073784A"/>
    <w:rsid w:val="00740527"/>
    <w:rsid w:val="0074122E"/>
    <w:rsid w:val="00741313"/>
    <w:rsid w:val="00741F7B"/>
    <w:rsid w:val="00745F07"/>
    <w:rsid w:val="00746EC2"/>
    <w:rsid w:val="007578AA"/>
    <w:rsid w:val="00761CC4"/>
    <w:rsid w:val="00766BCB"/>
    <w:rsid w:val="00766DB9"/>
    <w:rsid w:val="00770486"/>
    <w:rsid w:val="00770D28"/>
    <w:rsid w:val="00772ACA"/>
    <w:rsid w:val="00775029"/>
    <w:rsid w:val="00775F44"/>
    <w:rsid w:val="007838B0"/>
    <w:rsid w:val="007920E3"/>
    <w:rsid w:val="0079643C"/>
    <w:rsid w:val="00796998"/>
    <w:rsid w:val="007974EA"/>
    <w:rsid w:val="007A02E6"/>
    <w:rsid w:val="007A135F"/>
    <w:rsid w:val="007A7019"/>
    <w:rsid w:val="007A7E2B"/>
    <w:rsid w:val="007B08DE"/>
    <w:rsid w:val="007B47E5"/>
    <w:rsid w:val="007B5001"/>
    <w:rsid w:val="007C5B99"/>
    <w:rsid w:val="007C7569"/>
    <w:rsid w:val="007C76C2"/>
    <w:rsid w:val="007C7AB3"/>
    <w:rsid w:val="007D029E"/>
    <w:rsid w:val="007D326E"/>
    <w:rsid w:val="007D5793"/>
    <w:rsid w:val="007F4B76"/>
    <w:rsid w:val="007F68D6"/>
    <w:rsid w:val="007F7459"/>
    <w:rsid w:val="008009BE"/>
    <w:rsid w:val="00805502"/>
    <w:rsid w:val="0080630B"/>
    <w:rsid w:val="00812C80"/>
    <w:rsid w:val="0081446A"/>
    <w:rsid w:val="00815CD4"/>
    <w:rsid w:val="0082163D"/>
    <w:rsid w:val="00824C3B"/>
    <w:rsid w:val="008304D7"/>
    <w:rsid w:val="00830629"/>
    <w:rsid w:val="00830D18"/>
    <w:rsid w:val="00832766"/>
    <w:rsid w:val="008349E1"/>
    <w:rsid w:val="00837909"/>
    <w:rsid w:val="00841E11"/>
    <w:rsid w:val="008431C1"/>
    <w:rsid w:val="0084377B"/>
    <w:rsid w:val="00852C0D"/>
    <w:rsid w:val="008537BB"/>
    <w:rsid w:val="00855864"/>
    <w:rsid w:val="0086100C"/>
    <w:rsid w:val="008648A7"/>
    <w:rsid w:val="00867DA5"/>
    <w:rsid w:val="00870388"/>
    <w:rsid w:val="00873949"/>
    <w:rsid w:val="0087590F"/>
    <w:rsid w:val="00876970"/>
    <w:rsid w:val="00876C2B"/>
    <w:rsid w:val="00876F78"/>
    <w:rsid w:val="0088035B"/>
    <w:rsid w:val="00881634"/>
    <w:rsid w:val="00883DB5"/>
    <w:rsid w:val="0088432B"/>
    <w:rsid w:val="008915D5"/>
    <w:rsid w:val="00892340"/>
    <w:rsid w:val="008976CB"/>
    <w:rsid w:val="0089786D"/>
    <w:rsid w:val="008A0B31"/>
    <w:rsid w:val="008A0F4E"/>
    <w:rsid w:val="008A159A"/>
    <w:rsid w:val="008A217D"/>
    <w:rsid w:val="008A2ED9"/>
    <w:rsid w:val="008A5C42"/>
    <w:rsid w:val="008A6F12"/>
    <w:rsid w:val="008B0434"/>
    <w:rsid w:val="008B17F1"/>
    <w:rsid w:val="008B2C02"/>
    <w:rsid w:val="008B4C34"/>
    <w:rsid w:val="008B5C1E"/>
    <w:rsid w:val="008B6C1F"/>
    <w:rsid w:val="008C7538"/>
    <w:rsid w:val="008C7DBA"/>
    <w:rsid w:val="008D1C63"/>
    <w:rsid w:val="008D244A"/>
    <w:rsid w:val="008D380C"/>
    <w:rsid w:val="008D70CB"/>
    <w:rsid w:val="008E03EA"/>
    <w:rsid w:val="008E0CBF"/>
    <w:rsid w:val="008E2BA8"/>
    <w:rsid w:val="008F2691"/>
    <w:rsid w:val="008F2C6A"/>
    <w:rsid w:val="008F30BB"/>
    <w:rsid w:val="008F57C4"/>
    <w:rsid w:val="008F7AE6"/>
    <w:rsid w:val="00902027"/>
    <w:rsid w:val="009048FB"/>
    <w:rsid w:val="00911D05"/>
    <w:rsid w:val="00913AEC"/>
    <w:rsid w:val="009141B9"/>
    <w:rsid w:val="00917C84"/>
    <w:rsid w:val="00920678"/>
    <w:rsid w:val="00921AF2"/>
    <w:rsid w:val="00921BE2"/>
    <w:rsid w:val="00924F2A"/>
    <w:rsid w:val="00926319"/>
    <w:rsid w:val="00942039"/>
    <w:rsid w:val="00942B7B"/>
    <w:rsid w:val="00946863"/>
    <w:rsid w:val="00946D89"/>
    <w:rsid w:val="00950A7A"/>
    <w:rsid w:val="00951E7B"/>
    <w:rsid w:val="009534E2"/>
    <w:rsid w:val="00953AEC"/>
    <w:rsid w:val="00956064"/>
    <w:rsid w:val="0096083F"/>
    <w:rsid w:val="009613CE"/>
    <w:rsid w:val="00962EA5"/>
    <w:rsid w:val="009645DF"/>
    <w:rsid w:val="00965F36"/>
    <w:rsid w:val="009664B1"/>
    <w:rsid w:val="009711BF"/>
    <w:rsid w:val="00980635"/>
    <w:rsid w:val="00982CFD"/>
    <w:rsid w:val="00991757"/>
    <w:rsid w:val="009A2410"/>
    <w:rsid w:val="009A2B50"/>
    <w:rsid w:val="009A76E6"/>
    <w:rsid w:val="009B07CC"/>
    <w:rsid w:val="009B406E"/>
    <w:rsid w:val="009B48A1"/>
    <w:rsid w:val="009B7153"/>
    <w:rsid w:val="009C50D4"/>
    <w:rsid w:val="009C79C2"/>
    <w:rsid w:val="009E0D49"/>
    <w:rsid w:val="009E448C"/>
    <w:rsid w:val="009E44D9"/>
    <w:rsid w:val="009E6245"/>
    <w:rsid w:val="009F0A29"/>
    <w:rsid w:val="009F1D9D"/>
    <w:rsid w:val="009F3942"/>
    <w:rsid w:val="009F3C21"/>
    <w:rsid w:val="009F4DC1"/>
    <w:rsid w:val="00A024AC"/>
    <w:rsid w:val="00A04870"/>
    <w:rsid w:val="00A07E1B"/>
    <w:rsid w:val="00A11410"/>
    <w:rsid w:val="00A1182A"/>
    <w:rsid w:val="00A119BA"/>
    <w:rsid w:val="00A14BF5"/>
    <w:rsid w:val="00A15CD3"/>
    <w:rsid w:val="00A161C2"/>
    <w:rsid w:val="00A17F82"/>
    <w:rsid w:val="00A2399B"/>
    <w:rsid w:val="00A26C49"/>
    <w:rsid w:val="00A31569"/>
    <w:rsid w:val="00A3177A"/>
    <w:rsid w:val="00A31B3A"/>
    <w:rsid w:val="00A340C3"/>
    <w:rsid w:val="00A417F3"/>
    <w:rsid w:val="00A426FE"/>
    <w:rsid w:val="00A45F33"/>
    <w:rsid w:val="00A50E5F"/>
    <w:rsid w:val="00A55787"/>
    <w:rsid w:val="00A56192"/>
    <w:rsid w:val="00A62AB2"/>
    <w:rsid w:val="00A662D3"/>
    <w:rsid w:val="00A72CC6"/>
    <w:rsid w:val="00A73977"/>
    <w:rsid w:val="00A80159"/>
    <w:rsid w:val="00A82FE1"/>
    <w:rsid w:val="00A8376F"/>
    <w:rsid w:val="00A85406"/>
    <w:rsid w:val="00A85D77"/>
    <w:rsid w:val="00A85E28"/>
    <w:rsid w:val="00A90422"/>
    <w:rsid w:val="00A946E6"/>
    <w:rsid w:val="00A94730"/>
    <w:rsid w:val="00A96ABD"/>
    <w:rsid w:val="00A97827"/>
    <w:rsid w:val="00AA048F"/>
    <w:rsid w:val="00AA0D4D"/>
    <w:rsid w:val="00AA3E01"/>
    <w:rsid w:val="00AA5611"/>
    <w:rsid w:val="00AA77EE"/>
    <w:rsid w:val="00AB30D3"/>
    <w:rsid w:val="00AB4591"/>
    <w:rsid w:val="00AB6AA5"/>
    <w:rsid w:val="00AB6C1B"/>
    <w:rsid w:val="00AC1B6F"/>
    <w:rsid w:val="00AC6EAF"/>
    <w:rsid w:val="00AD38F7"/>
    <w:rsid w:val="00AD56AD"/>
    <w:rsid w:val="00AE6CE0"/>
    <w:rsid w:val="00AE74F6"/>
    <w:rsid w:val="00AF0615"/>
    <w:rsid w:val="00AF58F7"/>
    <w:rsid w:val="00AF5C5D"/>
    <w:rsid w:val="00AF6976"/>
    <w:rsid w:val="00B01137"/>
    <w:rsid w:val="00B035C0"/>
    <w:rsid w:val="00B039F4"/>
    <w:rsid w:val="00B04924"/>
    <w:rsid w:val="00B14FEC"/>
    <w:rsid w:val="00B1521E"/>
    <w:rsid w:val="00B21E3E"/>
    <w:rsid w:val="00B22948"/>
    <w:rsid w:val="00B240E9"/>
    <w:rsid w:val="00B25F4B"/>
    <w:rsid w:val="00B26F0C"/>
    <w:rsid w:val="00B33EA2"/>
    <w:rsid w:val="00B34D5E"/>
    <w:rsid w:val="00B35829"/>
    <w:rsid w:val="00B4345B"/>
    <w:rsid w:val="00B47FBC"/>
    <w:rsid w:val="00B53114"/>
    <w:rsid w:val="00B53BA6"/>
    <w:rsid w:val="00B56011"/>
    <w:rsid w:val="00B60A05"/>
    <w:rsid w:val="00B60C93"/>
    <w:rsid w:val="00B637D2"/>
    <w:rsid w:val="00B63FD9"/>
    <w:rsid w:val="00B6524A"/>
    <w:rsid w:val="00B7587E"/>
    <w:rsid w:val="00B81026"/>
    <w:rsid w:val="00B82D45"/>
    <w:rsid w:val="00B8637D"/>
    <w:rsid w:val="00B865E4"/>
    <w:rsid w:val="00B90F8D"/>
    <w:rsid w:val="00B91509"/>
    <w:rsid w:val="00B92EB6"/>
    <w:rsid w:val="00B953BD"/>
    <w:rsid w:val="00B972A9"/>
    <w:rsid w:val="00B97C15"/>
    <w:rsid w:val="00BA71F3"/>
    <w:rsid w:val="00BB00DA"/>
    <w:rsid w:val="00BB3413"/>
    <w:rsid w:val="00BC148B"/>
    <w:rsid w:val="00BD1E73"/>
    <w:rsid w:val="00BD4362"/>
    <w:rsid w:val="00BD5B06"/>
    <w:rsid w:val="00BD673B"/>
    <w:rsid w:val="00BD7D12"/>
    <w:rsid w:val="00BE0094"/>
    <w:rsid w:val="00BE1C7C"/>
    <w:rsid w:val="00BE1F07"/>
    <w:rsid w:val="00BF2F96"/>
    <w:rsid w:val="00BF3E44"/>
    <w:rsid w:val="00BF50B1"/>
    <w:rsid w:val="00BF5575"/>
    <w:rsid w:val="00BF68C0"/>
    <w:rsid w:val="00C02CA9"/>
    <w:rsid w:val="00C06363"/>
    <w:rsid w:val="00C06B45"/>
    <w:rsid w:val="00C11D24"/>
    <w:rsid w:val="00C174A4"/>
    <w:rsid w:val="00C20880"/>
    <w:rsid w:val="00C2142E"/>
    <w:rsid w:val="00C223C2"/>
    <w:rsid w:val="00C2366D"/>
    <w:rsid w:val="00C24955"/>
    <w:rsid w:val="00C34F41"/>
    <w:rsid w:val="00C3588D"/>
    <w:rsid w:val="00C46995"/>
    <w:rsid w:val="00C54EB8"/>
    <w:rsid w:val="00C56408"/>
    <w:rsid w:val="00C626F6"/>
    <w:rsid w:val="00C62815"/>
    <w:rsid w:val="00C6726E"/>
    <w:rsid w:val="00C71647"/>
    <w:rsid w:val="00C72416"/>
    <w:rsid w:val="00C75D56"/>
    <w:rsid w:val="00C76A71"/>
    <w:rsid w:val="00C77C3C"/>
    <w:rsid w:val="00C82FBF"/>
    <w:rsid w:val="00C834D0"/>
    <w:rsid w:val="00C83FE3"/>
    <w:rsid w:val="00C9456D"/>
    <w:rsid w:val="00C95976"/>
    <w:rsid w:val="00C97131"/>
    <w:rsid w:val="00C97679"/>
    <w:rsid w:val="00CA117E"/>
    <w:rsid w:val="00CA54CA"/>
    <w:rsid w:val="00CA67CF"/>
    <w:rsid w:val="00CA7E79"/>
    <w:rsid w:val="00CB7ED6"/>
    <w:rsid w:val="00CC24D5"/>
    <w:rsid w:val="00CC3100"/>
    <w:rsid w:val="00CC501D"/>
    <w:rsid w:val="00CD020E"/>
    <w:rsid w:val="00CD29A2"/>
    <w:rsid w:val="00CD2E0E"/>
    <w:rsid w:val="00CD7B8A"/>
    <w:rsid w:val="00CD7FCD"/>
    <w:rsid w:val="00CE49EA"/>
    <w:rsid w:val="00CF1248"/>
    <w:rsid w:val="00CF3B41"/>
    <w:rsid w:val="00CF6E25"/>
    <w:rsid w:val="00D04D11"/>
    <w:rsid w:val="00D06876"/>
    <w:rsid w:val="00D10531"/>
    <w:rsid w:val="00D160F1"/>
    <w:rsid w:val="00D16569"/>
    <w:rsid w:val="00D20CE3"/>
    <w:rsid w:val="00D246AC"/>
    <w:rsid w:val="00D25E38"/>
    <w:rsid w:val="00D26A8B"/>
    <w:rsid w:val="00D30294"/>
    <w:rsid w:val="00D30739"/>
    <w:rsid w:val="00D364C4"/>
    <w:rsid w:val="00D4200D"/>
    <w:rsid w:val="00D45B6B"/>
    <w:rsid w:val="00D53A40"/>
    <w:rsid w:val="00D54D9E"/>
    <w:rsid w:val="00D622D1"/>
    <w:rsid w:val="00D622E6"/>
    <w:rsid w:val="00D63872"/>
    <w:rsid w:val="00D63A2A"/>
    <w:rsid w:val="00D7001D"/>
    <w:rsid w:val="00D73D44"/>
    <w:rsid w:val="00D740ED"/>
    <w:rsid w:val="00D75AFB"/>
    <w:rsid w:val="00D82668"/>
    <w:rsid w:val="00D867AB"/>
    <w:rsid w:val="00D87451"/>
    <w:rsid w:val="00D917AF"/>
    <w:rsid w:val="00D94150"/>
    <w:rsid w:val="00D97AAB"/>
    <w:rsid w:val="00DA0B28"/>
    <w:rsid w:val="00DA31D0"/>
    <w:rsid w:val="00DA40FB"/>
    <w:rsid w:val="00DB008C"/>
    <w:rsid w:val="00DB4AB1"/>
    <w:rsid w:val="00DB501C"/>
    <w:rsid w:val="00DB695E"/>
    <w:rsid w:val="00DC064A"/>
    <w:rsid w:val="00DC2FF3"/>
    <w:rsid w:val="00DC4CF6"/>
    <w:rsid w:val="00DD1633"/>
    <w:rsid w:val="00DD3318"/>
    <w:rsid w:val="00DD4E69"/>
    <w:rsid w:val="00DD513C"/>
    <w:rsid w:val="00DD6C9D"/>
    <w:rsid w:val="00DD7341"/>
    <w:rsid w:val="00DE1984"/>
    <w:rsid w:val="00DE2FDF"/>
    <w:rsid w:val="00DE6B02"/>
    <w:rsid w:val="00DF0285"/>
    <w:rsid w:val="00DF432A"/>
    <w:rsid w:val="00DF65AE"/>
    <w:rsid w:val="00DF6AC6"/>
    <w:rsid w:val="00DF72F8"/>
    <w:rsid w:val="00E0175C"/>
    <w:rsid w:val="00E021B5"/>
    <w:rsid w:val="00E0671D"/>
    <w:rsid w:val="00E117E1"/>
    <w:rsid w:val="00E1277B"/>
    <w:rsid w:val="00E153E5"/>
    <w:rsid w:val="00E17C9B"/>
    <w:rsid w:val="00E17EF5"/>
    <w:rsid w:val="00E202C5"/>
    <w:rsid w:val="00E23316"/>
    <w:rsid w:val="00E24435"/>
    <w:rsid w:val="00E269C9"/>
    <w:rsid w:val="00E31831"/>
    <w:rsid w:val="00E45935"/>
    <w:rsid w:val="00E461B1"/>
    <w:rsid w:val="00E46A17"/>
    <w:rsid w:val="00E511B9"/>
    <w:rsid w:val="00E52C49"/>
    <w:rsid w:val="00E5714E"/>
    <w:rsid w:val="00E57516"/>
    <w:rsid w:val="00E57E95"/>
    <w:rsid w:val="00E61711"/>
    <w:rsid w:val="00E6480B"/>
    <w:rsid w:val="00E66E48"/>
    <w:rsid w:val="00E67965"/>
    <w:rsid w:val="00E67A03"/>
    <w:rsid w:val="00E725C7"/>
    <w:rsid w:val="00E76248"/>
    <w:rsid w:val="00E77AF2"/>
    <w:rsid w:val="00E8050B"/>
    <w:rsid w:val="00E815B7"/>
    <w:rsid w:val="00E818A2"/>
    <w:rsid w:val="00E8632B"/>
    <w:rsid w:val="00E87D5D"/>
    <w:rsid w:val="00E949F1"/>
    <w:rsid w:val="00E973F1"/>
    <w:rsid w:val="00EA0947"/>
    <w:rsid w:val="00EA0BFC"/>
    <w:rsid w:val="00EA25C5"/>
    <w:rsid w:val="00EA42BD"/>
    <w:rsid w:val="00EA5D40"/>
    <w:rsid w:val="00EA5FE3"/>
    <w:rsid w:val="00EA7E1D"/>
    <w:rsid w:val="00EA7EAF"/>
    <w:rsid w:val="00EB11F4"/>
    <w:rsid w:val="00EB3E91"/>
    <w:rsid w:val="00EB5FB2"/>
    <w:rsid w:val="00EC0306"/>
    <w:rsid w:val="00EC10A0"/>
    <w:rsid w:val="00EC50F1"/>
    <w:rsid w:val="00ED414A"/>
    <w:rsid w:val="00ED681E"/>
    <w:rsid w:val="00ED685B"/>
    <w:rsid w:val="00EE1B36"/>
    <w:rsid w:val="00EE7FD6"/>
    <w:rsid w:val="00EF0DC1"/>
    <w:rsid w:val="00EF67C7"/>
    <w:rsid w:val="00F01E3F"/>
    <w:rsid w:val="00F12B24"/>
    <w:rsid w:val="00F12E15"/>
    <w:rsid w:val="00F3051A"/>
    <w:rsid w:val="00F33F93"/>
    <w:rsid w:val="00F35AB1"/>
    <w:rsid w:val="00F3684B"/>
    <w:rsid w:val="00F433DB"/>
    <w:rsid w:val="00F45FED"/>
    <w:rsid w:val="00F5085E"/>
    <w:rsid w:val="00F5107F"/>
    <w:rsid w:val="00F511EB"/>
    <w:rsid w:val="00F56610"/>
    <w:rsid w:val="00F5728A"/>
    <w:rsid w:val="00F60CA0"/>
    <w:rsid w:val="00F64384"/>
    <w:rsid w:val="00F64F6C"/>
    <w:rsid w:val="00F67EC9"/>
    <w:rsid w:val="00F769B8"/>
    <w:rsid w:val="00F80327"/>
    <w:rsid w:val="00F81708"/>
    <w:rsid w:val="00F84F70"/>
    <w:rsid w:val="00F8640E"/>
    <w:rsid w:val="00F86686"/>
    <w:rsid w:val="00F95A9A"/>
    <w:rsid w:val="00FA2F19"/>
    <w:rsid w:val="00FA4144"/>
    <w:rsid w:val="00FA460A"/>
    <w:rsid w:val="00FA5552"/>
    <w:rsid w:val="00FA5B19"/>
    <w:rsid w:val="00FA6179"/>
    <w:rsid w:val="00FA6BBB"/>
    <w:rsid w:val="00FA6E68"/>
    <w:rsid w:val="00FB007B"/>
    <w:rsid w:val="00FB115E"/>
    <w:rsid w:val="00FB3365"/>
    <w:rsid w:val="00FB67EA"/>
    <w:rsid w:val="00FB688C"/>
    <w:rsid w:val="00FC12EB"/>
    <w:rsid w:val="00FC1A78"/>
    <w:rsid w:val="00FC58EA"/>
    <w:rsid w:val="00FC623C"/>
    <w:rsid w:val="00FC6B97"/>
    <w:rsid w:val="00FD253C"/>
    <w:rsid w:val="00FD4480"/>
    <w:rsid w:val="00FD69BE"/>
    <w:rsid w:val="00FD766E"/>
    <w:rsid w:val="00FE057E"/>
    <w:rsid w:val="00FE3A27"/>
    <w:rsid w:val="00FE7AC4"/>
    <w:rsid w:val="00FF55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D29A2"/>
    <w:pPr>
      <w:spacing w:after="200" w:line="276" w:lineRule="auto"/>
    </w:pPr>
    <w:rPr>
      <w:rFonts w:ascii="Calibri" w:eastAsia="Times New Roman" w:hAnsi="Calibri" w:cs="Times New Roman"/>
      <w:lang w:eastAsia="ru-RU"/>
    </w:rPr>
  </w:style>
  <w:style w:type="paragraph" w:styleId="3">
    <w:name w:val="heading 3"/>
    <w:basedOn w:val="a"/>
    <w:next w:val="a"/>
    <w:link w:val="30"/>
    <w:uiPriority w:val="9"/>
    <w:semiHidden/>
    <w:unhideWhenUsed/>
    <w:qFormat/>
    <w:rsid w:val="00AE6C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A85D77"/>
    <w:pPr>
      <w:keepNext/>
      <w:spacing w:before="240" w:after="60" w:line="240" w:lineRule="auto"/>
      <w:ind w:firstLine="720"/>
      <w:jc w:val="both"/>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F64B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F64BD"/>
    <w:rPr>
      <w:rFonts w:ascii="Calibri" w:eastAsia="Times New Roman" w:hAnsi="Calibri" w:cs="Times New Roman"/>
      <w:lang w:eastAsia="ru-RU"/>
    </w:rPr>
  </w:style>
  <w:style w:type="paragraph" w:styleId="a5">
    <w:name w:val="footer"/>
    <w:basedOn w:val="a"/>
    <w:link w:val="a6"/>
    <w:uiPriority w:val="99"/>
    <w:unhideWhenUsed/>
    <w:rsid w:val="004F64B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F64BD"/>
    <w:rPr>
      <w:rFonts w:ascii="Calibri" w:eastAsia="Times New Roman" w:hAnsi="Calibri" w:cs="Times New Roman"/>
      <w:lang w:eastAsia="ru-RU"/>
    </w:rPr>
  </w:style>
  <w:style w:type="paragraph" w:customStyle="1" w:styleId="ConsPlusNormal">
    <w:name w:val="ConsPlusNormal"/>
    <w:rsid w:val="00917C84"/>
    <w:pPr>
      <w:widowControl w:val="0"/>
      <w:autoSpaceDE w:val="0"/>
      <w:autoSpaceDN w:val="0"/>
      <w:spacing w:after="0" w:line="240" w:lineRule="auto"/>
    </w:pPr>
    <w:rPr>
      <w:rFonts w:ascii="Calibri" w:eastAsia="Times New Roman" w:hAnsi="Calibri" w:cs="Calibri"/>
      <w:szCs w:val="20"/>
      <w:lang w:eastAsia="ru-RU"/>
    </w:rPr>
  </w:style>
  <w:style w:type="paragraph" w:styleId="a7">
    <w:name w:val="footnote text"/>
    <w:basedOn w:val="a"/>
    <w:link w:val="a8"/>
    <w:uiPriority w:val="99"/>
    <w:unhideWhenUsed/>
    <w:rsid w:val="00386AB0"/>
    <w:pPr>
      <w:spacing w:after="0" w:line="240" w:lineRule="auto"/>
    </w:pPr>
    <w:rPr>
      <w:sz w:val="20"/>
      <w:szCs w:val="20"/>
    </w:rPr>
  </w:style>
  <w:style w:type="character" w:customStyle="1" w:styleId="a8">
    <w:name w:val="Текст сноски Знак"/>
    <w:basedOn w:val="a0"/>
    <w:link w:val="a7"/>
    <w:uiPriority w:val="99"/>
    <w:rsid w:val="00386AB0"/>
    <w:rPr>
      <w:rFonts w:ascii="Calibri" w:eastAsia="Times New Roman" w:hAnsi="Calibri" w:cs="Times New Roman"/>
      <w:sz w:val="20"/>
      <w:szCs w:val="20"/>
      <w:lang w:eastAsia="ru-RU"/>
    </w:rPr>
  </w:style>
  <w:style w:type="character" w:styleId="a9">
    <w:name w:val="footnote reference"/>
    <w:basedOn w:val="a0"/>
    <w:uiPriority w:val="99"/>
    <w:semiHidden/>
    <w:unhideWhenUsed/>
    <w:rsid w:val="00386AB0"/>
    <w:rPr>
      <w:vertAlign w:val="superscript"/>
    </w:rPr>
  </w:style>
  <w:style w:type="character" w:styleId="aa">
    <w:name w:val="Hyperlink"/>
    <w:basedOn w:val="a0"/>
    <w:uiPriority w:val="99"/>
    <w:unhideWhenUsed/>
    <w:rsid w:val="00386AB0"/>
    <w:rPr>
      <w:color w:val="0563C1" w:themeColor="hyperlink"/>
      <w:u w:val="single"/>
    </w:rPr>
  </w:style>
  <w:style w:type="table" w:styleId="ab">
    <w:name w:val="Table Grid"/>
    <w:basedOn w:val="a1"/>
    <w:uiPriority w:val="59"/>
    <w:rsid w:val="001A5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Заголовок 4 Знак"/>
    <w:basedOn w:val="a0"/>
    <w:link w:val="4"/>
    <w:uiPriority w:val="9"/>
    <w:rsid w:val="00A85D77"/>
    <w:rPr>
      <w:rFonts w:ascii="Calibri" w:eastAsia="Times New Roman" w:hAnsi="Calibri" w:cs="Times New Roman"/>
      <w:b/>
      <w:bCs/>
      <w:sz w:val="28"/>
      <w:szCs w:val="28"/>
      <w:lang w:eastAsia="ru-RU"/>
    </w:rPr>
  </w:style>
  <w:style w:type="character" w:customStyle="1" w:styleId="FontStyle29">
    <w:name w:val="Font Style29"/>
    <w:rsid w:val="00BD5B06"/>
    <w:rPr>
      <w:rFonts w:ascii="Times New Roman" w:hAnsi="Times New Roman" w:cs="Times New Roman"/>
      <w:b/>
      <w:bCs/>
      <w:spacing w:val="10"/>
      <w:sz w:val="24"/>
      <w:szCs w:val="24"/>
    </w:rPr>
  </w:style>
  <w:style w:type="paragraph" w:customStyle="1" w:styleId="1">
    <w:name w:val="Текст сноски1"/>
    <w:basedOn w:val="a"/>
    <w:rsid w:val="00BD5B06"/>
    <w:pPr>
      <w:widowControl w:val="0"/>
      <w:suppressAutoHyphens/>
      <w:spacing w:after="0" w:line="240" w:lineRule="auto"/>
    </w:pPr>
    <w:rPr>
      <w:rFonts w:ascii="Times New Roman" w:eastAsia="SimSun" w:hAnsi="Times New Roman" w:cs="Mangal"/>
      <w:kern w:val="1"/>
      <w:sz w:val="20"/>
      <w:szCs w:val="20"/>
      <w:lang w:eastAsia="zh-CN" w:bidi="hi-IN"/>
    </w:rPr>
  </w:style>
  <w:style w:type="character" w:customStyle="1" w:styleId="30">
    <w:name w:val="Заголовок 3 Знак"/>
    <w:basedOn w:val="a0"/>
    <w:link w:val="3"/>
    <w:uiPriority w:val="9"/>
    <w:semiHidden/>
    <w:rsid w:val="00AE6CE0"/>
    <w:rPr>
      <w:rFonts w:asciiTheme="majorHAnsi" w:eastAsiaTheme="majorEastAsia" w:hAnsiTheme="majorHAnsi" w:cstheme="majorBidi"/>
      <w:color w:val="1F4D78" w:themeColor="accent1" w:themeShade="7F"/>
      <w:sz w:val="24"/>
      <w:szCs w:val="24"/>
      <w:lang w:eastAsia="ru-RU"/>
    </w:rPr>
  </w:style>
  <w:style w:type="paragraph" w:styleId="ac">
    <w:name w:val="List Paragraph"/>
    <w:basedOn w:val="a"/>
    <w:uiPriority w:val="34"/>
    <w:qFormat/>
    <w:rsid w:val="00F81708"/>
    <w:pPr>
      <w:ind w:left="720"/>
      <w:contextualSpacing/>
    </w:pPr>
  </w:style>
  <w:style w:type="table" w:customStyle="1" w:styleId="2">
    <w:name w:val="Сетка таблицы2"/>
    <w:basedOn w:val="a1"/>
    <w:next w:val="ab"/>
    <w:uiPriority w:val="59"/>
    <w:rsid w:val="0087590F"/>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
    <w:link w:val="ae"/>
    <w:uiPriority w:val="99"/>
    <w:semiHidden/>
    <w:unhideWhenUsed/>
    <w:rsid w:val="0087590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7590F"/>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124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randars.ru/college/sociologiya/izbiratelnaya-sistema.html" TargetMode="External"/><Relationship Id="rId18" Type="http://schemas.openxmlformats.org/officeDocument/2006/relationships/hyperlink" Target="http://tambov.izbirkom.ru/etc/1015_o_rezulbtatah_vyborov_glavy_ato.doc" TargetMode="External"/><Relationship Id="rId26" Type="http://schemas.openxmlformats.org/officeDocument/2006/relationships/image" Target="media/image2.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rostov.izbirkom.ru/way/1081835/sx/art/1081881/cp/1/br/" TargetMode="Externa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consultantplus://offline/ref=D9B28173482F37CEC98FFFF7982F933002C75E329F821D186A762008D2D33A7A3C78FE39650463G6N" TargetMode="External"/><Relationship Id="rId17" Type="http://schemas.openxmlformats.org/officeDocument/2006/relationships/hyperlink" Target="https://rg.ru/gazeta/rg/2016/09/24.html" TargetMode="External"/><Relationship Id="rId25" Type="http://schemas.openxmlformats.org/officeDocument/2006/relationships/hyperlink" Target="http://&#1091;&#1095;&#1077;&#1073;&#1085;&#1080;&#1082;&#1080;.&#1080;&#1085;&#1092;&#1086;&#1088;&#1084;2000.&#1088;&#1092;/kar.shtml"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cikrf.ru/banners/prezident_2012/itogi/result.html" TargetMode="External"/><Relationship Id="rId20" Type="http://schemas.openxmlformats.org/officeDocument/2006/relationships/hyperlink" Target="consultantplus://offline/ref=D9B28173482F37CEC98FF0FC862F933009CE513E95DF1710337A220FDD8C2D7D7574FF3965063369GEN" TargetMode="External"/><Relationship Id="rId29" Type="http://schemas.openxmlformats.org/officeDocument/2006/relationships/hyperlink" Target="http://&#1091;&#1095;&#1077;&#1073;&#1085;&#1080;&#1082;&#1080;.&#1080;&#1085;&#1092;&#1086;&#1088;&#1084;2000.&#1088;&#1092;/otu.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napisat-diplom.shtml" TargetMode="External"/><Relationship Id="rId24" Type="http://schemas.openxmlformats.org/officeDocument/2006/relationships/image" Target="media/image1.png"/><Relationship Id="rId32" Type="http://schemas.openxmlformats.org/officeDocument/2006/relationships/image" Target="media/image5.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1055;&#1088;&#1086;&#1090;&#1086;&#1082;&#1086;&#1083;%20&#1062;&#1077;&#1085;&#1090;&#1088;&#1072;&#1083;&#1100;&#1085;&#1086;&#1081;%20&#1080;&#1079;&#1073;&#1080;&#1088;&#1072;&#1090;&#1077;&#1083;&#1100;&#1085;&#1086;&#1081;%20&#1082;&#1086;&#1084;&#1080;&#1089;&#1089;&#1080;&#1080;%20&#1056;&#1086;&#1089;&#1089;&#1080;&#1081;&#1089;&#1082;&#1086;&#1081;%20&#1060;&#1077;&#1076;&#1077;&#1088;&#1072;&#1094;&#1080;&#1080;%20&#1086;%20&#1088;&#1077;&#1079;&#1091;&#1083;&#1100;&#1090;&#1072;&#1090;&#1072;&#1093;%20&#1074;&#1099;&#1073;&#1086;&#1088;&#1086;&#1074;%20&#1055;&#1088;&#1077;&#1079;&#1080;&#1076;&#1077;&#1085;&#1090;&#1072;%20&#1056;&#1086;&#1089;&#1089;&#1080;&#1081;&#1089;&#1082;&#1086;&#1081;%20&#1060;&#1077;&#1076;&#1077;&#1088;&#1072;&#1094;&#1080;&#1080;%204%20&#1084;&#1072;&#1088;&#1090;&#1072;%202012%20&#1075;&#1086;&#1076;&#1072;%20(&#1055;&#1088;&#1086;&#1090;&#1086;&#1082;&#1086;&#1083;%20&#1087;&#1086;&#1076;&#1087;&#1080;&#1089;&#1072;&#1085;%2007.03.2012%20&#1075;&#1086;&#1076;&#1072;)" TargetMode="External"/><Relationship Id="rId23" Type="http://schemas.openxmlformats.org/officeDocument/2006/relationships/hyperlink" Target="http://&#1091;&#1095;&#1077;&#1073;&#1085;&#1080;&#1082;&#1080;.&#1080;&#1085;&#1092;&#1086;&#1088;&#1084;2000.&#1088;&#1092;/chitai.shtml" TargetMode="External"/><Relationship Id="rId28" Type="http://schemas.openxmlformats.org/officeDocument/2006/relationships/image" Target="media/image3.png"/><Relationship Id="rId36" Type="http://schemas.openxmlformats.org/officeDocument/2006/relationships/footer" Target="footer2.xml"/><Relationship Id="rId10" Type="http://schemas.openxmlformats.org/officeDocument/2006/relationships/hyperlink" Target="http://&#1091;&#1095;&#1077;&#1073;&#1085;&#1080;&#1082;&#1080;.&#1080;&#1085;&#1092;&#1086;&#1088;&#1084;2000.&#1088;&#1092;/rerait-diplom.shtml" TargetMode="External"/><Relationship Id="rId19" Type="http://schemas.openxmlformats.org/officeDocument/2006/relationships/hyperlink" Target="http://tambov.izbirkom.ru/way/997964.html" TargetMode="External"/><Relationship Id="rId31" Type="http://schemas.openxmlformats.org/officeDocument/2006/relationships/hyperlink" Target="http://&#1091;&#1095;&#1077;&#1073;&#1085;&#1080;&#1082;&#1080;.&#1080;&#1085;&#1092;&#1086;&#1088;&#1084;2000.&#1088;&#1092;/fit1.shtml" TargetMode="Externa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index.shtml" TargetMode="External"/><Relationship Id="rId14" Type="http://schemas.openxmlformats.org/officeDocument/2006/relationships/hyperlink" Target="http://www.grandars.ru/college/sociologiya/izbiratelnaya-sistema.html" TargetMode="External"/><Relationship Id="rId22" Type="http://schemas.openxmlformats.org/officeDocument/2006/relationships/hyperlink" Target="http://www.moscow_reg.vybory.izbirkom.ru/region/region/moscow_reg?action=show&amp;root=1000155&amp;tvd=100100067796009&amp;vrn=100100067795849&amp;region=50&amp;global=1&amp;sub_region=50&amp;prver=0&amp;pronetvd=0&amp;vibid=100100067796009&amp;type=463" TargetMode="External"/><Relationship Id="rId27" Type="http://schemas.openxmlformats.org/officeDocument/2006/relationships/hyperlink" Target="http://&#1091;&#1095;&#1077;&#1073;&#1085;&#1080;&#1082;&#1080;.&#1080;&#1085;&#1092;&#1086;&#1088;&#1084;2000.&#1088;&#1092;/lectr.shtml" TargetMode="External"/><Relationship Id="rId30" Type="http://schemas.openxmlformats.org/officeDocument/2006/relationships/image" Target="media/image4.png"/><Relationship Id="rId35"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rostov.izbirkom.ru/way/1081835/sx/art/1081881/cp/1/br/" TargetMode="External"/><Relationship Id="rId3" Type="http://schemas.openxmlformats.org/officeDocument/2006/relationships/hyperlink" Target="&#1055;&#1088;&#1086;&#1090;&#1086;&#1082;&#1086;&#1083;%20&#1062;&#1077;&#1085;&#1090;&#1088;&#1072;&#1083;&#1100;&#1085;&#1086;&#1081;%20&#1080;&#1079;&#1073;&#1080;&#1088;&#1072;&#1090;&#1077;&#1083;&#1100;&#1085;&#1086;&#1081;%20&#1082;&#1086;&#1084;&#1080;&#1089;&#1089;&#1080;&#1080;%20&#1056;&#1086;&#1089;&#1089;&#1080;&#1081;&#1089;&#1082;&#1086;&#1081;%20&#1060;&#1077;&#1076;&#1077;&#1088;&#1072;&#1094;&#1080;&#1080;%20&#1086;%20&#1088;&#1077;&#1079;&#1091;&#1083;&#1100;&#1090;&#1072;&#1090;&#1072;&#1093;%20&#1074;&#1099;&#1073;&#1086;&#1088;&#1086;&#1074;%20&#1055;&#1088;&#1077;&#1079;&#1080;&#1076;&#1077;&#1085;&#1090;&#1072;%20&#1056;&#1086;&#1089;&#1089;&#1080;&#1081;&#1089;&#1082;&#1086;&#1081;%20&#1060;&#1077;&#1076;&#1077;&#1088;&#1072;&#1094;&#1080;&#1080;%204%20&#1084;&#1072;&#1088;&#1090;&#1072;%202012%20&#1075;&#1086;&#1076;&#1072;%20(&#1055;&#1088;&#1086;&#1090;&#1086;&#1082;&#1086;&#1083;%20&#1087;&#1086;&#1076;&#1087;&#1080;&#1089;&#1072;&#1085;%2007.03.2012%20&#1075;&#1086;&#1076;&#1072;)" TargetMode="External"/><Relationship Id="rId7" Type="http://schemas.openxmlformats.org/officeDocument/2006/relationships/hyperlink" Target="http://www.moscow_reg.vybory.izbirkom.ru/region/region/moscow_reg?action=show&amp;root=1000155&amp;tvd=100100067796009&amp;vrn=100100067795849&amp;region=50&amp;global=1&amp;sub_region=50&amp;prver=0&amp;pronetvd=0&amp;vibid=100100067796009&amp;type=463" TargetMode="External"/><Relationship Id="rId2" Type="http://schemas.openxmlformats.org/officeDocument/2006/relationships/hyperlink" Target="https://rg.ru/gazeta/rg/2016/09/24.html" TargetMode="External"/><Relationship Id="rId1" Type="http://schemas.openxmlformats.org/officeDocument/2006/relationships/hyperlink" Target="consultantplus://offline/ref=D9B28173482F37CEC98FF0FC862F933009CE513E95DF1710337A220FDD8C2D7D7574FF3965063369GEN" TargetMode="External"/><Relationship Id="rId6" Type="http://schemas.openxmlformats.org/officeDocument/2006/relationships/hyperlink" Target="http://tambov.izbirkom.ru/way/997964.html" TargetMode="External"/><Relationship Id="rId5" Type="http://schemas.openxmlformats.org/officeDocument/2006/relationships/hyperlink" Target="http://tambov.izbirkom.ru/etc/1015_o_rezulbtatah_vyborov_glavy_ato.doc" TargetMode="External"/><Relationship Id="rId4" Type="http://schemas.openxmlformats.org/officeDocument/2006/relationships/hyperlink" Target="http://www.cikrf.ru/banners/prezident_2012/itogi/result.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61F802-48C9-4658-8CF6-A095C0A7A9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2961</TotalTime>
  <Pages>60</Pages>
  <Words>13692</Words>
  <Characters>78049</Characters>
  <Application>Microsoft Office Word</Application>
  <DocSecurity>0</DocSecurity>
  <Lines>650</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91558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st-20@yandex.ru</cp:lastModifiedBy>
  <cp:revision>389</cp:revision>
  <dcterms:created xsi:type="dcterms:W3CDTF">2017-03-02T14:59:00Z</dcterms:created>
  <dcterms:modified xsi:type="dcterms:W3CDTF">2023-05-14T12:53:00Z</dcterms:modified>
</cp:coreProperties>
</file>