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24D" w:rsidRDefault="00E4524D" w:rsidP="00AF3675">
      <w:pPr>
        <w:pStyle w:val="2"/>
        <w:shd w:val="clear" w:color="auto" w:fill="FFFFFF"/>
        <w:spacing w:before="0" w:beforeAutospacing="0" w:after="0" w:afterAutospacing="0"/>
        <w:ind w:firstLine="709"/>
        <w:jc w:val="both"/>
        <w:rPr>
          <w:sz w:val="28"/>
          <w:szCs w:val="28"/>
          <w:shd w:val="clear" w:color="auto" w:fill="FFFFFF"/>
        </w:rPr>
      </w:pPr>
    </w:p>
    <w:p w:rsidR="00E4524D" w:rsidRDefault="00E4524D" w:rsidP="00AF3675">
      <w:pPr>
        <w:pStyle w:val="2"/>
        <w:shd w:val="clear" w:color="auto" w:fill="FFFFFF"/>
        <w:spacing w:before="0" w:beforeAutospacing="0" w:after="0" w:afterAutospacing="0"/>
        <w:ind w:firstLine="709"/>
        <w:jc w:val="both"/>
        <w:rPr>
          <w:sz w:val="28"/>
          <w:szCs w:val="28"/>
          <w:shd w:val="clear" w:color="auto" w:fill="FFFFFF"/>
        </w:rPr>
      </w:pPr>
    </w:p>
    <w:p w:rsidR="00E4524D" w:rsidRPr="00E4524D" w:rsidRDefault="00E4524D" w:rsidP="00E4524D">
      <w:pPr>
        <w:pStyle w:val="2"/>
        <w:shd w:val="clear" w:color="auto" w:fill="FFFFFF"/>
        <w:spacing w:before="0" w:beforeAutospacing="0" w:after="0" w:afterAutospacing="0"/>
        <w:ind w:firstLine="709"/>
        <w:jc w:val="center"/>
        <w:rPr>
          <w:sz w:val="32"/>
          <w:szCs w:val="32"/>
          <w:shd w:val="clear" w:color="auto" w:fill="FFFFFF"/>
        </w:rPr>
      </w:pPr>
      <w:r w:rsidRPr="00E4524D">
        <w:rPr>
          <w:sz w:val="32"/>
          <w:szCs w:val="32"/>
          <w:shd w:val="clear" w:color="auto" w:fill="FFFFFF"/>
        </w:rPr>
        <w:t>Социальное обеспечение семей с детьми</w:t>
      </w:r>
    </w:p>
    <w:p w:rsidR="00E4524D" w:rsidRDefault="00E4524D" w:rsidP="00E4524D">
      <w:pPr>
        <w:pStyle w:val="2"/>
        <w:shd w:val="clear" w:color="auto" w:fill="FFFFFF"/>
        <w:spacing w:before="0" w:beforeAutospacing="0" w:after="0" w:afterAutospacing="0"/>
        <w:ind w:firstLine="709"/>
        <w:jc w:val="center"/>
        <w:rPr>
          <w:sz w:val="28"/>
          <w:szCs w:val="28"/>
          <w:shd w:val="clear" w:color="auto" w:fill="FFFFFF"/>
        </w:rPr>
      </w:pPr>
      <w:r>
        <w:rPr>
          <w:sz w:val="28"/>
          <w:szCs w:val="28"/>
          <w:shd w:val="clear" w:color="auto" w:fill="FFFFFF"/>
        </w:rPr>
        <w:t>Диплом</w:t>
      </w:r>
    </w:p>
    <w:p w:rsidR="00E4524D" w:rsidRDefault="00E4524D" w:rsidP="00AF3675">
      <w:pPr>
        <w:pStyle w:val="2"/>
        <w:shd w:val="clear" w:color="auto" w:fill="FFFFFF"/>
        <w:spacing w:before="0" w:beforeAutospacing="0" w:after="0" w:afterAutospacing="0"/>
        <w:ind w:firstLine="709"/>
        <w:jc w:val="both"/>
        <w:rPr>
          <w:sz w:val="28"/>
          <w:szCs w:val="28"/>
          <w:shd w:val="clear" w:color="auto" w:fill="FFFFFF"/>
        </w:rPr>
      </w:pPr>
    </w:p>
    <w:p w:rsidR="00E4524D" w:rsidRDefault="00E4524D" w:rsidP="00AF3675">
      <w:pPr>
        <w:pStyle w:val="2"/>
        <w:shd w:val="clear" w:color="auto" w:fill="FFFFFF"/>
        <w:spacing w:before="0" w:beforeAutospacing="0" w:after="0" w:afterAutospacing="0"/>
        <w:ind w:firstLine="709"/>
        <w:jc w:val="both"/>
        <w:rPr>
          <w:sz w:val="28"/>
          <w:szCs w:val="28"/>
          <w:shd w:val="clear" w:color="auto" w:fill="FFFFFF"/>
        </w:rPr>
      </w:pPr>
    </w:p>
    <w:p w:rsidR="00E4524D" w:rsidRDefault="00E4524D" w:rsidP="00AF3675">
      <w:pPr>
        <w:pStyle w:val="2"/>
        <w:shd w:val="clear" w:color="auto" w:fill="FFFFFF"/>
        <w:spacing w:before="0" w:beforeAutospacing="0" w:after="0" w:afterAutospacing="0"/>
        <w:ind w:firstLine="709"/>
        <w:jc w:val="both"/>
        <w:rPr>
          <w:sz w:val="28"/>
          <w:szCs w:val="28"/>
          <w:shd w:val="clear" w:color="auto" w:fill="FFFFFF"/>
        </w:rPr>
      </w:pPr>
    </w:p>
    <w:p w:rsidR="00E4524D" w:rsidRDefault="00E4524D" w:rsidP="00AF3675">
      <w:pPr>
        <w:pStyle w:val="2"/>
        <w:shd w:val="clear" w:color="auto" w:fill="FFFFFF"/>
        <w:spacing w:before="0" w:beforeAutospacing="0" w:after="0" w:afterAutospacing="0"/>
        <w:ind w:firstLine="709"/>
        <w:jc w:val="both"/>
        <w:rPr>
          <w:sz w:val="28"/>
          <w:szCs w:val="28"/>
          <w:shd w:val="clear" w:color="auto" w:fill="FFFFFF"/>
        </w:rPr>
      </w:pPr>
    </w:p>
    <w:p w:rsidR="00AF3675" w:rsidRDefault="00AF3675" w:rsidP="00AF3675">
      <w:pPr>
        <w:pStyle w:val="2"/>
        <w:shd w:val="clear" w:color="auto" w:fill="FFFFFF"/>
        <w:spacing w:before="0" w:beforeAutospacing="0" w:after="0" w:afterAutospacing="0"/>
        <w:ind w:firstLine="709"/>
        <w:jc w:val="both"/>
        <w:rPr>
          <w:rFonts w:ascii="Palatino Linotype" w:hAnsi="Palatino Linotype"/>
          <w:color w:val="000000"/>
          <w:sz w:val="28"/>
          <w:szCs w:val="28"/>
        </w:rPr>
      </w:pPr>
      <w:r>
        <w:rPr>
          <w:sz w:val="28"/>
          <w:szCs w:val="28"/>
          <w:shd w:val="clear" w:color="auto" w:fill="FFFFFF"/>
        </w:rPr>
        <w:t xml:space="preserve">1. Понятие, характеристика и цели государственного развития социального обеспечения семей с детьми </w:t>
      </w:r>
      <w:r>
        <w:rPr>
          <w:rStyle w:val="apple-converted-space"/>
          <w:sz w:val="28"/>
          <w:szCs w:val="28"/>
          <w:shd w:val="clear" w:color="auto" w:fill="FFFFFF"/>
        </w:rPr>
        <w:t xml:space="preserve"> </w:t>
      </w:r>
    </w:p>
    <w:p w:rsidR="00AF3675" w:rsidRDefault="00AF3675" w:rsidP="00AF3675">
      <w:pPr>
        <w:spacing w:after="0" w:line="240" w:lineRule="auto"/>
        <w:ind w:firstLine="709"/>
        <w:jc w:val="both"/>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1.1. Понятие социального обеспечения семей с детьми и его характеристика на современном этапе</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Сегодня, в отсутствие нормативного определения в российском законодательстве понятия «социальное обеспечение» существует множество научных определений. Разностороннее понимание социального обеспечения указывает на особую значимость социального обеспечения для государства, общества, отдельного человека, а также иллюстрирует многогранность данного понятия.</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Доктор юридических наук, профессор кафедры трудового права Московского государственного университета им. М. В. Ломоносова </w:t>
      </w:r>
      <w:proofErr w:type="spellStart"/>
      <w:r>
        <w:rPr>
          <w:rFonts w:ascii="Times New Roman" w:eastAsia="Times New Roman" w:hAnsi="Times New Roman" w:cs="Times New Roman"/>
          <w:color w:val="000000"/>
          <w:sz w:val="28"/>
          <w:szCs w:val="28"/>
        </w:rPr>
        <w:t>Мачульская</w:t>
      </w:r>
      <w:proofErr w:type="spellEnd"/>
      <w:r>
        <w:rPr>
          <w:rFonts w:ascii="Times New Roman" w:eastAsia="Times New Roman" w:hAnsi="Times New Roman" w:cs="Times New Roman"/>
          <w:color w:val="000000"/>
          <w:sz w:val="28"/>
          <w:szCs w:val="28"/>
        </w:rPr>
        <w:t xml:space="preserve"> Е. Е. формулирует понятие социального обеспечения в экономическом смысле: «социальное обеспечение - это сложная система экономических отношений по перераспределению государственных и негосударственных средств, направленная на частичное возмещение доходов от трудовой деятельности, внутрисемейного содержания, дополнительных расходов на детей и других нетрудоспособных членов семьи, оказание бесплатных медицинских и социальных услуг лицам, пострадавшим в результате наступления социального риска или других социально значимых обстоятельств».</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Доктор юридических наук, профессор, заслуженный юрист Российской Федерации Галаганов В. П. дает следующее определение социального обеспечения: «социальное обеспечение - это регулируемая нормами соответствующих отраслей права совокупность общественных отношений по обеспечению граждан пенсиями, пособиями, услугами, медицинской и социальной помощью, льготами при наступлении старости, временной нетрудоспособности, инвалидности, потери кормильца, безработицы, бедности и в других случаях, предусмотренных законом за счет специально предназначенных для этого</w:t>
      </w:r>
      <w:proofErr w:type="gramEnd"/>
      <w:r>
        <w:rPr>
          <w:rFonts w:ascii="Times New Roman" w:eastAsia="Times New Roman" w:hAnsi="Times New Roman" w:cs="Times New Roman"/>
          <w:color w:val="000000"/>
          <w:sz w:val="28"/>
          <w:szCs w:val="28"/>
        </w:rPr>
        <w:t xml:space="preserve"> средств внебюджетных фондов социального страхования и бюджетных ассигнований».</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Сулейманова Г. В.(кандидат юридических наук, доцент кафедры гражданского, процессуального и трудового права юридического факультета Южного федерального университета) определяет социальное обеспечение </w:t>
      </w:r>
      <w:r>
        <w:rPr>
          <w:rFonts w:ascii="Times New Roman" w:eastAsia="Times New Roman" w:hAnsi="Times New Roman" w:cs="Times New Roman"/>
          <w:color w:val="000000"/>
          <w:sz w:val="28"/>
          <w:szCs w:val="28"/>
        </w:rPr>
        <w:lastRenderedPageBreak/>
        <w:t>как систему создаваемых государством правовых, экономических и организационных мер, направленных на компенсацию или минимизацию последствий изменения материального и (или) социального положения граждан, а в случаях, предусмотренных законодательством РФ, иных категорий физических лиц, вследствие наступления обстоятельств, признаваемых государством социально значимыми</w:t>
      </w:r>
      <w:proofErr w:type="gramEnd"/>
      <w:r>
        <w:rPr>
          <w:rFonts w:ascii="Times New Roman" w:eastAsia="Times New Roman" w:hAnsi="Times New Roman" w:cs="Times New Roman"/>
          <w:color w:val="000000"/>
          <w:sz w:val="28"/>
          <w:szCs w:val="28"/>
        </w:rPr>
        <w:t xml:space="preserve"> (страховые риски)</w:t>
      </w:r>
      <w:proofErr w:type="gramStart"/>
      <w:r>
        <w:rPr>
          <w:rFonts w:ascii="Times New Roman" w:eastAsia="Times New Roman" w:hAnsi="Times New Roman" w:cs="Times New Roman"/>
          <w:color w:val="000000"/>
          <w:sz w:val="28"/>
          <w:szCs w:val="28"/>
        </w:rPr>
        <w:t xml:space="preserve"> .</w:t>
      </w:r>
      <w:proofErr w:type="gramEnd"/>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Доктор юридических наук </w:t>
      </w:r>
      <w:proofErr w:type="spellStart"/>
      <w:r>
        <w:rPr>
          <w:rFonts w:ascii="Times New Roman" w:eastAsia="Times New Roman" w:hAnsi="Times New Roman" w:cs="Times New Roman"/>
          <w:color w:val="000000"/>
          <w:sz w:val="28"/>
          <w:szCs w:val="28"/>
        </w:rPr>
        <w:t>Буянова</w:t>
      </w:r>
      <w:proofErr w:type="spellEnd"/>
      <w:r>
        <w:rPr>
          <w:rFonts w:ascii="Times New Roman" w:eastAsia="Times New Roman" w:hAnsi="Times New Roman" w:cs="Times New Roman"/>
          <w:color w:val="000000"/>
          <w:sz w:val="28"/>
          <w:szCs w:val="28"/>
        </w:rPr>
        <w:t xml:space="preserve"> М. О. понимает под социальным обеспечением форму выражения социальной политики государства, направленной на материальное обеспечение определенных категорий граждан из средств государственного бюджета и специальных внебюджетных государственных фондов в случае наступления событий, признаваемых государством на данном этапе своего развития социально значимыми, с целью выравнивания социального положения этих граждан по сравнению с остальными членами общества</w:t>
      </w:r>
      <w:proofErr w:type="gramStart"/>
      <w:r>
        <w:rPr>
          <w:rFonts w:ascii="Times New Roman" w:eastAsia="Times New Roman" w:hAnsi="Times New Roman" w:cs="Times New Roman"/>
          <w:color w:val="000000"/>
          <w:sz w:val="28"/>
          <w:szCs w:val="28"/>
        </w:rPr>
        <w:t xml:space="preserve"> .</w:t>
      </w:r>
      <w:proofErr w:type="gramEnd"/>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Выделяют несколько критериев, в соответствии с которыми тот или иной вид обеспечения следует называть социальным:</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Первый критерий - источники финансирования.</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настоящее время финансирование социального обеспечения происходит за счет:</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специальных внебюджетных фондов: Фонда социального страхования, Федерального Фонда обязательного медицинского страхования, Государственного фонда занятости населения Российской Федерации;</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средств государственного бюджета;</w:t>
      </w:r>
    </w:p>
    <w:p w:rsidR="00AF3675" w:rsidRDefault="00AF3675" w:rsidP="00AF3675">
      <w:pPr>
        <w:pStyle w:val="2"/>
        <w:shd w:val="clear" w:color="auto" w:fill="FFFFFF"/>
        <w:spacing w:before="0" w:beforeAutospacing="0" w:after="0" w:afterAutospacing="0"/>
        <w:ind w:firstLine="709"/>
        <w:jc w:val="both"/>
        <w:rPr>
          <w:b w:val="0"/>
          <w:color w:val="000000"/>
          <w:sz w:val="28"/>
          <w:szCs w:val="28"/>
        </w:rPr>
      </w:pPr>
      <w:r>
        <w:rPr>
          <w:b w:val="0"/>
          <w:color w:val="000000"/>
          <w:sz w:val="28"/>
          <w:szCs w:val="28"/>
        </w:rPr>
        <w:t>3)</w:t>
      </w:r>
      <w:r>
        <w:rPr>
          <w:color w:val="000000"/>
          <w:sz w:val="28"/>
          <w:szCs w:val="28"/>
        </w:rPr>
        <w:t xml:space="preserve"> </w:t>
      </w:r>
      <w:r>
        <w:rPr>
          <w:b w:val="0"/>
          <w:color w:val="000000"/>
          <w:sz w:val="28"/>
          <w:szCs w:val="28"/>
        </w:rPr>
        <w:t xml:space="preserve">региональных бюджетов: </w:t>
      </w:r>
      <w:proofErr w:type="gramStart"/>
      <w:r>
        <w:rPr>
          <w:b w:val="0"/>
          <w:color w:val="000000"/>
          <w:sz w:val="28"/>
          <w:szCs w:val="28"/>
        </w:rPr>
        <w:t>республиканского</w:t>
      </w:r>
      <w:proofErr w:type="gramEnd"/>
      <w:r>
        <w:rPr>
          <w:b w:val="0"/>
          <w:color w:val="000000"/>
          <w:sz w:val="28"/>
          <w:szCs w:val="28"/>
        </w:rPr>
        <w:t xml:space="preserve"> и территориальных фондов социальной поддержки</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населения.</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Второй критерий - круг лиц, подлежащих обеспечению.</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Таковыми являются: нетрудоспособные (по старости, инвалидности, выслуге лет); лица, потерявшие кормильца; беременные женщины; дети; семьи, имеющие детей; безработные; лица; имеющие статус беженцев и вынужденных переселенцев; ветераны войны и труда; лица, пострадавшие от радиации; Герои Советского союза и России и т. д.</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Третий критерий - условия предоставления обеспечения.</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Право на тот или иной вид обеспечения устанавливается для определенных групп из вышеперечисленных граждан только при наступлении соответствующих обстоятельств, указанных в законе. К таковым преимущественно относятся события (достижение определенного возраста, инвалидность, смерть, рождение гражданина и т. д.). Указанные обстоятельства в большинстве случаев связываются с наступлением для человека трудной жизненной ситуации, в которой он оказался по не зависящим от него причинам и когда помощь общества является крайне необходимой.</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Четвертый критерий - цель предоставления обеспечения.</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Следует полагать, что основной целью каждого вида обеспечения является выравнивание социального положения отдельных категорий граждан с остальными членами общества.</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Субъектом права на социальное обеспечение может выступать как отдельное физическое лицо, так и семья в целом. Как физическое лицо в отношениях по социальному обеспечению могут участвовать: граждане Российской Федерации, иностранцы - при наличии соответствующих международных соглашений, лица без гражданства, беженцы, вынужденные переселенцы.</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Государственные органы, выступающие вторым субъектом в данных отношениях от имени государства, отличаются большим разнообразием. К их числу относятся: органы министерства труда и социального развития, органы здравоохранения, органы министерств обороны и внутренних дел, органы муниципальной власти и некоторые другие органы.</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Рассматривая структуру социального обеспечения, можно выделить следующие его виды:</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государственные пенсии (трудовые и социальные);</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пособия;</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льготы;</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натуральное обеспечение;</w:t>
      </w:r>
    </w:p>
    <w:p w:rsidR="00AF3675" w:rsidRDefault="00AF3675" w:rsidP="00AF3675">
      <w:pPr>
        <w:tabs>
          <w:tab w:val="left" w:pos="510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социальное обслуживание.</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 под социальным обеспечением в настоящее время следует понимать форму выражения социальной политики государства, направленной на материальное обеспечение определенных категорий граждан из средств госбюджета и специальных внебюджетных государственных фондов в случае наступления событий, признаваемых государством на данном этапе своего развития социально-значимыми, с целью выравнивания социального положения этих граждан по сравнению с остальными членами общества.</w:t>
      </w:r>
    </w:p>
    <w:p w:rsidR="00AF3675" w:rsidRDefault="00AF3675" w:rsidP="00AF3675">
      <w:pPr>
        <w:pStyle w:val="2"/>
        <w:shd w:val="clear" w:color="auto" w:fill="FFFFFF"/>
        <w:spacing w:before="0" w:beforeAutospacing="0" w:after="0" w:afterAutospacing="0"/>
        <w:ind w:firstLine="709"/>
        <w:jc w:val="both"/>
        <w:rPr>
          <w:b w:val="0"/>
          <w:color w:val="000000"/>
          <w:sz w:val="28"/>
          <w:szCs w:val="28"/>
        </w:rPr>
      </w:pPr>
      <w:r>
        <w:rPr>
          <w:b w:val="0"/>
          <w:color w:val="000000"/>
          <w:sz w:val="28"/>
          <w:szCs w:val="28"/>
        </w:rPr>
        <w:t>При формировании понятия социального обеспечения необходимо учитывать, что оно является выражением социальной политики государства на данном этапе его развития. Изменение социальных приоритетов неизбежно влечет за собой и изменения в содержании понятия социального обеспечения.</w:t>
      </w:r>
    </w:p>
    <w:p w:rsidR="00E4524D" w:rsidRDefault="00E4524D" w:rsidP="00AF3675">
      <w:pPr>
        <w:pStyle w:val="2"/>
        <w:shd w:val="clear" w:color="auto" w:fill="FFFFFF"/>
        <w:spacing w:before="0" w:beforeAutospacing="0" w:after="0" w:afterAutospacing="0"/>
        <w:ind w:firstLine="709"/>
        <w:jc w:val="both"/>
        <w:rPr>
          <w:b w:val="0"/>
          <w:color w:val="000000"/>
          <w:sz w:val="28"/>
          <w:szCs w:val="28"/>
        </w:rPr>
      </w:pPr>
    </w:p>
    <w:p w:rsidR="00E4524D" w:rsidRDefault="00E4524D" w:rsidP="00AF3675">
      <w:pPr>
        <w:pStyle w:val="2"/>
        <w:shd w:val="clear" w:color="auto" w:fill="FFFFFF"/>
        <w:spacing w:before="0" w:beforeAutospacing="0" w:after="0" w:afterAutospacing="0"/>
        <w:ind w:firstLine="709"/>
        <w:jc w:val="both"/>
        <w:rPr>
          <w:b w:val="0"/>
          <w:color w:val="000000"/>
          <w:sz w:val="28"/>
          <w:szCs w:val="28"/>
        </w:rPr>
      </w:pPr>
    </w:p>
    <w:p w:rsidR="00AF3675" w:rsidRDefault="00502904" w:rsidP="00E4524D">
      <w:pPr>
        <w:pStyle w:val="2"/>
        <w:shd w:val="clear" w:color="auto" w:fill="FFFFFF"/>
        <w:spacing w:before="0" w:beforeAutospacing="0" w:after="0" w:afterAutospacing="0"/>
        <w:ind w:firstLine="709"/>
        <w:jc w:val="center"/>
        <w:rPr>
          <w:b w:val="0"/>
          <w:color w:val="000000"/>
          <w:sz w:val="28"/>
          <w:szCs w:val="28"/>
        </w:rPr>
      </w:pPr>
      <w:hyperlink r:id="rId7" w:history="1">
        <w:r w:rsidR="00E4524D" w:rsidRPr="00E4524D">
          <w:rPr>
            <w:rFonts w:ascii="Arial" w:hAnsi="Arial" w:cs="Arial"/>
            <w:bCs w:val="0"/>
            <w:color w:val="0000FF"/>
            <w:sz w:val="32"/>
            <w:szCs w:val="32"/>
            <w:u w:val="single"/>
          </w:rPr>
          <w:t>Написание на заказ курсовых, дипломов, диссертаций...</w:t>
        </w:r>
      </w:hyperlink>
    </w:p>
    <w:p w:rsidR="00AF3675" w:rsidRDefault="00AF3675" w:rsidP="00AF3675">
      <w:pPr>
        <w:pStyle w:val="2"/>
        <w:shd w:val="clear" w:color="auto" w:fill="FFFFFF"/>
        <w:spacing w:line="360" w:lineRule="auto"/>
        <w:ind w:firstLine="709"/>
        <w:jc w:val="both"/>
        <w:rPr>
          <w:sz w:val="28"/>
          <w:szCs w:val="28"/>
        </w:rPr>
      </w:pPr>
      <w:r>
        <w:rPr>
          <w:sz w:val="28"/>
          <w:szCs w:val="28"/>
        </w:rPr>
        <w:t>1.2. Правовое положение семей с детьми в Российской Федерации</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lastRenderedPageBreak/>
        <w:t>Одной из наиболее важных задач социального государства является оказание помощи семье в содержании и воспитании детей. Эта помощь по российскому законодательству выражена в следующих формах:</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денежные выплаты;</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услуги;</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льготы.</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Пособия, предоставляемые семьям с детьми, в социальном и правовом государстве играют важную роль, так как наряду с другими мерами социальной защиты населения способствуют укреплению Российского государства и стабилизации общества.</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Самым первым законом, который установил единую систему государственных пособий гражданам, имеющим детей, в связи с их рождением и воспитанием, которая обеспечивает гарантированную государством материальную поддержку материнства, отцовства и детства, стал Федеральный закон от 19 мая 1995 г. N 81-ФЗ «О государственных пособиях гражданам, имеющим детей»</w:t>
      </w:r>
      <w:r>
        <w:rPr>
          <w:rStyle w:val="a6"/>
          <w:sz w:val="28"/>
          <w:szCs w:val="28"/>
          <w:shd w:val="clear" w:color="auto" w:fill="FFFFFF"/>
        </w:rPr>
        <w:footnoteReference w:id="1"/>
      </w:r>
      <w:r>
        <w:rPr>
          <w:sz w:val="28"/>
          <w:szCs w:val="28"/>
          <w:shd w:val="clear" w:color="auto" w:fill="FFFFFF"/>
        </w:rPr>
        <w:t>, который в конце прошлого года был существенно изменен  в плане повышения пособий, их ежегодной индексации и установлении значительных выплат при рождении первого ребенка, для семей находящихся в трудном материальном положении.</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Федеральным законом устанавливаются следующие виды государственных пособий:</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пособие по беременности и родам;</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единовременное пособие женщинам, вставшим на учет в медицинских учреждениях в ранние сроки беременности;</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единовременное пособие при рождении ребенка;</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ежемесячное пособие по уходу за ребенком;</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ежемесячное пособие на ребенка;</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lastRenderedPageBreak/>
        <w:t>- единовременное пособие при передаче ребенка на воспитание в семью;</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единовременное пособие беременной жене военнослужащего, проходящего военную службу по призыву;</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ежемесячное пособие на ребенка военнослужащего, проходящего военную службу по призыву.</w:t>
      </w:r>
    </w:p>
    <w:p w:rsidR="00AF3675" w:rsidRDefault="00AF3675" w:rsidP="00AF3675">
      <w:pPr>
        <w:pStyle w:val="a3"/>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 Никаких других нормативных актов, по улучшению социального благополучия семей, имеющих детей не предпринималось до 2006 года. В это время была принята кардинальная попытка повысить уровень демографической ситуации в стране, существенной материальной поддержкой семей, родивших второго ребенка, за счет средств федерального бюджета. Был принят Федеральный закон № 256-ФЗ, предусматривающий дополнительные меры государственной поддержки семей, имеющих детей</w:t>
      </w:r>
      <w:r>
        <w:rPr>
          <w:rStyle w:val="a6"/>
          <w:sz w:val="28"/>
          <w:szCs w:val="28"/>
          <w:shd w:val="clear" w:color="auto" w:fill="FFFFFF"/>
        </w:rPr>
        <w:footnoteReference w:id="2"/>
      </w:r>
      <w:r>
        <w:rPr>
          <w:sz w:val="28"/>
          <w:szCs w:val="28"/>
          <w:shd w:val="clear" w:color="auto" w:fill="FFFFFF"/>
        </w:rPr>
        <w:t xml:space="preserve">. Данный закон установил единовременную материальную поддержку в размере 256 000 рублей,  при рождении второго или последующих детей. В дальнейшем это сумма повышалась в процентном соотношении с ростом инфляции и на сегодняшний день составила 453 000 рублей и была заморожена до 2021 года. </w:t>
      </w:r>
    </w:p>
    <w:p w:rsidR="00AF3675" w:rsidRDefault="00AF3675" w:rsidP="00AF3675">
      <w:pPr>
        <w:pStyle w:val="a3"/>
        <w:shd w:val="clear" w:color="auto" w:fill="FFFFFF"/>
        <w:spacing w:before="0" w:beforeAutospacing="0" w:after="0" w:afterAutospacing="0" w:line="360" w:lineRule="auto"/>
        <w:ind w:firstLine="709"/>
        <w:jc w:val="both"/>
        <w:rPr>
          <w:sz w:val="28"/>
          <w:szCs w:val="28"/>
        </w:rPr>
      </w:pPr>
      <w:r>
        <w:rPr>
          <w:sz w:val="28"/>
          <w:szCs w:val="28"/>
          <w:shd w:val="clear" w:color="auto" w:fill="FFFFFF"/>
        </w:rPr>
        <w:t xml:space="preserve">Материальная помощь, по данному закону могла быть использована лишь в трех случаях, это на улучшение жилищных условий, на образование ребенка и на пенсию матери. С момента принятия Федеральный закон № 256-ФЗ,  до конца 2017 года не изменялся, а лишь индексировался, и должен был прекратить свое действие с начала текущего года.  Но правительство отметило положительное действия закона на  улучшения демографической ситуации.   </w:t>
      </w:r>
      <w:r>
        <w:rPr>
          <w:sz w:val="28"/>
          <w:szCs w:val="28"/>
        </w:rPr>
        <w:t xml:space="preserve">Так  коэффициент рождаемости на момент введения родовых сертификатов составлял 1,3, то к 2013 году он вырос до 1,7. А в 2016 году </w:t>
      </w:r>
      <w:r>
        <w:rPr>
          <w:sz w:val="28"/>
          <w:szCs w:val="28"/>
        </w:rPr>
        <w:lastRenderedPageBreak/>
        <w:t>составил уже 1,76</w:t>
      </w:r>
      <w:r>
        <w:rPr>
          <w:rStyle w:val="a6"/>
          <w:sz w:val="28"/>
          <w:szCs w:val="28"/>
        </w:rPr>
        <w:footnoteReference w:id="3"/>
      </w:r>
      <w:r>
        <w:rPr>
          <w:sz w:val="28"/>
          <w:szCs w:val="28"/>
        </w:rPr>
        <w:t>.  Поэтому сейчас список возможностей использовать средства материнского капитала значительно расширились.</w:t>
      </w:r>
    </w:p>
    <w:p w:rsidR="00AF3675" w:rsidRDefault="00AF3675" w:rsidP="00AF3675">
      <w:pPr>
        <w:pStyle w:val="a3"/>
        <w:spacing w:before="0" w:beforeAutospacing="0" w:after="0" w:afterAutospacing="0" w:line="360" w:lineRule="auto"/>
        <w:ind w:firstLine="709"/>
        <w:jc w:val="both"/>
        <w:rPr>
          <w:sz w:val="28"/>
          <w:szCs w:val="28"/>
        </w:rPr>
      </w:pPr>
      <w:r>
        <w:rPr>
          <w:color w:val="000000"/>
          <w:sz w:val="28"/>
          <w:szCs w:val="28"/>
          <w:shd w:val="clear" w:color="auto" w:fill="FFFFFF"/>
        </w:rPr>
        <w:t xml:space="preserve">Это два основных закона, которые действовали до 2017 года. В мае 2017 года Президент Российской Федерации подписал Указ </w:t>
      </w:r>
      <w:r>
        <w:rPr>
          <w:sz w:val="28"/>
          <w:szCs w:val="28"/>
        </w:rPr>
        <w:t>№ 240 «Об объявлении в Российской Федерации Десятилетия детства»</w:t>
      </w:r>
      <w:r>
        <w:rPr>
          <w:rStyle w:val="a6"/>
          <w:sz w:val="28"/>
          <w:szCs w:val="28"/>
        </w:rPr>
        <w:footnoteReference w:id="4"/>
      </w:r>
      <w:r>
        <w:rPr>
          <w:sz w:val="28"/>
          <w:szCs w:val="28"/>
        </w:rPr>
        <w:t>, который стал продолжением  программа  под названием «Национальная стратегия  действий в интересах детей  на 2012-2017 годы»</w:t>
      </w:r>
      <w:r>
        <w:rPr>
          <w:rStyle w:val="a6"/>
          <w:sz w:val="28"/>
          <w:szCs w:val="28"/>
        </w:rPr>
        <w:footnoteReference w:id="5"/>
      </w:r>
      <w:r>
        <w:rPr>
          <w:sz w:val="28"/>
          <w:szCs w:val="28"/>
        </w:rPr>
        <w:t>. В рамках этого Указа, государство выделило шесть основных направлений в отношении социальной поддержки семей, имеющих детей, это:</w:t>
      </w:r>
    </w:p>
    <w:p w:rsidR="00AF3675" w:rsidRDefault="00AF3675" w:rsidP="00AF3675">
      <w:pPr>
        <w:pStyle w:val="a3"/>
        <w:spacing w:before="0" w:beforeAutospacing="0" w:after="0" w:afterAutospacing="0" w:line="360" w:lineRule="auto"/>
        <w:ind w:firstLine="709"/>
        <w:jc w:val="both"/>
        <w:rPr>
          <w:color w:val="000000"/>
          <w:sz w:val="28"/>
          <w:szCs w:val="28"/>
        </w:rPr>
      </w:pPr>
      <w:r>
        <w:rPr>
          <w:sz w:val="28"/>
          <w:szCs w:val="28"/>
        </w:rPr>
        <w:t xml:space="preserve"> </w:t>
      </w:r>
      <w:r>
        <w:rPr>
          <w:color w:val="000000"/>
          <w:sz w:val="28"/>
          <w:szCs w:val="28"/>
        </w:rPr>
        <w:t>- продление действия программы материнского капитала;</w:t>
      </w:r>
    </w:p>
    <w:p w:rsidR="00AF3675" w:rsidRDefault="00AF3675" w:rsidP="00AF3675">
      <w:pPr>
        <w:pStyle w:val="a3"/>
        <w:spacing w:before="0" w:beforeAutospacing="0" w:after="0" w:afterAutospacing="0" w:line="360" w:lineRule="auto"/>
        <w:ind w:firstLine="709"/>
        <w:jc w:val="both"/>
        <w:rPr>
          <w:color w:val="000000"/>
          <w:sz w:val="28"/>
          <w:szCs w:val="28"/>
        </w:rPr>
      </w:pPr>
      <w:r>
        <w:rPr>
          <w:color w:val="000000"/>
          <w:sz w:val="28"/>
          <w:szCs w:val="28"/>
        </w:rPr>
        <w:t>- ежемесячные денежные выплаты при рождении первого ребенка, </w:t>
      </w:r>
    </w:p>
    <w:p w:rsidR="00AF3675" w:rsidRDefault="00AF3675" w:rsidP="00AF3675">
      <w:pPr>
        <w:pStyle w:val="a3"/>
        <w:spacing w:before="0" w:beforeAutospacing="0" w:after="0" w:afterAutospacing="0" w:line="360" w:lineRule="auto"/>
        <w:ind w:firstLine="709"/>
        <w:jc w:val="both"/>
        <w:rPr>
          <w:color w:val="000000"/>
          <w:sz w:val="28"/>
          <w:szCs w:val="28"/>
        </w:rPr>
      </w:pPr>
      <w:r>
        <w:rPr>
          <w:color w:val="000000"/>
          <w:sz w:val="28"/>
          <w:szCs w:val="28"/>
        </w:rPr>
        <w:t xml:space="preserve">- </w:t>
      </w:r>
      <w:proofErr w:type="spellStart"/>
      <w:r>
        <w:rPr>
          <w:color w:val="000000"/>
          <w:sz w:val="28"/>
          <w:szCs w:val="28"/>
        </w:rPr>
        <w:t>софинансирование</w:t>
      </w:r>
      <w:proofErr w:type="spellEnd"/>
      <w:r>
        <w:rPr>
          <w:color w:val="000000"/>
          <w:sz w:val="28"/>
          <w:szCs w:val="28"/>
        </w:rPr>
        <w:t xml:space="preserve"> регионов по выплатам пособия на третьего ребенка;</w:t>
      </w:r>
    </w:p>
    <w:p w:rsidR="00AF3675" w:rsidRDefault="00AF3675" w:rsidP="00AF3675">
      <w:pPr>
        <w:pStyle w:val="a3"/>
        <w:spacing w:before="0" w:beforeAutospacing="0" w:after="0" w:afterAutospacing="0" w:line="360" w:lineRule="auto"/>
        <w:ind w:firstLine="709"/>
        <w:jc w:val="both"/>
        <w:rPr>
          <w:color w:val="000000"/>
          <w:sz w:val="28"/>
          <w:szCs w:val="28"/>
        </w:rPr>
      </w:pPr>
      <w:r>
        <w:rPr>
          <w:color w:val="000000"/>
          <w:sz w:val="28"/>
          <w:szCs w:val="28"/>
        </w:rPr>
        <w:t>- льготная ипотека;</w:t>
      </w:r>
    </w:p>
    <w:p w:rsidR="00AF3675" w:rsidRDefault="00AF3675" w:rsidP="00AF3675">
      <w:pPr>
        <w:pStyle w:val="a3"/>
        <w:spacing w:before="0" w:beforeAutospacing="0" w:after="0" w:afterAutospacing="0" w:line="360" w:lineRule="auto"/>
        <w:ind w:firstLine="709"/>
        <w:jc w:val="both"/>
        <w:rPr>
          <w:color w:val="000000"/>
          <w:sz w:val="28"/>
          <w:szCs w:val="28"/>
        </w:rPr>
      </w:pPr>
      <w:r>
        <w:rPr>
          <w:color w:val="000000"/>
          <w:sz w:val="28"/>
          <w:szCs w:val="28"/>
        </w:rPr>
        <w:t>-  повышение качества детской медицины;</w:t>
      </w:r>
    </w:p>
    <w:p w:rsidR="00AF3675" w:rsidRDefault="00AF3675" w:rsidP="00AF3675">
      <w:pPr>
        <w:pStyle w:val="a3"/>
        <w:spacing w:before="0" w:beforeAutospacing="0" w:after="0" w:afterAutospacing="0" w:line="360" w:lineRule="auto"/>
        <w:ind w:firstLine="709"/>
        <w:jc w:val="both"/>
        <w:rPr>
          <w:color w:val="000000"/>
          <w:sz w:val="28"/>
          <w:szCs w:val="28"/>
          <w:shd w:val="clear" w:color="auto" w:fill="FFFFFF"/>
        </w:rPr>
      </w:pPr>
      <w:r>
        <w:rPr>
          <w:color w:val="000000"/>
          <w:sz w:val="28"/>
          <w:szCs w:val="28"/>
        </w:rPr>
        <w:t>- приравнивание  прожиточного минимума и минимального размера оплаты труда, от  чего и зависят все категории субсидирования и назначения льгот</w:t>
      </w:r>
    </w:p>
    <w:p w:rsidR="00AF3675" w:rsidRDefault="00AF3675" w:rsidP="00AF3675">
      <w:pPr>
        <w:pStyle w:val="a3"/>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Показатель естественного прироста населения, является одним из основных элементов развития экономики страны. Новый подход государственной поддержки   семей с детьми должен положительно повлиять  на  демографическую ситуацию в стране.</w:t>
      </w:r>
    </w:p>
    <w:p w:rsidR="00AF3675" w:rsidRDefault="00AF3675" w:rsidP="00AF3675">
      <w:pPr>
        <w:pStyle w:val="2"/>
        <w:shd w:val="clear" w:color="auto" w:fill="FFFFFF"/>
        <w:spacing w:before="0" w:beforeAutospacing="0" w:after="0" w:afterAutospacing="0"/>
        <w:ind w:firstLine="709"/>
        <w:jc w:val="both"/>
        <w:rPr>
          <w:rFonts w:ascii="Palatino Linotype" w:hAnsi="Palatino Linotype"/>
          <w:color w:val="000000"/>
          <w:sz w:val="28"/>
          <w:szCs w:val="28"/>
        </w:rPr>
      </w:pPr>
    </w:p>
    <w:p w:rsidR="00AF3675" w:rsidRDefault="00AF3675" w:rsidP="00AF3675">
      <w:pPr>
        <w:pStyle w:val="2"/>
        <w:shd w:val="clear" w:color="auto" w:fill="FFFFFF"/>
        <w:spacing w:before="0" w:beforeAutospacing="0" w:after="0" w:afterAutospacing="0"/>
        <w:ind w:firstLine="709"/>
        <w:jc w:val="both"/>
        <w:rPr>
          <w:rFonts w:ascii="Palatino Linotype" w:hAnsi="Palatino Linotype"/>
          <w:color w:val="000000"/>
          <w:sz w:val="28"/>
          <w:szCs w:val="28"/>
        </w:rPr>
      </w:pPr>
    </w:p>
    <w:p w:rsidR="00AF3675" w:rsidRPr="003D53CF" w:rsidRDefault="00AF3675" w:rsidP="00AF3675">
      <w:pPr>
        <w:spacing w:after="0" w:line="360" w:lineRule="auto"/>
        <w:ind w:firstLine="709"/>
        <w:jc w:val="both"/>
        <w:rPr>
          <w:rFonts w:ascii="Times New Roman" w:hAnsi="Times New Roman" w:cs="Times New Roman"/>
          <w:b/>
          <w:sz w:val="28"/>
          <w:szCs w:val="28"/>
          <w:shd w:val="clear" w:color="auto" w:fill="FFFFFF"/>
        </w:rPr>
      </w:pPr>
      <w:r w:rsidRPr="003D53CF">
        <w:rPr>
          <w:rFonts w:ascii="Times New Roman" w:hAnsi="Times New Roman" w:cs="Times New Roman"/>
          <w:b/>
          <w:sz w:val="28"/>
          <w:szCs w:val="28"/>
          <w:shd w:val="clear" w:color="auto" w:fill="FFFFFF"/>
        </w:rPr>
        <w:lastRenderedPageBreak/>
        <w:t>2.</w:t>
      </w:r>
      <w:r>
        <w:rPr>
          <w:rFonts w:ascii="Times New Roman" w:hAnsi="Times New Roman" w:cs="Times New Roman"/>
          <w:b/>
          <w:sz w:val="28"/>
          <w:szCs w:val="28"/>
          <w:shd w:val="clear" w:color="auto" w:fill="FFFFFF"/>
        </w:rPr>
        <w:t>1</w:t>
      </w:r>
      <w:r w:rsidRPr="003D53CF">
        <w:rPr>
          <w:rFonts w:ascii="Times New Roman" w:hAnsi="Times New Roman" w:cs="Times New Roman"/>
          <w:b/>
          <w:sz w:val="28"/>
          <w:szCs w:val="28"/>
          <w:shd w:val="clear" w:color="auto" w:fill="FFFFFF"/>
        </w:rPr>
        <w:t xml:space="preserve"> Государственные пособия и другие социальные выплаты семьям с детьми  </w:t>
      </w:r>
    </w:p>
    <w:p w:rsidR="00AF3675" w:rsidRPr="0042720A" w:rsidRDefault="00AF3675" w:rsidP="00AF3675">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42720A">
        <w:rPr>
          <w:rFonts w:ascii="Times New Roman" w:eastAsia="Times New Roman" w:hAnsi="Times New Roman" w:cs="Times New Roman"/>
          <w:sz w:val="28"/>
          <w:szCs w:val="28"/>
        </w:rPr>
        <w:t xml:space="preserve">онец 2017 года ознаменовался изменениями в социальной политике, а в частности повышением размеров пособий и новыми выплатами для семей имеющих детей. Ведущие лидеры государства признали, что Россия вновь столкнулась с демографическим кризисом и для решения этой проблемы </w:t>
      </w:r>
      <w:r>
        <w:rPr>
          <w:rFonts w:ascii="Times New Roman" w:eastAsia="Times New Roman" w:hAnsi="Times New Roman" w:cs="Times New Roman"/>
          <w:bCs/>
          <w:sz w:val="28"/>
          <w:szCs w:val="28"/>
        </w:rPr>
        <w:t>нельзя оставлять без изменения те пособия на детей, которые существуют</w:t>
      </w:r>
      <w:r w:rsidRPr="0042720A">
        <w:rPr>
          <w:rFonts w:ascii="Times New Roman" w:eastAsia="Times New Roman" w:hAnsi="Times New Roman" w:cs="Times New Roman"/>
          <w:sz w:val="28"/>
          <w:szCs w:val="28"/>
        </w:rPr>
        <w:t xml:space="preserve">, поэтому стало необходимым изменить </w:t>
      </w:r>
      <w:r>
        <w:rPr>
          <w:rFonts w:ascii="Times New Roman" w:eastAsia="Times New Roman" w:hAnsi="Times New Roman" w:cs="Times New Roman"/>
          <w:sz w:val="28"/>
          <w:szCs w:val="28"/>
        </w:rPr>
        <w:t>подход</w:t>
      </w:r>
      <w:r w:rsidRPr="0042720A">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Pr>
        <w:t xml:space="preserve">способы  </w:t>
      </w:r>
      <w:r w:rsidRPr="0042720A">
        <w:rPr>
          <w:rFonts w:ascii="Times New Roman" w:eastAsia="Times New Roman" w:hAnsi="Times New Roman" w:cs="Times New Roman"/>
          <w:sz w:val="28"/>
          <w:szCs w:val="28"/>
        </w:rPr>
        <w:t xml:space="preserve"> поддержки</w:t>
      </w:r>
      <w:r>
        <w:rPr>
          <w:rFonts w:ascii="Times New Roman" w:eastAsia="Times New Roman" w:hAnsi="Times New Roman" w:cs="Times New Roman"/>
          <w:sz w:val="28"/>
          <w:szCs w:val="28"/>
        </w:rPr>
        <w:t xml:space="preserve"> семей с детьми в социальном плане</w:t>
      </w:r>
      <w:r w:rsidRPr="0042720A">
        <w:rPr>
          <w:rFonts w:ascii="Times New Roman" w:eastAsia="Times New Roman" w:hAnsi="Times New Roman" w:cs="Times New Roman"/>
          <w:sz w:val="28"/>
          <w:szCs w:val="28"/>
        </w:rPr>
        <w:t>.  Еще в ноябре 2017 года президент Владимир Путин объявил, что с января  2018 года в России появится сразу </w:t>
      </w:r>
      <w:r w:rsidRPr="0042720A">
        <w:rPr>
          <w:rFonts w:ascii="Times New Roman" w:eastAsia="Times New Roman" w:hAnsi="Times New Roman" w:cs="Times New Roman"/>
          <w:bCs/>
          <w:sz w:val="28"/>
          <w:szCs w:val="28"/>
        </w:rPr>
        <w:t>несколько новых мер поддержки семей с детьми</w:t>
      </w:r>
      <w:r w:rsidRPr="0042720A">
        <w:rPr>
          <w:rFonts w:ascii="Times New Roman" w:eastAsia="Times New Roman" w:hAnsi="Times New Roman" w:cs="Times New Roman"/>
          <w:sz w:val="28"/>
          <w:szCs w:val="28"/>
        </w:rPr>
        <w:t xml:space="preserve">.   Эти изменения позиционировались как </w:t>
      </w:r>
      <w:r w:rsidRPr="0042720A">
        <w:rPr>
          <w:rFonts w:ascii="Times New Roman" w:eastAsia="Times New Roman" w:hAnsi="Times New Roman" w:cs="Times New Roman"/>
          <w:iCs/>
          <w:sz w:val="28"/>
          <w:szCs w:val="28"/>
        </w:rPr>
        <w:t>«перезагрузка  политики демографического развития»</w:t>
      </w:r>
      <w:r w:rsidRPr="0042720A">
        <w:rPr>
          <w:rFonts w:ascii="Times New Roman" w:eastAsia="Times New Roman" w:hAnsi="Times New Roman" w:cs="Times New Roman"/>
          <w:sz w:val="28"/>
          <w:szCs w:val="28"/>
        </w:rPr>
        <w:t xml:space="preserve">. Ведь </w:t>
      </w:r>
      <w:r>
        <w:rPr>
          <w:rFonts w:ascii="Times New Roman" w:eastAsia="Times New Roman" w:hAnsi="Times New Roman" w:cs="Times New Roman"/>
          <w:sz w:val="28"/>
          <w:szCs w:val="28"/>
        </w:rPr>
        <w:t xml:space="preserve"> много лет подряд </w:t>
      </w:r>
      <w:r w:rsidRPr="0042720A">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этой</w:t>
      </w:r>
      <w:r w:rsidRPr="0042720A">
        <w:rPr>
          <w:rFonts w:ascii="Times New Roman" w:eastAsia="Times New Roman" w:hAnsi="Times New Roman" w:cs="Times New Roman"/>
          <w:sz w:val="28"/>
          <w:szCs w:val="28"/>
        </w:rPr>
        <w:t xml:space="preserve"> области не было никаких изменений. </w:t>
      </w:r>
      <w:r>
        <w:rPr>
          <w:rFonts w:ascii="Times New Roman" w:eastAsia="Times New Roman" w:hAnsi="Times New Roman" w:cs="Times New Roman"/>
          <w:sz w:val="28"/>
          <w:szCs w:val="28"/>
        </w:rPr>
        <w:t xml:space="preserve">А все последние годы </w:t>
      </w:r>
      <w:r w:rsidRPr="0042720A">
        <w:rPr>
          <w:rFonts w:ascii="Times New Roman" w:eastAsia="Times New Roman" w:hAnsi="Times New Roman" w:cs="Times New Roman"/>
          <w:sz w:val="28"/>
          <w:szCs w:val="28"/>
        </w:rPr>
        <w:t xml:space="preserve">политика </w:t>
      </w:r>
      <w:r>
        <w:rPr>
          <w:rFonts w:ascii="Times New Roman" w:eastAsia="Times New Roman" w:hAnsi="Times New Roman" w:cs="Times New Roman"/>
          <w:sz w:val="28"/>
          <w:szCs w:val="28"/>
        </w:rPr>
        <w:t xml:space="preserve">социальная помощь </w:t>
      </w:r>
      <w:r w:rsidRPr="0042720A">
        <w:rPr>
          <w:rFonts w:ascii="Times New Roman" w:eastAsia="Times New Roman" w:hAnsi="Times New Roman" w:cs="Times New Roman"/>
          <w:sz w:val="28"/>
          <w:szCs w:val="28"/>
        </w:rPr>
        <w:t>семей с детьми базировалась на программе </w:t>
      </w:r>
      <w:r w:rsidRPr="0042720A">
        <w:rPr>
          <w:rFonts w:ascii="Times New Roman" w:eastAsia="Times New Roman" w:hAnsi="Times New Roman" w:cs="Times New Roman"/>
          <w:bCs/>
          <w:sz w:val="28"/>
          <w:szCs w:val="28"/>
        </w:rPr>
        <w:t>материнского капитала за второго ребенка</w:t>
      </w:r>
      <w:r w:rsidRPr="0042720A">
        <w:rPr>
          <w:rFonts w:ascii="Times New Roman" w:eastAsia="Times New Roman" w:hAnsi="Times New Roman" w:cs="Times New Roman"/>
          <w:sz w:val="28"/>
          <w:szCs w:val="28"/>
        </w:rPr>
        <w:t> и дополнительных выплатах, направленных </w:t>
      </w:r>
      <w:r w:rsidRPr="0042720A">
        <w:rPr>
          <w:rFonts w:ascii="Times New Roman" w:eastAsia="Times New Roman" w:hAnsi="Times New Roman" w:cs="Times New Roman"/>
          <w:bCs/>
          <w:sz w:val="28"/>
          <w:szCs w:val="28"/>
        </w:rPr>
        <w:t>на поддержку многодетных семей</w:t>
      </w:r>
      <w:r w:rsidRPr="0042720A">
        <w:rPr>
          <w:rFonts w:ascii="Times New Roman" w:eastAsia="Times New Roman" w:hAnsi="Times New Roman" w:cs="Times New Roman"/>
          <w:sz w:val="28"/>
          <w:szCs w:val="28"/>
        </w:rPr>
        <w:t xml:space="preserve">. </w:t>
      </w:r>
    </w:p>
    <w:p w:rsidR="00AF3675" w:rsidRDefault="00AF3675" w:rsidP="00AF367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громким заявлениям  в</w:t>
      </w:r>
      <w:r w:rsidRPr="0042720A">
        <w:rPr>
          <w:rFonts w:ascii="Times New Roman" w:eastAsia="Times New Roman" w:hAnsi="Times New Roman" w:cs="Times New Roman"/>
          <w:sz w:val="28"/>
          <w:szCs w:val="28"/>
        </w:rPr>
        <w:t xml:space="preserve"> 2018 год</w:t>
      </w:r>
      <w:r>
        <w:rPr>
          <w:rFonts w:ascii="Times New Roman" w:eastAsia="Times New Roman" w:hAnsi="Times New Roman" w:cs="Times New Roman"/>
          <w:sz w:val="28"/>
          <w:szCs w:val="28"/>
        </w:rPr>
        <w:t>у</w:t>
      </w:r>
      <w:r w:rsidRPr="004272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стали должны быть существенно повышены</w:t>
      </w:r>
      <w:r w:rsidRPr="0042720A">
        <w:rPr>
          <w:rFonts w:ascii="Times New Roman" w:eastAsia="Times New Roman" w:hAnsi="Times New Roman" w:cs="Times New Roman"/>
          <w:sz w:val="28"/>
          <w:szCs w:val="28"/>
        </w:rPr>
        <w:t xml:space="preserve"> детски</w:t>
      </w:r>
      <w:r>
        <w:rPr>
          <w:rFonts w:ascii="Times New Roman" w:eastAsia="Times New Roman" w:hAnsi="Times New Roman" w:cs="Times New Roman"/>
          <w:sz w:val="28"/>
          <w:szCs w:val="28"/>
        </w:rPr>
        <w:t>е</w:t>
      </w:r>
      <w:r w:rsidRPr="0042720A">
        <w:rPr>
          <w:rFonts w:ascii="Times New Roman" w:eastAsia="Times New Roman" w:hAnsi="Times New Roman" w:cs="Times New Roman"/>
          <w:sz w:val="28"/>
          <w:szCs w:val="28"/>
        </w:rPr>
        <w:t xml:space="preserve"> пособи</w:t>
      </w:r>
      <w:r>
        <w:rPr>
          <w:rFonts w:ascii="Times New Roman" w:eastAsia="Times New Roman" w:hAnsi="Times New Roman" w:cs="Times New Roman"/>
          <w:sz w:val="28"/>
          <w:szCs w:val="28"/>
        </w:rPr>
        <w:t>я</w:t>
      </w:r>
      <w:r w:rsidRPr="004272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должны появиться</w:t>
      </w:r>
      <w:r w:rsidRPr="004272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совершенно новые</w:t>
      </w:r>
      <w:r w:rsidRPr="0042720A">
        <w:rPr>
          <w:rFonts w:ascii="Times New Roman" w:eastAsia="Times New Roman" w:hAnsi="Times New Roman" w:cs="Times New Roman"/>
          <w:bCs/>
          <w:sz w:val="28"/>
          <w:szCs w:val="28"/>
        </w:rPr>
        <w:t xml:space="preserve"> ежемесячные выплаты на детей до 1.5 лет</w:t>
      </w:r>
      <w:r w:rsidRPr="0042720A">
        <w:rPr>
          <w:rFonts w:ascii="Times New Roman" w:eastAsia="Times New Roman" w:hAnsi="Times New Roman" w:cs="Times New Roman"/>
          <w:sz w:val="28"/>
          <w:szCs w:val="28"/>
        </w:rPr>
        <w:t> в размере прожиточного минимума (в среднем около 10000 рублей в месяц) — </w:t>
      </w:r>
      <w:hyperlink r:id="rId8" w:history="1">
        <w:r w:rsidRPr="0042720A">
          <w:rPr>
            <w:rFonts w:ascii="Times New Roman" w:eastAsia="Times New Roman" w:hAnsi="Times New Roman" w:cs="Times New Roman"/>
            <w:sz w:val="28"/>
            <w:szCs w:val="28"/>
          </w:rPr>
          <w:t>при рождении первого ребенка</w:t>
        </w:r>
      </w:hyperlink>
      <w:r w:rsidRPr="0042720A">
        <w:rPr>
          <w:rFonts w:ascii="Times New Roman" w:eastAsia="Times New Roman" w:hAnsi="Times New Roman" w:cs="Times New Roman"/>
          <w:sz w:val="28"/>
          <w:szCs w:val="28"/>
        </w:rPr>
        <w:t> и в виде </w:t>
      </w:r>
      <w:hyperlink r:id="rId9" w:history="1">
        <w:r w:rsidRPr="0042720A">
          <w:rPr>
            <w:rFonts w:ascii="Times New Roman" w:eastAsia="Times New Roman" w:hAnsi="Times New Roman" w:cs="Times New Roman"/>
            <w:sz w:val="28"/>
            <w:szCs w:val="28"/>
          </w:rPr>
          <w:t>ежемесячных выплат из материнского капитала</w:t>
        </w:r>
      </w:hyperlink>
      <w:r w:rsidRPr="0042720A">
        <w:rPr>
          <w:rFonts w:ascii="Times New Roman" w:eastAsia="Times New Roman" w:hAnsi="Times New Roman" w:cs="Times New Roman"/>
          <w:sz w:val="28"/>
          <w:szCs w:val="28"/>
        </w:rPr>
        <w:t xml:space="preserve"> наличными на второго и последующих детей. Также будет не только сохранена, но и расширена </w:t>
      </w:r>
      <w:proofErr w:type="spellStart"/>
      <w:r>
        <w:rPr>
          <w:rFonts w:ascii="Times New Roman" w:eastAsia="Times New Roman" w:hAnsi="Times New Roman" w:cs="Times New Roman"/>
          <w:sz w:val="28"/>
          <w:szCs w:val="28"/>
        </w:rPr>
        <w:t>каждо</w:t>
      </w:r>
      <w:r w:rsidRPr="0042720A">
        <w:rPr>
          <w:rFonts w:ascii="Times New Roman" w:eastAsia="Times New Roman" w:hAnsi="Times New Roman" w:cs="Times New Roman"/>
          <w:sz w:val="28"/>
          <w:szCs w:val="28"/>
        </w:rPr>
        <w:t>месячная</w:t>
      </w:r>
      <w:proofErr w:type="spellEnd"/>
      <w:r w:rsidRPr="0042720A">
        <w:rPr>
          <w:rFonts w:ascii="Times New Roman" w:eastAsia="Times New Roman" w:hAnsi="Times New Roman" w:cs="Times New Roman"/>
          <w:sz w:val="28"/>
          <w:szCs w:val="28"/>
        </w:rPr>
        <w:t xml:space="preserve"> выплата при рождении третьего ребенка до 3 лет в регионах с низким коэффициентом рождаемости, к списку которого добавляются еще </w:t>
      </w:r>
      <w:r>
        <w:rPr>
          <w:rFonts w:ascii="Times New Roman" w:eastAsia="Times New Roman" w:hAnsi="Times New Roman" w:cs="Times New Roman"/>
          <w:sz w:val="28"/>
          <w:szCs w:val="28"/>
        </w:rPr>
        <w:t xml:space="preserve">дополнительные субъекты Российской Федерации. </w:t>
      </w:r>
    </w:p>
    <w:p w:rsidR="00AF3675" w:rsidRDefault="00AF3675" w:rsidP="00AF3675">
      <w:pPr>
        <w:spacing w:after="0" w:line="36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rPr>
        <w:t xml:space="preserve">Но все эти блага распространяются только на малоимущих, многодетных, и  только на тех, чьи дети появились в 2018 году, поэтому все эти льготы и новеллы в законодательстве будут рассмотрены в отдельных параграфах представленной работы.  Необходимо выявить  какие именно </w:t>
      </w:r>
      <w:r w:rsidRPr="001148E6">
        <w:rPr>
          <w:rFonts w:ascii="Times New Roman" w:hAnsi="Times New Roman" w:cs="Times New Roman"/>
          <w:sz w:val="28"/>
          <w:szCs w:val="28"/>
          <w:shd w:val="clear" w:color="auto" w:fill="FFFFFF"/>
        </w:rPr>
        <w:lastRenderedPageBreak/>
        <w:t>пособия и другие социальные выплаты</w:t>
      </w:r>
      <w:r>
        <w:rPr>
          <w:rFonts w:ascii="Times New Roman" w:hAnsi="Times New Roman" w:cs="Times New Roman"/>
          <w:sz w:val="28"/>
          <w:szCs w:val="28"/>
          <w:shd w:val="clear" w:color="auto" w:fill="FFFFFF"/>
        </w:rPr>
        <w:t xml:space="preserve"> предоставляет государство  семьям, имеющим детей.</w:t>
      </w:r>
    </w:p>
    <w:p w:rsidR="00AF3675" w:rsidRPr="001148E6" w:rsidRDefault="00AF3675" w:rsidP="00AF3675">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 основании Федерального Закона №81-ФЗ, принятого еще в 1995 году, следует выделить следующие виды пособий имеющим детей</w:t>
      </w:r>
      <w:r>
        <w:rPr>
          <w:rStyle w:val="a6"/>
          <w:rFonts w:ascii="Times New Roman" w:hAnsi="Times New Roman" w:cs="Times New Roman"/>
          <w:sz w:val="28"/>
          <w:szCs w:val="28"/>
          <w:shd w:val="clear" w:color="auto" w:fill="FFFFFF"/>
        </w:rPr>
        <w:footnoteReference w:id="6"/>
      </w:r>
      <w:r>
        <w:rPr>
          <w:rFonts w:ascii="Times New Roman" w:hAnsi="Times New Roman" w:cs="Times New Roman"/>
          <w:sz w:val="28"/>
          <w:szCs w:val="28"/>
          <w:shd w:val="clear" w:color="auto" w:fill="FFFFFF"/>
        </w:rPr>
        <w:t xml:space="preserve">:  </w:t>
      </w:r>
    </w:p>
    <w:p w:rsidR="00AF3675" w:rsidRPr="001148E6" w:rsidRDefault="00AF3675" w:rsidP="00AF3675">
      <w:pPr>
        <w:shd w:val="clear" w:color="auto" w:fill="FFFFFF"/>
        <w:spacing w:after="0" w:line="360" w:lineRule="auto"/>
        <w:ind w:firstLine="709"/>
        <w:jc w:val="both"/>
        <w:rPr>
          <w:rFonts w:ascii="Times New Roman" w:hAnsi="Times New Roman" w:cs="Times New Roman"/>
          <w:color w:val="000000"/>
          <w:sz w:val="28"/>
          <w:szCs w:val="28"/>
        </w:rPr>
      </w:pPr>
      <w:r w:rsidRPr="001148E6">
        <w:rPr>
          <w:rFonts w:ascii="Times New Roman" w:eastAsia="Times New Roman" w:hAnsi="Times New Roman" w:cs="Times New Roman"/>
          <w:sz w:val="28"/>
          <w:szCs w:val="28"/>
        </w:rPr>
        <w:t xml:space="preserve"> </w:t>
      </w:r>
      <w:bookmarkStart w:id="0" w:name="dst100024"/>
      <w:bookmarkEnd w:id="0"/>
      <w:r>
        <w:rPr>
          <w:rStyle w:val="blk"/>
          <w:rFonts w:ascii="Times New Roman" w:hAnsi="Times New Roman" w:cs="Times New Roman"/>
          <w:color w:val="000000"/>
          <w:sz w:val="28"/>
          <w:szCs w:val="28"/>
        </w:rPr>
        <w:t xml:space="preserve">- </w:t>
      </w:r>
      <w:r w:rsidRPr="001148E6">
        <w:rPr>
          <w:rStyle w:val="blk"/>
          <w:rFonts w:ascii="Times New Roman" w:hAnsi="Times New Roman" w:cs="Times New Roman"/>
          <w:color w:val="000000"/>
          <w:sz w:val="28"/>
          <w:szCs w:val="28"/>
        </w:rPr>
        <w:t>пособие по беременности и родам;</w:t>
      </w:r>
    </w:p>
    <w:p w:rsidR="00AF3675" w:rsidRPr="001148E6" w:rsidRDefault="00AF3675" w:rsidP="00AF3675">
      <w:pPr>
        <w:shd w:val="clear" w:color="auto" w:fill="FFFFFF"/>
        <w:spacing w:after="0" w:line="360" w:lineRule="auto"/>
        <w:ind w:firstLine="709"/>
        <w:jc w:val="both"/>
        <w:rPr>
          <w:rFonts w:ascii="Times New Roman" w:hAnsi="Times New Roman" w:cs="Times New Roman"/>
          <w:color w:val="000000"/>
          <w:sz w:val="28"/>
          <w:szCs w:val="28"/>
        </w:rPr>
      </w:pPr>
      <w:bookmarkStart w:id="1" w:name="dst150"/>
      <w:bookmarkEnd w:id="1"/>
      <w:r>
        <w:rPr>
          <w:rStyle w:val="blk"/>
          <w:rFonts w:ascii="Times New Roman" w:hAnsi="Times New Roman" w:cs="Times New Roman"/>
          <w:color w:val="000000"/>
          <w:sz w:val="28"/>
          <w:szCs w:val="28"/>
        </w:rPr>
        <w:t xml:space="preserve">- </w:t>
      </w:r>
      <w:r w:rsidRPr="001148E6">
        <w:rPr>
          <w:rStyle w:val="blk"/>
          <w:rFonts w:ascii="Times New Roman" w:hAnsi="Times New Roman" w:cs="Times New Roman"/>
          <w:color w:val="000000"/>
          <w:sz w:val="28"/>
          <w:szCs w:val="28"/>
        </w:rPr>
        <w:t>единовременное пособие женщинам, вставшим на учет в медицинских организациях в ранние сроки беременности;</w:t>
      </w:r>
    </w:p>
    <w:p w:rsidR="00AF3675" w:rsidRPr="001148E6" w:rsidRDefault="00AF3675" w:rsidP="00AF3675">
      <w:pPr>
        <w:shd w:val="clear" w:color="auto" w:fill="FFFFFF"/>
        <w:spacing w:after="0" w:line="360" w:lineRule="auto"/>
        <w:ind w:firstLine="709"/>
        <w:jc w:val="both"/>
        <w:rPr>
          <w:rFonts w:ascii="Times New Roman" w:hAnsi="Times New Roman" w:cs="Times New Roman"/>
          <w:color w:val="000000"/>
          <w:sz w:val="28"/>
          <w:szCs w:val="28"/>
        </w:rPr>
      </w:pPr>
      <w:r>
        <w:rPr>
          <w:rStyle w:val="blk"/>
          <w:rFonts w:ascii="Times New Roman" w:hAnsi="Times New Roman" w:cs="Times New Roman"/>
          <w:color w:val="000000"/>
          <w:sz w:val="28"/>
          <w:szCs w:val="28"/>
        </w:rPr>
        <w:t xml:space="preserve">- </w:t>
      </w:r>
      <w:r w:rsidRPr="001148E6">
        <w:rPr>
          <w:rStyle w:val="blk"/>
          <w:rFonts w:ascii="Times New Roman" w:hAnsi="Times New Roman" w:cs="Times New Roman"/>
          <w:color w:val="000000"/>
          <w:sz w:val="28"/>
          <w:szCs w:val="28"/>
        </w:rPr>
        <w:t xml:space="preserve"> </w:t>
      </w:r>
      <w:bookmarkStart w:id="2" w:name="dst100026"/>
      <w:bookmarkEnd w:id="2"/>
      <w:r w:rsidRPr="001148E6">
        <w:rPr>
          <w:rStyle w:val="blk"/>
          <w:rFonts w:ascii="Times New Roman" w:hAnsi="Times New Roman" w:cs="Times New Roman"/>
          <w:color w:val="000000"/>
          <w:sz w:val="28"/>
          <w:szCs w:val="28"/>
        </w:rPr>
        <w:t>единовременное пособие при рождении ребенка;</w:t>
      </w:r>
    </w:p>
    <w:p w:rsidR="00AF3675" w:rsidRPr="001148E6" w:rsidRDefault="00AF3675" w:rsidP="00AF3675">
      <w:pPr>
        <w:shd w:val="clear" w:color="auto" w:fill="FFFFFF"/>
        <w:spacing w:after="0" w:line="360" w:lineRule="auto"/>
        <w:ind w:firstLine="709"/>
        <w:jc w:val="both"/>
        <w:rPr>
          <w:rFonts w:ascii="Times New Roman" w:hAnsi="Times New Roman" w:cs="Times New Roman"/>
          <w:color w:val="000000"/>
          <w:sz w:val="28"/>
          <w:szCs w:val="28"/>
        </w:rPr>
      </w:pPr>
      <w:bookmarkStart w:id="3" w:name="dst18"/>
      <w:bookmarkEnd w:id="3"/>
      <w:r>
        <w:rPr>
          <w:rStyle w:val="blk"/>
          <w:rFonts w:ascii="Times New Roman" w:hAnsi="Times New Roman" w:cs="Times New Roman"/>
          <w:color w:val="000000"/>
          <w:sz w:val="28"/>
          <w:szCs w:val="28"/>
        </w:rPr>
        <w:t xml:space="preserve">- </w:t>
      </w:r>
      <w:r w:rsidRPr="001148E6">
        <w:rPr>
          <w:rStyle w:val="blk"/>
          <w:rFonts w:ascii="Times New Roman" w:hAnsi="Times New Roman" w:cs="Times New Roman"/>
          <w:color w:val="000000"/>
          <w:sz w:val="28"/>
          <w:szCs w:val="28"/>
        </w:rPr>
        <w:t>ежемесячное пособие по уходу за ребенком до полутора лет;</w:t>
      </w:r>
    </w:p>
    <w:p w:rsidR="00AF3675" w:rsidRPr="001148E6" w:rsidRDefault="00AF3675" w:rsidP="00AF3675">
      <w:pPr>
        <w:shd w:val="clear" w:color="auto" w:fill="FFFFFF"/>
        <w:spacing w:after="0" w:line="360" w:lineRule="auto"/>
        <w:ind w:firstLine="709"/>
        <w:jc w:val="both"/>
        <w:rPr>
          <w:rFonts w:ascii="Times New Roman" w:hAnsi="Times New Roman" w:cs="Times New Roman"/>
          <w:color w:val="000000"/>
          <w:sz w:val="28"/>
          <w:szCs w:val="28"/>
        </w:rPr>
      </w:pPr>
      <w:r w:rsidRPr="001148E6">
        <w:rPr>
          <w:rStyle w:val="blk"/>
          <w:rFonts w:ascii="Times New Roman" w:hAnsi="Times New Roman" w:cs="Times New Roman"/>
          <w:color w:val="000000"/>
          <w:sz w:val="28"/>
          <w:szCs w:val="28"/>
        </w:rPr>
        <w:t xml:space="preserve"> </w:t>
      </w:r>
      <w:bookmarkStart w:id="4" w:name="dst100142"/>
      <w:bookmarkStart w:id="5" w:name="dst19"/>
      <w:bookmarkEnd w:id="4"/>
      <w:bookmarkEnd w:id="5"/>
      <w:r>
        <w:rPr>
          <w:rStyle w:val="blk"/>
          <w:rFonts w:ascii="Times New Roman" w:hAnsi="Times New Roman" w:cs="Times New Roman"/>
          <w:color w:val="000000"/>
          <w:sz w:val="28"/>
          <w:szCs w:val="28"/>
        </w:rPr>
        <w:t xml:space="preserve">- </w:t>
      </w:r>
      <w:r w:rsidRPr="001148E6">
        <w:rPr>
          <w:rStyle w:val="blk"/>
          <w:rFonts w:ascii="Times New Roman" w:hAnsi="Times New Roman" w:cs="Times New Roman"/>
          <w:color w:val="000000"/>
          <w:sz w:val="28"/>
          <w:szCs w:val="28"/>
        </w:rPr>
        <w:t>единовременное пособие при передаче ребенка на воспитание в семью;</w:t>
      </w:r>
    </w:p>
    <w:p w:rsidR="00AF3675" w:rsidRPr="001148E6" w:rsidRDefault="00AF3675" w:rsidP="00AF3675">
      <w:pPr>
        <w:shd w:val="clear" w:color="auto" w:fill="FFFFFF"/>
        <w:spacing w:after="0" w:line="360" w:lineRule="auto"/>
        <w:ind w:firstLine="709"/>
        <w:jc w:val="both"/>
        <w:rPr>
          <w:rFonts w:ascii="Times New Roman" w:hAnsi="Times New Roman" w:cs="Times New Roman"/>
          <w:color w:val="000000"/>
          <w:sz w:val="28"/>
          <w:szCs w:val="28"/>
        </w:rPr>
      </w:pPr>
      <w:r w:rsidRPr="001148E6">
        <w:rPr>
          <w:rStyle w:val="blk"/>
          <w:rFonts w:ascii="Times New Roman" w:hAnsi="Times New Roman" w:cs="Times New Roman"/>
          <w:color w:val="000000"/>
          <w:sz w:val="28"/>
          <w:szCs w:val="28"/>
        </w:rPr>
        <w:t xml:space="preserve"> </w:t>
      </w:r>
      <w:bookmarkStart w:id="6" w:name="dst84"/>
      <w:bookmarkEnd w:id="6"/>
      <w:r>
        <w:rPr>
          <w:rStyle w:val="blk"/>
          <w:rFonts w:ascii="Times New Roman" w:hAnsi="Times New Roman" w:cs="Times New Roman"/>
          <w:color w:val="000000"/>
          <w:sz w:val="28"/>
          <w:szCs w:val="28"/>
        </w:rPr>
        <w:t xml:space="preserve">- </w:t>
      </w:r>
      <w:r w:rsidRPr="001148E6">
        <w:rPr>
          <w:rStyle w:val="blk"/>
          <w:rFonts w:ascii="Times New Roman" w:hAnsi="Times New Roman" w:cs="Times New Roman"/>
          <w:color w:val="000000"/>
          <w:sz w:val="28"/>
          <w:szCs w:val="28"/>
        </w:rPr>
        <w:t>единовременное пособие беременной жене военнослужащего, проходящего военную службу по призыву;</w:t>
      </w:r>
    </w:p>
    <w:p w:rsidR="00AF3675" w:rsidRDefault="00AF3675" w:rsidP="00AF3675">
      <w:pPr>
        <w:shd w:val="clear" w:color="auto" w:fill="FFFFFF"/>
        <w:spacing w:after="0" w:line="360" w:lineRule="auto"/>
        <w:ind w:firstLine="709"/>
        <w:jc w:val="both"/>
        <w:rPr>
          <w:rStyle w:val="blk"/>
          <w:rFonts w:ascii="Times New Roman" w:hAnsi="Times New Roman" w:cs="Times New Roman"/>
          <w:color w:val="000000"/>
          <w:sz w:val="28"/>
          <w:szCs w:val="28"/>
        </w:rPr>
      </w:pPr>
      <w:r w:rsidRPr="001148E6">
        <w:rPr>
          <w:rStyle w:val="blk"/>
          <w:rFonts w:ascii="Times New Roman" w:hAnsi="Times New Roman" w:cs="Times New Roman"/>
          <w:color w:val="000000"/>
          <w:sz w:val="28"/>
          <w:szCs w:val="28"/>
        </w:rPr>
        <w:t xml:space="preserve"> </w:t>
      </w:r>
      <w:bookmarkStart w:id="7" w:name="dst85"/>
      <w:bookmarkEnd w:id="7"/>
      <w:r>
        <w:rPr>
          <w:rStyle w:val="blk"/>
          <w:rFonts w:ascii="Times New Roman" w:hAnsi="Times New Roman" w:cs="Times New Roman"/>
          <w:color w:val="000000"/>
          <w:sz w:val="28"/>
          <w:szCs w:val="28"/>
        </w:rPr>
        <w:t xml:space="preserve">- </w:t>
      </w:r>
      <w:r w:rsidRPr="001148E6">
        <w:rPr>
          <w:rStyle w:val="blk"/>
          <w:rFonts w:ascii="Times New Roman" w:hAnsi="Times New Roman" w:cs="Times New Roman"/>
          <w:color w:val="000000"/>
          <w:sz w:val="28"/>
          <w:szCs w:val="28"/>
        </w:rPr>
        <w:t>ежемесячное пособие на ребенка военнослужащего, проходящего военную службу по призыву</w:t>
      </w:r>
      <w:r>
        <w:rPr>
          <w:rStyle w:val="blk"/>
          <w:rFonts w:ascii="Times New Roman" w:hAnsi="Times New Roman" w:cs="Times New Roman"/>
          <w:color w:val="000000"/>
          <w:sz w:val="28"/>
          <w:szCs w:val="28"/>
        </w:rPr>
        <w:t xml:space="preserve">. </w:t>
      </w:r>
    </w:p>
    <w:p w:rsidR="00AF3675" w:rsidRDefault="00AF3675" w:rsidP="00AF3675">
      <w:pPr>
        <w:shd w:val="clear" w:color="auto" w:fill="FFFFFF"/>
        <w:spacing w:after="0" w:line="360" w:lineRule="auto"/>
        <w:ind w:firstLine="709"/>
        <w:jc w:val="both"/>
        <w:rPr>
          <w:rStyle w:val="blk"/>
          <w:rFonts w:ascii="Times New Roman" w:hAnsi="Times New Roman" w:cs="Times New Roman"/>
          <w:color w:val="000000"/>
          <w:sz w:val="28"/>
          <w:szCs w:val="28"/>
        </w:rPr>
      </w:pPr>
      <w:r>
        <w:rPr>
          <w:rStyle w:val="blk"/>
          <w:rFonts w:ascii="Times New Roman" w:hAnsi="Times New Roman" w:cs="Times New Roman"/>
          <w:color w:val="000000"/>
          <w:sz w:val="28"/>
          <w:szCs w:val="28"/>
        </w:rPr>
        <w:t>Расчет этих пособий всегда велся из учета заработной платы женщины, если она работала до декретного отпуска, или из расчета минимального размера оплаты труда на текущий период, если женщина не работала.</w:t>
      </w:r>
    </w:p>
    <w:p w:rsidR="00AF3675" w:rsidRDefault="00AF3675" w:rsidP="00AF3675">
      <w:pPr>
        <w:shd w:val="clear" w:color="auto" w:fill="FFFFFF"/>
        <w:spacing w:after="0" w:line="360" w:lineRule="auto"/>
        <w:ind w:firstLine="709"/>
        <w:jc w:val="both"/>
        <w:rPr>
          <w:rStyle w:val="blk"/>
          <w:rFonts w:ascii="Times New Roman" w:hAnsi="Times New Roman" w:cs="Times New Roman"/>
          <w:color w:val="000000"/>
          <w:sz w:val="28"/>
          <w:szCs w:val="28"/>
        </w:rPr>
      </w:pPr>
      <w:r>
        <w:rPr>
          <w:rStyle w:val="blk"/>
          <w:rFonts w:ascii="Times New Roman" w:hAnsi="Times New Roman" w:cs="Times New Roman"/>
          <w:color w:val="000000"/>
          <w:sz w:val="28"/>
          <w:szCs w:val="28"/>
        </w:rPr>
        <w:t>Какие изменения произошли с 2018 года, и действительно  ли законодатели направили политику в сторону улучшения по отношению к семьям  имеющим детей?</w:t>
      </w:r>
    </w:p>
    <w:p w:rsidR="00AF3675" w:rsidRDefault="00AF3675" w:rsidP="00AF3675">
      <w:pPr>
        <w:spacing w:after="0" w:line="360" w:lineRule="auto"/>
        <w:ind w:firstLine="709"/>
        <w:jc w:val="both"/>
        <w:rPr>
          <w:rFonts w:ascii="Times New Roman" w:hAnsi="Times New Roman" w:cs="Times New Roman"/>
          <w:sz w:val="28"/>
          <w:szCs w:val="28"/>
        </w:rPr>
      </w:pPr>
      <w:r>
        <w:rPr>
          <w:rStyle w:val="blk"/>
          <w:rFonts w:ascii="Times New Roman" w:hAnsi="Times New Roman" w:cs="Times New Roman"/>
          <w:color w:val="000000"/>
          <w:sz w:val="28"/>
          <w:szCs w:val="28"/>
        </w:rPr>
        <w:t>Самое важное событие в 2018 году, это то, что наконец то был принят Федеральный закон №421-ФЗ, по которому</w:t>
      </w:r>
      <w:r w:rsidRPr="0042720A">
        <w:rPr>
          <w:rFonts w:ascii="Times New Roman" w:hAnsi="Times New Roman" w:cs="Times New Roman"/>
          <w:sz w:val="28"/>
          <w:szCs w:val="28"/>
        </w:rPr>
        <w:t xml:space="preserve"> с 1 января 2018 года </w:t>
      </w:r>
      <w:r>
        <w:rPr>
          <w:rFonts w:ascii="Times New Roman" w:hAnsi="Times New Roman" w:cs="Times New Roman"/>
          <w:sz w:val="28"/>
          <w:szCs w:val="28"/>
        </w:rPr>
        <w:t xml:space="preserve">минимальный размер оплаты труда </w:t>
      </w:r>
      <w:r w:rsidRPr="0042720A">
        <w:rPr>
          <w:rFonts w:ascii="Times New Roman" w:hAnsi="Times New Roman" w:cs="Times New Roman"/>
          <w:sz w:val="28"/>
          <w:szCs w:val="28"/>
        </w:rPr>
        <w:t xml:space="preserve"> для трудоспособного населения </w:t>
      </w:r>
      <w:r>
        <w:rPr>
          <w:rFonts w:ascii="Times New Roman" w:hAnsi="Times New Roman" w:cs="Times New Roman"/>
          <w:sz w:val="28"/>
          <w:szCs w:val="28"/>
        </w:rPr>
        <w:t xml:space="preserve">будет доведен </w:t>
      </w:r>
      <w:r w:rsidRPr="0042720A">
        <w:rPr>
          <w:rFonts w:ascii="Times New Roman" w:hAnsi="Times New Roman" w:cs="Times New Roman"/>
          <w:sz w:val="28"/>
          <w:szCs w:val="28"/>
        </w:rPr>
        <w:t>до 85%, а с 1 января 2019 года до 100%</w:t>
      </w:r>
      <w:r>
        <w:rPr>
          <w:rStyle w:val="a6"/>
          <w:rFonts w:ascii="Times New Roman" w:hAnsi="Times New Roman" w:cs="Times New Roman"/>
          <w:sz w:val="28"/>
          <w:szCs w:val="28"/>
        </w:rPr>
        <w:footnoteReference w:id="7"/>
      </w:r>
      <w:r w:rsidRPr="0042720A">
        <w:rPr>
          <w:rFonts w:ascii="Times New Roman" w:hAnsi="Times New Roman" w:cs="Times New Roman"/>
          <w:sz w:val="28"/>
          <w:szCs w:val="28"/>
        </w:rPr>
        <w:t xml:space="preserve">. </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Замечу, что начина с 1991 года МРОТ всегда был на много ниже прожиточного минимума, а от этого зависит и заработная плата и пенсии, и пособия и т.д. </w:t>
      </w:r>
    </w:p>
    <w:p w:rsidR="00AF3675" w:rsidRPr="0042720A" w:rsidRDefault="00AF3675" w:rsidP="00AF3675">
      <w:pPr>
        <w:spacing w:after="0" w:line="360" w:lineRule="auto"/>
        <w:ind w:firstLine="709"/>
        <w:jc w:val="both"/>
        <w:rPr>
          <w:rFonts w:ascii="Times New Roman" w:hAnsi="Times New Roman" w:cs="Times New Roman"/>
          <w:sz w:val="28"/>
          <w:szCs w:val="28"/>
        </w:rPr>
      </w:pPr>
      <w:r w:rsidRPr="0042720A">
        <w:rPr>
          <w:rFonts w:ascii="Times New Roman" w:hAnsi="Times New Roman" w:cs="Times New Roman"/>
          <w:sz w:val="28"/>
          <w:szCs w:val="28"/>
        </w:rPr>
        <w:t xml:space="preserve">Соответственно, </w:t>
      </w:r>
      <w:r>
        <w:rPr>
          <w:rFonts w:ascii="Times New Roman" w:hAnsi="Times New Roman" w:cs="Times New Roman"/>
          <w:sz w:val="28"/>
          <w:szCs w:val="28"/>
        </w:rPr>
        <w:t>в результате</w:t>
      </w:r>
      <w:r w:rsidRPr="0042720A">
        <w:rPr>
          <w:rFonts w:ascii="Times New Roman" w:hAnsi="Times New Roman" w:cs="Times New Roman"/>
          <w:sz w:val="28"/>
          <w:szCs w:val="28"/>
        </w:rPr>
        <w:t xml:space="preserve"> это</w:t>
      </w:r>
      <w:r>
        <w:rPr>
          <w:rFonts w:ascii="Times New Roman" w:hAnsi="Times New Roman" w:cs="Times New Roman"/>
          <w:sz w:val="28"/>
          <w:szCs w:val="28"/>
        </w:rPr>
        <w:t>го</w:t>
      </w:r>
      <w:r w:rsidRPr="0042720A">
        <w:rPr>
          <w:rFonts w:ascii="Times New Roman" w:hAnsi="Times New Roman" w:cs="Times New Roman"/>
          <w:sz w:val="28"/>
          <w:szCs w:val="28"/>
        </w:rPr>
        <w:t xml:space="preserve"> увеличени</w:t>
      </w:r>
      <w:r>
        <w:rPr>
          <w:rFonts w:ascii="Times New Roman" w:hAnsi="Times New Roman" w:cs="Times New Roman"/>
          <w:sz w:val="28"/>
          <w:szCs w:val="28"/>
        </w:rPr>
        <w:t>я</w:t>
      </w:r>
      <w:r w:rsidRPr="0042720A">
        <w:rPr>
          <w:rFonts w:ascii="Times New Roman" w:hAnsi="Times New Roman" w:cs="Times New Roman"/>
          <w:sz w:val="28"/>
          <w:szCs w:val="28"/>
        </w:rPr>
        <w:t xml:space="preserve">, </w:t>
      </w:r>
      <w:r>
        <w:rPr>
          <w:rFonts w:ascii="Times New Roman" w:hAnsi="Times New Roman" w:cs="Times New Roman"/>
          <w:sz w:val="28"/>
          <w:szCs w:val="28"/>
        </w:rPr>
        <w:t>как следствие</w:t>
      </w:r>
      <w:r w:rsidRPr="0042720A">
        <w:rPr>
          <w:rFonts w:ascii="Times New Roman" w:hAnsi="Times New Roman" w:cs="Times New Roman"/>
          <w:sz w:val="28"/>
          <w:szCs w:val="28"/>
        </w:rPr>
        <w:t xml:space="preserve"> будет </w:t>
      </w:r>
      <w:r>
        <w:rPr>
          <w:rFonts w:ascii="Times New Roman" w:hAnsi="Times New Roman" w:cs="Times New Roman"/>
          <w:sz w:val="28"/>
          <w:szCs w:val="28"/>
        </w:rPr>
        <w:t>расти</w:t>
      </w:r>
      <w:r w:rsidRPr="0042720A">
        <w:rPr>
          <w:rFonts w:ascii="Times New Roman" w:hAnsi="Times New Roman" w:cs="Times New Roman"/>
          <w:sz w:val="28"/>
          <w:szCs w:val="28"/>
        </w:rPr>
        <w:t xml:space="preserve"> и минимальный размер пособий</w:t>
      </w:r>
      <w:r>
        <w:rPr>
          <w:rFonts w:ascii="Times New Roman" w:hAnsi="Times New Roman" w:cs="Times New Roman"/>
          <w:sz w:val="28"/>
          <w:szCs w:val="28"/>
        </w:rPr>
        <w:t xml:space="preserve"> на малолетних </w:t>
      </w:r>
      <w:proofErr w:type="spellStart"/>
      <w:r>
        <w:rPr>
          <w:rFonts w:ascii="Times New Roman" w:hAnsi="Times New Roman" w:cs="Times New Roman"/>
          <w:sz w:val="28"/>
          <w:szCs w:val="28"/>
        </w:rPr>
        <w:t>иждевенцев</w:t>
      </w:r>
      <w:proofErr w:type="spellEnd"/>
      <w:r w:rsidRPr="0042720A">
        <w:rPr>
          <w:rFonts w:ascii="Times New Roman" w:hAnsi="Times New Roman" w:cs="Times New Roman"/>
          <w:sz w:val="28"/>
          <w:szCs w:val="28"/>
        </w:rPr>
        <w:t xml:space="preserve"> по социальному страхованию,</w:t>
      </w:r>
      <w:r w:rsidRPr="0042720A">
        <w:rPr>
          <w:rStyle w:val="apple-converted-space"/>
          <w:rFonts w:ascii="Times New Roman" w:hAnsi="Times New Roman" w:cs="Times New Roman"/>
          <w:sz w:val="28"/>
          <w:szCs w:val="28"/>
        </w:rPr>
        <w:t> </w:t>
      </w:r>
      <w:r w:rsidRPr="0042720A">
        <w:rPr>
          <w:rStyle w:val="a7"/>
          <w:rFonts w:ascii="Times New Roman" w:hAnsi="Times New Roman" w:cs="Times New Roman"/>
          <w:sz w:val="28"/>
          <w:szCs w:val="28"/>
          <w:bdr w:val="none" w:sz="0" w:space="0" w:color="auto" w:frame="1"/>
        </w:rPr>
        <w:t>выплачиваемых работающим гражданам</w:t>
      </w:r>
      <w:r w:rsidRPr="0042720A">
        <w:rPr>
          <w:rStyle w:val="apple-converted-space"/>
          <w:rFonts w:ascii="Times New Roman" w:hAnsi="Times New Roman" w:cs="Times New Roman"/>
          <w:sz w:val="28"/>
          <w:szCs w:val="28"/>
        </w:rPr>
        <w:t> </w:t>
      </w:r>
      <w:r w:rsidRPr="0042720A">
        <w:rPr>
          <w:rFonts w:ascii="Times New Roman" w:hAnsi="Times New Roman" w:cs="Times New Roman"/>
          <w:sz w:val="28"/>
          <w:szCs w:val="28"/>
        </w:rPr>
        <w:t>из Фонда социального страхования (ФСС) —</w:t>
      </w:r>
      <w:r w:rsidRPr="0042720A">
        <w:rPr>
          <w:rStyle w:val="apple-converted-space"/>
          <w:rFonts w:ascii="Times New Roman" w:hAnsi="Times New Roman" w:cs="Times New Roman"/>
          <w:sz w:val="28"/>
          <w:szCs w:val="28"/>
        </w:rPr>
        <w:t> </w:t>
      </w:r>
      <w:hyperlink r:id="rId10" w:anchor="9" w:history="1">
        <w:r w:rsidRPr="0042720A">
          <w:rPr>
            <w:rStyle w:val="a8"/>
            <w:rFonts w:ascii="Times New Roman" w:hAnsi="Times New Roman" w:cs="Times New Roman"/>
            <w:sz w:val="28"/>
            <w:szCs w:val="28"/>
            <w:bdr w:val="none" w:sz="0" w:space="0" w:color="auto" w:frame="1"/>
          </w:rPr>
          <w:t>пособия по беременности и родам</w:t>
        </w:r>
      </w:hyperlink>
      <w:r w:rsidRPr="0042720A">
        <w:rPr>
          <w:rStyle w:val="apple-converted-space"/>
          <w:rFonts w:ascii="Times New Roman" w:hAnsi="Times New Roman" w:cs="Times New Roman"/>
          <w:sz w:val="28"/>
          <w:szCs w:val="28"/>
        </w:rPr>
        <w:t> </w:t>
      </w:r>
      <w:r w:rsidRPr="0042720A">
        <w:rPr>
          <w:rFonts w:ascii="Times New Roman" w:hAnsi="Times New Roman" w:cs="Times New Roman"/>
          <w:sz w:val="28"/>
          <w:szCs w:val="28"/>
        </w:rPr>
        <w:t>и</w:t>
      </w:r>
      <w:r w:rsidRPr="0042720A">
        <w:rPr>
          <w:rStyle w:val="apple-converted-space"/>
          <w:rFonts w:ascii="Times New Roman" w:hAnsi="Times New Roman" w:cs="Times New Roman"/>
          <w:sz w:val="28"/>
          <w:szCs w:val="28"/>
        </w:rPr>
        <w:t> </w:t>
      </w:r>
      <w:hyperlink r:id="rId11" w:anchor="5" w:history="1">
        <w:r w:rsidRPr="0042720A">
          <w:rPr>
            <w:rStyle w:val="a8"/>
            <w:rFonts w:ascii="Times New Roman" w:hAnsi="Times New Roman" w:cs="Times New Roman"/>
            <w:sz w:val="28"/>
            <w:szCs w:val="28"/>
            <w:bdr w:val="none" w:sz="0" w:space="0" w:color="auto" w:frame="1"/>
          </w:rPr>
          <w:t>ежемесячного по уходу за ребенком до 1.5 лет</w:t>
        </w:r>
      </w:hyperlink>
      <w:r w:rsidRPr="0042720A">
        <w:rPr>
          <w:rFonts w:ascii="Times New Roman" w:hAnsi="Times New Roman" w:cs="Times New Roman"/>
          <w:sz w:val="28"/>
          <w:szCs w:val="28"/>
        </w:rPr>
        <w:t>.</w:t>
      </w:r>
    </w:p>
    <w:p w:rsidR="00AF3675" w:rsidRDefault="00AF3675" w:rsidP="00AF3675">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rPr>
        <w:t xml:space="preserve">Вторым важным моментом, стал </w:t>
      </w:r>
      <w:r w:rsidRPr="0042720A">
        <w:rPr>
          <w:rFonts w:ascii="Times New Roman" w:eastAsia="Times New Roman" w:hAnsi="Times New Roman" w:cs="Times New Roman"/>
          <w:sz w:val="28"/>
          <w:szCs w:val="28"/>
        </w:rPr>
        <w:t xml:space="preserve">Федеральный закон от 19.12.2016 г. № 444-ФЗ, который установил </w:t>
      </w:r>
      <w:r>
        <w:rPr>
          <w:rFonts w:ascii="Times New Roman" w:eastAsia="Times New Roman" w:hAnsi="Times New Roman" w:cs="Times New Roman"/>
          <w:sz w:val="28"/>
          <w:szCs w:val="28"/>
        </w:rPr>
        <w:t>одинаковый</w:t>
      </w:r>
      <w:r w:rsidRPr="0042720A">
        <w:rPr>
          <w:rFonts w:ascii="Times New Roman" w:eastAsia="Times New Roman" w:hAnsi="Times New Roman" w:cs="Times New Roman"/>
          <w:sz w:val="28"/>
          <w:szCs w:val="28"/>
        </w:rPr>
        <w:t xml:space="preserve"> порядок </w:t>
      </w:r>
      <w:r>
        <w:rPr>
          <w:rFonts w:ascii="Times New Roman" w:eastAsia="Times New Roman" w:hAnsi="Times New Roman" w:cs="Times New Roman"/>
          <w:sz w:val="28"/>
          <w:szCs w:val="28"/>
        </w:rPr>
        <w:t>увеличения</w:t>
      </w:r>
      <w:r w:rsidRPr="0042720A">
        <w:rPr>
          <w:rFonts w:ascii="Times New Roman" w:eastAsia="Times New Roman" w:hAnsi="Times New Roman" w:cs="Times New Roman"/>
          <w:sz w:val="28"/>
          <w:szCs w:val="28"/>
        </w:rPr>
        <w:t xml:space="preserve"> выплат</w:t>
      </w:r>
      <w:r w:rsidRPr="008F571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сфере </w:t>
      </w:r>
      <w:r w:rsidRPr="0042720A">
        <w:rPr>
          <w:rFonts w:ascii="Times New Roman" w:eastAsia="Times New Roman" w:hAnsi="Times New Roman" w:cs="Times New Roman"/>
          <w:sz w:val="28"/>
          <w:szCs w:val="28"/>
        </w:rPr>
        <w:t>социальных</w:t>
      </w:r>
      <w:r>
        <w:rPr>
          <w:rFonts w:ascii="Times New Roman" w:eastAsia="Times New Roman" w:hAnsi="Times New Roman" w:cs="Times New Roman"/>
          <w:sz w:val="28"/>
          <w:szCs w:val="28"/>
        </w:rPr>
        <w:t xml:space="preserve"> категорий</w:t>
      </w:r>
      <w:r>
        <w:rPr>
          <w:rStyle w:val="a6"/>
          <w:rFonts w:ascii="Times New Roman" w:eastAsia="Times New Roman" w:hAnsi="Times New Roman" w:cs="Times New Roman"/>
          <w:sz w:val="28"/>
          <w:szCs w:val="28"/>
        </w:rPr>
        <w:footnoteReference w:id="8"/>
      </w:r>
      <w:r>
        <w:rPr>
          <w:rFonts w:ascii="Times New Roman" w:eastAsia="Times New Roman" w:hAnsi="Times New Roman" w:cs="Times New Roman"/>
          <w:sz w:val="28"/>
          <w:szCs w:val="28"/>
        </w:rPr>
        <w:t>.</w:t>
      </w:r>
      <w:r w:rsidRPr="0042720A">
        <w:rPr>
          <w:rFonts w:ascii="Times New Roman" w:eastAsia="Times New Roman" w:hAnsi="Times New Roman" w:cs="Times New Roman"/>
          <w:sz w:val="28"/>
          <w:szCs w:val="28"/>
        </w:rPr>
        <w:t xml:space="preserve"> </w:t>
      </w:r>
    </w:p>
    <w:p w:rsidR="00AF3675" w:rsidRPr="001148E6" w:rsidRDefault="00AF3675" w:rsidP="00AF3675">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sz w:val="28"/>
          <w:szCs w:val="28"/>
        </w:rPr>
        <w:t xml:space="preserve">До этого закона, социальные выплаты  </w:t>
      </w:r>
      <w:r w:rsidRPr="0042720A">
        <w:rPr>
          <w:rFonts w:ascii="Times New Roman" w:eastAsia="Times New Roman" w:hAnsi="Times New Roman" w:cs="Times New Roman"/>
          <w:sz w:val="28"/>
          <w:szCs w:val="28"/>
        </w:rPr>
        <w:t>регулирова</w:t>
      </w:r>
      <w:r>
        <w:rPr>
          <w:rFonts w:ascii="Times New Roman" w:eastAsia="Times New Roman" w:hAnsi="Times New Roman" w:cs="Times New Roman"/>
          <w:sz w:val="28"/>
          <w:szCs w:val="28"/>
        </w:rPr>
        <w:t>лись множеством различных  нормативно-правовых</w:t>
      </w:r>
      <w:r w:rsidRPr="0042720A">
        <w:rPr>
          <w:rFonts w:ascii="Times New Roman" w:eastAsia="Times New Roman" w:hAnsi="Times New Roman" w:cs="Times New Roman"/>
          <w:sz w:val="28"/>
          <w:szCs w:val="28"/>
        </w:rPr>
        <w:t xml:space="preserve"> акт</w:t>
      </w:r>
      <w:r>
        <w:rPr>
          <w:rFonts w:ascii="Times New Roman" w:eastAsia="Times New Roman" w:hAnsi="Times New Roman" w:cs="Times New Roman"/>
          <w:sz w:val="28"/>
          <w:szCs w:val="28"/>
        </w:rPr>
        <w:t>ов</w:t>
      </w:r>
      <w:r w:rsidRPr="0042720A">
        <w:rPr>
          <w:rFonts w:ascii="Times New Roman" w:eastAsia="Times New Roman" w:hAnsi="Times New Roman" w:cs="Times New Roman"/>
          <w:sz w:val="28"/>
          <w:szCs w:val="28"/>
        </w:rPr>
        <w:t xml:space="preserve">, такими как </w:t>
      </w:r>
      <w:r w:rsidRPr="0042720A">
        <w:rPr>
          <w:rFonts w:ascii="Times New Roman" w:eastAsia="Times New Roman" w:hAnsi="Times New Roman" w:cs="Times New Roman"/>
          <w:iCs/>
          <w:sz w:val="28"/>
          <w:szCs w:val="28"/>
        </w:rPr>
        <w:t>«О государственных пособиях гражданам, имеющим детей»</w:t>
      </w:r>
      <w:r w:rsidRPr="0042720A">
        <w:rPr>
          <w:rFonts w:ascii="Times New Roman" w:eastAsia="Times New Roman" w:hAnsi="Times New Roman" w:cs="Times New Roman"/>
          <w:sz w:val="28"/>
          <w:szCs w:val="28"/>
        </w:rPr>
        <w:t>, о соцзащите граждан, проживающих на территориях, пострадавших от аварии на Чернобыльской АЭС (в части </w:t>
      </w:r>
      <w:hyperlink r:id="rId12" w:anchor="do-3-let" w:history="1">
        <w:r w:rsidRPr="0042720A">
          <w:rPr>
            <w:rFonts w:ascii="Times New Roman" w:eastAsia="Times New Roman" w:hAnsi="Times New Roman" w:cs="Times New Roman"/>
            <w:sz w:val="28"/>
            <w:szCs w:val="28"/>
          </w:rPr>
          <w:t>пособия по уходу за ребенком до 3 лет</w:t>
        </w:r>
      </w:hyperlink>
      <w:r w:rsidRPr="0042720A">
        <w:rPr>
          <w:rFonts w:ascii="Times New Roman" w:eastAsia="Times New Roman" w:hAnsi="Times New Roman" w:cs="Times New Roman"/>
          <w:sz w:val="28"/>
          <w:szCs w:val="28"/>
        </w:rPr>
        <w:t>) и др.</w:t>
      </w:r>
      <w:r>
        <w:rPr>
          <w:rFonts w:ascii="Times New Roman" w:eastAsia="Times New Roman" w:hAnsi="Times New Roman" w:cs="Times New Roman"/>
          <w:sz w:val="28"/>
          <w:szCs w:val="28"/>
        </w:rPr>
        <w:t xml:space="preserve"> Было сложно разобраться на какие льготы и кто может претендовать, так как среди этого множество законов, действовали так называемые региональные положения, коэффициенты и т.д. </w:t>
      </w:r>
    </w:p>
    <w:p w:rsidR="00AF3675" w:rsidRPr="0042720A" w:rsidRDefault="00AF3675" w:rsidP="00AF3675">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42720A">
        <w:rPr>
          <w:rFonts w:ascii="Times New Roman" w:eastAsia="Times New Roman" w:hAnsi="Times New Roman" w:cs="Times New Roman"/>
          <w:sz w:val="28"/>
          <w:szCs w:val="28"/>
        </w:rPr>
        <w:t xml:space="preserve">Согласно </w:t>
      </w:r>
      <w:r>
        <w:rPr>
          <w:rFonts w:ascii="Times New Roman" w:eastAsia="Times New Roman" w:hAnsi="Times New Roman" w:cs="Times New Roman"/>
          <w:sz w:val="28"/>
          <w:szCs w:val="28"/>
        </w:rPr>
        <w:t>принятому</w:t>
      </w:r>
      <w:r w:rsidRPr="0042720A">
        <w:rPr>
          <w:rFonts w:ascii="Times New Roman" w:eastAsia="Times New Roman" w:hAnsi="Times New Roman" w:cs="Times New Roman"/>
          <w:sz w:val="28"/>
          <w:szCs w:val="28"/>
        </w:rPr>
        <w:t xml:space="preserve"> нормативному акту</w:t>
      </w:r>
      <w:r>
        <w:rPr>
          <w:rFonts w:ascii="Times New Roman" w:eastAsia="Times New Roman" w:hAnsi="Times New Roman" w:cs="Times New Roman"/>
          <w:sz w:val="28"/>
          <w:szCs w:val="28"/>
        </w:rPr>
        <w:t xml:space="preserve"> </w:t>
      </w:r>
      <w:r w:rsidRPr="0042720A">
        <w:rPr>
          <w:rFonts w:ascii="Times New Roman" w:eastAsia="Times New Roman" w:hAnsi="Times New Roman" w:cs="Times New Roman"/>
          <w:sz w:val="28"/>
          <w:szCs w:val="28"/>
        </w:rPr>
        <w:t>№ 444-ФЗ</w:t>
      </w:r>
      <w:r>
        <w:rPr>
          <w:rFonts w:ascii="Times New Roman" w:eastAsia="Times New Roman" w:hAnsi="Times New Roman" w:cs="Times New Roman"/>
          <w:sz w:val="28"/>
          <w:szCs w:val="28"/>
        </w:rPr>
        <w:t>,</w:t>
      </w:r>
      <w:r w:rsidRPr="004272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величина выплаты пособия на малолетнего иждивенца  </w:t>
      </w:r>
      <w:r w:rsidRPr="0042720A">
        <w:rPr>
          <w:rFonts w:ascii="Times New Roman" w:eastAsia="Times New Roman" w:hAnsi="Times New Roman" w:cs="Times New Roman"/>
          <w:sz w:val="28"/>
          <w:szCs w:val="28"/>
        </w:rPr>
        <w:t xml:space="preserve">будет повышаться ежегодно с 1 февраля на </w:t>
      </w:r>
      <w:r>
        <w:rPr>
          <w:rFonts w:ascii="Times New Roman" w:eastAsia="Times New Roman" w:hAnsi="Times New Roman" w:cs="Times New Roman"/>
          <w:sz w:val="28"/>
          <w:szCs w:val="28"/>
        </w:rPr>
        <w:t xml:space="preserve">размер произошедшей </w:t>
      </w:r>
      <w:r w:rsidRPr="0042720A">
        <w:rPr>
          <w:rFonts w:ascii="Times New Roman" w:eastAsia="Times New Roman" w:hAnsi="Times New Roman" w:cs="Times New Roman"/>
          <w:bCs/>
          <w:sz w:val="28"/>
          <w:szCs w:val="28"/>
        </w:rPr>
        <w:t xml:space="preserve">инфляции за </w:t>
      </w:r>
      <w:r>
        <w:rPr>
          <w:rFonts w:ascii="Times New Roman" w:eastAsia="Times New Roman" w:hAnsi="Times New Roman" w:cs="Times New Roman"/>
          <w:bCs/>
          <w:sz w:val="28"/>
          <w:szCs w:val="28"/>
        </w:rPr>
        <w:t>предыдущий год</w:t>
      </w:r>
      <w:r w:rsidRPr="0042720A">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В текущем году, по данным Росстата инфляция за 2017 год составила </w:t>
      </w:r>
      <w:r>
        <w:rPr>
          <w:rFonts w:ascii="Times New Roman" w:eastAsia="Times New Roman" w:hAnsi="Times New Roman" w:cs="Times New Roman"/>
          <w:sz w:val="28"/>
          <w:szCs w:val="28"/>
        </w:rPr>
        <w:t>3.2%</w:t>
      </w:r>
      <w:r>
        <w:rPr>
          <w:rStyle w:val="a6"/>
          <w:rFonts w:ascii="Times New Roman" w:eastAsia="Times New Roman" w:hAnsi="Times New Roman" w:cs="Times New Roman"/>
          <w:sz w:val="28"/>
          <w:szCs w:val="28"/>
        </w:rPr>
        <w:footnoteReference w:id="9"/>
      </w:r>
      <w:r w:rsidRPr="004272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м</w:t>
      </w:r>
    </w:p>
    <w:p w:rsidR="00AF3675" w:rsidRPr="0042720A" w:rsidRDefault="00AF3675" w:rsidP="00AF3675">
      <w:pPr>
        <w:shd w:val="clear" w:color="auto" w:fill="FFFFFF"/>
        <w:spacing w:after="0" w:line="360" w:lineRule="auto"/>
        <w:ind w:firstLine="709"/>
        <w:jc w:val="both"/>
        <w:textAlignment w:val="baseline"/>
        <w:rPr>
          <w:rFonts w:ascii="Times New Roman" w:hAnsi="Times New Roman" w:cs="Times New Roman"/>
          <w:sz w:val="28"/>
          <w:szCs w:val="28"/>
        </w:rPr>
      </w:pPr>
      <w:r w:rsidRPr="0042720A">
        <w:rPr>
          <w:rFonts w:ascii="Times New Roman" w:eastAsia="Times New Roman" w:hAnsi="Times New Roman" w:cs="Times New Roman"/>
          <w:sz w:val="28"/>
          <w:szCs w:val="28"/>
        </w:rPr>
        <w:lastRenderedPageBreak/>
        <w:t xml:space="preserve">Казалось бы, положительная динамика наметилась в отношении </w:t>
      </w:r>
      <w:r>
        <w:rPr>
          <w:rFonts w:ascii="Times New Roman" w:eastAsia="Times New Roman" w:hAnsi="Times New Roman" w:cs="Times New Roman"/>
          <w:sz w:val="28"/>
          <w:szCs w:val="28"/>
        </w:rPr>
        <w:t>социальной финансовой помощи семья</w:t>
      </w:r>
      <w:r w:rsidRPr="0042720A">
        <w:rPr>
          <w:rFonts w:ascii="Times New Roman" w:eastAsia="Times New Roman" w:hAnsi="Times New Roman" w:cs="Times New Roman"/>
          <w:sz w:val="28"/>
          <w:szCs w:val="28"/>
        </w:rPr>
        <w:t xml:space="preserve"> с детьми, и </w:t>
      </w:r>
      <w:r>
        <w:rPr>
          <w:rFonts w:ascii="Times New Roman" w:eastAsia="Times New Roman" w:hAnsi="Times New Roman" w:cs="Times New Roman"/>
          <w:sz w:val="28"/>
          <w:szCs w:val="28"/>
        </w:rPr>
        <w:t>дополнительные</w:t>
      </w:r>
      <w:r w:rsidRPr="0042720A">
        <w:rPr>
          <w:rFonts w:ascii="Times New Roman" w:eastAsia="Times New Roman" w:hAnsi="Times New Roman" w:cs="Times New Roman"/>
          <w:sz w:val="28"/>
          <w:szCs w:val="28"/>
        </w:rPr>
        <w:t xml:space="preserve"> пособия, и </w:t>
      </w:r>
      <w:r>
        <w:rPr>
          <w:rFonts w:ascii="Times New Roman" w:eastAsia="Times New Roman" w:hAnsi="Times New Roman" w:cs="Times New Roman"/>
          <w:sz w:val="28"/>
          <w:szCs w:val="28"/>
        </w:rPr>
        <w:t>ежегодное увеличение пособий, в зависимости от роста инфляции</w:t>
      </w:r>
      <w:r w:rsidRPr="0042720A">
        <w:rPr>
          <w:rFonts w:ascii="Times New Roman" w:eastAsia="Times New Roman" w:hAnsi="Times New Roman" w:cs="Times New Roman"/>
          <w:sz w:val="28"/>
          <w:szCs w:val="28"/>
        </w:rPr>
        <w:t>. Но</w:t>
      </w:r>
      <w:r>
        <w:rPr>
          <w:rFonts w:ascii="Times New Roman" w:eastAsia="Times New Roman" w:hAnsi="Times New Roman" w:cs="Times New Roman"/>
          <w:sz w:val="28"/>
          <w:szCs w:val="28"/>
        </w:rPr>
        <w:t xml:space="preserve"> так ли это? </w:t>
      </w:r>
      <w:r w:rsidRPr="0042720A">
        <w:rPr>
          <w:rFonts w:ascii="Times New Roman" w:eastAsia="Times New Roman" w:hAnsi="Times New Roman" w:cs="Times New Roman"/>
          <w:sz w:val="28"/>
          <w:szCs w:val="28"/>
        </w:rPr>
        <w:t xml:space="preserve">Почти каждый человек  заметит, что официальные данные </w:t>
      </w:r>
      <w:r w:rsidRPr="0042720A">
        <w:rPr>
          <w:rFonts w:ascii="Times New Roman" w:hAnsi="Times New Roman" w:cs="Times New Roman"/>
          <w:sz w:val="28"/>
          <w:szCs w:val="28"/>
        </w:rPr>
        <w:t xml:space="preserve">Росстата по инфляции, по </w:t>
      </w:r>
      <w:r>
        <w:rPr>
          <w:rFonts w:ascii="Times New Roman" w:hAnsi="Times New Roman" w:cs="Times New Roman"/>
          <w:sz w:val="28"/>
          <w:szCs w:val="28"/>
        </w:rPr>
        <w:t>крайней</w:t>
      </w:r>
      <w:r w:rsidRPr="0042720A">
        <w:rPr>
          <w:rFonts w:ascii="Times New Roman" w:hAnsi="Times New Roman" w:cs="Times New Roman"/>
          <w:sz w:val="28"/>
          <w:szCs w:val="28"/>
        </w:rPr>
        <w:t xml:space="preserve"> мере</w:t>
      </w:r>
      <w:r>
        <w:rPr>
          <w:rFonts w:ascii="Times New Roman" w:hAnsi="Times New Roman" w:cs="Times New Roman"/>
          <w:sz w:val="28"/>
          <w:szCs w:val="28"/>
        </w:rPr>
        <w:t>, уж если не искажены</w:t>
      </w:r>
      <w:r w:rsidRPr="0042720A">
        <w:rPr>
          <w:rFonts w:ascii="Times New Roman" w:hAnsi="Times New Roman" w:cs="Times New Roman"/>
          <w:sz w:val="28"/>
          <w:szCs w:val="28"/>
        </w:rPr>
        <w:t xml:space="preserve">, </w:t>
      </w:r>
      <w:r>
        <w:rPr>
          <w:rFonts w:ascii="Times New Roman" w:hAnsi="Times New Roman" w:cs="Times New Roman"/>
          <w:sz w:val="28"/>
          <w:szCs w:val="28"/>
        </w:rPr>
        <w:t>то значительно</w:t>
      </w:r>
      <w:r w:rsidRPr="0042720A">
        <w:rPr>
          <w:rFonts w:ascii="Times New Roman" w:hAnsi="Times New Roman" w:cs="Times New Roman"/>
          <w:sz w:val="28"/>
          <w:szCs w:val="28"/>
        </w:rPr>
        <w:t xml:space="preserve"> занижены. </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Если в среднем пособие на ребенка составляло от 5 000 до 7 000 рублей, то повышение его на 3,2%  в среднем составит </w:t>
      </w:r>
      <w:r w:rsidRPr="004272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160 – 210 рублей, не так это и много.  </w:t>
      </w:r>
      <w:r w:rsidRPr="0042720A">
        <w:rPr>
          <w:rFonts w:ascii="Times New Roman" w:eastAsia="Times New Roman" w:hAnsi="Times New Roman" w:cs="Times New Roman"/>
          <w:sz w:val="28"/>
          <w:szCs w:val="28"/>
        </w:rPr>
        <w:t xml:space="preserve">  </w:t>
      </w:r>
    </w:p>
    <w:p w:rsidR="00AF3675" w:rsidRPr="0042720A" w:rsidRDefault="00AF3675" w:rsidP="00AF3675">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Нельзя сказать о значительном повышении </w:t>
      </w:r>
      <w:hyperlink r:id="rId13" w:history="1">
        <w:r w:rsidRPr="0042720A">
          <w:rPr>
            <w:rStyle w:val="a8"/>
            <w:rFonts w:ascii="Times New Roman" w:hAnsi="Times New Roman" w:cs="Times New Roman"/>
            <w:sz w:val="28"/>
            <w:szCs w:val="28"/>
          </w:rPr>
          <w:t>пенсий по инвалидности</w:t>
        </w:r>
      </w:hyperlink>
      <w:r w:rsidRPr="0042720A">
        <w:rPr>
          <w:rFonts w:ascii="Times New Roman" w:hAnsi="Times New Roman" w:cs="Times New Roman"/>
          <w:sz w:val="28"/>
          <w:szCs w:val="28"/>
        </w:rPr>
        <w:t xml:space="preserve"> и по потере </w:t>
      </w:r>
      <w:r>
        <w:rPr>
          <w:rFonts w:ascii="Times New Roman" w:hAnsi="Times New Roman" w:cs="Times New Roman"/>
          <w:sz w:val="28"/>
          <w:szCs w:val="28"/>
        </w:rPr>
        <w:t>кормильца, они вырастут с января текущего года на 3,7% , а в апреле произойдет увеличение еще на 0,4%, то есть общее увеличение составит 4,1 %</w:t>
      </w:r>
      <w:r>
        <w:rPr>
          <w:rStyle w:val="a6"/>
          <w:rFonts w:ascii="Times New Roman" w:hAnsi="Times New Roman" w:cs="Times New Roman"/>
          <w:sz w:val="28"/>
          <w:szCs w:val="28"/>
        </w:rPr>
        <w:footnoteReference w:id="10"/>
      </w:r>
      <w:r>
        <w:rPr>
          <w:rFonts w:ascii="Times New Roman" w:hAnsi="Times New Roman" w:cs="Times New Roman"/>
          <w:sz w:val="28"/>
          <w:szCs w:val="28"/>
        </w:rPr>
        <w:t xml:space="preserve">.  </w:t>
      </w:r>
    </w:p>
    <w:p w:rsidR="00AF3675" w:rsidRPr="0042720A" w:rsidRDefault="00AF3675" w:rsidP="00AF3675">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Не стоит надеется на повышение региональных социальных выплат, в текущем году</w:t>
      </w:r>
      <w:r w:rsidRPr="0042720A">
        <w:rPr>
          <w:rFonts w:ascii="Times New Roman" w:hAnsi="Times New Roman" w:cs="Times New Roman"/>
          <w:sz w:val="28"/>
          <w:szCs w:val="28"/>
        </w:rPr>
        <w:t xml:space="preserve"> произойдет чисто техническое индексирование</w:t>
      </w:r>
      <w:r>
        <w:rPr>
          <w:rFonts w:ascii="Times New Roman" w:hAnsi="Times New Roman" w:cs="Times New Roman"/>
          <w:sz w:val="28"/>
          <w:szCs w:val="28"/>
        </w:rPr>
        <w:t>.</w:t>
      </w:r>
      <w:r w:rsidRPr="0042720A">
        <w:rPr>
          <w:rFonts w:ascii="Times New Roman" w:hAnsi="Times New Roman" w:cs="Times New Roman"/>
          <w:sz w:val="28"/>
          <w:szCs w:val="28"/>
        </w:rPr>
        <w:t xml:space="preserve"> Повезло только одному региону страны, это Москве. Где мэр города кардинально подошел к изменению размеров социальных  выплат, и увеличил их в два раза. В частности они затронут малоимущих, многодетных семей и семей с детьми-инвалидами</w:t>
      </w:r>
      <w:r>
        <w:rPr>
          <w:rStyle w:val="a6"/>
          <w:rFonts w:ascii="Times New Roman" w:hAnsi="Times New Roman" w:cs="Times New Roman"/>
          <w:sz w:val="28"/>
          <w:szCs w:val="28"/>
        </w:rPr>
        <w:footnoteReference w:id="11"/>
      </w:r>
      <w:r w:rsidRPr="0042720A">
        <w:rPr>
          <w:rFonts w:ascii="Times New Roman" w:hAnsi="Times New Roman" w:cs="Times New Roman"/>
          <w:sz w:val="28"/>
          <w:szCs w:val="28"/>
        </w:rPr>
        <w:t>.</w:t>
      </w:r>
    </w:p>
    <w:p w:rsidR="00AF3675" w:rsidRPr="0042720A" w:rsidRDefault="00AF3675" w:rsidP="00AF3675">
      <w:pPr>
        <w:shd w:val="clear" w:color="auto" w:fill="FFFFFF"/>
        <w:spacing w:after="0" w:line="360" w:lineRule="auto"/>
        <w:ind w:firstLine="709"/>
        <w:jc w:val="both"/>
        <w:textAlignment w:val="baseline"/>
        <w:rPr>
          <w:rFonts w:ascii="Times New Roman" w:hAnsi="Times New Roman" w:cs="Times New Roman"/>
          <w:b/>
          <w:bCs/>
          <w:sz w:val="28"/>
          <w:szCs w:val="28"/>
        </w:rPr>
      </w:pPr>
      <w:r>
        <w:rPr>
          <w:rFonts w:ascii="Times New Roman" w:hAnsi="Times New Roman" w:cs="Times New Roman"/>
          <w:sz w:val="28"/>
          <w:szCs w:val="28"/>
        </w:rPr>
        <w:t>Таким образом, из вышеприведенного анализа, можно сказать, что направление деятельности</w:t>
      </w:r>
      <w:r w:rsidRPr="0042720A">
        <w:rPr>
          <w:rFonts w:ascii="Times New Roman" w:hAnsi="Times New Roman" w:cs="Times New Roman"/>
          <w:sz w:val="28"/>
          <w:szCs w:val="28"/>
        </w:rPr>
        <w:t xml:space="preserve"> Правительства, не увеличить бюджет на социальную помощь в целом, а сократить его. </w:t>
      </w:r>
      <w:r>
        <w:rPr>
          <w:rFonts w:ascii="Times New Roman" w:hAnsi="Times New Roman" w:cs="Times New Roman"/>
          <w:sz w:val="28"/>
          <w:szCs w:val="28"/>
        </w:rPr>
        <w:t xml:space="preserve"> </w:t>
      </w:r>
      <w:r w:rsidRPr="0042720A">
        <w:rPr>
          <w:rFonts w:ascii="Times New Roman" w:hAnsi="Times New Roman" w:cs="Times New Roman"/>
          <w:sz w:val="28"/>
          <w:szCs w:val="28"/>
        </w:rPr>
        <w:t xml:space="preserve">Ведь парадоксально, что большая часть бедных в Росси – это работающие люди, имеющие детей. Поэтому цель Правительства вести борьбу с бедностью среди работающих, дать им возможность больше зарабатывать. </w:t>
      </w:r>
      <w:r>
        <w:rPr>
          <w:rFonts w:ascii="Times New Roman" w:hAnsi="Times New Roman" w:cs="Times New Roman"/>
          <w:sz w:val="28"/>
          <w:szCs w:val="28"/>
        </w:rPr>
        <w:t xml:space="preserve"> </w:t>
      </w:r>
    </w:p>
    <w:p w:rsidR="00AF3675" w:rsidRPr="0042720A" w:rsidRDefault="00AF3675" w:rsidP="00AF3675">
      <w:pPr>
        <w:spacing w:after="0" w:line="360" w:lineRule="auto"/>
        <w:ind w:firstLine="709"/>
        <w:jc w:val="both"/>
        <w:rPr>
          <w:rFonts w:ascii="Times New Roman" w:hAnsi="Times New Roman" w:cs="Times New Roman"/>
          <w:sz w:val="28"/>
          <w:szCs w:val="28"/>
        </w:rPr>
      </w:pPr>
      <w:r w:rsidRPr="0042720A">
        <w:rPr>
          <w:rFonts w:ascii="Times New Roman" w:hAnsi="Times New Roman" w:cs="Times New Roman"/>
          <w:sz w:val="28"/>
          <w:szCs w:val="28"/>
        </w:rPr>
        <w:lastRenderedPageBreak/>
        <w:t xml:space="preserve">Данное повышение минимальных декретных пособий работающих граждан,  не потребует дополнительных бюджетных средств, а будет финансироваться </w:t>
      </w:r>
      <w:r w:rsidRPr="0042720A">
        <w:rPr>
          <w:rStyle w:val="a7"/>
          <w:rFonts w:ascii="Times New Roman" w:hAnsi="Times New Roman" w:cs="Times New Roman"/>
          <w:sz w:val="28"/>
          <w:szCs w:val="28"/>
          <w:bdr w:val="none" w:sz="0" w:space="0" w:color="auto" w:frame="1"/>
        </w:rPr>
        <w:t xml:space="preserve">из внебюджетного фонда, который состоит из отчислений </w:t>
      </w:r>
      <w:r w:rsidRPr="0042720A">
        <w:rPr>
          <w:rFonts w:ascii="Times New Roman" w:hAnsi="Times New Roman" w:cs="Times New Roman"/>
          <w:sz w:val="28"/>
          <w:szCs w:val="28"/>
        </w:rPr>
        <w:t>работодателей с фонда оплаты труда, то есть это  выплаты на обязательное социальное страхование работников</w:t>
      </w:r>
      <w:r>
        <w:rPr>
          <w:rStyle w:val="a6"/>
          <w:rFonts w:ascii="Times New Roman" w:hAnsi="Times New Roman" w:cs="Times New Roman"/>
          <w:sz w:val="28"/>
          <w:szCs w:val="28"/>
        </w:rPr>
        <w:footnoteReference w:id="12"/>
      </w:r>
      <w:r w:rsidRPr="0042720A">
        <w:rPr>
          <w:rFonts w:ascii="Times New Roman" w:hAnsi="Times New Roman" w:cs="Times New Roman"/>
          <w:sz w:val="28"/>
          <w:szCs w:val="28"/>
        </w:rPr>
        <w:t>.</w:t>
      </w:r>
    </w:p>
    <w:p w:rsidR="00AF3675" w:rsidRPr="0042720A" w:rsidRDefault="00AF3675" w:rsidP="00AF3675">
      <w:pPr>
        <w:spacing w:after="0" w:line="360" w:lineRule="auto"/>
        <w:ind w:firstLine="709"/>
        <w:jc w:val="both"/>
        <w:rPr>
          <w:rFonts w:ascii="Times New Roman" w:hAnsi="Times New Roman" w:cs="Times New Roman"/>
          <w:sz w:val="28"/>
          <w:szCs w:val="28"/>
        </w:rPr>
      </w:pPr>
      <w:r w:rsidRPr="0042720A">
        <w:rPr>
          <w:rFonts w:ascii="Times New Roman" w:hAnsi="Times New Roman" w:cs="Times New Roman"/>
          <w:sz w:val="28"/>
          <w:szCs w:val="28"/>
        </w:rPr>
        <w:t>Таким образом, что бы государству</w:t>
      </w:r>
      <w:r>
        <w:rPr>
          <w:rFonts w:ascii="Times New Roman" w:hAnsi="Times New Roman" w:cs="Times New Roman"/>
          <w:sz w:val="28"/>
          <w:szCs w:val="28"/>
        </w:rPr>
        <w:t xml:space="preserve"> </w:t>
      </w:r>
      <w:r w:rsidRPr="0042720A">
        <w:rPr>
          <w:rFonts w:ascii="Times New Roman" w:hAnsi="Times New Roman" w:cs="Times New Roman"/>
          <w:sz w:val="28"/>
          <w:szCs w:val="28"/>
        </w:rPr>
        <w:t xml:space="preserve"> не платить два раза, в Росси</w:t>
      </w:r>
      <w:r>
        <w:rPr>
          <w:rFonts w:ascii="Times New Roman" w:hAnsi="Times New Roman" w:cs="Times New Roman"/>
          <w:sz w:val="28"/>
          <w:szCs w:val="28"/>
        </w:rPr>
        <w:t>и</w:t>
      </w:r>
      <w:r w:rsidRPr="0042720A">
        <w:rPr>
          <w:rFonts w:ascii="Times New Roman" w:hAnsi="Times New Roman" w:cs="Times New Roman"/>
          <w:sz w:val="28"/>
          <w:szCs w:val="28"/>
        </w:rPr>
        <w:t xml:space="preserve"> планируется создать такие условия, чтобы </w:t>
      </w:r>
      <w:r>
        <w:rPr>
          <w:rFonts w:ascii="Times New Roman" w:hAnsi="Times New Roman" w:cs="Times New Roman"/>
          <w:sz w:val="28"/>
          <w:szCs w:val="28"/>
        </w:rPr>
        <w:t>трудоспособное население с детьми</w:t>
      </w:r>
      <w:r w:rsidRPr="0042720A">
        <w:rPr>
          <w:rFonts w:ascii="Times New Roman" w:hAnsi="Times New Roman" w:cs="Times New Roman"/>
          <w:sz w:val="28"/>
          <w:szCs w:val="28"/>
        </w:rPr>
        <w:t>,</w:t>
      </w:r>
      <w:r>
        <w:rPr>
          <w:rFonts w:ascii="Times New Roman" w:hAnsi="Times New Roman" w:cs="Times New Roman"/>
          <w:sz w:val="28"/>
          <w:szCs w:val="28"/>
        </w:rPr>
        <w:t xml:space="preserve"> </w:t>
      </w:r>
      <w:r w:rsidRPr="0042720A">
        <w:rPr>
          <w:rFonts w:ascii="Times New Roman" w:hAnsi="Times New Roman" w:cs="Times New Roman"/>
          <w:sz w:val="28"/>
          <w:szCs w:val="28"/>
        </w:rPr>
        <w:t>зарабатывали хотя бы  целый МРОТ</w:t>
      </w:r>
      <w:r>
        <w:rPr>
          <w:rFonts w:ascii="Times New Roman" w:hAnsi="Times New Roman" w:cs="Times New Roman"/>
          <w:sz w:val="28"/>
          <w:szCs w:val="28"/>
        </w:rPr>
        <w:t>, и это будет возможно только с 2019 года</w:t>
      </w:r>
      <w:r w:rsidRPr="0042720A">
        <w:rPr>
          <w:rFonts w:ascii="Times New Roman" w:hAnsi="Times New Roman" w:cs="Times New Roman"/>
          <w:sz w:val="28"/>
          <w:szCs w:val="28"/>
        </w:rPr>
        <w:t>,</w:t>
      </w:r>
      <w:r>
        <w:rPr>
          <w:rFonts w:ascii="Times New Roman" w:hAnsi="Times New Roman" w:cs="Times New Roman"/>
          <w:sz w:val="28"/>
          <w:szCs w:val="28"/>
        </w:rPr>
        <w:t xml:space="preserve"> в текущем же году значительного повышения заработной платы мы не ожидаем, так как МРОТ повысится только до 85% от прожиточного минимума.</w:t>
      </w:r>
      <w:r w:rsidRPr="0042720A">
        <w:rPr>
          <w:rFonts w:ascii="Times New Roman" w:hAnsi="Times New Roman" w:cs="Times New Roman"/>
          <w:sz w:val="28"/>
          <w:szCs w:val="28"/>
        </w:rPr>
        <w:t xml:space="preserve"> </w:t>
      </w:r>
    </w:p>
    <w:p w:rsidR="00AF3675" w:rsidRPr="0042720A"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2720A">
        <w:rPr>
          <w:rFonts w:ascii="Times New Roman" w:hAnsi="Times New Roman" w:cs="Times New Roman"/>
          <w:sz w:val="28"/>
          <w:szCs w:val="28"/>
        </w:rPr>
        <w:t>Итак</w:t>
      </w:r>
      <w:r>
        <w:rPr>
          <w:rFonts w:ascii="Times New Roman" w:hAnsi="Times New Roman" w:cs="Times New Roman"/>
          <w:sz w:val="28"/>
          <w:szCs w:val="28"/>
        </w:rPr>
        <w:t>,</w:t>
      </w:r>
      <w:r w:rsidRPr="0042720A">
        <w:rPr>
          <w:rFonts w:ascii="Times New Roman" w:hAnsi="Times New Roman" w:cs="Times New Roman"/>
          <w:sz w:val="28"/>
          <w:szCs w:val="28"/>
        </w:rPr>
        <w:t xml:space="preserve"> проанализируем </w:t>
      </w:r>
      <w:r>
        <w:rPr>
          <w:rFonts w:ascii="Times New Roman" w:hAnsi="Times New Roman" w:cs="Times New Roman"/>
          <w:sz w:val="28"/>
          <w:szCs w:val="28"/>
        </w:rPr>
        <w:t>рост выплат пособий</w:t>
      </w:r>
      <w:r w:rsidRPr="0042720A">
        <w:rPr>
          <w:rFonts w:ascii="Times New Roman" w:hAnsi="Times New Roman" w:cs="Times New Roman"/>
          <w:sz w:val="28"/>
          <w:szCs w:val="28"/>
        </w:rPr>
        <w:t xml:space="preserve">  с 2018 года. </w:t>
      </w:r>
      <w:r>
        <w:rPr>
          <w:rFonts w:ascii="Times New Roman" w:hAnsi="Times New Roman" w:cs="Times New Roman"/>
          <w:sz w:val="28"/>
          <w:szCs w:val="28"/>
        </w:rPr>
        <w:t>Как было отмечено выше, по официальным</w:t>
      </w:r>
      <w:r w:rsidRPr="0042720A">
        <w:rPr>
          <w:rFonts w:ascii="Times New Roman" w:hAnsi="Times New Roman" w:cs="Times New Roman"/>
          <w:sz w:val="28"/>
          <w:szCs w:val="28"/>
        </w:rPr>
        <w:t xml:space="preserve"> данных Росстата </w:t>
      </w:r>
      <w:proofErr w:type="spellStart"/>
      <w:r w:rsidRPr="0042720A">
        <w:rPr>
          <w:rFonts w:ascii="Times New Roman" w:hAnsi="Times New Roman" w:cs="Times New Roman"/>
          <w:sz w:val="28"/>
          <w:szCs w:val="28"/>
        </w:rPr>
        <w:t>общегодовая</w:t>
      </w:r>
      <w:proofErr w:type="spellEnd"/>
      <w:r w:rsidRPr="0042720A">
        <w:rPr>
          <w:rFonts w:ascii="Times New Roman" w:hAnsi="Times New Roman" w:cs="Times New Roman"/>
          <w:sz w:val="28"/>
          <w:szCs w:val="28"/>
        </w:rPr>
        <w:t xml:space="preserve"> инфляция за 2017 год составила 3,2%</w:t>
      </w:r>
      <w:r>
        <w:rPr>
          <w:rFonts w:ascii="Times New Roman" w:hAnsi="Times New Roman" w:cs="Times New Roman"/>
          <w:sz w:val="28"/>
          <w:szCs w:val="28"/>
        </w:rPr>
        <w:t xml:space="preserve">. Поэтому индексация социальных выплат </w:t>
      </w:r>
      <w:r w:rsidRPr="0042720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2720A">
        <w:rPr>
          <w:rFonts w:ascii="Times New Roman" w:hAnsi="Times New Roman" w:cs="Times New Roman"/>
          <w:sz w:val="28"/>
          <w:szCs w:val="28"/>
        </w:rPr>
        <w:t xml:space="preserve">соответствует </w:t>
      </w:r>
      <w:r>
        <w:rPr>
          <w:rStyle w:val="a7"/>
          <w:rFonts w:ascii="Times New Roman" w:hAnsi="Times New Roman" w:cs="Times New Roman"/>
          <w:sz w:val="28"/>
          <w:szCs w:val="28"/>
          <w:bdr w:val="none" w:sz="0" w:space="0" w:color="auto" w:frame="1"/>
        </w:rPr>
        <w:t xml:space="preserve"> коэффициенту в размере - </w:t>
      </w:r>
      <w:r w:rsidRPr="0042720A">
        <w:rPr>
          <w:rStyle w:val="a7"/>
          <w:rFonts w:ascii="Times New Roman" w:hAnsi="Times New Roman" w:cs="Times New Roman"/>
          <w:sz w:val="28"/>
          <w:szCs w:val="28"/>
          <w:bdr w:val="none" w:sz="0" w:space="0" w:color="auto" w:frame="1"/>
        </w:rPr>
        <w:t>1.032</w:t>
      </w:r>
      <w:r w:rsidRPr="0042720A">
        <w:rPr>
          <w:rFonts w:ascii="Times New Roman" w:hAnsi="Times New Roman" w:cs="Times New Roman"/>
          <w:sz w:val="28"/>
          <w:szCs w:val="28"/>
        </w:rPr>
        <w:t>. Данный коэффициент индексации детских пособий и иных социальных выплат, повышение которых нач</w:t>
      </w:r>
      <w:r>
        <w:rPr>
          <w:rFonts w:ascii="Times New Roman" w:hAnsi="Times New Roman" w:cs="Times New Roman"/>
          <w:sz w:val="28"/>
          <w:szCs w:val="28"/>
        </w:rPr>
        <w:t>алось в текущем году</w:t>
      </w:r>
      <w:r w:rsidRPr="0042720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2720A">
        <w:rPr>
          <w:rFonts w:ascii="Times New Roman" w:hAnsi="Times New Roman" w:cs="Times New Roman"/>
          <w:sz w:val="28"/>
          <w:szCs w:val="28"/>
        </w:rPr>
        <w:t xml:space="preserve"> производится в соответствии со</w:t>
      </w:r>
      <w:r w:rsidRPr="0042720A">
        <w:rPr>
          <w:rStyle w:val="apple-converted-space"/>
          <w:rFonts w:ascii="Times New Roman" w:hAnsi="Times New Roman" w:cs="Times New Roman"/>
          <w:sz w:val="28"/>
          <w:szCs w:val="28"/>
        </w:rPr>
        <w:t> </w:t>
      </w:r>
      <w:hyperlink r:id="rId14" w:tgtFrame="_blank" w:history="1">
        <w:r w:rsidRPr="000B088A">
          <w:rPr>
            <w:rStyle w:val="a8"/>
            <w:rFonts w:ascii="Times New Roman" w:hAnsi="Times New Roman" w:cs="Times New Roman"/>
            <w:sz w:val="28"/>
            <w:szCs w:val="28"/>
            <w:bdr w:val="none" w:sz="0" w:space="0" w:color="auto" w:frame="1"/>
          </w:rPr>
          <w:t>ст. 1-11</w:t>
        </w:r>
      </w:hyperlink>
      <w:r w:rsidRPr="0042720A">
        <w:rPr>
          <w:rStyle w:val="apple-converted-space"/>
          <w:rFonts w:ascii="Times New Roman" w:hAnsi="Times New Roman" w:cs="Times New Roman"/>
          <w:sz w:val="28"/>
          <w:szCs w:val="28"/>
        </w:rPr>
        <w:t> </w:t>
      </w:r>
      <w:r w:rsidRPr="0042720A">
        <w:rPr>
          <w:rFonts w:ascii="Times New Roman" w:hAnsi="Times New Roman" w:cs="Times New Roman"/>
          <w:sz w:val="28"/>
          <w:szCs w:val="28"/>
        </w:rPr>
        <w:t>федерального закона от 19.12.2016 г. № 444-ФЗ</w:t>
      </w:r>
      <w:r w:rsidRPr="0042720A">
        <w:rPr>
          <w:rStyle w:val="apple-converted-space"/>
          <w:rFonts w:ascii="Times New Roman" w:hAnsi="Times New Roman" w:cs="Times New Roman"/>
          <w:sz w:val="28"/>
          <w:szCs w:val="28"/>
        </w:rPr>
        <w:t> </w:t>
      </w:r>
      <w:r w:rsidRPr="0042720A">
        <w:rPr>
          <w:rStyle w:val="a7"/>
          <w:rFonts w:ascii="Times New Roman" w:hAnsi="Times New Roman" w:cs="Times New Roman"/>
          <w:sz w:val="28"/>
          <w:szCs w:val="28"/>
          <w:bdr w:val="none" w:sz="0" w:space="0" w:color="auto" w:frame="1"/>
        </w:rPr>
        <w:t>по единому порядку с 1 февраля</w:t>
      </w:r>
      <w:r>
        <w:rPr>
          <w:rStyle w:val="a6"/>
          <w:rFonts w:ascii="Times New Roman" w:hAnsi="Times New Roman" w:cs="Times New Roman"/>
          <w:bCs/>
          <w:sz w:val="28"/>
          <w:szCs w:val="28"/>
          <w:bdr w:val="none" w:sz="0" w:space="0" w:color="auto" w:frame="1"/>
        </w:rPr>
        <w:footnoteReference w:id="13"/>
      </w:r>
      <w:r w:rsidRPr="0042720A">
        <w:rPr>
          <w:rFonts w:ascii="Times New Roman" w:hAnsi="Times New Roman" w:cs="Times New Roman"/>
          <w:sz w:val="28"/>
          <w:szCs w:val="28"/>
        </w:rPr>
        <w:t>. А с 1 января коэффициент индексации утвердили отдельным Постановлением Правительства</w:t>
      </w:r>
      <w:r w:rsidRPr="0042720A">
        <w:rPr>
          <w:rStyle w:val="apple-converted-space"/>
          <w:rFonts w:ascii="Times New Roman" w:hAnsi="Times New Roman" w:cs="Times New Roman"/>
          <w:sz w:val="28"/>
          <w:szCs w:val="28"/>
        </w:rPr>
        <w:t> </w:t>
      </w:r>
      <w:r w:rsidRPr="0042720A">
        <w:rPr>
          <w:rStyle w:val="a9"/>
          <w:rFonts w:ascii="Times New Roman" w:hAnsi="Times New Roman" w:cs="Times New Roman"/>
          <w:sz w:val="28"/>
          <w:szCs w:val="28"/>
          <w:bdr w:val="none" w:sz="0" w:space="0" w:color="auto" w:frame="1"/>
        </w:rPr>
        <w:t>«Об утверждении размера индексации выплат, пособий и компенсаций в 2018 году»</w:t>
      </w:r>
      <w:r>
        <w:rPr>
          <w:rStyle w:val="a6"/>
          <w:rFonts w:ascii="Times New Roman" w:hAnsi="Times New Roman" w:cs="Times New Roman"/>
          <w:iCs/>
          <w:sz w:val="28"/>
          <w:szCs w:val="28"/>
          <w:bdr w:val="none" w:sz="0" w:space="0" w:color="auto" w:frame="1"/>
        </w:rPr>
        <w:footnoteReference w:id="14"/>
      </w:r>
      <w:r w:rsidRPr="0042720A">
        <w:rPr>
          <w:rFonts w:ascii="Times New Roman" w:hAnsi="Times New Roman" w:cs="Times New Roman"/>
          <w:i/>
          <w:sz w:val="28"/>
          <w:szCs w:val="28"/>
        </w:rPr>
        <w:t>.</w:t>
      </w:r>
    </w:p>
    <w:p w:rsidR="00AF3675" w:rsidRPr="0042720A" w:rsidRDefault="00AF3675" w:rsidP="00AF3675">
      <w:pPr>
        <w:spacing w:after="0" w:line="360" w:lineRule="auto"/>
        <w:ind w:firstLine="709"/>
        <w:jc w:val="both"/>
        <w:rPr>
          <w:rStyle w:val="apple-converted-space"/>
          <w:rFonts w:ascii="Times New Roman" w:hAnsi="Times New Roman" w:cs="Times New Roman"/>
          <w:sz w:val="28"/>
          <w:szCs w:val="28"/>
        </w:rPr>
      </w:pPr>
      <w:r w:rsidRPr="0042720A">
        <w:rPr>
          <w:rFonts w:ascii="Times New Roman" w:hAnsi="Times New Roman" w:cs="Times New Roman"/>
          <w:sz w:val="28"/>
          <w:szCs w:val="28"/>
        </w:rPr>
        <w:t xml:space="preserve">Кроме этого, чтобы посчитать новый размер минимального и максимального пособия по социальному страхованию выплачиваемых ФСС, </w:t>
      </w:r>
      <w:r w:rsidRPr="0042720A">
        <w:rPr>
          <w:rFonts w:ascii="Times New Roman" w:hAnsi="Times New Roman" w:cs="Times New Roman"/>
          <w:sz w:val="28"/>
          <w:szCs w:val="28"/>
        </w:rPr>
        <w:lastRenderedPageBreak/>
        <w:t xml:space="preserve">необходимо еще учесть два показателя изменившихся в 2018 году, это МРОТ и предельную величину базы </w:t>
      </w:r>
      <w:r w:rsidRPr="0042720A">
        <w:rPr>
          <w:rStyle w:val="a9"/>
          <w:rFonts w:ascii="Times New Roman" w:hAnsi="Times New Roman" w:cs="Times New Roman"/>
          <w:sz w:val="28"/>
          <w:szCs w:val="28"/>
          <w:bdr w:val="none" w:sz="0" w:space="0" w:color="auto" w:frame="1"/>
        </w:rPr>
        <w:t>для исчисления страховых взносов в ФСС</w:t>
      </w:r>
      <w:r w:rsidRPr="0042720A">
        <w:rPr>
          <w:rStyle w:val="apple-converted-space"/>
          <w:rFonts w:ascii="Times New Roman" w:hAnsi="Times New Roman" w:cs="Times New Roman"/>
          <w:sz w:val="28"/>
          <w:szCs w:val="28"/>
        </w:rPr>
        <w:t>. Так :</w:t>
      </w:r>
    </w:p>
    <w:p w:rsidR="00AF3675" w:rsidRPr="0042720A" w:rsidRDefault="00AF3675" w:rsidP="00AF3675">
      <w:pPr>
        <w:spacing w:after="0" w:line="360" w:lineRule="auto"/>
        <w:ind w:firstLine="709"/>
        <w:jc w:val="both"/>
        <w:rPr>
          <w:rStyle w:val="a7"/>
          <w:rFonts w:ascii="Times New Roman" w:hAnsi="Times New Roman" w:cs="Times New Roman"/>
          <w:b w:val="0"/>
          <w:sz w:val="28"/>
          <w:szCs w:val="28"/>
          <w:bdr w:val="none" w:sz="0" w:space="0" w:color="auto" w:frame="1"/>
        </w:rPr>
      </w:pPr>
      <w:r w:rsidRPr="0042720A">
        <w:rPr>
          <w:rStyle w:val="apple-converted-space"/>
          <w:rFonts w:ascii="Times New Roman" w:hAnsi="Times New Roman" w:cs="Times New Roman"/>
          <w:sz w:val="28"/>
          <w:szCs w:val="28"/>
        </w:rPr>
        <w:t>-</w:t>
      </w:r>
      <w:r w:rsidRPr="0042720A">
        <w:rPr>
          <w:rStyle w:val="a9"/>
          <w:rFonts w:ascii="Times New Roman" w:hAnsi="Times New Roman" w:cs="Times New Roman"/>
          <w:sz w:val="28"/>
          <w:szCs w:val="28"/>
          <w:bdr w:val="none" w:sz="0" w:space="0" w:color="auto" w:frame="1"/>
        </w:rPr>
        <w:t xml:space="preserve"> минимальный  размер  оплаты труда (МРОТ)</w:t>
      </w:r>
      <w:r w:rsidRPr="0042720A">
        <w:rPr>
          <w:rStyle w:val="apple-converted-space"/>
          <w:rFonts w:ascii="Times New Roman" w:hAnsi="Times New Roman" w:cs="Times New Roman"/>
          <w:sz w:val="28"/>
          <w:szCs w:val="28"/>
        </w:rPr>
        <w:t> </w:t>
      </w:r>
      <w:r w:rsidRPr="0042720A">
        <w:rPr>
          <w:rFonts w:ascii="Times New Roman" w:hAnsi="Times New Roman" w:cs="Times New Roman"/>
          <w:sz w:val="28"/>
          <w:szCs w:val="28"/>
        </w:rPr>
        <w:t>— повысился с 7800 до</w:t>
      </w:r>
      <w:r w:rsidRPr="0042720A">
        <w:rPr>
          <w:rStyle w:val="apple-converted-space"/>
          <w:rFonts w:ascii="Times New Roman" w:hAnsi="Times New Roman" w:cs="Times New Roman"/>
          <w:sz w:val="28"/>
          <w:szCs w:val="28"/>
        </w:rPr>
        <w:t> </w:t>
      </w:r>
      <w:r w:rsidRPr="0042720A">
        <w:rPr>
          <w:rStyle w:val="a7"/>
          <w:rFonts w:ascii="Times New Roman" w:hAnsi="Times New Roman" w:cs="Times New Roman"/>
          <w:sz w:val="28"/>
          <w:szCs w:val="28"/>
          <w:bdr w:val="none" w:sz="0" w:space="0" w:color="auto" w:frame="1"/>
        </w:rPr>
        <w:t>9489 рублей;</w:t>
      </w:r>
    </w:p>
    <w:p w:rsidR="00AF3675" w:rsidRPr="0042720A" w:rsidRDefault="00AF3675" w:rsidP="00AF3675">
      <w:pPr>
        <w:spacing w:after="0" w:line="360" w:lineRule="auto"/>
        <w:ind w:firstLine="709"/>
        <w:jc w:val="both"/>
        <w:rPr>
          <w:rFonts w:ascii="Times New Roman" w:hAnsi="Times New Roman" w:cs="Times New Roman"/>
          <w:sz w:val="28"/>
          <w:szCs w:val="28"/>
        </w:rPr>
      </w:pPr>
      <w:r w:rsidRPr="0042720A">
        <w:rPr>
          <w:rStyle w:val="a7"/>
          <w:rFonts w:ascii="Times New Roman" w:hAnsi="Times New Roman" w:cs="Times New Roman"/>
          <w:i/>
          <w:sz w:val="28"/>
          <w:szCs w:val="28"/>
          <w:bdr w:val="none" w:sz="0" w:space="0" w:color="auto" w:frame="1"/>
        </w:rPr>
        <w:t>-</w:t>
      </w:r>
      <w:r w:rsidRPr="0042720A">
        <w:rPr>
          <w:rStyle w:val="apple-converted-space"/>
          <w:rFonts w:ascii="Times New Roman" w:hAnsi="Times New Roman" w:cs="Times New Roman"/>
          <w:i/>
          <w:sz w:val="28"/>
          <w:szCs w:val="28"/>
        </w:rPr>
        <w:t> </w:t>
      </w:r>
      <w:r w:rsidRPr="0042720A">
        <w:rPr>
          <w:rStyle w:val="a9"/>
          <w:rFonts w:ascii="Times New Roman" w:hAnsi="Times New Roman" w:cs="Times New Roman"/>
          <w:sz w:val="28"/>
          <w:szCs w:val="28"/>
          <w:bdr w:val="none" w:sz="0" w:space="0" w:color="auto" w:frame="1"/>
        </w:rPr>
        <w:t>предельная  величина базы для исчисления страховых взносов в ФСС</w:t>
      </w:r>
      <w:r w:rsidRPr="0042720A">
        <w:rPr>
          <w:rStyle w:val="apple-converted-space"/>
          <w:rFonts w:ascii="Times New Roman" w:hAnsi="Times New Roman" w:cs="Times New Roman"/>
          <w:sz w:val="28"/>
          <w:szCs w:val="28"/>
        </w:rPr>
        <w:t> </w:t>
      </w:r>
      <w:r w:rsidRPr="0042720A">
        <w:rPr>
          <w:rFonts w:ascii="Times New Roman" w:hAnsi="Times New Roman" w:cs="Times New Roman"/>
          <w:sz w:val="28"/>
          <w:szCs w:val="28"/>
        </w:rPr>
        <w:t>— в 2018 году повысилась с 755 до</w:t>
      </w:r>
      <w:r>
        <w:rPr>
          <w:rFonts w:ascii="Times New Roman" w:hAnsi="Times New Roman" w:cs="Times New Roman"/>
          <w:sz w:val="28"/>
          <w:szCs w:val="28"/>
        </w:rPr>
        <w:t xml:space="preserve"> </w:t>
      </w:r>
      <w:r w:rsidRPr="0042720A">
        <w:rPr>
          <w:rStyle w:val="a7"/>
          <w:rFonts w:ascii="Times New Roman" w:hAnsi="Times New Roman" w:cs="Times New Roman"/>
          <w:sz w:val="28"/>
          <w:szCs w:val="28"/>
          <w:bdr w:val="none" w:sz="0" w:space="0" w:color="auto" w:frame="1"/>
        </w:rPr>
        <w:t>815 тыс. рублей</w:t>
      </w:r>
      <w:r w:rsidRPr="0042720A">
        <w:rPr>
          <w:rFonts w:ascii="Times New Roman" w:hAnsi="Times New Roman" w:cs="Times New Roman"/>
          <w:sz w:val="28"/>
          <w:szCs w:val="28"/>
        </w:rPr>
        <w:t>.</w:t>
      </w:r>
    </w:p>
    <w:p w:rsidR="00AF3675" w:rsidRPr="00860504" w:rsidRDefault="00AF3675" w:rsidP="00AF3675">
      <w:pPr>
        <w:spacing w:after="0" w:line="360" w:lineRule="auto"/>
        <w:ind w:firstLine="709"/>
        <w:jc w:val="both"/>
        <w:rPr>
          <w:rFonts w:ascii="Times New Roman" w:hAnsi="Times New Roman" w:cs="Times New Roman"/>
          <w:sz w:val="28"/>
          <w:szCs w:val="28"/>
        </w:rPr>
      </w:pPr>
      <w:r w:rsidRPr="0042720A">
        <w:rPr>
          <w:rFonts w:ascii="Times New Roman" w:hAnsi="Times New Roman" w:cs="Times New Roman"/>
          <w:sz w:val="28"/>
          <w:szCs w:val="28"/>
        </w:rPr>
        <w:t>Исходя из этой минимально необходимой информации можно рассчитать</w:t>
      </w:r>
      <w:r w:rsidRPr="0042720A">
        <w:rPr>
          <w:rStyle w:val="apple-converted-space"/>
          <w:rFonts w:ascii="Times New Roman" w:hAnsi="Times New Roman" w:cs="Times New Roman"/>
          <w:sz w:val="28"/>
          <w:szCs w:val="28"/>
        </w:rPr>
        <w:t> </w:t>
      </w:r>
      <w:r w:rsidRPr="0042720A">
        <w:rPr>
          <w:rStyle w:val="a7"/>
          <w:rFonts w:ascii="Times New Roman" w:hAnsi="Times New Roman" w:cs="Times New Roman"/>
          <w:sz w:val="28"/>
          <w:szCs w:val="28"/>
          <w:bdr w:val="none" w:sz="0" w:space="0" w:color="auto" w:frame="1"/>
        </w:rPr>
        <w:t>размер пособий на детей в 2018 году</w:t>
      </w:r>
      <w:r w:rsidRPr="0042720A">
        <w:rPr>
          <w:rStyle w:val="apple-converted-space"/>
          <w:rFonts w:ascii="Times New Roman" w:hAnsi="Times New Roman" w:cs="Times New Roman"/>
          <w:sz w:val="28"/>
          <w:szCs w:val="28"/>
        </w:rPr>
        <w:t> </w:t>
      </w:r>
      <w:r w:rsidRPr="0042720A">
        <w:rPr>
          <w:rFonts w:ascii="Times New Roman" w:hAnsi="Times New Roman" w:cs="Times New Roman"/>
          <w:sz w:val="28"/>
          <w:szCs w:val="28"/>
        </w:rPr>
        <w:t xml:space="preserve">с учетом запланированной на 1 февраля индексации. Необходимо отметить, что ко всем выплатам приведенным ниже применяются районные коэффициенты, на которые умножаются федеральные размеры детских выплат. </w:t>
      </w:r>
      <w:r>
        <w:rPr>
          <w:rFonts w:ascii="Times New Roman" w:hAnsi="Times New Roman" w:cs="Times New Roman"/>
          <w:sz w:val="28"/>
          <w:szCs w:val="28"/>
        </w:rPr>
        <w:t xml:space="preserve"> </w:t>
      </w:r>
      <w:r w:rsidRPr="0042720A">
        <w:rPr>
          <w:rFonts w:ascii="Times New Roman" w:hAnsi="Times New Roman" w:cs="Times New Roman"/>
          <w:sz w:val="28"/>
          <w:szCs w:val="28"/>
        </w:rPr>
        <w:t xml:space="preserve"> Но данное положение будет распространятся только на те сумм, которые будут выплачиваться с 1 </w:t>
      </w:r>
      <w:r w:rsidRPr="00860504">
        <w:rPr>
          <w:rFonts w:ascii="Times New Roman" w:hAnsi="Times New Roman" w:cs="Times New Roman"/>
          <w:sz w:val="28"/>
          <w:szCs w:val="28"/>
        </w:rPr>
        <w:t>февраля 2018 года</w:t>
      </w:r>
      <w:r>
        <w:rPr>
          <w:rFonts w:ascii="Times New Roman" w:hAnsi="Times New Roman" w:cs="Times New Roman"/>
          <w:sz w:val="28"/>
          <w:szCs w:val="28"/>
        </w:rPr>
        <w:t>:</w:t>
      </w:r>
    </w:p>
    <w:p w:rsidR="00AF3675" w:rsidRDefault="00AF3675" w:rsidP="00AF3675">
      <w:pPr>
        <w:pStyle w:val="aa"/>
        <w:spacing w:line="360" w:lineRule="auto"/>
        <w:ind w:firstLine="709"/>
        <w:jc w:val="both"/>
        <w:rPr>
          <w:rFonts w:ascii="Times New Roman" w:hAnsi="Times New Roman" w:cs="Times New Roman"/>
          <w:sz w:val="28"/>
          <w:szCs w:val="28"/>
          <w:shd w:val="clear" w:color="auto" w:fill="FDFDFD"/>
        </w:rPr>
      </w:pPr>
      <w:r w:rsidRPr="00860504">
        <w:rPr>
          <w:rFonts w:ascii="Times New Roman" w:hAnsi="Times New Roman" w:cs="Times New Roman"/>
          <w:sz w:val="28"/>
          <w:szCs w:val="28"/>
          <w:shd w:val="clear" w:color="auto" w:fill="FDFDFD"/>
        </w:rPr>
        <w:t>1.</w:t>
      </w:r>
      <w:r>
        <w:rPr>
          <w:rFonts w:ascii="Times New Roman" w:hAnsi="Times New Roman" w:cs="Times New Roman"/>
          <w:sz w:val="28"/>
          <w:szCs w:val="28"/>
          <w:shd w:val="clear" w:color="auto" w:fill="FDFDFD"/>
        </w:rPr>
        <w:t xml:space="preserve"> Разовое</w:t>
      </w:r>
      <w:r w:rsidRPr="00860504">
        <w:rPr>
          <w:rFonts w:ascii="Times New Roman" w:hAnsi="Times New Roman" w:cs="Times New Roman"/>
          <w:sz w:val="28"/>
          <w:szCs w:val="28"/>
          <w:shd w:val="clear" w:color="auto" w:fill="FDFDFD"/>
        </w:rPr>
        <w:t xml:space="preserve"> пособи</w:t>
      </w:r>
      <w:r>
        <w:rPr>
          <w:rFonts w:ascii="Times New Roman" w:hAnsi="Times New Roman" w:cs="Times New Roman"/>
          <w:sz w:val="28"/>
          <w:szCs w:val="28"/>
          <w:shd w:val="clear" w:color="auto" w:fill="FDFDFD"/>
        </w:rPr>
        <w:t>е</w:t>
      </w:r>
      <w:r w:rsidRPr="00860504">
        <w:rPr>
          <w:rFonts w:ascii="Times New Roman" w:hAnsi="Times New Roman" w:cs="Times New Roman"/>
          <w:sz w:val="28"/>
          <w:szCs w:val="28"/>
          <w:shd w:val="clear" w:color="auto" w:fill="FDFDFD"/>
        </w:rPr>
        <w:t xml:space="preserve"> при рождении</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малыша</w:t>
      </w:r>
      <w:r w:rsidRPr="00860504">
        <w:rPr>
          <w:rStyle w:val="apple-converted-space"/>
          <w:rFonts w:ascii="Times New Roman" w:hAnsi="Times New Roman" w:cs="Times New Roman"/>
          <w:sz w:val="28"/>
          <w:szCs w:val="28"/>
          <w:shd w:val="clear" w:color="auto" w:fill="FDFDFD"/>
        </w:rPr>
        <w:t> </w:t>
      </w:r>
      <w:r>
        <w:rPr>
          <w:rFonts w:ascii="Times New Roman" w:hAnsi="Times New Roman" w:cs="Times New Roman"/>
          <w:sz w:val="28"/>
          <w:szCs w:val="28"/>
          <w:shd w:val="clear" w:color="auto" w:fill="FDFDFD"/>
        </w:rPr>
        <w:t>в текущем году будет составлять одинаковую сумму хоть для первого, хоть для второго и т.д. До этого сумма на первого ребенка составляла 7 000 рублей, на второго 15 000 рублей</w:t>
      </w:r>
      <w:r w:rsidRPr="00860504">
        <w:rPr>
          <w:rFonts w:ascii="Times New Roman" w:hAnsi="Times New Roman" w:cs="Times New Roman"/>
          <w:sz w:val="28"/>
          <w:szCs w:val="28"/>
          <w:shd w:val="clear" w:color="auto" w:fill="FDFDFD"/>
        </w:rPr>
        <w:t>.</w:t>
      </w:r>
      <w:r w:rsidRPr="00860504">
        <w:rPr>
          <w:rStyle w:val="apple-converted-space"/>
          <w:rFonts w:ascii="Times New Roman" w:hAnsi="Times New Roman" w:cs="Times New Roman"/>
          <w:sz w:val="28"/>
          <w:szCs w:val="28"/>
          <w:shd w:val="clear" w:color="auto" w:fill="FDFDFD"/>
        </w:rPr>
        <w:t> </w:t>
      </w:r>
      <w:r>
        <w:rPr>
          <w:rStyle w:val="apple-converted-space"/>
          <w:rFonts w:ascii="Times New Roman" w:hAnsi="Times New Roman" w:cs="Times New Roman"/>
          <w:sz w:val="28"/>
          <w:szCs w:val="28"/>
          <w:shd w:val="clear" w:color="auto" w:fill="FDFDFD"/>
        </w:rPr>
        <w:t>Эта выплата имеет разовый характер, ее можно как раньше будет получить в течении шести месяцев, после рождения ребенка.</w:t>
      </w:r>
      <w:r>
        <w:rPr>
          <w:rStyle w:val="tooltip"/>
          <w:rFonts w:ascii="Times New Roman" w:hAnsi="Times New Roman" w:cs="Times New Roman"/>
          <w:sz w:val="28"/>
          <w:szCs w:val="28"/>
          <w:shd w:val="clear" w:color="auto" w:fill="FDFDFD"/>
        </w:rPr>
        <w:t xml:space="preserve"> </w:t>
      </w:r>
      <w:r w:rsidRPr="00860504">
        <w:rPr>
          <w:rStyle w:val="apple-converted-space"/>
          <w:rFonts w:ascii="Times New Roman" w:hAnsi="Times New Roman" w:cs="Times New Roman"/>
          <w:sz w:val="28"/>
          <w:szCs w:val="28"/>
          <w:shd w:val="clear" w:color="auto" w:fill="FDFDFD"/>
        </w:rPr>
        <w:t> </w:t>
      </w:r>
      <w:r>
        <w:rPr>
          <w:rFonts w:ascii="Times New Roman" w:hAnsi="Times New Roman" w:cs="Times New Roman"/>
          <w:sz w:val="28"/>
          <w:szCs w:val="28"/>
          <w:shd w:val="clear" w:color="auto" w:fill="FDFDFD"/>
        </w:rPr>
        <w:t xml:space="preserve">Эта выплата одинакова для всех, и для работающих и для безработных. Выплату может получить один из родителей или опекунов. </w:t>
      </w:r>
      <w:r w:rsidRPr="00860504">
        <w:rPr>
          <w:rFonts w:ascii="Times New Roman" w:hAnsi="Times New Roman" w:cs="Times New Roman"/>
          <w:sz w:val="28"/>
          <w:szCs w:val="28"/>
          <w:shd w:val="clear" w:color="auto" w:fill="FDFDFD"/>
        </w:rPr>
        <w:t xml:space="preserve"> </w:t>
      </w:r>
      <w:r>
        <w:rPr>
          <w:rFonts w:ascii="Times New Roman" w:hAnsi="Times New Roman" w:cs="Times New Roman"/>
          <w:sz w:val="28"/>
          <w:szCs w:val="28"/>
          <w:shd w:val="clear" w:color="auto" w:fill="FDFDFD"/>
        </w:rPr>
        <w:t xml:space="preserve"> Р</w:t>
      </w:r>
      <w:r w:rsidRPr="00860504">
        <w:rPr>
          <w:rFonts w:ascii="Times New Roman" w:hAnsi="Times New Roman" w:cs="Times New Roman"/>
          <w:sz w:val="28"/>
          <w:szCs w:val="28"/>
          <w:shd w:val="clear" w:color="auto" w:fill="FDFDFD"/>
        </w:rPr>
        <w:t>аботающи</w:t>
      </w:r>
      <w:r>
        <w:rPr>
          <w:rFonts w:ascii="Times New Roman" w:hAnsi="Times New Roman" w:cs="Times New Roman"/>
          <w:sz w:val="28"/>
          <w:szCs w:val="28"/>
          <w:shd w:val="clear" w:color="auto" w:fill="FDFDFD"/>
        </w:rPr>
        <w:t>е  оформляют ее через работодателя из ФСС</w:t>
      </w:r>
      <w:r w:rsidRPr="00860504">
        <w:rPr>
          <w:rFonts w:ascii="Times New Roman" w:hAnsi="Times New Roman" w:cs="Times New Roman"/>
          <w:sz w:val="28"/>
          <w:szCs w:val="28"/>
          <w:shd w:val="clear" w:color="auto" w:fill="FDFDFD"/>
        </w:rPr>
        <w:t>,</w:t>
      </w:r>
      <w:r w:rsidRPr="00860504">
        <w:rPr>
          <w:rStyle w:val="apple-converted-space"/>
          <w:rFonts w:ascii="Times New Roman" w:hAnsi="Times New Roman" w:cs="Times New Roman"/>
          <w:sz w:val="28"/>
          <w:szCs w:val="28"/>
          <w:shd w:val="clear" w:color="auto" w:fill="FDFDFD"/>
        </w:rPr>
        <w:t> </w:t>
      </w:r>
      <w:r>
        <w:rPr>
          <w:rStyle w:val="tooltip"/>
          <w:rFonts w:ascii="Times New Roman" w:hAnsi="Times New Roman" w:cs="Times New Roman"/>
          <w:sz w:val="28"/>
          <w:szCs w:val="28"/>
          <w:shd w:val="clear" w:color="auto" w:fill="FDFDFD"/>
        </w:rPr>
        <w:t>а</w:t>
      </w:r>
      <w:r w:rsidRPr="00860504">
        <w:rPr>
          <w:rFonts w:ascii="Times New Roman" w:hAnsi="Times New Roman" w:cs="Times New Roman"/>
          <w:sz w:val="28"/>
          <w:szCs w:val="28"/>
          <w:shd w:val="clear" w:color="auto" w:fill="FDFDFD"/>
        </w:rPr>
        <w:t xml:space="preserve"> неработающи</w:t>
      </w:r>
      <w:r>
        <w:rPr>
          <w:rFonts w:ascii="Times New Roman" w:hAnsi="Times New Roman" w:cs="Times New Roman"/>
          <w:sz w:val="28"/>
          <w:szCs w:val="28"/>
          <w:shd w:val="clear" w:color="auto" w:fill="FDFDFD"/>
        </w:rPr>
        <w:t>е</w:t>
      </w:r>
      <w:r w:rsidRPr="00860504">
        <w:rPr>
          <w:rStyle w:val="apple-converted-space"/>
          <w:rFonts w:ascii="Times New Roman" w:hAnsi="Times New Roman" w:cs="Times New Roman"/>
          <w:sz w:val="28"/>
          <w:szCs w:val="28"/>
          <w:shd w:val="clear" w:color="auto" w:fill="FDFDFD"/>
        </w:rPr>
        <w:t> </w:t>
      </w:r>
      <w:r>
        <w:rPr>
          <w:rStyle w:val="tooltip"/>
          <w:rFonts w:ascii="Times New Roman" w:hAnsi="Times New Roman" w:cs="Times New Roman"/>
          <w:sz w:val="28"/>
          <w:szCs w:val="28"/>
          <w:shd w:val="clear" w:color="auto" w:fill="FDFDFD"/>
        </w:rPr>
        <w:t xml:space="preserve">- </w:t>
      </w:r>
      <w:r w:rsidRPr="00860504">
        <w:rPr>
          <w:rFonts w:ascii="Times New Roman" w:hAnsi="Times New Roman" w:cs="Times New Roman"/>
          <w:sz w:val="28"/>
          <w:szCs w:val="28"/>
          <w:shd w:val="clear" w:color="auto" w:fill="FDFDFD"/>
        </w:rPr>
        <w:t xml:space="preserve">в органах Соцзащиты населения и </w:t>
      </w:r>
      <w:r>
        <w:rPr>
          <w:rFonts w:ascii="Times New Roman" w:hAnsi="Times New Roman" w:cs="Times New Roman"/>
          <w:sz w:val="28"/>
          <w:szCs w:val="28"/>
          <w:shd w:val="clear" w:color="auto" w:fill="FDFDFD"/>
        </w:rPr>
        <w:t>получают ее</w:t>
      </w:r>
      <w:r w:rsidRPr="00860504">
        <w:rPr>
          <w:rFonts w:ascii="Times New Roman" w:hAnsi="Times New Roman" w:cs="Times New Roman"/>
          <w:sz w:val="28"/>
          <w:szCs w:val="28"/>
          <w:shd w:val="clear" w:color="auto" w:fill="FDFDFD"/>
        </w:rPr>
        <w:t xml:space="preserve"> из федерального бюджета:</w:t>
      </w:r>
    </w:p>
    <w:p w:rsidR="00AF3675" w:rsidRDefault="00AF3675" w:rsidP="00AF3675">
      <w:pPr>
        <w:pStyle w:val="aa"/>
        <w:spacing w:line="360" w:lineRule="auto"/>
        <w:ind w:firstLine="709"/>
        <w:jc w:val="both"/>
        <w:rPr>
          <w:rStyle w:val="tooltip"/>
          <w:rFonts w:ascii="Times New Roman" w:hAnsi="Times New Roman" w:cs="Times New Roman"/>
          <w:sz w:val="28"/>
          <w:szCs w:val="28"/>
          <w:shd w:val="clear" w:color="auto" w:fill="FDFDFD"/>
        </w:rPr>
      </w:pPr>
      <w:r>
        <w:rPr>
          <w:rFonts w:ascii="Times New Roman" w:hAnsi="Times New Roman" w:cs="Times New Roman"/>
          <w:sz w:val="28"/>
          <w:szCs w:val="28"/>
        </w:rPr>
        <w:t xml:space="preserve">- так с 1 января текущего года она составит </w:t>
      </w:r>
      <w:r w:rsidRPr="00860504">
        <w:rPr>
          <w:rFonts w:ascii="Times New Roman" w:hAnsi="Times New Roman" w:cs="Times New Roman"/>
          <w:sz w:val="28"/>
          <w:szCs w:val="28"/>
          <w:shd w:val="clear" w:color="auto" w:fill="FDFDFD"/>
        </w:rPr>
        <w:t>16350,33</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руб</w:t>
      </w:r>
      <w:r>
        <w:rPr>
          <w:rStyle w:val="tooltip"/>
          <w:rFonts w:ascii="Times New Roman" w:hAnsi="Times New Roman" w:cs="Times New Roman"/>
          <w:sz w:val="28"/>
          <w:szCs w:val="28"/>
          <w:shd w:val="clear" w:color="auto" w:fill="FDFDFD"/>
        </w:rPr>
        <w:t>лей</w:t>
      </w:r>
      <w:r>
        <w:rPr>
          <w:rStyle w:val="a6"/>
          <w:rFonts w:ascii="Times New Roman" w:hAnsi="Times New Roman" w:cs="Times New Roman"/>
          <w:sz w:val="28"/>
          <w:szCs w:val="28"/>
          <w:shd w:val="clear" w:color="auto" w:fill="FDFDFD"/>
        </w:rPr>
        <w:footnoteReference w:id="15"/>
      </w:r>
      <w:r>
        <w:rPr>
          <w:rStyle w:val="tooltip"/>
          <w:rFonts w:ascii="Times New Roman" w:hAnsi="Times New Roman" w:cs="Times New Roman"/>
          <w:sz w:val="28"/>
          <w:szCs w:val="28"/>
          <w:shd w:val="clear" w:color="auto" w:fill="FDFDFD"/>
        </w:rPr>
        <w:t>;</w:t>
      </w:r>
    </w:p>
    <w:p w:rsidR="00AF3675" w:rsidRDefault="00AF3675" w:rsidP="00AF3675">
      <w:pPr>
        <w:pStyle w:val="aa"/>
        <w:spacing w:line="360" w:lineRule="auto"/>
        <w:ind w:firstLine="709"/>
        <w:jc w:val="both"/>
        <w:rPr>
          <w:rStyle w:val="tooltip"/>
          <w:rFonts w:ascii="Times New Roman" w:hAnsi="Times New Roman" w:cs="Times New Roman"/>
          <w:sz w:val="28"/>
          <w:szCs w:val="28"/>
          <w:shd w:val="clear" w:color="auto" w:fill="FDFDFD"/>
        </w:rPr>
      </w:pPr>
      <w:r>
        <w:rPr>
          <w:rStyle w:val="tooltip"/>
          <w:rFonts w:ascii="Times New Roman" w:hAnsi="Times New Roman" w:cs="Times New Roman"/>
          <w:sz w:val="28"/>
          <w:szCs w:val="28"/>
          <w:shd w:val="clear" w:color="auto" w:fill="FDFDFD"/>
        </w:rPr>
        <w:t xml:space="preserve">- а с 1 февраля текущего года, после проведения второй индексации, то есть с учетом  </w:t>
      </w:r>
      <w:r>
        <w:rPr>
          <w:rFonts w:ascii="Times New Roman" w:hAnsi="Times New Roman" w:cs="Times New Roman"/>
          <w:sz w:val="28"/>
          <w:szCs w:val="28"/>
          <w:shd w:val="clear" w:color="auto" w:fill="FDFDFD"/>
        </w:rPr>
        <w:t xml:space="preserve">3.2% - </w:t>
      </w:r>
      <w:r w:rsidRPr="00860504">
        <w:rPr>
          <w:rFonts w:ascii="Times New Roman" w:hAnsi="Times New Roman" w:cs="Times New Roman"/>
          <w:sz w:val="28"/>
          <w:szCs w:val="28"/>
          <w:shd w:val="clear" w:color="auto" w:fill="FDFDFD"/>
        </w:rPr>
        <w:t>16873,54</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руб</w:t>
      </w:r>
      <w:r>
        <w:rPr>
          <w:rStyle w:val="tooltip"/>
          <w:rFonts w:ascii="Times New Roman" w:hAnsi="Times New Roman" w:cs="Times New Roman"/>
          <w:sz w:val="28"/>
          <w:szCs w:val="28"/>
          <w:shd w:val="clear" w:color="auto" w:fill="FDFDFD"/>
        </w:rPr>
        <w:t>лей</w:t>
      </w:r>
      <w:r>
        <w:rPr>
          <w:rStyle w:val="a6"/>
          <w:rFonts w:ascii="Times New Roman" w:hAnsi="Times New Roman" w:cs="Times New Roman"/>
          <w:sz w:val="28"/>
          <w:szCs w:val="28"/>
          <w:shd w:val="clear" w:color="auto" w:fill="FDFDFD"/>
        </w:rPr>
        <w:footnoteReference w:id="16"/>
      </w:r>
      <w:r>
        <w:rPr>
          <w:rStyle w:val="tooltip"/>
          <w:rFonts w:ascii="Times New Roman" w:hAnsi="Times New Roman" w:cs="Times New Roman"/>
          <w:sz w:val="28"/>
          <w:szCs w:val="28"/>
          <w:shd w:val="clear" w:color="auto" w:fill="FDFDFD"/>
        </w:rPr>
        <w:t>;</w:t>
      </w:r>
    </w:p>
    <w:p w:rsidR="00AF3675" w:rsidRPr="00860504" w:rsidRDefault="00AF3675" w:rsidP="00AF3675">
      <w:pPr>
        <w:pStyle w:val="aa"/>
        <w:spacing w:line="360" w:lineRule="auto"/>
        <w:ind w:firstLine="709"/>
        <w:jc w:val="both"/>
        <w:rPr>
          <w:rFonts w:ascii="Times New Roman" w:hAnsi="Times New Roman" w:cs="Times New Roman"/>
          <w:sz w:val="28"/>
          <w:szCs w:val="28"/>
          <w:shd w:val="clear" w:color="auto" w:fill="FDFDFD"/>
        </w:rPr>
      </w:pPr>
      <w:r>
        <w:rPr>
          <w:rFonts w:ascii="Times New Roman" w:hAnsi="Times New Roman" w:cs="Times New Roman"/>
          <w:sz w:val="28"/>
          <w:szCs w:val="28"/>
          <w:shd w:val="clear" w:color="auto" w:fill="FDFDFD"/>
        </w:rPr>
        <w:lastRenderedPageBreak/>
        <w:t xml:space="preserve"> </w:t>
      </w:r>
      <w:r w:rsidRPr="00860504">
        <w:rPr>
          <w:rStyle w:val="tooltip"/>
          <w:rFonts w:ascii="Times New Roman" w:hAnsi="Times New Roman" w:cs="Times New Roman"/>
          <w:sz w:val="28"/>
          <w:szCs w:val="28"/>
          <w:shd w:val="clear" w:color="auto" w:fill="FDFDFD"/>
        </w:rPr>
        <w:t>В случае если</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 xml:space="preserve">один </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или же</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оба</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опекуна</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малыша</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трудятся</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(или служат), то пособие оформляется по</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месту</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работы. Оформить выплату</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через</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Соцзащиту по месту регистрации родителей (а</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еще</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по месту службы для военнослужащих</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или же</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фактического проживания) семье</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возможно</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лишь только</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в</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том</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случае,</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 xml:space="preserve"> если</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оба</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 xml:space="preserve">опекуна </w:t>
      </w:r>
      <w:r w:rsidRPr="00860504">
        <w:rPr>
          <w:rFonts w:ascii="Times New Roman" w:hAnsi="Times New Roman" w:cs="Times New Roman"/>
          <w:sz w:val="28"/>
          <w:szCs w:val="28"/>
          <w:shd w:val="clear" w:color="auto" w:fill="FDFDFD"/>
        </w:rPr>
        <w:t>не</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трудятся</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или</w:t>
      </w:r>
      <w:r w:rsidRPr="00860504">
        <w:rPr>
          <w:rStyle w:val="apple-converted-space"/>
          <w:rFonts w:ascii="Times New Roman" w:hAnsi="Times New Roman" w:cs="Times New Roman"/>
          <w:sz w:val="28"/>
          <w:szCs w:val="28"/>
          <w:shd w:val="clear" w:color="auto" w:fill="FDFDFD"/>
        </w:rPr>
        <w:t xml:space="preserve"> не </w:t>
      </w:r>
      <w:r w:rsidRPr="00860504">
        <w:rPr>
          <w:rStyle w:val="tooltip"/>
          <w:rFonts w:ascii="Times New Roman" w:hAnsi="Times New Roman" w:cs="Times New Roman"/>
          <w:sz w:val="28"/>
          <w:szCs w:val="28"/>
          <w:shd w:val="clear" w:color="auto" w:fill="FDFDFD"/>
        </w:rPr>
        <w:t>обучаются</w:t>
      </w:r>
      <w:r w:rsidRPr="00860504">
        <w:rPr>
          <w:rFonts w:ascii="Times New Roman" w:hAnsi="Times New Roman" w:cs="Times New Roman"/>
          <w:sz w:val="28"/>
          <w:szCs w:val="28"/>
          <w:shd w:val="clear" w:color="auto" w:fill="FDFDFD"/>
        </w:rPr>
        <w:t>.</w:t>
      </w:r>
    </w:p>
    <w:p w:rsidR="00AF3675" w:rsidRPr="00860504" w:rsidRDefault="00AF3675" w:rsidP="00AF3675">
      <w:pPr>
        <w:spacing w:after="0" w:line="360" w:lineRule="auto"/>
        <w:ind w:firstLine="709"/>
        <w:jc w:val="both"/>
        <w:rPr>
          <w:rFonts w:ascii="Times New Roman" w:hAnsi="Times New Roman" w:cs="Times New Roman"/>
          <w:sz w:val="28"/>
          <w:szCs w:val="28"/>
        </w:rPr>
      </w:pPr>
      <w:r w:rsidRPr="00860504">
        <w:rPr>
          <w:rFonts w:ascii="Times New Roman" w:hAnsi="Times New Roman" w:cs="Times New Roman"/>
          <w:sz w:val="28"/>
          <w:szCs w:val="28"/>
          <w:shd w:val="clear" w:color="auto" w:fill="FDFDFD"/>
        </w:rPr>
        <w:t xml:space="preserve"> Процедура</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оформления</w:t>
      </w:r>
      <w:r w:rsidRPr="00860504">
        <w:rPr>
          <w:rStyle w:val="apple-converted-space"/>
          <w:rFonts w:ascii="Times New Roman" w:hAnsi="Times New Roman" w:cs="Times New Roman"/>
          <w:sz w:val="28"/>
          <w:szCs w:val="28"/>
          <w:shd w:val="clear" w:color="auto" w:fill="FDFDFD"/>
        </w:rPr>
        <w:t> </w:t>
      </w:r>
      <w:r>
        <w:rPr>
          <w:rStyle w:val="tooltip"/>
          <w:rFonts w:ascii="Times New Roman" w:hAnsi="Times New Roman" w:cs="Times New Roman"/>
          <w:sz w:val="28"/>
          <w:szCs w:val="28"/>
          <w:shd w:val="clear" w:color="auto" w:fill="FDFDFD"/>
        </w:rPr>
        <w:t xml:space="preserve">документов для </w:t>
      </w:r>
      <w:r w:rsidRPr="00860504">
        <w:rPr>
          <w:rFonts w:ascii="Times New Roman" w:hAnsi="Times New Roman" w:cs="Times New Roman"/>
          <w:sz w:val="28"/>
          <w:szCs w:val="28"/>
          <w:shd w:val="clear" w:color="auto" w:fill="FDFDFD"/>
        </w:rPr>
        <w:t>пособи</w:t>
      </w:r>
      <w:r>
        <w:rPr>
          <w:rFonts w:ascii="Times New Roman" w:hAnsi="Times New Roman" w:cs="Times New Roman"/>
          <w:sz w:val="28"/>
          <w:szCs w:val="28"/>
          <w:shd w:val="clear" w:color="auto" w:fill="FDFDFD"/>
        </w:rPr>
        <w:t>й</w:t>
      </w:r>
      <w:r w:rsidRPr="00860504">
        <w:rPr>
          <w:rFonts w:ascii="Times New Roman" w:hAnsi="Times New Roman" w:cs="Times New Roman"/>
          <w:sz w:val="28"/>
          <w:szCs w:val="28"/>
          <w:shd w:val="clear" w:color="auto" w:fill="FDFDFD"/>
        </w:rPr>
        <w:t xml:space="preserve"> упрощается,</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в том случае если</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законный опекун</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у</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малыша</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единственный</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(то есть оформляется оно матерью-одиночкой</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или же</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отцом</w:t>
      </w:r>
      <w:r w:rsidRPr="00860504">
        <w:rPr>
          <w:rFonts w:ascii="Times New Roman" w:hAnsi="Times New Roman" w:cs="Times New Roman"/>
          <w:sz w:val="28"/>
          <w:szCs w:val="28"/>
          <w:shd w:val="clear" w:color="auto" w:fill="FDFDFD"/>
        </w:rPr>
        <w:t>, воспитывающим</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малыша</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без</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мамы</w:t>
      </w:r>
      <w:r w:rsidRPr="00860504">
        <w:rPr>
          <w:rFonts w:ascii="Times New Roman" w:hAnsi="Times New Roman" w:cs="Times New Roman"/>
          <w:sz w:val="28"/>
          <w:szCs w:val="28"/>
          <w:shd w:val="clear" w:color="auto" w:fill="FDFDFD"/>
        </w:rPr>
        <w:t>, которая</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погибла</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или</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лишена родительских прав). В</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данном</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случае не</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потребуется</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давать</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 xml:space="preserve">справку о неполучении пособия вторым </w:t>
      </w:r>
      <w:r w:rsidRPr="00860504">
        <w:rPr>
          <w:rStyle w:val="tooltip"/>
          <w:rFonts w:ascii="Times New Roman" w:hAnsi="Times New Roman" w:cs="Times New Roman"/>
          <w:sz w:val="28"/>
          <w:szCs w:val="28"/>
          <w:shd w:val="clear" w:color="auto" w:fill="FDFDFD"/>
        </w:rPr>
        <w:t>опекуном</w:t>
      </w:r>
      <w:r w:rsidRPr="00860504">
        <w:rPr>
          <w:rFonts w:ascii="Times New Roman" w:hAnsi="Times New Roman" w:cs="Times New Roman"/>
          <w:sz w:val="28"/>
          <w:szCs w:val="28"/>
          <w:shd w:val="clear" w:color="auto" w:fill="FDFDFD"/>
        </w:rPr>
        <w:t>.</w:t>
      </w:r>
    </w:p>
    <w:p w:rsidR="00AF3675" w:rsidRPr="00115683"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sidRPr="00115683">
        <w:rPr>
          <w:sz w:val="28"/>
          <w:szCs w:val="28"/>
        </w:rPr>
        <w:t>Другие существующие пособия в результате появления малыша на свет, которые выплачиваются разово, может получить только мама малыша. Такие выплаты, как правило, оформляются до появления ребенка на свет и положены только женщине, которая до родов работала. Это  такие выплаты как декретные, оформляются на сроке 28 или 30 недель беременности.</w:t>
      </w:r>
    </w:p>
    <w:p w:rsidR="00AF3675" w:rsidRDefault="00AF3675" w:rsidP="00AF3675">
      <w:pPr>
        <w:pStyle w:val="2"/>
        <w:shd w:val="clear" w:color="auto" w:fill="FFFFFF"/>
        <w:spacing w:before="0" w:line="360" w:lineRule="auto"/>
        <w:ind w:firstLine="709"/>
        <w:jc w:val="both"/>
        <w:textAlignment w:val="baseline"/>
        <w:rPr>
          <w:b w:val="0"/>
          <w:bCs w:val="0"/>
          <w:sz w:val="28"/>
          <w:szCs w:val="28"/>
        </w:rPr>
      </w:pPr>
      <w:r w:rsidRPr="00115683">
        <w:rPr>
          <w:b w:val="0"/>
          <w:bCs w:val="0"/>
          <w:sz w:val="28"/>
          <w:szCs w:val="28"/>
        </w:rPr>
        <w:t xml:space="preserve">  В добавок</w:t>
      </w:r>
      <w:r>
        <w:rPr>
          <w:b w:val="0"/>
          <w:bCs w:val="0"/>
          <w:sz w:val="28"/>
          <w:szCs w:val="28"/>
        </w:rPr>
        <w:t>,</w:t>
      </w:r>
      <w:r w:rsidRPr="00115683">
        <w:rPr>
          <w:b w:val="0"/>
          <w:bCs w:val="0"/>
          <w:sz w:val="28"/>
          <w:szCs w:val="28"/>
        </w:rPr>
        <w:t xml:space="preserve"> к выплатам по беременности и родам можно получить маленькое разовое пособие, если беременная женщина встала на учет в женскую консультацию на ранних сроках беременности, то</w:t>
      </w:r>
      <w:r>
        <w:rPr>
          <w:b w:val="0"/>
          <w:bCs w:val="0"/>
          <w:sz w:val="28"/>
          <w:szCs w:val="28"/>
        </w:rPr>
        <w:t xml:space="preserve"> есть до 12 недель беременности:</w:t>
      </w:r>
    </w:p>
    <w:p w:rsidR="00AF3675" w:rsidRDefault="00AF3675" w:rsidP="00AF3675">
      <w:pPr>
        <w:pStyle w:val="2"/>
        <w:shd w:val="clear" w:color="auto" w:fill="FFFFFF"/>
        <w:spacing w:before="0" w:line="360" w:lineRule="auto"/>
        <w:ind w:firstLine="709"/>
        <w:jc w:val="both"/>
        <w:textAlignment w:val="baseline"/>
        <w:rPr>
          <w:b w:val="0"/>
          <w:bCs w:val="0"/>
          <w:sz w:val="28"/>
          <w:szCs w:val="28"/>
        </w:rPr>
      </w:pPr>
      <w:r>
        <w:rPr>
          <w:b w:val="0"/>
          <w:bCs w:val="0"/>
          <w:sz w:val="28"/>
          <w:szCs w:val="28"/>
        </w:rPr>
        <w:t xml:space="preserve"> - </w:t>
      </w:r>
      <w:r w:rsidRPr="00115683">
        <w:rPr>
          <w:b w:val="0"/>
          <w:bCs w:val="0"/>
          <w:sz w:val="28"/>
          <w:szCs w:val="28"/>
        </w:rPr>
        <w:t xml:space="preserve"> </w:t>
      </w:r>
      <w:r w:rsidRPr="00E871CE">
        <w:rPr>
          <w:b w:val="0"/>
          <w:sz w:val="28"/>
          <w:szCs w:val="28"/>
        </w:rPr>
        <w:t>с 1 января текущего года он</w:t>
      </w:r>
      <w:r>
        <w:rPr>
          <w:b w:val="0"/>
          <w:sz w:val="28"/>
          <w:szCs w:val="28"/>
        </w:rPr>
        <w:t>о</w:t>
      </w:r>
      <w:r w:rsidRPr="00E871CE">
        <w:rPr>
          <w:b w:val="0"/>
          <w:sz w:val="28"/>
          <w:szCs w:val="28"/>
        </w:rPr>
        <w:t xml:space="preserve"> составит</w:t>
      </w:r>
      <w:r>
        <w:rPr>
          <w:sz w:val="28"/>
          <w:szCs w:val="28"/>
        </w:rPr>
        <w:t xml:space="preserve"> </w:t>
      </w:r>
      <w:r w:rsidRPr="00115683">
        <w:rPr>
          <w:b w:val="0"/>
          <w:bCs w:val="0"/>
          <w:sz w:val="28"/>
          <w:szCs w:val="28"/>
        </w:rPr>
        <w:t>613,14 рублей</w:t>
      </w:r>
      <w:r>
        <w:rPr>
          <w:b w:val="0"/>
          <w:bCs w:val="0"/>
          <w:sz w:val="28"/>
          <w:szCs w:val="28"/>
        </w:rPr>
        <w:t>;</w:t>
      </w:r>
      <w:r w:rsidRPr="00115683">
        <w:rPr>
          <w:b w:val="0"/>
          <w:bCs w:val="0"/>
          <w:sz w:val="28"/>
          <w:szCs w:val="28"/>
        </w:rPr>
        <w:t xml:space="preserve"> </w:t>
      </w:r>
    </w:p>
    <w:p w:rsidR="00AF3675" w:rsidRDefault="00AF3675" w:rsidP="00AF3675">
      <w:pPr>
        <w:pStyle w:val="2"/>
        <w:shd w:val="clear" w:color="auto" w:fill="FFFFFF"/>
        <w:spacing w:before="0" w:line="360" w:lineRule="auto"/>
        <w:ind w:firstLine="709"/>
        <w:jc w:val="both"/>
        <w:textAlignment w:val="baseline"/>
        <w:rPr>
          <w:b w:val="0"/>
          <w:sz w:val="28"/>
          <w:szCs w:val="28"/>
        </w:rPr>
      </w:pPr>
      <w:r w:rsidRPr="00115683">
        <w:rPr>
          <w:b w:val="0"/>
          <w:bCs w:val="0"/>
          <w:sz w:val="28"/>
          <w:szCs w:val="28"/>
        </w:rPr>
        <w:t xml:space="preserve">а с 1 февраля </w:t>
      </w:r>
      <w:r>
        <w:rPr>
          <w:b w:val="0"/>
          <w:bCs w:val="0"/>
          <w:sz w:val="28"/>
          <w:szCs w:val="28"/>
        </w:rPr>
        <w:t>повысится до</w:t>
      </w:r>
      <w:r w:rsidRPr="00115683">
        <w:rPr>
          <w:b w:val="0"/>
          <w:bCs w:val="0"/>
          <w:sz w:val="28"/>
          <w:szCs w:val="28"/>
        </w:rPr>
        <w:t xml:space="preserve"> </w:t>
      </w:r>
      <w:r w:rsidRPr="00115683">
        <w:rPr>
          <w:b w:val="0"/>
          <w:sz w:val="28"/>
          <w:szCs w:val="28"/>
        </w:rPr>
        <w:t>632,76 рублей.</w:t>
      </w:r>
    </w:p>
    <w:p w:rsidR="00AF3675" w:rsidRPr="00115683" w:rsidRDefault="00AF3675" w:rsidP="00AF3675">
      <w:pPr>
        <w:pStyle w:val="2"/>
        <w:shd w:val="clear" w:color="auto" w:fill="FFFFFF"/>
        <w:spacing w:before="0" w:line="360" w:lineRule="auto"/>
        <w:ind w:firstLine="709"/>
        <w:jc w:val="both"/>
        <w:textAlignment w:val="baseline"/>
        <w:rPr>
          <w:b w:val="0"/>
          <w:bCs w:val="0"/>
          <w:sz w:val="28"/>
          <w:szCs w:val="28"/>
        </w:rPr>
      </w:pPr>
      <w:r w:rsidRPr="00115683">
        <w:rPr>
          <w:b w:val="0"/>
          <w:sz w:val="28"/>
          <w:szCs w:val="28"/>
        </w:rPr>
        <w:t xml:space="preserve"> </w:t>
      </w:r>
      <w:r>
        <w:rPr>
          <w:b w:val="0"/>
          <w:sz w:val="28"/>
          <w:szCs w:val="28"/>
        </w:rPr>
        <w:t xml:space="preserve">Эта выплата касается только работающих женщин. </w:t>
      </w:r>
      <w:r w:rsidRPr="00115683">
        <w:rPr>
          <w:b w:val="0"/>
          <w:sz w:val="28"/>
          <w:szCs w:val="28"/>
        </w:rPr>
        <w:t xml:space="preserve">Для этого нужно предъявить больничный лист и справку с женской консультации о постановке на учет до 12 недель. </w:t>
      </w:r>
      <w:r>
        <w:rPr>
          <w:b w:val="0"/>
          <w:sz w:val="28"/>
          <w:szCs w:val="28"/>
        </w:rPr>
        <w:t xml:space="preserve"> </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sidRPr="00115683">
        <w:rPr>
          <w:sz w:val="28"/>
          <w:szCs w:val="28"/>
        </w:rPr>
        <w:lastRenderedPageBreak/>
        <w:t xml:space="preserve"> На основании законодательства, субъекты Российской Федерации имеют право изменять данные выплаты, но только в сторону увеличения. Это зависит от финансового состояния субъекта. Это могут быть и денежные выплаты, и натуральная помощь. К примеру</w:t>
      </w:r>
      <w:r>
        <w:rPr>
          <w:sz w:val="28"/>
          <w:szCs w:val="28"/>
        </w:rPr>
        <w:t>,</w:t>
      </w:r>
      <w:r w:rsidRPr="00115683">
        <w:rPr>
          <w:sz w:val="28"/>
          <w:szCs w:val="28"/>
        </w:rPr>
        <w:t xml:space="preserve"> в столице, при появлении на свет у супружеской четы, возраст которой не выше 30 лет, второго или последующего ребенка, полагается подарок, в виде денежной суммы в 100 тысяч рублей</w:t>
      </w:r>
      <w:r>
        <w:rPr>
          <w:rStyle w:val="a6"/>
          <w:sz w:val="28"/>
          <w:szCs w:val="28"/>
        </w:rPr>
        <w:footnoteReference w:id="17"/>
      </w:r>
      <w:r w:rsidRPr="00115683">
        <w:rPr>
          <w:sz w:val="28"/>
          <w:szCs w:val="28"/>
        </w:rPr>
        <w:t>. А с 2018 года презентуется еще короб с приданым для малыша</w:t>
      </w:r>
      <w:r>
        <w:rPr>
          <w:sz w:val="28"/>
          <w:szCs w:val="28"/>
        </w:rPr>
        <w:t xml:space="preserve"> из 44 предметов.</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В Республике Мордовия при рождении ребенка выплачивается дополнительное единовременное пособие в размере  1 000 рублей</w:t>
      </w:r>
      <w:r>
        <w:rPr>
          <w:rStyle w:val="a6"/>
          <w:sz w:val="28"/>
          <w:szCs w:val="28"/>
        </w:rPr>
        <w:footnoteReference w:id="18"/>
      </w:r>
      <w:r>
        <w:rPr>
          <w:sz w:val="28"/>
          <w:szCs w:val="28"/>
        </w:rPr>
        <w:t>.</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2. Следующие изменения коснулись выплат на детей в возрасте до полутора лет. Это второе ведущее пособие федерального уровня, после разового при появлении малыша. Здесь необходимо разделить выплаты на несколько категорий: это выплаты работающим, неработающим, за первого, второго и последующих детей. Это пособие может быть начислено любому из родителей.</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К сожалению, в нашем государстве, даже работающие и хорошо зарабатывающие  до декретного отпуска женщины, не могут быть уверены в обеспеченности своих детей. Так как рассчитывать на хорошее декретное пособие не приходится. Как и в прошлые годы, размер декретных выплат ограничен 40 процентными выплатами от средней заработной платы за два последних года.  В общем то не такая и плохая сумма при  зарплате например в 100 тысяч рублей. Но нет, законодатели эти 40 % не просто установили, они еще наложили на них максимальную сумму, не более </w:t>
      </w:r>
      <w:r w:rsidRPr="001228B1">
        <w:rPr>
          <w:sz w:val="28"/>
          <w:szCs w:val="28"/>
        </w:rPr>
        <w:t>24536,55 рублей</w:t>
      </w:r>
      <w:r>
        <w:rPr>
          <w:rStyle w:val="a6"/>
          <w:sz w:val="28"/>
          <w:szCs w:val="28"/>
        </w:rPr>
        <w:footnoteReference w:id="19"/>
      </w:r>
      <w:r w:rsidRPr="001228B1">
        <w:rPr>
          <w:sz w:val="28"/>
          <w:szCs w:val="28"/>
        </w:rPr>
        <w:t>.</w:t>
      </w:r>
      <w:r>
        <w:rPr>
          <w:sz w:val="28"/>
          <w:szCs w:val="28"/>
        </w:rPr>
        <w:t xml:space="preserve"> </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lastRenderedPageBreak/>
        <w:t xml:space="preserve">На мой взгляд, не справедливое решение, государство не собирается повышать пособие на детей в случае, бедности, но и не дает  шанса на получение достойных выплат во время декретного отпуска. Ведь не всегда дети растут в полной семье, зачастую женщина решается на этот шаг без мужа, возможна и потеря кормильца. </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В том случае, если женщина заводит ребенка, будучи безработной, или студенткой, закон устанавливает предельный минимум  декретных пособий в возрасте до полутора лет: </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 после 31 декабря 2017 года на первого ребенка каждый месяц безработная женщина или студентка будет получать </w:t>
      </w:r>
      <w:r w:rsidRPr="000C1845">
        <w:rPr>
          <w:sz w:val="28"/>
          <w:szCs w:val="28"/>
        </w:rPr>
        <w:t>3065,69 рублей в месяц, а за второго или  после</w:t>
      </w:r>
      <w:r>
        <w:rPr>
          <w:sz w:val="28"/>
          <w:szCs w:val="28"/>
        </w:rPr>
        <w:t>дующих   6131,37 рублей в месяц;</w:t>
      </w:r>
      <w:r w:rsidRPr="000C1845">
        <w:rPr>
          <w:sz w:val="28"/>
          <w:szCs w:val="28"/>
        </w:rPr>
        <w:t xml:space="preserve"> </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с</w:t>
      </w:r>
      <w:r w:rsidRPr="000C1845">
        <w:rPr>
          <w:sz w:val="28"/>
          <w:szCs w:val="28"/>
        </w:rPr>
        <w:t xml:space="preserve"> 1 февраля 2018 года, как было отмечено выше, ежегодно будет проводится перерасчет этих выплат, с учетом прошлогодней инфляции, по данным, которые предоставит Росстат. И эти суммы в этом году составят 3163,79 и 6327,57 соответственно</w:t>
      </w:r>
      <w:r>
        <w:rPr>
          <w:sz w:val="28"/>
          <w:szCs w:val="28"/>
        </w:rPr>
        <w:t>. Это касается пособий, которые оформлялись до 2018 года;</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е</w:t>
      </w:r>
      <w:r w:rsidRPr="007471D6">
        <w:rPr>
          <w:sz w:val="28"/>
          <w:szCs w:val="28"/>
        </w:rPr>
        <w:t>сли же пособия оформляются с 1 января текущего года, для работающих женщин, чей заработок был не высокий, этот размер  на первого ребенка   составит 7679 рублей, на вто</w:t>
      </w:r>
      <w:r>
        <w:rPr>
          <w:sz w:val="28"/>
          <w:szCs w:val="28"/>
        </w:rPr>
        <w:t>рого и последующих 15358 рублей;</w:t>
      </w:r>
    </w:p>
    <w:p w:rsidR="00AF3675" w:rsidRPr="007471D6"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а</w:t>
      </w:r>
      <w:r w:rsidRPr="007471D6">
        <w:rPr>
          <w:sz w:val="28"/>
          <w:szCs w:val="28"/>
        </w:rPr>
        <w:t xml:space="preserve"> если пособие оформляется с 1 февраля текущего года, его размер не должен быть меньше 7925 рублей, 15849 рублей соответственно.</w:t>
      </w:r>
    </w:p>
    <w:p w:rsidR="00AF3675" w:rsidRPr="007471D6"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sidRPr="007471D6">
        <w:rPr>
          <w:sz w:val="28"/>
          <w:szCs w:val="28"/>
        </w:rPr>
        <w:t>На мой взгляд,  не справедливо, что данные изменения не имеют обратный характер. Получается, если женщина ушла в декретный отпуск в 2017 году, и ее средний заработок составлял около 40</w:t>
      </w:r>
      <w:r>
        <w:rPr>
          <w:sz w:val="28"/>
          <w:szCs w:val="28"/>
        </w:rPr>
        <w:t> </w:t>
      </w:r>
      <w:r w:rsidRPr="007471D6">
        <w:rPr>
          <w:sz w:val="28"/>
          <w:szCs w:val="28"/>
        </w:rPr>
        <w:t>000</w:t>
      </w:r>
      <w:r>
        <w:rPr>
          <w:sz w:val="28"/>
          <w:szCs w:val="28"/>
        </w:rPr>
        <w:t xml:space="preserve"> </w:t>
      </w:r>
      <w:r w:rsidRPr="007471D6">
        <w:rPr>
          <w:sz w:val="28"/>
          <w:szCs w:val="28"/>
        </w:rPr>
        <w:t xml:space="preserve">тысяч рублей, то ее пособие будет составлять 15 000 рублей. А женщины уходящие в декрет  с 1 февраля 2018 года, за второго ребенка получит более 150000 рублей, не зависимо от того какой был ее средний заработок.   </w:t>
      </w:r>
    </w:p>
    <w:p w:rsidR="00AF3675" w:rsidRPr="007471D6"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sidRPr="007471D6">
        <w:rPr>
          <w:sz w:val="28"/>
          <w:szCs w:val="28"/>
        </w:rPr>
        <w:lastRenderedPageBreak/>
        <w:t>Законодатель в данном случае руководствуется МРОТ за предыдущий год, и установленный МРОТ с 2018 года.</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sidRPr="007471D6">
        <w:rPr>
          <w:sz w:val="28"/>
          <w:szCs w:val="28"/>
        </w:rPr>
        <w:t>Отдельной строкой в данном случае идут женщины военнослужащие и женщины военнослужащие уволенные в запас. Здесь выплаты не делятся на первого ребенка или на второго и последующих, а начисляются фиксировано</w:t>
      </w:r>
      <w:r>
        <w:rPr>
          <w:sz w:val="28"/>
          <w:szCs w:val="28"/>
        </w:rPr>
        <w:t>:</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w:t>
      </w:r>
      <w:r w:rsidRPr="007471D6">
        <w:rPr>
          <w:sz w:val="28"/>
          <w:szCs w:val="28"/>
        </w:rPr>
        <w:t xml:space="preserve">  с 1 января </w:t>
      </w:r>
      <w:r>
        <w:rPr>
          <w:sz w:val="28"/>
          <w:szCs w:val="28"/>
        </w:rPr>
        <w:t xml:space="preserve"> это 12262,76</w:t>
      </w:r>
      <w:r w:rsidRPr="007471D6">
        <w:rPr>
          <w:sz w:val="28"/>
          <w:szCs w:val="28"/>
        </w:rPr>
        <w:t>, а с 1 февраля 12655,17 ежемесячно. Это минимальная сумма. Выплаты могут быть больше, в зависимости от денежного довольствия, но так же как и у гражданских лиц в размере 40% и не превышающих 24536,55 рублей.</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Следует отметить, что пособие на детей, в возрасте до полутора лет может получать любой из родителей, </w:t>
      </w:r>
      <w:proofErr w:type="spellStart"/>
      <w:r>
        <w:rPr>
          <w:sz w:val="28"/>
          <w:szCs w:val="28"/>
        </w:rPr>
        <w:t>пожелающей</w:t>
      </w:r>
      <w:proofErr w:type="spellEnd"/>
      <w:r>
        <w:rPr>
          <w:sz w:val="28"/>
          <w:szCs w:val="28"/>
        </w:rPr>
        <w:t xml:space="preserve"> остаться в декретном отпуске, или работающие бабушка или дедушка. Тогда размер пособия будет рассчитываться исходя из доходов того члена семьи, который оформится в отпуск по уходу за ребенком. В любом случае, при оформлении отпуска до полутора лет, второй супруг должен предоставить справку, что по месту работы ему не начисляется пособие по уходу за ребенком.</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Все пособия оформляются или по месту основной работы, а в случае отсутствия таковой в органах социальной защиты.</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На мой взгляд для улучшения демографической ситуации в стране необходимо поддерживать семьи с детьми, а многодетные семьи должны получать дополнительные выплаты в не зависимости от того являются ли они малоимущими или нет.  Но к сожалению и на этот раз, законодатель не счел нужным установить обязательные выплаты за третьего ребенка, а лишь в случае их нуждаемости. Выплаты так и остались не фиксированными, а в зависимости от состоятельности региона, так как рассчитывается она на основе </w:t>
      </w:r>
      <w:proofErr w:type="spellStart"/>
      <w:r>
        <w:rPr>
          <w:sz w:val="28"/>
          <w:szCs w:val="28"/>
        </w:rPr>
        <w:t>софинансирования</w:t>
      </w:r>
      <w:proofErr w:type="spellEnd"/>
      <w:r>
        <w:rPr>
          <w:sz w:val="28"/>
          <w:szCs w:val="28"/>
        </w:rPr>
        <w:t xml:space="preserve"> федерального и местного бюджетов, что в </w:t>
      </w:r>
      <w:r>
        <w:rPr>
          <w:sz w:val="28"/>
          <w:szCs w:val="28"/>
        </w:rPr>
        <w:lastRenderedPageBreak/>
        <w:t>процентном соотношении составляет 30 на 70 процентов соответственно.</w:t>
      </w:r>
      <w:r>
        <w:rPr>
          <w:rStyle w:val="a6"/>
          <w:sz w:val="28"/>
          <w:szCs w:val="28"/>
        </w:rPr>
        <w:footnoteReference w:id="20"/>
      </w:r>
      <w:r w:rsidRPr="00531E35">
        <w:rPr>
          <w:rFonts w:ascii="inherit" w:hAnsi="inherit" w:cs="Arial"/>
          <w:color w:val="3E4147"/>
          <w:sz w:val="19"/>
          <w:szCs w:val="19"/>
        </w:rPr>
        <w:t xml:space="preserve"> </w:t>
      </w:r>
      <w:r>
        <w:rPr>
          <w:sz w:val="28"/>
          <w:szCs w:val="28"/>
        </w:rPr>
        <w:t xml:space="preserve">Конечно же, не все регионы могут заложить такие суммы в бюджет. Например, Республика Мордовия считается дотационной, так как ничего не производит, соответственно и выплаты минимальные. </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Таким образом, это денежное пособие выплачивается тем многодетным семьям у кого доход на каждого человека не превышает прожиточный минимум и  колеблется эта сумма начиная от МРОТ </w:t>
      </w:r>
      <w:r w:rsidRPr="00531E35">
        <w:rPr>
          <w:sz w:val="28"/>
          <w:szCs w:val="28"/>
        </w:rPr>
        <w:t xml:space="preserve">с </w:t>
      </w:r>
      <w:r w:rsidRPr="00531E35">
        <w:rPr>
          <w:rStyle w:val="a7"/>
          <w:rFonts w:eastAsiaTheme="majorEastAsia"/>
          <w:sz w:val="28"/>
          <w:szCs w:val="28"/>
          <w:bdr w:val="none" w:sz="0" w:space="0" w:color="auto" w:frame="1"/>
        </w:rPr>
        <w:t xml:space="preserve">9824 рубля как в Республике Мордовия </w:t>
      </w:r>
      <w:r w:rsidRPr="00531E35">
        <w:rPr>
          <w:sz w:val="28"/>
          <w:szCs w:val="28"/>
        </w:rPr>
        <w:t>до максимальной в Ненецком автономном округе в размере 20849 рублей.</w:t>
      </w:r>
      <w:r>
        <w:rPr>
          <w:sz w:val="28"/>
          <w:szCs w:val="28"/>
        </w:rPr>
        <w:t xml:space="preserve"> Кроме этих выплат любой субъект Российской Федерации по своей инициативе может дополнительно выплачивать определенную сумму как например это сделали в Башкортостане, это плюс 3000 рублей ежемесячно. </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Таким образом, не смотря на всю активность,  происходящую сейчас вокруг социальной политики в отношении материнства и детства, наглядно прослеживаются существенные недостатки, а именно:</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мизерная прибавка   пособий на детей  в размере 3,2 %;</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изменения не касаются женщин, находящихся в отпуске по уходу за ребенком с 2017 года;</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неизменным осталось положение по размеру выплат пособий на детей в возрасте до полутора лет работающим женщинам. На мой взгляд, необходимо пересмотреть 40 процентное ограничение от средней заработной платы, а тем более убрать границу максимума в выплатах;</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 не затронутым остался вопрос об увеличении оплачиваемого отпуска по уходу за ребенком  до трех лет. Я считаю, необходимым внести поправку  в нормативные акты по  выплатам  на детей не до полутора лет, а до трех. Это самый большой пробел, дело не только в отсутствии ясельных детских садов, а в недопустимости отрывать ребенка от матери в младенческом </w:t>
      </w:r>
      <w:r>
        <w:rPr>
          <w:sz w:val="28"/>
          <w:szCs w:val="28"/>
        </w:rPr>
        <w:lastRenderedPageBreak/>
        <w:t>возрасте. И крайне не правильно оставлять матерей в декретном отпуске, но без выплаты хотя бы минимального пособия. Изучив положения семей в государстве, мы видим, что 50 % семей являются не полными, и без алиментов. Как можно вырастить полноценного ребенка, если отдать его  на воспитание или в детский сад или няне;</w:t>
      </w:r>
    </w:p>
    <w:p w:rsidR="00AF3675" w:rsidRPr="00154C7D"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 необходимо уменьшить нагрузку на местный бюджет по отношению выплат на третьего и последующих детей, так как доход регионов разный, в результате чего выплаты становятся минимальными. А также предусмотреть выплаты просто многодетным семьям, а не малоимущим, тогда это действительно политика направленная на положительную демографическую динамику страны. </w:t>
      </w:r>
    </w:p>
    <w:p w:rsidR="00AF3675" w:rsidRDefault="00AF3675" w:rsidP="00AF3675">
      <w:pPr>
        <w:pStyle w:val="a3"/>
        <w:shd w:val="clear" w:color="auto" w:fill="FFFFFF"/>
        <w:spacing w:before="0" w:beforeAutospacing="0" w:after="0" w:afterAutospacing="0" w:line="245" w:lineRule="atLeast"/>
        <w:textAlignment w:val="baseline"/>
        <w:rPr>
          <w:rFonts w:ascii="Tahoma" w:hAnsi="Tahoma" w:cs="Tahoma"/>
          <w:color w:val="3E4147"/>
          <w:sz w:val="19"/>
          <w:szCs w:val="19"/>
        </w:rPr>
      </w:pPr>
    </w:p>
    <w:p w:rsidR="00AF3675" w:rsidRPr="00F22D99" w:rsidRDefault="00AF3675" w:rsidP="00AF3675">
      <w:pPr>
        <w:spacing w:after="0" w:line="360" w:lineRule="auto"/>
        <w:ind w:firstLine="709"/>
        <w:jc w:val="both"/>
        <w:rPr>
          <w:rStyle w:val="apple-converted-space"/>
          <w:rFonts w:ascii="Times New Roman" w:hAnsi="Times New Roman" w:cs="Times New Roman"/>
          <w:b/>
          <w:sz w:val="28"/>
          <w:szCs w:val="28"/>
          <w:shd w:val="clear" w:color="auto" w:fill="FFFFFF"/>
        </w:rPr>
      </w:pPr>
      <w:r w:rsidRPr="00F22D99">
        <w:rPr>
          <w:rFonts w:ascii="Times New Roman" w:hAnsi="Times New Roman" w:cs="Times New Roman"/>
          <w:b/>
          <w:sz w:val="28"/>
          <w:szCs w:val="28"/>
          <w:shd w:val="clear" w:color="auto" w:fill="FFFFFF"/>
        </w:rPr>
        <w:t>3 Основные направления развития государственной социальной политики в отношении семей с детьми</w:t>
      </w:r>
    </w:p>
    <w:p w:rsidR="00AF3675" w:rsidRPr="00F22D99" w:rsidRDefault="00AF3675" w:rsidP="00AF3675">
      <w:pPr>
        <w:spacing w:after="0" w:line="360" w:lineRule="auto"/>
        <w:ind w:firstLine="709"/>
        <w:jc w:val="both"/>
        <w:rPr>
          <w:rStyle w:val="apple-converted-space"/>
          <w:rFonts w:ascii="Times New Roman" w:hAnsi="Times New Roman" w:cs="Times New Roman"/>
          <w:b/>
          <w:sz w:val="28"/>
          <w:szCs w:val="28"/>
          <w:shd w:val="clear" w:color="auto" w:fill="FFFFFF"/>
        </w:rPr>
      </w:pPr>
      <w:r w:rsidRPr="00F22D99">
        <w:rPr>
          <w:rStyle w:val="apple-converted-space"/>
          <w:rFonts w:ascii="Times New Roman" w:hAnsi="Times New Roman" w:cs="Times New Roman"/>
          <w:b/>
          <w:sz w:val="28"/>
          <w:szCs w:val="28"/>
          <w:shd w:val="clear" w:color="auto" w:fill="FFFFFF"/>
        </w:rPr>
        <w:t xml:space="preserve">3.1 </w:t>
      </w:r>
      <w:r w:rsidRPr="00F22D99">
        <w:rPr>
          <w:rFonts w:ascii="Times New Roman" w:eastAsia="Times New Roman" w:hAnsi="Times New Roman" w:cs="Times New Roman"/>
          <w:b/>
          <w:bCs/>
          <w:sz w:val="28"/>
          <w:szCs w:val="28"/>
        </w:rPr>
        <w:t xml:space="preserve">Анализ федеральной программы «Десятилетие детства»  </w:t>
      </w:r>
    </w:p>
    <w:p w:rsidR="00AF3675" w:rsidRDefault="00AF3675" w:rsidP="00AF3675">
      <w:pPr>
        <w:spacing w:after="0" w:line="360" w:lineRule="auto"/>
        <w:ind w:firstLine="709"/>
        <w:jc w:val="both"/>
        <w:rPr>
          <w:rFonts w:ascii="Times New Roman" w:hAnsi="Times New Roman" w:cs="Times New Roman"/>
          <w:sz w:val="28"/>
          <w:szCs w:val="28"/>
        </w:rPr>
      </w:pPr>
    </w:p>
    <w:p w:rsidR="00AF3675" w:rsidRDefault="00AF3675" w:rsidP="00AF3675">
      <w:pPr>
        <w:spacing w:after="0" w:line="360" w:lineRule="auto"/>
        <w:ind w:firstLine="709"/>
        <w:jc w:val="both"/>
        <w:rPr>
          <w:rFonts w:ascii="Times New Roman" w:hAnsi="Times New Roman" w:cs="Times New Roman"/>
          <w:sz w:val="28"/>
          <w:szCs w:val="28"/>
        </w:rPr>
      </w:pPr>
      <w:r w:rsidRPr="00D442E2">
        <w:rPr>
          <w:rFonts w:ascii="Times New Roman" w:hAnsi="Times New Roman" w:cs="Times New Roman"/>
          <w:sz w:val="28"/>
          <w:szCs w:val="28"/>
        </w:rPr>
        <w:t>Главными приоритет</w:t>
      </w:r>
      <w:r>
        <w:rPr>
          <w:rFonts w:ascii="Times New Roman" w:hAnsi="Times New Roman" w:cs="Times New Roman"/>
          <w:sz w:val="28"/>
          <w:szCs w:val="28"/>
        </w:rPr>
        <w:t>ами</w:t>
      </w:r>
      <w:r w:rsidRPr="00D442E2">
        <w:rPr>
          <w:rFonts w:ascii="Times New Roman" w:hAnsi="Times New Roman" w:cs="Times New Roman"/>
          <w:sz w:val="28"/>
          <w:szCs w:val="28"/>
        </w:rPr>
        <w:t xml:space="preserve"> государства  в   области социальной политики несомненно должна быть забота о будущем поколении.   Изменения принятые президентом страны в плане социальной политики    называют историческим  событием.  Одним из направлений  в этом  является Указ Президента Российской Федерации от 29.05.2017 г. № 240 «Об объявлении в Российской Федерации Десятилетия детства»</w:t>
      </w:r>
      <w:r>
        <w:rPr>
          <w:rStyle w:val="a6"/>
          <w:rFonts w:ascii="Times New Roman" w:hAnsi="Times New Roman" w:cs="Times New Roman"/>
          <w:sz w:val="28"/>
          <w:szCs w:val="28"/>
        </w:rPr>
        <w:footnoteReference w:id="21"/>
      </w:r>
      <w:r w:rsidRPr="00D442E2">
        <w:rPr>
          <w:rFonts w:ascii="Times New Roman" w:hAnsi="Times New Roman" w:cs="Times New Roman"/>
          <w:sz w:val="28"/>
          <w:szCs w:val="28"/>
        </w:rPr>
        <w:t xml:space="preserve">. Следует отметить, что неоднократно поднимались вопросы о заботе детей со стороны государства. Начало этому положил  Б.Н. Ельциным еще в 1995 году, который первым подписал Указ о создании   программа под одноименным названием, которая стартовала  в 2018 году. После Указа Б.Н. Ельцина об этой программе надолго забыли и лишь в 2012 году была запущена новая программа  под </w:t>
      </w:r>
      <w:r w:rsidRPr="00D442E2">
        <w:rPr>
          <w:rFonts w:ascii="Times New Roman" w:hAnsi="Times New Roman" w:cs="Times New Roman"/>
          <w:sz w:val="28"/>
          <w:szCs w:val="28"/>
        </w:rPr>
        <w:lastRenderedPageBreak/>
        <w:t>названием «Национальная стратегия  действий в интересах детей  на 20</w:t>
      </w:r>
      <w:r>
        <w:rPr>
          <w:rFonts w:ascii="Times New Roman" w:hAnsi="Times New Roman" w:cs="Times New Roman"/>
          <w:sz w:val="28"/>
          <w:szCs w:val="28"/>
        </w:rPr>
        <w:t>12-2017 годы»</w:t>
      </w:r>
      <w:r>
        <w:rPr>
          <w:rStyle w:val="a6"/>
          <w:rFonts w:ascii="Times New Roman" w:hAnsi="Times New Roman" w:cs="Times New Roman"/>
          <w:sz w:val="28"/>
          <w:szCs w:val="28"/>
        </w:rPr>
        <w:footnoteReference w:id="22"/>
      </w:r>
      <w:r>
        <w:rPr>
          <w:rFonts w:ascii="Times New Roman" w:hAnsi="Times New Roman" w:cs="Times New Roman"/>
          <w:sz w:val="28"/>
          <w:szCs w:val="28"/>
        </w:rPr>
        <w:t xml:space="preserve">. </w:t>
      </w:r>
    </w:p>
    <w:p w:rsidR="00AF3675" w:rsidRPr="00D442E2"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w:t>
      </w:r>
      <w:r w:rsidRPr="00D442E2">
        <w:rPr>
          <w:rFonts w:ascii="Times New Roman" w:hAnsi="Times New Roman" w:cs="Times New Roman"/>
          <w:sz w:val="28"/>
          <w:szCs w:val="28"/>
        </w:rPr>
        <w:t xml:space="preserve">, что положительные результаты </w:t>
      </w:r>
      <w:r>
        <w:rPr>
          <w:rFonts w:ascii="Times New Roman" w:hAnsi="Times New Roman" w:cs="Times New Roman"/>
          <w:sz w:val="28"/>
          <w:szCs w:val="28"/>
        </w:rPr>
        <w:t xml:space="preserve"> </w:t>
      </w:r>
      <w:r w:rsidRPr="00D442E2">
        <w:rPr>
          <w:rFonts w:ascii="Times New Roman" w:hAnsi="Times New Roman" w:cs="Times New Roman"/>
          <w:sz w:val="28"/>
          <w:szCs w:val="28"/>
        </w:rPr>
        <w:t>утвержденной стратегии все таки имеются, это в частности продление выдачи материнских сертификатов</w:t>
      </w:r>
      <w:r>
        <w:rPr>
          <w:rFonts w:ascii="Times New Roman" w:hAnsi="Times New Roman" w:cs="Times New Roman"/>
          <w:sz w:val="28"/>
          <w:szCs w:val="28"/>
        </w:rPr>
        <w:t>, создание  реабилитационных центров, увеличение детских садов и новых школ, предоставление жилья молодым учителям в сельской местности, создание школ для одаренных детей, выдача грантов молодым ученым и т.д.</w:t>
      </w:r>
    </w:p>
    <w:p w:rsidR="00AF3675" w:rsidRPr="00D442E2" w:rsidRDefault="00AF3675" w:rsidP="00AF3675">
      <w:pPr>
        <w:spacing w:after="0" w:line="360" w:lineRule="auto"/>
        <w:ind w:firstLine="709"/>
        <w:jc w:val="both"/>
        <w:rPr>
          <w:rFonts w:ascii="Times New Roman" w:hAnsi="Times New Roman" w:cs="Times New Roman"/>
          <w:sz w:val="28"/>
          <w:szCs w:val="28"/>
        </w:rPr>
      </w:pPr>
      <w:r w:rsidRPr="00D442E2">
        <w:rPr>
          <w:rFonts w:ascii="Times New Roman" w:hAnsi="Times New Roman" w:cs="Times New Roman"/>
          <w:sz w:val="28"/>
          <w:szCs w:val="28"/>
        </w:rPr>
        <w:t>Запущенная программа</w:t>
      </w:r>
      <w:r>
        <w:rPr>
          <w:rFonts w:ascii="Times New Roman" w:hAnsi="Times New Roman" w:cs="Times New Roman"/>
          <w:sz w:val="28"/>
          <w:szCs w:val="28"/>
        </w:rPr>
        <w:t>,</w:t>
      </w:r>
      <w:r w:rsidRPr="00D442E2">
        <w:rPr>
          <w:rFonts w:ascii="Times New Roman" w:hAnsi="Times New Roman" w:cs="Times New Roman"/>
          <w:sz w:val="28"/>
          <w:szCs w:val="28"/>
        </w:rPr>
        <w:t xml:space="preserve">  по сути</w:t>
      </w:r>
      <w:r>
        <w:rPr>
          <w:rFonts w:ascii="Times New Roman" w:hAnsi="Times New Roman" w:cs="Times New Roman"/>
          <w:sz w:val="28"/>
          <w:szCs w:val="28"/>
        </w:rPr>
        <w:t>,</w:t>
      </w:r>
      <w:r w:rsidRPr="00D442E2">
        <w:rPr>
          <w:rFonts w:ascii="Times New Roman" w:hAnsi="Times New Roman" w:cs="Times New Roman"/>
          <w:sz w:val="28"/>
          <w:szCs w:val="28"/>
        </w:rPr>
        <w:t xml:space="preserve"> должна быть продолжением предыдущей. В своем Указе Президент дал задание Правительству РФ, совместно  с Министерствами образования и науки, а также Министерством </w:t>
      </w:r>
      <w:r>
        <w:rPr>
          <w:rFonts w:ascii="Times New Roman" w:hAnsi="Times New Roman" w:cs="Times New Roman"/>
          <w:sz w:val="28"/>
          <w:szCs w:val="28"/>
        </w:rPr>
        <w:t>Социальной защиты, Министерством труда и занятости и Министерством внутренних дел,</w:t>
      </w:r>
      <w:r w:rsidRPr="00A20FF6">
        <w:rPr>
          <w:rFonts w:ascii="Times New Roman" w:hAnsi="Times New Roman" w:cs="Times New Roman"/>
          <w:spacing w:val="-2"/>
          <w:sz w:val="28"/>
          <w:szCs w:val="28"/>
          <w:shd w:val="clear" w:color="auto" w:fill="FFFFFF"/>
        </w:rPr>
        <w:t xml:space="preserve"> </w:t>
      </w:r>
      <w:r w:rsidRPr="0099144B">
        <w:rPr>
          <w:rFonts w:ascii="Times New Roman" w:hAnsi="Times New Roman" w:cs="Times New Roman"/>
          <w:spacing w:val="-2"/>
          <w:sz w:val="28"/>
          <w:szCs w:val="28"/>
          <w:shd w:val="clear" w:color="auto" w:fill="FFFFFF"/>
        </w:rPr>
        <w:t>Мин</w:t>
      </w:r>
      <w:r>
        <w:rPr>
          <w:rFonts w:ascii="Times New Roman" w:hAnsi="Times New Roman" w:cs="Times New Roman"/>
          <w:spacing w:val="-2"/>
          <w:sz w:val="28"/>
          <w:szCs w:val="28"/>
          <w:shd w:val="clear" w:color="auto" w:fill="FFFFFF"/>
        </w:rPr>
        <w:t xml:space="preserve">истерством </w:t>
      </w:r>
      <w:r w:rsidRPr="0099144B">
        <w:rPr>
          <w:rFonts w:ascii="Times New Roman" w:hAnsi="Times New Roman" w:cs="Times New Roman"/>
          <w:spacing w:val="-2"/>
          <w:sz w:val="28"/>
          <w:szCs w:val="28"/>
          <w:shd w:val="clear" w:color="auto" w:fill="FFFFFF"/>
        </w:rPr>
        <w:t>культуры</w:t>
      </w:r>
      <w:r>
        <w:rPr>
          <w:rFonts w:ascii="Times New Roman" w:hAnsi="Times New Roman" w:cs="Times New Roman"/>
          <w:spacing w:val="-2"/>
          <w:sz w:val="28"/>
          <w:szCs w:val="28"/>
          <w:shd w:val="clear" w:color="auto" w:fill="FFFFFF"/>
        </w:rPr>
        <w:t xml:space="preserve">, </w:t>
      </w:r>
      <w:r>
        <w:rPr>
          <w:rFonts w:ascii="Times New Roman" w:hAnsi="Times New Roman" w:cs="Times New Roman"/>
          <w:sz w:val="28"/>
          <w:szCs w:val="28"/>
          <w:shd w:val="clear" w:color="auto" w:fill="FFFFFF"/>
        </w:rPr>
        <w:t xml:space="preserve"> </w:t>
      </w:r>
      <w:r w:rsidRPr="00D442E2">
        <w:rPr>
          <w:rFonts w:ascii="Times New Roman" w:hAnsi="Times New Roman" w:cs="Times New Roman"/>
          <w:sz w:val="28"/>
          <w:szCs w:val="28"/>
        </w:rPr>
        <w:t xml:space="preserve">   разработать план мероприятий к этой программе, но дал слишком маленькие сроки, не более трех месяцев. Почему именно десятилетие, и почему такие небольшие сроки,  и можно ли написать программу касающуюся будущего государства попробуем разобраться. </w:t>
      </w:r>
    </w:p>
    <w:p w:rsidR="00AF3675" w:rsidRDefault="00AF3675" w:rsidP="00AF3675">
      <w:pPr>
        <w:spacing w:after="0" w:line="360" w:lineRule="auto"/>
        <w:ind w:firstLine="709"/>
        <w:jc w:val="both"/>
        <w:rPr>
          <w:rFonts w:ascii="Times New Roman" w:hAnsi="Times New Roman" w:cs="Times New Roman"/>
          <w:sz w:val="28"/>
          <w:szCs w:val="28"/>
        </w:rPr>
      </w:pPr>
      <w:r w:rsidRPr="00D442E2">
        <w:rPr>
          <w:rFonts w:ascii="Times New Roman" w:hAnsi="Times New Roman" w:cs="Times New Roman"/>
          <w:sz w:val="28"/>
          <w:szCs w:val="28"/>
        </w:rPr>
        <w:t>На сегодняшний момент утвержден только План мероприятий до 2020 года</w:t>
      </w:r>
      <w:r>
        <w:rPr>
          <w:rStyle w:val="a6"/>
          <w:rFonts w:ascii="Times New Roman" w:hAnsi="Times New Roman" w:cs="Times New Roman"/>
          <w:sz w:val="28"/>
          <w:szCs w:val="28"/>
        </w:rPr>
        <w:footnoteReference w:id="23"/>
      </w:r>
      <w:r w:rsidRPr="00D442E2">
        <w:rPr>
          <w:rFonts w:ascii="Times New Roman" w:hAnsi="Times New Roman" w:cs="Times New Roman"/>
          <w:sz w:val="28"/>
          <w:szCs w:val="28"/>
        </w:rPr>
        <w:t>, по которому ряд министерств и ведомств должны внести предложения проводимых в рамках Десятилетия.</w:t>
      </w:r>
      <w:r>
        <w:rPr>
          <w:rFonts w:ascii="Times New Roman" w:hAnsi="Times New Roman" w:cs="Times New Roman"/>
          <w:sz w:val="28"/>
          <w:szCs w:val="28"/>
        </w:rPr>
        <w:t xml:space="preserve"> То есть, пока как таковой программы нет, никаких конкретных решений нет, а после плана необходимо вносить предложения в Государственную  думу по принятию новых законов или указов Президента, поэтому никаких революционных событий пока не произошло, финансирование заложено, а план может остаться нереализованным.</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Сам План Десятилетия разделен на одиннадцать  разделов:</w:t>
      </w:r>
    </w:p>
    <w:p w:rsidR="00AF3675" w:rsidRPr="00B1729B" w:rsidRDefault="00AF3675" w:rsidP="00AF3675">
      <w:pPr>
        <w:spacing w:after="0" w:line="360" w:lineRule="auto"/>
        <w:ind w:firstLine="709"/>
        <w:jc w:val="both"/>
        <w:rPr>
          <w:rFonts w:ascii="Times New Roman" w:hAnsi="Times New Roman" w:cs="Times New Roman"/>
          <w:sz w:val="28"/>
          <w:szCs w:val="28"/>
        </w:rPr>
      </w:pPr>
      <w:r w:rsidRPr="00B1729B">
        <w:rPr>
          <w:rFonts w:ascii="Times New Roman" w:hAnsi="Times New Roman" w:cs="Times New Roman"/>
          <w:sz w:val="28"/>
          <w:szCs w:val="28"/>
        </w:rPr>
        <w:t>1.</w:t>
      </w:r>
      <w:r>
        <w:rPr>
          <w:rFonts w:ascii="Times New Roman" w:hAnsi="Times New Roman" w:cs="Times New Roman"/>
          <w:sz w:val="28"/>
          <w:szCs w:val="28"/>
        </w:rPr>
        <w:t xml:space="preserve"> </w:t>
      </w:r>
      <w:r w:rsidRPr="00B1729B">
        <w:rPr>
          <w:rFonts w:ascii="Times New Roman" w:hAnsi="Times New Roman" w:cs="Times New Roman"/>
          <w:sz w:val="28"/>
          <w:szCs w:val="28"/>
        </w:rPr>
        <w:t>Мероприятия, направленные на развитие инструментов материальной поддержки семей при рождении и воспитании детей</w:t>
      </w:r>
    </w:p>
    <w:p w:rsidR="00AF3675" w:rsidRPr="00B1729B"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B1729B">
        <w:rPr>
          <w:rFonts w:ascii="Times New Roman" w:hAnsi="Times New Roman" w:cs="Times New Roman"/>
          <w:sz w:val="28"/>
          <w:szCs w:val="28"/>
        </w:rPr>
        <w:t> Мероприятия, направленные на развитие инфраструктуры детства</w:t>
      </w:r>
    </w:p>
    <w:p w:rsidR="00AF3675" w:rsidRPr="00B1729B"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B1729B">
        <w:rPr>
          <w:rFonts w:ascii="Times New Roman" w:hAnsi="Times New Roman" w:cs="Times New Roman"/>
          <w:sz w:val="28"/>
          <w:szCs w:val="28"/>
        </w:rPr>
        <w:t>Мероприятия, направленные на совершенствование медицинской помощи детям и формирование основ здорового образа жизни</w:t>
      </w:r>
    </w:p>
    <w:p w:rsidR="00AF3675" w:rsidRPr="00763852" w:rsidRDefault="00AF3675" w:rsidP="00AF3675">
      <w:pPr>
        <w:spacing w:after="0" w:line="360" w:lineRule="auto"/>
        <w:ind w:firstLine="709"/>
        <w:jc w:val="both"/>
        <w:rPr>
          <w:rFonts w:ascii="Times New Roman" w:hAnsi="Times New Roman" w:cs="Times New Roman"/>
          <w:sz w:val="28"/>
          <w:szCs w:val="28"/>
        </w:rPr>
      </w:pPr>
      <w:r w:rsidRPr="00303DD5">
        <w:rPr>
          <w:rFonts w:ascii="Times New Roman" w:hAnsi="Times New Roman" w:cs="Times New Roman"/>
          <w:sz w:val="28"/>
          <w:szCs w:val="28"/>
        </w:rPr>
        <w:t>4</w:t>
      </w:r>
      <w:r>
        <w:rPr>
          <w:rFonts w:ascii="Times New Roman" w:hAnsi="Times New Roman" w:cs="Times New Roman"/>
          <w:sz w:val="28"/>
          <w:szCs w:val="28"/>
        </w:rPr>
        <w:t xml:space="preserve"> </w:t>
      </w:r>
      <w:r>
        <w:t xml:space="preserve"> </w:t>
      </w:r>
      <w:r w:rsidRPr="00763852">
        <w:rPr>
          <w:rFonts w:ascii="Times New Roman" w:hAnsi="Times New Roman" w:cs="Times New Roman"/>
          <w:sz w:val="28"/>
          <w:szCs w:val="28"/>
        </w:rPr>
        <w:t>Мероприятия, направленные на повышение доступности качественного образования детей</w:t>
      </w:r>
    </w:p>
    <w:p w:rsidR="00AF3675" w:rsidRPr="00763852" w:rsidRDefault="00AF3675" w:rsidP="00AF3675">
      <w:pPr>
        <w:spacing w:after="0" w:line="360" w:lineRule="auto"/>
        <w:ind w:firstLine="709"/>
        <w:jc w:val="both"/>
        <w:rPr>
          <w:rFonts w:ascii="Times New Roman" w:hAnsi="Times New Roman" w:cs="Times New Roman"/>
          <w:bCs/>
          <w:spacing w:val="-4"/>
          <w:sz w:val="28"/>
          <w:szCs w:val="28"/>
          <w:shd w:val="clear" w:color="auto" w:fill="FFFFFF"/>
        </w:rPr>
      </w:pPr>
      <w:r w:rsidRPr="00763852">
        <w:rPr>
          <w:rFonts w:ascii="Times New Roman" w:hAnsi="Times New Roman" w:cs="Times New Roman"/>
          <w:sz w:val="28"/>
          <w:szCs w:val="28"/>
        </w:rPr>
        <w:t xml:space="preserve">5. </w:t>
      </w:r>
      <w:r w:rsidRPr="00763852">
        <w:rPr>
          <w:rFonts w:ascii="Times New Roman" w:hAnsi="Times New Roman" w:cs="Times New Roman"/>
          <w:bCs/>
          <w:spacing w:val="-4"/>
          <w:sz w:val="28"/>
          <w:szCs w:val="28"/>
          <w:shd w:val="clear" w:color="auto" w:fill="FFFFFF"/>
        </w:rPr>
        <w:t xml:space="preserve"> </w:t>
      </w:r>
      <w:r w:rsidRPr="00763852">
        <w:rPr>
          <w:rFonts w:ascii="Times New Roman" w:hAnsi="Times New Roman" w:cs="Times New Roman"/>
          <w:sz w:val="28"/>
          <w:szCs w:val="28"/>
        </w:rPr>
        <w:t xml:space="preserve">  Мероприятия, направленные на культурное и физическое развитие детей</w:t>
      </w:r>
    </w:p>
    <w:p w:rsidR="00AF3675" w:rsidRPr="00E01A3E" w:rsidRDefault="00AF3675" w:rsidP="00AF3675">
      <w:pPr>
        <w:spacing w:after="0" w:line="360" w:lineRule="auto"/>
        <w:ind w:firstLine="709"/>
        <w:jc w:val="both"/>
        <w:rPr>
          <w:rFonts w:ascii="Times New Roman" w:hAnsi="Times New Roman" w:cs="Times New Roman"/>
          <w:bCs/>
          <w:spacing w:val="-4"/>
          <w:sz w:val="28"/>
          <w:szCs w:val="28"/>
          <w:shd w:val="clear" w:color="auto" w:fill="FFFFFF"/>
        </w:rPr>
      </w:pPr>
      <w:r w:rsidRPr="00E01A3E">
        <w:rPr>
          <w:rStyle w:val="apple-converted-space"/>
          <w:rFonts w:ascii="Times New Roman" w:hAnsi="Times New Roman" w:cs="Times New Roman"/>
          <w:bCs/>
          <w:spacing w:val="-4"/>
          <w:sz w:val="28"/>
          <w:szCs w:val="28"/>
          <w:shd w:val="clear" w:color="auto" w:fill="FFFFFF"/>
        </w:rPr>
        <w:t> </w:t>
      </w:r>
      <w:r>
        <w:rPr>
          <w:rStyle w:val="apple-converted-space"/>
          <w:rFonts w:ascii="Times New Roman" w:hAnsi="Times New Roman" w:cs="Times New Roman"/>
          <w:bCs/>
          <w:spacing w:val="-4"/>
          <w:sz w:val="28"/>
          <w:szCs w:val="28"/>
          <w:shd w:val="clear" w:color="auto" w:fill="FFFFFF"/>
        </w:rPr>
        <w:t xml:space="preserve">6. </w:t>
      </w:r>
      <w:r w:rsidRPr="00E01A3E">
        <w:rPr>
          <w:rFonts w:ascii="Times New Roman" w:hAnsi="Times New Roman" w:cs="Times New Roman"/>
          <w:bCs/>
          <w:spacing w:val="-4"/>
          <w:sz w:val="28"/>
          <w:szCs w:val="28"/>
          <w:shd w:val="clear" w:color="auto" w:fill="FFFFFF"/>
        </w:rPr>
        <w:t>Развитие системы детского отдыха и детского туризм</w:t>
      </w:r>
    </w:p>
    <w:p w:rsidR="00AF3675" w:rsidRDefault="00AF3675" w:rsidP="00AF3675">
      <w:pPr>
        <w:spacing w:after="0" w:line="360" w:lineRule="auto"/>
        <w:ind w:firstLine="709"/>
        <w:jc w:val="both"/>
      </w:pPr>
      <w:r>
        <w:rPr>
          <w:rFonts w:ascii="Times New Roman" w:hAnsi="Times New Roman" w:cs="Times New Roman"/>
          <w:sz w:val="28"/>
          <w:szCs w:val="28"/>
        </w:rPr>
        <w:t xml:space="preserve"> 7</w:t>
      </w:r>
      <w:r w:rsidRPr="00763852">
        <w:rPr>
          <w:rFonts w:ascii="Times New Roman" w:hAnsi="Times New Roman" w:cs="Times New Roman"/>
          <w:sz w:val="28"/>
          <w:szCs w:val="28"/>
        </w:rPr>
        <w:t>. Мероприятия, направленные на обеспечение информационной безопасности детей</w:t>
      </w:r>
    </w:p>
    <w:p w:rsidR="00AF3675" w:rsidRPr="00B1729B"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B1729B">
        <w:rPr>
          <w:rFonts w:ascii="Times New Roman" w:hAnsi="Times New Roman" w:cs="Times New Roman"/>
          <w:sz w:val="28"/>
          <w:szCs w:val="28"/>
        </w:rPr>
        <w:t xml:space="preserve"> Мероприятия, направленные на обеспечение равных возможностей для детей, нуждающихся в особой заботе государства</w:t>
      </w:r>
    </w:p>
    <w:p w:rsidR="00AF3675" w:rsidRPr="00B1729B"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B1729B">
        <w:rPr>
          <w:rFonts w:ascii="Times New Roman" w:hAnsi="Times New Roman" w:cs="Times New Roman"/>
          <w:sz w:val="28"/>
          <w:szCs w:val="28"/>
        </w:rPr>
        <w:t xml:space="preserve"> Мероприятия, направленные на развитие системы защиты и обеспечения прав и интересов детей</w:t>
      </w:r>
    </w:p>
    <w:p w:rsidR="00AF3675" w:rsidRPr="00B1729B" w:rsidRDefault="00AF3675" w:rsidP="00AF3675">
      <w:pPr>
        <w:spacing w:after="0" w:line="360" w:lineRule="auto"/>
        <w:ind w:firstLine="709"/>
        <w:jc w:val="both"/>
        <w:rPr>
          <w:rFonts w:ascii="Times New Roman" w:hAnsi="Times New Roman" w:cs="Times New Roman"/>
          <w:sz w:val="28"/>
          <w:szCs w:val="28"/>
        </w:rPr>
      </w:pPr>
      <w:r w:rsidRPr="00B1729B">
        <w:rPr>
          <w:rFonts w:ascii="Times New Roman" w:hAnsi="Times New Roman" w:cs="Times New Roman"/>
          <w:sz w:val="28"/>
          <w:szCs w:val="28"/>
        </w:rPr>
        <w:t xml:space="preserve">10. </w:t>
      </w:r>
      <w:r>
        <w:rPr>
          <w:rFonts w:ascii="Times New Roman" w:hAnsi="Times New Roman" w:cs="Times New Roman"/>
          <w:sz w:val="28"/>
          <w:szCs w:val="28"/>
        </w:rPr>
        <w:t>Публичные мероприятия</w:t>
      </w:r>
    </w:p>
    <w:p w:rsidR="00AF3675" w:rsidRPr="00B1729B" w:rsidRDefault="00AF3675" w:rsidP="00AF3675">
      <w:pPr>
        <w:spacing w:after="0" w:line="360" w:lineRule="auto"/>
        <w:ind w:firstLine="709"/>
        <w:rPr>
          <w:rFonts w:ascii="Times New Roman" w:hAnsi="Times New Roman" w:cs="Times New Roman"/>
          <w:sz w:val="28"/>
          <w:szCs w:val="28"/>
        </w:rPr>
      </w:pPr>
      <w:r w:rsidRPr="00B1729B">
        <w:rPr>
          <w:rFonts w:ascii="Times New Roman" w:hAnsi="Times New Roman" w:cs="Times New Roman"/>
          <w:sz w:val="28"/>
          <w:szCs w:val="28"/>
        </w:rPr>
        <w:t>11.  Организационные мероприятия</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Проанализировав первый</w:t>
      </w:r>
      <w:r>
        <w:rPr>
          <w:rFonts w:ascii="Times New Roman" w:hAnsi="Times New Roman" w:cs="Times New Roman"/>
          <w:sz w:val="28"/>
          <w:szCs w:val="28"/>
        </w:rPr>
        <w:tab/>
        <w:t xml:space="preserve"> раздел Десятилетия, в  м</w:t>
      </w:r>
      <w:r w:rsidRPr="00B1729B">
        <w:rPr>
          <w:rFonts w:ascii="Times New Roman" w:hAnsi="Times New Roman" w:cs="Times New Roman"/>
          <w:sz w:val="28"/>
          <w:szCs w:val="28"/>
        </w:rPr>
        <w:t>ероприяти</w:t>
      </w:r>
      <w:r>
        <w:rPr>
          <w:rFonts w:ascii="Times New Roman" w:hAnsi="Times New Roman" w:cs="Times New Roman"/>
          <w:sz w:val="28"/>
          <w:szCs w:val="28"/>
        </w:rPr>
        <w:t>ях,</w:t>
      </w:r>
      <w:r w:rsidRPr="00B1729B">
        <w:rPr>
          <w:rFonts w:ascii="Times New Roman" w:hAnsi="Times New Roman" w:cs="Times New Roman"/>
          <w:sz w:val="28"/>
          <w:szCs w:val="28"/>
        </w:rPr>
        <w:t xml:space="preserve"> направленны</w:t>
      </w:r>
      <w:r>
        <w:rPr>
          <w:rFonts w:ascii="Times New Roman" w:hAnsi="Times New Roman" w:cs="Times New Roman"/>
          <w:sz w:val="28"/>
          <w:szCs w:val="28"/>
        </w:rPr>
        <w:t>х</w:t>
      </w:r>
      <w:r w:rsidRPr="00B1729B">
        <w:rPr>
          <w:rFonts w:ascii="Times New Roman" w:hAnsi="Times New Roman" w:cs="Times New Roman"/>
          <w:sz w:val="28"/>
          <w:szCs w:val="28"/>
        </w:rPr>
        <w:t xml:space="preserve"> на развитие инструментов материальной поддержки семей при рождении и воспитании детей</w:t>
      </w:r>
      <w:r>
        <w:rPr>
          <w:rFonts w:ascii="Times New Roman" w:hAnsi="Times New Roman" w:cs="Times New Roman"/>
          <w:sz w:val="28"/>
          <w:szCs w:val="28"/>
        </w:rPr>
        <w:t xml:space="preserve"> мы видим,  что в первых пунктах нет ничего кардинально нового, а подтверждаются принятые законы о повышении МРОТ до уровня прожиточного минимума, вторым пунктом идет уже принятое и известное на законодательном уровне продление действия выдачи материнского сертификата. В плане это звучит как подготовка предложений по продлению и развитию предложений материнского капитала, данные предложения должны быть представлены в третьем квартале 2018 года, </w:t>
      </w:r>
      <w:r>
        <w:rPr>
          <w:rFonts w:ascii="Times New Roman" w:hAnsi="Times New Roman" w:cs="Times New Roman"/>
          <w:sz w:val="28"/>
          <w:szCs w:val="28"/>
        </w:rPr>
        <w:lastRenderedPageBreak/>
        <w:t xml:space="preserve">которые должны представить четыре министерства: </w:t>
      </w:r>
      <w:proofErr w:type="spellStart"/>
      <w:r>
        <w:rPr>
          <w:rFonts w:ascii="Times New Roman" w:hAnsi="Times New Roman" w:cs="Times New Roman"/>
          <w:sz w:val="28"/>
          <w:szCs w:val="28"/>
        </w:rPr>
        <w:t>минтруд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минфин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минэконом</w:t>
      </w:r>
      <w:proofErr w:type="spellEnd"/>
      <w:r>
        <w:rPr>
          <w:rFonts w:ascii="Times New Roman" w:hAnsi="Times New Roman" w:cs="Times New Roman"/>
          <w:sz w:val="28"/>
          <w:szCs w:val="28"/>
        </w:rPr>
        <w:t xml:space="preserve"> развития, </w:t>
      </w:r>
      <w:proofErr w:type="spellStart"/>
      <w:r>
        <w:rPr>
          <w:rFonts w:ascii="Times New Roman" w:hAnsi="Times New Roman" w:cs="Times New Roman"/>
          <w:sz w:val="28"/>
          <w:szCs w:val="28"/>
        </w:rPr>
        <w:t>минстрой</w:t>
      </w:r>
      <w:proofErr w:type="spellEnd"/>
      <w:r>
        <w:rPr>
          <w:rStyle w:val="a6"/>
          <w:rFonts w:ascii="Times New Roman" w:hAnsi="Times New Roman" w:cs="Times New Roman"/>
          <w:sz w:val="28"/>
          <w:szCs w:val="28"/>
        </w:rPr>
        <w:footnoteReference w:id="24"/>
      </w:r>
      <w:r>
        <w:rPr>
          <w:rFonts w:ascii="Times New Roman" w:hAnsi="Times New Roman" w:cs="Times New Roman"/>
          <w:sz w:val="28"/>
          <w:szCs w:val="28"/>
        </w:rPr>
        <w:t xml:space="preserve">. </w:t>
      </w:r>
    </w:p>
    <w:p w:rsidR="00AF3675" w:rsidRPr="005E0D79"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Третий пункт плана при его реализации был бы значительной помощью семьям, ожидающим ребенка. Направлен он на принятие списка товаров для новорожденного, который должен быть подарен каждой новоиспеченной матери. Такой вид социальной помощи начал действовать в столице с текущего года, и надо отдать должное мэру города Москвы, что это короб с приданым, из 46 предметов, который предназначен каждому новорожденному, не зависимо от того, в какой семье он родился, с достатком или в малообеспеченной. Согласно Плану Десятилетия, этот список, или как там обозначено, акция, должна быть разработана   руководителями субъектов Российской Федерации  совместно с ведущими производителями товаров для новорожденных. Скорее всего, мы снова столкнемся с тем, что данное благо уже отписано на финансирование субъектов, и подарки в регионах будут значительно отличаться, в зависимости от благосостояния региона. Да и в ближайшем будущем их мало кто получит, так как в плане это обозначено ни как обязательное социальное обеспечение, а как акция. А ведь акция может быть </w:t>
      </w:r>
      <w:r w:rsidRPr="005E0D79">
        <w:rPr>
          <w:rFonts w:ascii="Times New Roman" w:hAnsi="Times New Roman" w:cs="Times New Roman"/>
          <w:sz w:val="28"/>
          <w:szCs w:val="28"/>
        </w:rPr>
        <w:t xml:space="preserve">разовой, или  для определенных лиц и т. д. Таким образом, от третьего пункта плана больших изменений ждать не стоит. </w:t>
      </w:r>
      <w:r w:rsidRPr="005E0D79">
        <w:rPr>
          <w:rFonts w:ascii="Times New Roman" w:hAnsi="Times New Roman" w:cs="Times New Roman"/>
          <w:sz w:val="28"/>
          <w:szCs w:val="28"/>
          <w:shd w:val="clear" w:color="auto" w:fill="F4F4F4"/>
        </w:rPr>
        <w:t xml:space="preserve">  </w:t>
      </w:r>
    </w:p>
    <w:p w:rsidR="00AF3675" w:rsidRDefault="00AF3675" w:rsidP="00AF3675">
      <w:pPr>
        <w:spacing w:after="0" w:line="360" w:lineRule="auto"/>
        <w:ind w:firstLine="709"/>
        <w:jc w:val="both"/>
        <w:rPr>
          <w:rFonts w:ascii="Times New Roman" w:hAnsi="Times New Roman" w:cs="Times New Roman"/>
          <w:sz w:val="28"/>
          <w:szCs w:val="28"/>
        </w:rPr>
      </w:pPr>
      <w:r w:rsidRPr="005E0D79">
        <w:rPr>
          <w:rFonts w:ascii="Times New Roman" w:hAnsi="Times New Roman" w:cs="Times New Roman"/>
          <w:sz w:val="28"/>
          <w:szCs w:val="28"/>
        </w:rPr>
        <w:t xml:space="preserve">     Так же не обещает ничего нового, по крайне мере для нашей республик и четве</w:t>
      </w:r>
      <w:r>
        <w:rPr>
          <w:rFonts w:ascii="Times New Roman" w:hAnsi="Times New Roman" w:cs="Times New Roman"/>
          <w:sz w:val="28"/>
          <w:szCs w:val="28"/>
        </w:rPr>
        <w:t>ртый пункт первого раздела</w:t>
      </w:r>
      <w:r w:rsidRPr="005E0D79">
        <w:rPr>
          <w:rFonts w:ascii="Times New Roman" w:hAnsi="Times New Roman" w:cs="Times New Roman"/>
          <w:sz w:val="28"/>
          <w:szCs w:val="28"/>
        </w:rPr>
        <w:t xml:space="preserve">.  </w:t>
      </w:r>
      <w:r w:rsidRPr="00A2298D">
        <w:rPr>
          <w:rFonts w:ascii="Times New Roman" w:hAnsi="Times New Roman" w:cs="Times New Roman"/>
          <w:sz w:val="28"/>
          <w:szCs w:val="28"/>
        </w:rPr>
        <w:t xml:space="preserve">Он направлен на расширение масштабов оказания государственной социальной помощи семьям с детьми на основе социального контракта и его </w:t>
      </w:r>
      <w:proofErr w:type="spellStart"/>
      <w:r w:rsidRPr="00A2298D">
        <w:rPr>
          <w:rFonts w:ascii="Times New Roman" w:hAnsi="Times New Roman" w:cs="Times New Roman"/>
          <w:sz w:val="28"/>
          <w:szCs w:val="28"/>
        </w:rPr>
        <w:t>приоритизация</w:t>
      </w:r>
      <w:proofErr w:type="spellEnd"/>
      <w:r w:rsidRPr="00A2298D">
        <w:rPr>
          <w:rFonts w:ascii="Times New Roman" w:hAnsi="Times New Roman" w:cs="Times New Roman"/>
          <w:sz w:val="28"/>
          <w:szCs w:val="28"/>
        </w:rPr>
        <w:t xml:space="preserve"> в системе мер государственной поддержки. Ответственным исполнителем, как и предыдущем случае является органы исполнительной власти субъектов. То есть здесь так же зависит от финансового благосостояния субъекта.</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Остальные пункты раздела направлены на п</w:t>
      </w:r>
      <w:r w:rsidRPr="00A2298D">
        <w:rPr>
          <w:rFonts w:ascii="Times New Roman" w:hAnsi="Times New Roman" w:cs="Times New Roman"/>
          <w:sz w:val="28"/>
          <w:szCs w:val="28"/>
        </w:rPr>
        <w:t>одготовк</w:t>
      </w:r>
      <w:r>
        <w:rPr>
          <w:rFonts w:ascii="Times New Roman" w:hAnsi="Times New Roman" w:cs="Times New Roman"/>
          <w:sz w:val="28"/>
          <w:szCs w:val="28"/>
        </w:rPr>
        <w:t xml:space="preserve">у </w:t>
      </w:r>
      <w:r w:rsidRPr="00A2298D">
        <w:rPr>
          <w:rFonts w:ascii="Times New Roman" w:hAnsi="Times New Roman" w:cs="Times New Roman"/>
          <w:sz w:val="28"/>
          <w:szCs w:val="28"/>
        </w:rPr>
        <w:t xml:space="preserve"> предложений о совершенствовании механизмов </w:t>
      </w:r>
      <w:r>
        <w:rPr>
          <w:rFonts w:ascii="Times New Roman" w:hAnsi="Times New Roman" w:cs="Times New Roman"/>
          <w:sz w:val="28"/>
          <w:szCs w:val="28"/>
        </w:rPr>
        <w:t xml:space="preserve"> помощи многодетным малообеспеченным или молодым семьям, так же малообеспеченным  в приобретении или строительстве жилья, или земельного участка. А так же последний пункт данного раздела, посвящен предложениям по усилению контроля за расходованием бюджетных средств.</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Второй раздел программы направлен на планирование м</w:t>
      </w:r>
      <w:r w:rsidRPr="00B1729B">
        <w:rPr>
          <w:rFonts w:ascii="Times New Roman" w:hAnsi="Times New Roman" w:cs="Times New Roman"/>
          <w:sz w:val="28"/>
          <w:szCs w:val="28"/>
        </w:rPr>
        <w:t>ероприяти</w:t>
      </w:r>
      <w:r>
        <w:rPr>
          <w:rFonts w:ascii="Times New Roman" w:hAnsi="Times New Roman" w:cs="Times New Roman"/>
          <w:sz w:val="28"/>
          <w:szCs w:val="28"/>
        </w:rPr>
        <w:t>й</w:t>
      </w:r>
      <w:r w:rsidRPr="00B1729B">
        <w:rPr>
          <w:rFonts w:ascii="Times New Roman" w:hAnsi="Times New Roman" w:cs="Times New Roman"/>
          <w:sz w:val="28"/>
          <w:szCs w:val="28"/>
        </w:rPr>
        <w:t xml:space="preserve">, </w:t>
      </w:r>
      <w:r>
        <w:rPr>
          <w:rFonts w:ascii="Times New Roman" w:hAnsi="Times New Roman" w:cs="Times New Roman"/>
          <w:sz w:val="28"/>
          <w:szCs w:val="28"/>
        </w:rPr>
        <w:t xml:space="preserve">по </w:t>
      </w:r>
      <w:r w:rsidRPr="00B1729B">
        <w:rPr>
          <w:rFonts w:ascii="Times New Roman" w:hAnsi="Times New Roman" w:cs="Times New Roman"/>
          <w:sz w:val="28"/>
          <w:szCs w:val="28"/>
        </w:rPr>
        <w:t xml:space="preserve"> развити</w:t>
      </w:r>
      <w:r>
        <w:rPr>
          <w:rFonts w:ascii="Times New Roman" w:hAnsi="Times New Roman" w:cs="Times New Roman"/>
          <w:sz w:val="28"/>
          <w:szCs w:val="28"/>
        </w:rPr>
        <w:t>ю</w:t>
      </w:r>
      <w:r w:rsidRPr="00B1729B">
        <w:rPr>
          <w:rFonts w:ascii="Times New Roman" w:hAnsi="Times New Roman" w:cs="Times New Roman"/>
          <w:sz w:val="28"/>
          <w:szCs w:val="28"/>
        </w:rPr>
        <w:t xml:space="preserve"> инфраструктуры детства</w:t>
      </w:r>
      <w:r>
        <w:rPr>
          <w:rFonts w:ascii="Times New Roman" w:hAnsi="Times New Roman" w:cs="Times New Roman"/>
          <w:sz w:val="28"/>
          <w:szCs w:val="28"/>
        </w:rPr>
        <w:t>.  Сюда включены   направления, касающиеся и дошкольного, и общего среднего образования в плане доступной, современной образовательной среды. А так же направления касающиеся отдыха. Но пока только на стадии докладов, и которые должны быть выслушаны только в 4 квартале 2018 года. Ответственные за доклады Правительство РФ и министерство образования и науки.</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Другие направления инфраструктуры детства касаются развития сети  дополнительного образования, одаренных детей и психологических центров, профессионального образования инвалидов. </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Третий раздел касается медицинской помощи детям и формирования основ здорового образа жизни. Самый конкретный пункт, запланированный в этом разделе на первый квартал текущего года, в виде ведомственного акта касается в   приведение  нормативно-правовой базы медицинской реабилитации детей в единое соответствие с современными процессами. </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действительно это необходимо сделать, так как, не смотря на обязательное медицинское страхование и бесплатную медицинскую помощь, детям которым необходимо срочное медицинское вмешательство, а затем и </w:t>
      </w:r>
      <w:proofErr w:type="spellStart"/>
      <w:r>
        <w:rPr>
          <w:rFonts w:ascii="Times New Roman" w:hAnsi="Times New Roman" w:cs="Times New Roman"/>
          <w:sz w:val="28"/>
          <w:szCs w:val="28"/>
        </w:rPr>
        <w:t>постмедицинская</w:t>
      </w:r>
      <w:proofErr w:type="spellEnd"/>
      <w:r>
        <w:rPr>
          <w:rFonts w:ascii="Times New Roman" w:hAnsi="Times New Roman" w:cs="Times New Roman"/>
          <w:sz w:val="28"/>
          <w:szCs w:val="28"/>
        </w:rPr>
        <w:t xml:space="preserve"> реабилитация, не могут получить бесплатную помощь в нашем государстве, а вынуждены как говориться собирать деньги всем миром, через СМИ и т.д., и обращаться в платные клиники за рубежом.   </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 еще один  пункт, касается принятия Федерального закона о расширении календаря профилактических прививок, намечен на первый квартал 2019 года.</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остальные пункты плана выглядят в виде докладов, предложений, </w:t>
      </w:r>
      <w:proofErr w:type="spellStart"/>
      <w:r>
        <w:rPr>
          <w:rFonts w:ascii="Times New Roman" w:hAnsi="Times New Roman" w:cs="Times New Roman"/>
          <w:sz w:val="28"/>
          <w:szCs w:val="28"/>
        </w:rPr>
        <w:t>разарбтке</w:t>
      </w:r>
      <w:proofErr w:type="spellEnd"/>
      <w:r>
        <w:rPr>
          <w:rFonts w:ascii="Times New Roman" w:hAnsi="Times New Roman" w:cs="Times New Roman"/>
          <w:sz w:val="28"/>
          <w:szCs w:val="28"/>
        </w:rPr>
        <w:t xml:space="preserve"> пилотных проектов. Например, такие предложения как  реконструкция детских поликлиник, строительстве перинатальных центров, мониторинг рождаемости и </w:t>
      </w:r>
      <w:proofErr w:type="spellStart"/>
      <w:r>
        <w:rPr>
          <w:rFonts w:ascii="Times New Roman" w:hAnsi="Times New Roman" w:cs="Times New Roman"/>
          <w:sz w:val="28"/>
          <w:szCs w:val="28"/>
        </w:rPr>
        <w:t>т.д</w:t>
      </w:r>
      <w:proofErr w:type="spellEnd"/>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Четвертый раздел программы предполагает большой объем работы именно в сфере процесса обучения, это ме</w:t>
      </w:r>
      <w:r w:rsidRPr="00763852">
        <w:rPr>
          <w:rFonts w:ascii="Times New Roman" w:hAnsi="Times New Roman" w:cs="Times New Roman"/>
          <w:sz w:val="28"/>
          <w:szCs w:val="28"/>
        </w:rPr>
        <w:t>роприятия, направленные на повышение доступности качественного образования детей</w:t>
      </w:r>
      <w:r>
        <w:rPr>
          <w:rFonts w:ascii="Times New Roman" w:hAnsi="Times New Roman" w:cs="Times New Roman"/>
          <w:sz w:val="28"/>
          <w:szCs w:val="28"/>
        </w:rPr>
        <w:t>. Здесь предполагается разработать новые государственные образовательные  стандарты. Создание не менее тридцати сетевых школ по направлению инновационного развития. Планируется  разработать комплекс мероприятий по вовлечению детей в программы проектирования будущего и предпринимательства. Проведение различных конкурсов по типу «</w:t>
      </w:r>
      <w:proofErr w:type="spellStart"/>
      <w:r>
        <w:rPr>
          <w:rFonts w:ascii="Times New Roman" w:hAnsi="Times New Roman" w:cs="Times New Roman"/>
          <w:sz w:val="28"/>
          <w:szCs w:val="28"/>
          <w:lang w:val="en-US"/>
        </w:rPr>
        <w:t>Worldscilss</w:t>
      </w:r>
      <w:proofErr w:type="spellEnd"/>
      <w:r>
        <w:rPr>
          <w:rFonts w:ascii="Times New Roman" w:hAnsi="Times New Roman" w:cs="Times New Roman"/>
          <w:sz w:val="28"/>
          <w:szCs w:val="28"/>
        </w:rPr>
        <w:t>». Внедрение дополнительных уроков информатики, применение в преподавании информационных систем.</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мой взгляд, недопустимо применять  широко в системе образования методы проектирования, если посмотреть все учебники самой распространенной программы «Школа России», то начиная со второго класса детям необходимо создавать различные проекты. И задания выглядят так, используйте информацию интернет составьте проект «Мой город», «Моя семья», «Десятичные дроби» и т. д. Но ведь это попросту доклады, скаченные из интернет. </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Конкурс профессионального мастерства «</w:t>
      </w:r>
      <w:proofErr w:type="spellStart"/>
      <w:r>
        <w:rPr>
          <w:rFonts w:ascii="Times New Roman" w:hAnsi="Times New Roman" w:cs="Times New Roman"/>
          <w:sz w:val="28"/>
          <w:szCs w:val="28"/>
          <w:lang w:val="en-US"/>
        </w:rPr>
        <w:t>Worldscilss</w:t>
      </w:r>
      <w:proofErr w:type="spellEnd"/>
      <w:r>
        <w:rPr>
          <w:rFonts w:ascii="Times New Roman" w:hAnsi="Times New Roman" w:cs="Times New Roman"/>
          <w:sz w:val="28"/>
          <w:szCs w:val="28"/>
        </w:rPr>
        <w:t xml:space="preserve">», это очень хорошая идея. Но если взять Республику Мордовия, и профессиональные учебные заведения, которые готовят специалистов рабочих профессий, которые и должны участвовать в этом конкурсе, то это невозможно по причине того, что все эти заведения переведены на местный бюджет,   и </w:t>
      </w:r>
      <w:r>
        <w:rPr>
          <w:rFonts w:ascii="Times New Roman" w:hAnsi="Times New Roman" w:cs="Times New Roman"/>
          <w:sz w:val="28"/>
          <w:szCs w:val="28"/>
        </w:rPr>
        <w:lastRenderedPageBreak/>
        <w:t>последние лет десять на материальную базу Республика не закладывала ни копейки. Так как можно обучать профессионалов технического уровня на устаревшем оборудовании. Роме того, государственных предприятий в Республике нет, так где студентам можно осваивать практические навыки. Да и подготовка и участие в «</w:t>
      </w:r>
      <w:proofErr w:type="spellStart"/>
      <w:r>
        <w:rPr>
          <w:rFonts w:ascii="Times New Roman" w:hAnsi="Times New Roman" w:cs="Times New Roman"/>
          <w:sz w:val="28"/>
          <w:szCs w:val="28"/>
          <w:lang w:val="en-US"/>
        </w:rPr>
        <w:t>Worldscilss</w:t>
      </w:r>
      <w:proofErr w:type="spellEnd"/>
      <w:r>
        <w:rPr>
          <w:rFonts w:ascii="Times New Roman" w:hAnsi="Times New Roman" w:cs="Times New Roman"/>
          <w:sz w:val="28"/>
          <w:szCs w:val="28"/>
        </w:rPr>
        <w:t>», удовольствие не из дешевых.</w:t>
      </w:r>
    </w:p>
    <w:p w:rsidR="00AF3675" w:rsidRPr="00763852"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в этом разделе предлагается в школах ввести такой предмет, как «</w:t>
      </w:r>
      <w:proofErr w:type="spellStart"/>
      <w:r>
        <w:rPr>
          <w:rFonts w:ascii="Times New Roman" w:hAnsi="Times New Roman" w:cs="Times New Roman"/>
          <w:sz w:val="28"/>
          <w:szCs w:val="28"/>
        </w:rPr>
        <w:t>Семьеведение</w:t>
      </w:r>
      <w:proofErr w:type="spellEnd"/>
      <w:r>
        <w:rPr>
          <w:rFonts w:ascii="Times New Roman" w:hAnsi="Times New Roman" w:cs="Times New Roman"/>
          <w:sz w:val="28"/>
          <w:szCs w:val="28"/>
        </w:rPr>
        <w:t>» или «Основы семейной жизни», только вот интересно, специалист в какой области должен преподавать такой предмет, и будет ли учитываться семейное положение этого специалиста.</w:t>
      </w:r>
    </w:p>
    <w:p w:rsidR="00AF3675" w:rsidRPr="00E01A3E" w:rsidRDefault="00AF3675" w:rsidP="00AF3675">
      <w:pPr>
        <w:spacing w:after="0" w:line="360" w:lineRule="auto"/>
        <w:ind w:firstLine="709"/>
        <w:jc w:val="both"/>
        <w:rPr>
          <w:rFonts w:ascii="Times New Roman" w:hAnsi="Times New Roman" w:cs="Times New Roman"/>
          <w:bCs/>
          <w:spacing w:val="-4"/>
          <w:sz w:val="28"/>
          <w:szCs w:val="28"/>
          <w:shd w:val="clear" w:color="auto" w:fill="FFFFFF"/>
        </w:rPr>
      </w:pPr>
      <w:r>
        <w:rPr>
          <w:rFonts w:ascii="Times New Roman" w:hAnsi="Times New Roman" w:cs="Times New Roman"/>
          <w:sz w:val="28"/>
          <w:szCs w:val="28"/>
        </w:rPr>
        <w:t xml:space="preserve">Пятый и шестой раздел схожи в своем направлении, они посвящены  </w:t>
      </w:r>
      <w:r w:rsidRPr="00763852">
        <w:rPr>
          <w:rFonts w:ascii="Times New Roman" w:hAnsi="Times New Roman" w:cs="Times New Roman"/>
          <w:sz w:val="28"/>
          <w:szCs w:val="28"/>
        </w:rPr>
        <w:t xml:space="preserve"> культурно</w:t>
      </w:r>
      <w:r>
        <w:rPr>
          <w:rFonts w:ascii="Times New Roman" w:hAnsi="Times New Roman" w:cs="Times New Roman"/>
          <w:sz w:val="28"/>
          <w:szCs w:val="28"/>
        </w:rPr>
        <w:t>му</w:t>
      </w:r>
      <w:r w:rsidRPr="00763852">
        <w:rPr>
          <w:rFonts w:ascii="Times New Roman" w:hAnsi="Times New Roman" w:cs="Times New Roman"/>
          <w:sz w:val="28"/>
          <w:szCs w:val="28"/>
        </w:rPr>
        <w:t xml:space="preserve"> и физическо</w:t>
      </w:r>
      <w:r>
        <w:rPr>
          <w:rFonts w:ascii="Times New Roman" w:hAnsi="Times New Roman" w:cs="Times New Roman"/>
          <w:sz w:val="28"/>
          <w:szCs w:val="28"/>
        </w:rPr>
        <w:t xml:space="preserve">му </w:t>
      </w:r>
      <w:r w:rsidRPr="00763852">
        <w:rPr>
          <w:rFonts w:ascii="Times New Roman" w:hAnsi="Times New Roman" w:cs="Times New Roman"/>
          <w:sz w:val="28"/>
          <w:szCs w:val="28"/>
        </w:rPr>
        <w:t xml:space="preserve"> развити</w:t>
      </w:r>
      <w:r>
        <w:rPr>
          <w:rFonts w:ascii="Times New Roman" w:hAnsi="Times New Roman" w:cs="Times New Roman"/>
          <w:sz w:val="28"/>
          <w:szCs w:val="28"/>
        </w:rPr>
        <w:t>ю</w:t>
      </w:r>
      <w:r w:rsidRPr="00763852">
        <w:rPr>
          <w:rFonts w:ascii="Times New Roman" w:hAnsi="Times New Roman" w:cs="Times New Roman"/>
          <w:sz w:val="28"/>
          <w:szCs w:val="28"/>
        </w:rPr>
        <w:t xml:space="preserve"> детей</w:t>
      </w:r>
      <w:r>
        <w:rPr>
          <w:rFonts w:ascii="Times New Roman" w:hAnsi="Times New Roman" w:cs="Times New Roman"/>
          <w:sz w:val="28"/>
          <w:szCs w:val="28"/>
        </w:rPr>
        <w:t>, и р</w:t>
      </w:r>
      <w:r w:rsidRPr="00E01A3E">
        <w:rPr>
          <w:rFonts w:ascii="Times New Roman" w:hAnsi="Times New Roman" w:cs="Times New Roman"/>
          <w:bCs/>
          <w:spacing w:val="-4"/>
          <w:sz w:val="28"/>
          <w:szCs w:val="28"/>
          <w:shd w:val="clear" w:color="auto" w:fill="FFFFFF"/>
        </w:rPr>
        <w:t>азвити</w:t>
      </w:r>
      <w:r>
        <w:rPr>
          <w:rFonts w:ascii="Times New Roman" w:hAnsi="Times New Roman" w:cs="Times New Roman"/>
          <w:bCs/>
          <w:spacing w:val="-4"/>
          <w:sz w:val="28"/>
          <w:szCs w:val="28"/>
          <w:shd w:val="clear" w:color="auto" w:fill="FFFFFF"/>
        </w:rPr>
        <w:t>ю</w:t>
      </w:r>
      <w:r w:rsidRPr="00E01A3E">
        <w:rPr>
          <w:rFonts w:ascii="Times New Roman" w:hAnsi="Times New Roman" w:cs="Times New Roman"/>
          <w:bCs/>
          <w:spacing w:val="-4"/>
          <w:sz w:val="28"/>
          <w:szCs w:val="28"/>
          <w:shd w:val="clear" w:color="auto" w:fill="FFFFFF"/>
        </w:rPr>
        <w:t xml:space="preserve"> системы детского отдыха и детского туризм</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Cs/>
          <w:spacing w:val="-4"/>
          <w:sz w:val="28"/>
          <w:szCs w:val="28"/>
          <w:shd w:val="clear" w:color="auto" w:fill="FFFFFF"/>
        </w:rPr>
        <w:t xml:space="preserve"> </w:t>
      </w:r>
      <w:r>
        <w:rPr>
          <w:rFonts w:ascii="Times New Roman" w:hAnsi="Times New Roman" w:cs="Times New Roman"/>
          <w:sz w:val="28"/>
          <w:szCs w:val="28"/>
        </w:rPr>
        <w:t xml:space="preserve">К сожалению, все, что было утрачено в постсоветский период, в плане отдыха, теперь пытаются возродить. Так в программе предусмотрены направления поддержания проектов от частных инфраструктур по созданию оздоровительных центров, развития детско-юношеского туризма. Здесь так же ожидаются доклады, но ответственными в данном направлении являются субъекты Российской Федерации, поэтому предложений будет не много. Так как возродить детские  оздоровительные базы отдыха или, тем более, построить их снова регионы просто не способны. Возьмем, например нашу Республику, только в </w:t>
      </w:r>
      <w:proofErr w:type="spellStart"/>
      <w:r>
        <w:rPr>
          <w:rFonts w:ascii="Times New Roman" w:hAnsi="Times New Roman" w:cs="Times New Roman"/>
          <w:sz w:val="28"/>
          <w:szCs w:val="28"/>
        </w:rPr>
        <w:t>Ичалковском</w:t>
      </w:r>
      <w:proofErr w:type="spellEnd"/>
      <w:r>
        <w:rPr>
          <w:rFonts w:ascii="Times New Roman" w:hAnsi="Times New Roman" w:cs="Times New Roman"/>
          <w:sz w:val="28"/>
          <w:szCs w:val="28"/>
        </w:rPr>
        <w:t xml:space="preserve"> районе существовало 4 детских лагеря, сейчас остался один «Орленок», который принадлежал и принадлежит ПАО «</w:t>
      </w:r>
      <w:proofErr w:type="spellStart"/>
      <w:r>
        <w:rPr>
          <w:rFonts w:ascii="Times New Roman" w:hAnsi="Times New Roman" w:cs="Times New Roman"/>
          <w:sz w:val="28"/>
          <w:szCs w:val="28"/>
        </w:rPr>
        <w:t>Электровыпрямитель</w:t>
      </w:r>
      <w:proofErr w:type="spellEnd"/>
      <w:r>
        <w:rPr>
          <w:rFonts w:ascii="Times New Roman" w:hAnsi="Times New Roman" w:cs="Times New Roman"/>
          <w:sz w:val="28"/>
          <w:szCs w:val="28"/>
        </w:rPr>
        <w:t>». С момента существования лагеря до сегодняшнего дня там не построили ни одного нового здания, не сделали ремонт. По понятным причинам, завод не может вкладывать туда деньги, а Республике, по всей видимости этот балласт, в виде здоровья детей не нужен. Остальные три огромных лагеря просто исчезли, даже не осталось фундамента.</w:t>
      </w:r>
    </w:p>
    <w:p w:rsidR="00AF3675" w:rsidRPr="005D776B"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 сожалению, в этом вопросе, все, что касается разработке программ по развитию туризма и отдыха, ответственными являются </w:t>
      </w:r>
      <w:proofErr w:type="spellStart"/>
      <w:r w:rsidRPr="0099144B">
        <w:rPr>
          <w:rFonts w:ascii="Times New Roman" w:hAnsi="Times New Roman" w:cs="Times New Roman"/>
          <w:spacing w:val="-2"/>
          <w:sz w:val="28"/>
          <w:szCs w:val="28"/>
          <w:shd w:val="clear" w:color="auto" w:fill="FFFFFF"/>
        </w:rPr>
        <w:t>Минобрнауки</w:t>
      </w:r>
      <w:proofErr w:type="spellEnd"/>
      <w:r w:rsidRPr="0099144B">
        <w:rPr>
          <w:rFonts w:ascii="Times New Roman" w:hAnsi="Times New Roman" w:cs="Times New Roman"/>
          <w:spacing w:val="-2"/>
          <w:sz w:val="28"/>
          <w:szCs w:val="28"/>
          <w:shd w:val="clear" w:color="auto" w:fill="FFFFFF"/>
        </w:rPr>
        <w:t xml:space="preserve"> </w:t>
      </w:r>
      <w:r w:rsidRPr="0099144B">
        <w:rPr>
          <w:rFonts w:ascii="Times New Roman" w:hAnsi="Times New Roman" w:cs="Times New Roman"/>
          <w:spacing w:val="-2"/>
          <w:sz w:val="28"/>
          <w:szCs w:val="28"/>
          <w:shd w:val="clear" w:color="auto" w:fill="FFFFFF"/>
        </w:rPr>
        <w:lastRenderedPageBreak/>
        <w:t xml:space="preserve">России Минкультуры </w:t>
      </w:r>
      <w:proofErr w:type="spellStart"/>
      <w:r w:rsidRPr="0099144B">
        <w:rPr>
          <w:rFonts w:ascii="Times New Roman" w:hAnsi="Times New Roman" w:cs="Times New Roman"/>
          <w:spacing w:val="-2"/>
          <w:sz w:val="28"/>
          <w:szCs w:val="28"/>
          <w:shd w:val="clear" w:color="auto" w:fill="FFFFFF"/>
        </w:rPr>
        <w:t>России</w:t>
      </w:r>
      <w:r w:rsidRPr="0099144B">
        <w:rPr>
          <w:rFonts w:ascii="Times New Roman" w:hAnsi="Times New Roman" w:cs="Times New Roman"/>
          <w:sz w:val="28"/>
          <w:szCs w:val="28"/>
          <w:shd w:val="clear" w:color="auto" w:fill="FFFFFF"/>
        </w:rPr>
        <w:t>Ростуризм</w:t>
      </w:r>
      <w:proofErr w:type="spellEnd"/>
      <w:r w:rsidRPr="0099144B">
        <w:rPr>
          <w:rStyle w:val="apple-converted-space"/>
          <w:rFonts w:ascii="Times New Roman" w:hAnsi="Times New Roman" w:cs="Times New Roman"/>
          <w:sz w:val="28"/>
          <w:szCs w:val="28"/>
          <w:shd w:val="clear" w:color="auto" w:fill="FFFFFF"/>
        </w:rPr>
        <w:t> </w:t>
      </w:r>
      <w:proofErr w:type="spellStart"/>
      <w:r w:rsidRPr="0099144B">
        <w:rPr>
          <w:rFonts w:ascii="Times New Roman" w:hAnsi="Times New Roman" w:cs="Times New Roman"/>
          <w:spacing w:val="-2"/>
          <w:sz w:val="28"/>
          <w:szCs w:val="28"/>
          <w:shd w:val="clear" w:color="auto" w:fill="FFFFFF"/>
        </w:rPr>
        <w:t>Минпромторг</w:t>
      </w:r>
      <w:proofErr w:type="spellEnd"/>
      <w:r w:rsidRPr="0099144B">
        <w:rPr>
          <w:rFonts w:ascii="Times New Roman" w:hAnsi="Times New Roman" w:cs="Times New Roman"/>
          <w:spacing w:val="-2"/>
          <w:sz w:val="28"/>
          <w:szCs w:val="28"/>
          <w:shd w:val="clear" w:color="auto" w:fill="FFFFFF"/>
        </w:rPr>
        <w:t xml:space="preserve"> России</w:t>
      </w:r>
      <w:r>
        <w:rPr>
          <w:rFonts w:ascii="Times New Roman" w:hAnsi="Times New Roman" w:cs="Times New Roman"/>
          <w:spacing w:val="-2"/>
          <w:sz w:val="28"/>
          <w:szCs w:val="28"/>
          <w:shd w:val="clear" w:color="auto" w:fill="FFFFFF"/>
        </w:rPr>
        <w:t xml:space="preserve">, а что касается финансирования, то </w:t>
      </w:r>
      <w:r w:rsidRPr="0099144B">
        <w:rPr>
          <w:rFonts w:ascii="Times New Roman" w:hAnsi="Times New Roman" w:cs="Times New Roman"/>
          <w:spacing w:val="-3"/>
          <w:sz w:val="28"/>
          <w:szCs w:val="28"/>
          <w:shd w:val="clear" w:color="auto" w:fill="FFFFFF"/>
        </w:rPr>
        <w:t>органы исполнительной</w:t>
      </w:r>
      <w:r w:rsidRPr="0099144B">
        <w:rPr>
          <w:rStyle w:val="apple-converted-space"/>
          <w:rFonts w:ascii="Times New Roman" w:hAnsi="Times New Roman" w:cs="Times New Roman"/>
          <w:spacing w:val="-3"/>
          <w:sz w:val="28"/>
          <w:szCs w:val="28"/>
          <w:shd w:val="clear" w:color="auto" w:fill="FFFFFF"/>
        </w:rPr>
        <w:t> </w:t>
      </w:r>
      <w:r w:rsidRPr="0099144B">
        <w:rPr>
          <w:rFonts w:ascii="Times New Roman" w:hAnsi="Times New Roman" w:cs="Times New Roman"/>
          <w:spacing w:val="-1"/>
          <w:sz w:val="28"/>
          <w:szCs w:val="28"/>
          <w:shd w:val="clear" w:color="auto" w:fill="FFFFFF"/>
        </w:rPr>
        <w:t>власти субъектов Российской</w:t>
      </w:r>
      <w:r w:rsidRPr="0099144B">
        <w:rPr>
          <w:rStyle w:val="apple-converted-space"/>
          <w:rFonts w:ascii="Times New Roman" w:hAnsi="Times New Roman" w:cs="Times New Roman"/>
          <w:spacing w:val="-1"/>
          <w:sz w:val="28"/>
          <w:szCs w:val="28"/>
          <w:shd w:val="clear" w:color="auto" w:fill="FFFFFF"/>
        </w:rPr>
        <w:t xml:space="preserve">  Федерации. </w:t>
      </w:r>
      <w:r>
        <w:rPr>
          <w:rStyle w:val="apple-converted-space"/>
          <w:rFonts w:ascii="Times New Roman" w:hAnsi="Times New Roman" w:cs="Times New Roman"/>
          <w:spacing w:val="-1"/>
          <w:sz w:val="28"/>
          <w:szCs w:val="28"/>
          <w:shd w:val="clear" w:color="auto" w:fill="FFFFFF"/>
        </w:rPr>
        <w:t xml:space="preserve">Понятно, что с такой политикой все останется на прежнем уровне. Необходимо разделить  с учетом благосостояния субъекта Российской Федерации. Если регион ничего не производит и не добывает полезные ископаемы, откуда найдутся средства на базы отдыха, а привлечение частных лиц приведет к огромной стоимости отдыха, в </w:t>
      </w:r>
      <w:r w:rsidRPr="005D776B">
        <w:rPr>
          <w:rStyle w:val="apple-converted-space"/>
          <w:rFonts w:ascii="Times New Roman" w:hAnsi="Times New Roman" w:cs="Times New Roman"/>
          <w:spacing w:val="-1"/>
          <w:sz w:val="28"/>
          <w:szCs w:val="28"/>
          <w:shd w:val="clear" w:color="auto" w:fill="FFFFFF"/>
        </w:rPr>
        <w:t>результате большинство семей не смогут  отправить ребенка на базу отдыха.</w:t>
      </w:r>
    </w:p>
    <w:p w:rsidR="00AF3675" w:rsidRDefault="00AF3675" w:rsidP="00AF3675">
      <w:pPr>
        <w:spacing w:after="0" w:line="360" w:lineRule="auto"/>
        <w:ind w:right="34" w:firstLine="709"/>
        <w:jc w:val="both"/>
        <w:rPr>
          <w:rFonts w:ascii="Times New Roman" w:hAnsi="Times New Roman" w:cs="Times New Roman"/>
          <w:bCs/>
          <w:spacing w:val="-3"/>
          <w:sz w:val="28"/>
          <w:szCs w:val="28"/>
          <w:shd w:val="clear" w:color="auto" w:fill="FFFFFF"/>
        </w:rPr>
      </w:pPr>
      <w:r>
        <w:rPr>
          <w:rFonts w:ascii="Times New Roman" w:hAnsi="Times New Roman" w:cs="Times New Roman"/>
          <w:bCs/>
          <w:spacing w:val="-3"/>
          <w:sz w:val="28"/>
          <w:szCs w:val="28"/>
          <w:shd w:val="clear" w:color="auto" w:fill="FFFFFF"/>
        </w:rPr>
        <w:t xml:space="preserve">Седьмой </w:t>
      </w:r>
      <w:r w:rsidRPr="005D776B">
        <w:rPr>
          <w:rFonts w:ascii="Times New Roman" w:hAnsi="Times New Roman" w:cs="Times New Roman"/>
          <w:bCs/>
          <w:spacing w:val="-3"/>
          <w:sz w:val="28"/>
          <w:szCs w:val="28"/>
          <w:shd w:val="clear" w:color="auto" w:fill="FFFFFF"/>
        </w:rPr>
        <w:t xml:space="preserve">раздел </w:t>
      </w:r>
      <w:r>
        <w:rPr>
          <w:rFonts w:ascii="Times New Roman" w:hAnsi="Times New Roman" w:cs="Times New Roman"/>
          <w:bCs/>
          <w:spacing w:val="-3"/>
          <w:sz w:val="28"/>
          <w:szCs w:val="28"/>
          <w:shd w:val="clear" w:color="auto" w:fill="FFFFFF"/>
        </w:rPr>
        <w:t>посвящен с</w:t>
      </w:r>
      <w:r w:rsidRPr="005D776B">
        <w:rPr>
          <w:rFonts w:ascii="Times New Roman" w:hAnsi="Times New Roman" w:cs="Times New Roman"/>
          <w:bCs/>
          <w:spacing w:val="-3"/>
          <w:sz w:val="28"/>
          <w:szCs w:val="28"/>
          <w:shd w:val="clear" w:color="auto" w:fill="FFFFFF"/>
        </w:rPr>
        <w:t>оздание системы защиты и обеспечения прав и интересов детей</w:t>
      </w:r>
      <w:r>
        <w:rPr>
          <w:rFonts w:ascii="Times New Roman" w:hAnsi="Times New Roman" w:cs="Times New Roman"/>
          <w:bCs/>
          <w:spacing w:val="-3"/>
          <w:sz w:val="28"/>
          <w:szCs w:val="28"/>
          <w:shd w:val="clear" w:color="auto" w:fill="FFFFFF"/>
        </w:rPr>
        <w:t xml:space="preserve"> в информационном пространстве</w:t>
      </w:r>
      <w:r w:rsidRPr="005D776B">
        <w:rPr>
          <w:rFonts w:ascii="Times New Roman" w:hAnsi="Times New Roman" w:cs="Times New Roman"/>
          <w:bCs/>
          <w:spacing w:val="-3"/>
          <w:sz w:val="28"/>
          <w:szCs w:val="28"/>
          <w:shd w:val="clear" w:color="auto" w:fill="FFFFFF"/>
        </w:rPr>
        <w:t>.  В этом разделе впервые на законодательном уровне, пусть пока и на уровне предложений затронули интернет пространство, которое с каждым днем занимает все большее место в жизни детей и подростков.  Это и образовательный процесс</w:t>
      </w:r>
      <w:r>
        <w:rPr>
          <w:rFonts w:ascii="Times New Roman" w:hAnsi="Times New Roman" w:cs="Times New Roman"/>
          <w:bCs/>
          <w:spacing w:val="-3"/>
          <w:sz w:val="28"/>
          <w:szCs w:val="28"/>
          <w:shd w:val="clear" w:color="auto" w:fill="FFFFFF"/>
        </w:rPr>
        <w:t>,</w:t>
      </w:r>
      <w:r w:rsidRPr="005D776B">
        <w:rPr>
          <w:rFonts w:ascii="Times New Roman" w:hAnsi="Times New Roman" w:cs="Times New Roman"/>
          <w:bCs/>
          <w:spacing w:val="-3"/>
          <w:sz w:val="28"/>
          <w:szCs w:val="28"/>
          <w:shd w:val="clear" w:color="auto" w:fill="FFFFFF"/>
        </w:rPr>
        <w:t xml:space="preserve"> и творчество</w:t>
      </w:r>
      <w:r>
        <w:rPr>
          <w:rFonts w:ascii="Times New Roman" w:hAnsi="Times New Roman" w:cs="Times New Roman"/>
          <w:bCs/>
          <w:spacing w:val="-3"/>
          <w:sz w:val="28"/>
          <w:szCs w:val="28"/>
          <w:shd w:val="clear" w:color="auto" w:fill="FFFFFF"/>
        </w:rPr>
        <w:t>,</w:t>
      </w:r>
      <w:r w:rsidRPr="005D776B">
        <w:rPr>
          <w:rFonts w:ascii="Times New Roman" w:hAnsi="Times New Roman" w:cs="Times New Roman"/>
          <w:bCs/>
          <w:spacing w:val="-3"/>
          <w:sz w:val="28"/>
          <w:szCs w:val="28"/>
          <w:shd w:val="clear" w:color="auto" w:fill="FFFFFF"/>
        </w:rPr>
        <w:t xml:space="preserve"> и общение. Но все чаше интернет играет отрицательную роль в неокрепшей психики подростков. </w:t>
      </w:r>
    </w:p>
    <w:p w:rsidR="00AF3675" w:rsidRPr="005D776B" w:rsidRDefault="00AF3675" w:rsidP="00AF3675">
      <w:pPr>
        <w:spacing w:after="0" w:line="360" w:lineRule="auto"/>
        <w:ind w:right="34" w:firstLine="709"/>
        <w:jc w:val="both"/>
        <w:rPr>
          <w:rFonts w:ascii="Times New Roman" w:eastAsia="Times New Roman" w:hAnsi="Times New Roman" w:cs="Times New Roman"/>
          <w:sz w:val="21"/>
          <w:szCs w:val="21"/>
        </w:rPr>
      </w:pPr>
      <w:r w:rsidRPr="005D776B">
        <w:rPr>
          <w:rFonts w:ascii="Times New Roman" w:hAnsi="Times New Roman" w:cs="Times New Roman"/>
          <w:bCs/>
          <w:spacing w:val="-3"/>
          <w:sz w:val="28"/>
          <w:szCs w:val="28"/>
          <w:shd w:val="clear" w:color="auto" w:fill="FFFFFF"/>
        </w:rPr>
        <w:t xml:space="preserve">Поэтому Министерство Внутренних дел   предлагает принять закон о </w:t>
      </w:r>
      <w:r w:rsidRPr="005D776B">
        <w:rPr>
          <w:rFonts w:ascii="Times New Roman" w:eastAsia="Times New Roman" w:hAnsi="Times New Roman" w:cs="Times New Roman"/>
          <w:spacing w:val="-2"/>
          <w:sz w:val="28"/>
          <w:szCs w:val="28"/>
        </w:rPr>
        <w:t>возможности</w:t>
      </w:r>
      <w:r w:rsidRPr="005D776B">
        <w:rPr>
          <w:rFonts w:ascii="Times New Roman" w:eastAsia="Times New Roman" w:hAnsi="Times New Roman" w:cs="Times New Roman"/>
          <w:spacing w:val="-2"/>
          <w:sz w:val="28"/>
        </w:rPr>
        <w:t> </w:t>
      </w:r>
      <w:r w:rsidRPr="005D776B">
        <w:rPr>
          <w:rFonts w:ascii="Times New Roman" w:eastAsia="Times New Roman" w:hAnsi="Times New Roman" w:cs="Times New Roman"/>
          <w:spacing w:val="-1"/>
          <w:sz w:val="28"/>
          <w:szCs w:val="28"/>
        </w:rPr>
        <w:t>моментальной блокировки доступа к</w:t>
      </w:r>
      <w:r w:rsidRPr="005D776B">
        <w:rPr>
          <w:rFonts w:ascii="Times New Roman" w:eastAsia="Times New Roman" w:hAnsi="Times New Roman" w:cs="Times New Roman"/>
          <w:spacing w:val="-1"/>
          <w:sz w:val="28"/>
        </w:rPr>
        <w:t> </w:t>
      </w:r>
      <w:r w:rsidRPr="005D776B">
        <w:rPr>
          <w:rFonts w:ascii="Times New Roman" w:eastAsia="Times New Roman" w:hAnsi="Times New Roman" w:cs="Times New Roman"/>
          <w:spacing w:val="-2"/>
          <w:sz w:val="28"/>
          <w:szCs w:val="28"/>
        </w:rPr>
        <w:t>сайту, где первоначально</w:t>
      </w:r>
      <w:r w:rsidRPr="005D776B">
        <w:rPr>
          <w:rFonts w:ascii="Times New Roman" w:eastAsia="Times New Roman" w:hAnsi="Times New Roman" w:cs="Times New Roman"/>
          <w:spacing w:val="-2"/>
          <w:sz w:val="28"/>
        </w:rPr>
        <w:t> </w:t>
      </w:r>
      <w:r w:rsidRPr="005D776B">
        <w:rPr>
          <w:rFonts w:ascii="Times New Roman" w:eastAsia="Times New Roman" w:hAnsi="Times New Roman" w:cs="Times New Roman"/>
          <w:spacing w:val="-1"/>
          <w:sz w:val="28"/>
          <w:szCs w:val="28"/>
        </w:rPr>
        <w:t>усматривается пропаганда</w:t>
      </w:r>
      <w:r>
        <w:rPr>
          <w:rFonts w:ascii="Times New Roman" w:eastAsia="Times New Roman" w:hAnsi="Times New Roman" w:cs="Times New Roman"/>
          <w:spacing w:val="-1"/>
          <w:sz w:val="28"/>
          <w:szCs w:val="28"/>
        </w:rPr>
        <w:t xml:space="preserve"> </w:t>
      </w:r>
      <w:r w:rsidRPr="005D776B">
        <w:rPr>
          <w:rFonts w:ascii="Times New Roman" w:eastAsia="Times New Roman" w:hAnsi="Times New Roman" w:cs="Times New Roman"/>
          <w:spacing w:val="-3"/>
          <w:sz w:val="28"/>
          <w:szCs w:val="28"/>
        </w:rPr>
        <w:t>суицидального поведения, склонение к</w:t>
      </w:r>
      <w:r>
        <w:rPr>
          <w:rFonts w:ascii="Times New Roman" w:eastAsia="Times New Roman" w:hAnsi="Times New Roman" w:cs="Times New Roman"/>
          <w:spacing w:val="-3"/>
          <w:sz w:val="28"/>
          <w:szCs w:val="28"/>
        </w:rPr>
        <w:t xml:space="preserve"> </w:t>
      </w:r>
      <w:r w:rsidRPr="005D776B">
        <w:rPr>
          <w:rFonts w:ascii="Times New Roman" w:eastAsia="Times New Roman" w:hAnsi="Times New Roman" w:cs="Times New Roman"/>
          <w:spacing w:val="-2"/>
          <w:sz w:val="28"/>
          <w:szCs w:val="28"/>
        </w:rPr>
        <w:t xml:space="preserve">суицидам несовершеннолетних, </w:t>
      </w:r>
      <w:proofErr w:type="spellStart"/>
      <w:r w:rsidRPr="005D776B">
        <w:rPr>
          <w:rFonts w:ascii="Times New Roman" w:eastAsia="Times New Roman" w:hAnsi="Times New Roman" w:cs="Times New Roman"/>
          <w:spacing w:val="-2"/>
          <w:sz w:val="28"/>
          <w:szCs w:val="28"/>
        </w:rPr>
        <w:t>до</w:t>
      </w:r>
      <w:r w:rsidRPr="005D776B">
        <w:rPr>
          <w:rFonts w:ascii="Times New Roman" w:eastAsia="Times New Roman" w:hAnsi="Times New Roman" w:cs="Times New Roman"/>
          <w:spacing w:val="-1"/>
          <w:sz w:val="28"/>
          <w:szCs w:val="28"/>
        </w:rPr>
        <w:t>процедуры</w:t>
      </w:r>
      <w:proofErr w:type="spellEnd"/>
      <w:r w:rsidRPr="005D776B">
        <w:rPr>
          <w:rFonts w:ascii="Times New Roman" w:eastAsia="Times New Roman" w:hAnsi="Times New Roman" w:cs="Times New Roman"/>
          <w:spacing w:val="-1"/>
          <w:sz w:val="28"/>
          <w:szCs w:val="28"/>
        </w:rPr>
        <w:t xml:space="preserve"> проведения экспертизы, с</w:t>
      </w:r>
      <w:r>
        <w:rPr>
          <w:rFonts w:ascii="Times New Roman" w:eastAsia="Times New Roman" w:hAnsi="Times New Roman" w:cs="Times New Roman"/>
          <w:spacing w:val="-1"/>
          <w:sz w:val="28"/>
          <w:szCs w:val="28"/>
        </w:rPr>
        <w:t xml:space="preserve"> </w:t>
      </w:r>
      <w:r w:rsidRPr="005D776B">
        <w:rPr>
          <w:rFonts w:ascii="Times New Roman" w:eastAsia="Times New Roman" w:hAnsi="Times New Roman" w:cs="Times New Roman"/>
          <w:spacing w:val="-3"/>
          <w:sz w:val="28"/>
          <w:szCs w:val="28"/>
        </w:rPr>
        <w:t>возможностью возобновления доступа</w:t>
      </w:r>
      <w:r w:rsidRPr="005D776B">
        <w:rPr>
          <w:rFonts w:ascii="Times New Roman" w:eastAsia="Times New Roman" w:hAnsi="Times New Roman" w:cs="Times New Roman"/>
          <w:spacing w:val="-3"/>
          <w:sz w:val="28"/>
        </w:rPr>
        <w:t> </w:t>
      </w:r>
      <w:r w:rsidRPr="005D776B">
        <w:rPr>
          <w:rFonts w:ascii="Times New Roman" w:eastAsia="Times New Roman" w:hAnsi="Times New Roman" w:cs="Times New Roman"/>
          <w:spacing w:val="-1"/>
          <w:sz w:val="28"/>
          <w:szCs w:val="28"/>
        </w:rPr>
        <w:t>к сайту в случае непризнания размещенной на нем продукции</w:t>
      </w:r>
      <w:r>
        <w:rPr>
          <w:rFonts w:ascii="Times New Roman" w:eastAsia="Times New Roman" w:hAnsi="Times New Roman" w:cs="Times New Roman"/>
          <w:spacing w:val="-1"/>
          <w:sz w:val="28"/>
          <w:szCs w:val="28"/>
        </w:rPr>
        <w:t xml:space="preserve">. А также, беспрепятственно получать информацию от </w:t>
      </w:r>
      <w:proofErr w:type="spellStart"/>
      <w:r>
        <w:rPr>
          <w:rFonts w:ascii="Times New Roman" w:eastAsia="Times New Roman" w:hAnsi="Times New Roman" w:cs="Times New Roman"/>
          <w:spacing w:val="-1"/>
          <w:sz w:val="28"/>
          <w:szCs w:val="28"/>
        </w:rPr>
        <w:t>интернет-провайдеров</w:t>
      </w:r>
      <w:proofErr w:type="spellEnd"/>
      <w:r>
        <w:rPr>
          <w:rFonts w:ascii="Times New Roman" w:eastAsia="Times New Roman" w:hAnsi="Times New Roman" w:cs="Times New Roman"/>
          <w:spacing w:val="-1"/>
          <w:sz w:val="28"/>
          <w:szCs w:val="28"/>
        </w:rPr>
        <w:t xml:space="preserve"> о пользователях социальных сетей, не в рамках уголовного дела, когда уже предотвратить преступление зачастую поздно, а в рамках любой проверки, до возбуждения уголовного дела. Кроме того, по мнению МВД назрела необходимость срочно внести в Уголовный Кодекс дополнительные статьи об ответственности за распространении недостоверной информации в сети интернет.   </w:t>
      </w:r>
    </w:p>
    <w:p w:rsidR="00AF3675" w:rsidRDefault="00AF3675" w:rsidP="00AF3675">
      <w:pPr>
        <w:spacing w:after="0" w:line="360" w:lineRule="auto"/>
        <w:ind w:firstLine="709"/>
        <w:jc w:val="both"/>
        <w:rPr>
          <w:rFonts w:ascii="Times New Roman" w:hAnsi="Times New Roman" w:cs="Times New Roman"/>
          <w:bCs/>
          <w:spacing w:val="-2"/>
          <w:sz w:val="28"/>
          <w:szCs w:val="28"/>
          <w:shd w:val="clear" w:color="auto" w:fill="FFFFFF"/>
        </w:rPr>
      </w:pPr>
      <w:r>
        <w:rPr>
          <w:rFonts w:ascii="Times New Roman" w:eastAsia="Times New Roman" w:hAnsi="Times New Roman" w:cs="Times New Roman"/>
          <w:spacing w:val="-2"/>
          <w:sz w:val="28"/>
          <w:szCs w:val="28"/>
        </w:rPr>
        <w:t>Восьмой</w:t>
      </w:r>
      <w:r>
        <w:rPr>
          <w:rFonts w:ascii="Times New Roman" w:hAnsi="Times New Roman" w:cs="Times New Roman"/>
          <w:bCs/>
          <w:spacing w:val="-2"/>
          <w:sz w:val="28"/>
          <w:szCs w:val="28"/>
          <w:shd w:val="clear" w:color="auto" w:fill="FFFFFF"/>
        </w:rPr>
        <w:t xml:space="preserve"> раздел  </w:t>
      </w:r>
      <w:r>
        <w:rPr>
          <w:rFonts w:ascii="Times New Roman" w:hAnsi="Times New Roman" w:cs="Times New Roman"/>
          <w:sz w:val="28"/>
          <w:szCs w:val="28"/>
        </w:rPr>
        <w:t xml:space="preserve"> предусматривает мероприятия, касающиеся  </w:t>
      </w:r>
      <w:r w:rsidRPr="00303DD5">
        <w:rPr>
          <w:rFonts w:ascii="Times New Roman" w:hAnsi="Times New Roman" w:cs="Times New Roman"/>
          <w:sz w:val="28"/>
          <w:szCs w:val="28"/>
        </w:rPr>
        <w:t xml:space="preserve"> </w:t>
      </w:r>
      <w:r>
        <w:rPr>
          <w:rFonts w:ascii="Times New Roman" w:hAnsi="Times New Roman" w:cs="Times New Roman"/>
          <w:bCs/>
          <w:spacing w:val="-2"/>
          <w:sz w:val="28"/>
          <w:szCs w:val="28"/>
          <w:shd w:val="clear" w:color="auto" w:fill="FFFFFF"/>
        </w:rPr>
        <w:t>р</w:t>
      </w:r>
      <w:r w:rsidRPr="00303DD5">
        <w:rPr>
          <w:rFonts w:ascii="Times New Roman" w:hAnsi="Times New Roman" w:cs="Times New Roman"/>
          <w:bCs/>
          <w:spacing w:val="-2"/>
          <w:sz w:val="28"/>
          <w:szCs w:val="28"/>
          <w:shd w:val="clear" w:color="auto" w:fill="FFFFFF"/>
        </w:rPr>
        <w:t>авны</w:t>
      </w:r>
      <w:r>
        <w:rPr>
          <w:rFonts w:ascii="Times New Roman" w:hAnsi="Times New Roman" w:cs="Times New Roman"/>
          <w:bCs/>
          <w:spacing w:val="-2"/>
          <w:sz w:val="28"/>
          <w:szCs w:val="28"/>
          <w:shd w:val="clear" w:color="auto" w:fill="FFFFFF"/>
        </w:rPr>
        <w:t>х</w:t>
      </w:r>
      <w:r w:rsidRPr="00303DD5">
        <w:rPr>
          <w:rFonts w:ascii="Times New Roman" w:hAnsi="Times New Roman" w:cs="Times New Roman"/>
          <w:bCs/>
          <w:spacing w:val="-2"/>
          <w:sz w:val="28"/>
          <w:szCs w:val="28"/>
          <w:shd w:val="clear" w:color="auto" w:fill="FFFFFF"/>
        </w:rPr>
        <w:t xml:space="preserve"> возможност</w:t>
      </w:r>
      <w:r>
        <w:rPr>
          <w:rFonts w:ascii="Times New Roman" w:hAnsi="Times New Roman" w:cs="Times New Roman"/>
          <w:bCs/>
          <w:spacing w:val="-2"/>
          <w:sz w:val="28"/>
          <w:szCs w:val="28"/>
          <w:shd w:val="clear" w:color="auto" w:fill="FFFFFF"/>
        </w:rPr>
        <w:t>ей</w:t>
      </w:r>
      <w:r w:rsidRPr="00303DD5">
        <w:rPr>
          <w:rFonts w:ascii="Times New Roman" w:hAnsi="Times New Roman" w:cs="Times New Roman"/>
          <w:bCs/>
          <w:spacing w:val="-2"/>
          <w:sz w:val="28"/>
          <w:szCs w:val="28"/>
          <w:shd w:val="clear" w:color="auto" w:fill="FFFFFF"/>
        </w:rPr>
        <w:t xml:space="preserve"> для детей, нуждающихся в особой заботе государства</w:t>
      </w:r>
      <w:r>
        <w:rPr>
          <w:rFonts w:ascii="Times New Roman" w:hAnsi="Times New Roman" w:cs="Times New Roman"/>
          <w:bCs/>
          <w:spacing w:val="-2"/>
          <w:sz w:val="28"/>
          <w:szCs w:val="28"/>
          <w:shd w:val="clear" w:color="auto" w:fill="FFFFFF"/>
        </w:rPr>
        <w:t xml:space="preserve">. То есть </w:t>
      </w:r>
      <w:r>
        <w:rPr>
          <w:rFonts w:ascii="Times New Roman" w:hAnsi="Times New Roman" w:cs="Times New Roman"/>
          <w:bCs/>
          <w:spacing w:val="-2"/>
          <w:sz w:val="28"/>
          <w:szCs w:val="28"/>
          <w:shd w:val="clear" w:color="auto" w:fill="FFFFFF"/>
        </w:rPr>
        <w:lastRenderedPageBreak/>
        <w:t xml:space="preserve">детям-сиротам, детям оставшимся без попечения родителей, и детям, оказавшимся в трудной жизненной ситуации. И действительно, следует </w:t>
      </w:r>
      <w:proofErr w:type="spellStart"/>
      <w:r>
        <w:rPr>
          <w:rFonts w:ascii="Times New Roman" w:hAnsi="Times New Roman" w:cs="Times New Roman"/>
          <w:bCs/>
          <w:spacing w:val="-2"/>
          <w:sz w:val="28"/>
          <w:szCs w:val="28"/>
          <w:shd w:val="clear" w:color="auto" w:fill="FFFFFF"/>
        </w:rPr>
        <w:t>кнкретно</w:t>
      </w:r>
      <w:proofErr w:type="spellEnd"/>
      <w:r>
        <w:rPr>
          <w:rFonts w:ascii="Times New Roman" w:hAnsi="Times New Roman" w:cs="Times New Roman"/>
          <w:bCs/>
          <w:spacing w:val="-2"/>
          <w:sz w:val="28"/>
          <w:szCs w:val="28"/>
          <w:shd w:val="clear" w:color="auto" w:fill="FFFFFF"/>
        </w:rPr>
        <w:t xml:space="preserve"> подойти к решению данного вопроса, так как все больше и больше случаев криминального характера происходит с детьми, которые попадают в приемные семьи. Остро назрел вопрос пересмотра некоторых законодательных актов, что и было отражено в данном разделе.  Так  предусмотрено  внести изменения в Семейный кодекс в части конкретизации понятия «детское насилие», «жестокое обращение».  </w:t>
      </w:r>
    </w:p>
    <w:p w:rsidR="00AF3675" w:rsidRDefault="00AF3675" w:rsidP="00AF3675">
      <w:pPr>
        <w:spacing w:after="0" w:line="360" w:lineRule="auto"/>
        <w:ind w:firstLine="709"/>
        <w:jc w:val="both"/>
        <w:rPr>
          <w:rFonts w:ascii="Times New Roman" w:hAnsi="Times New Roman" w:cs="Times New Roman"/>
          <w:bCs/>
          <w:spacing w:val="-2"/>
          <w:sz w:val="28"/>
          <w:szCs w:val="28"/>
          <w:shd w:val="clear" w:color="auto" w:fill="FFFFFF"/>
        </w:rPr>
      </w:pPr>
      <w:r>
        <w:rPr>
          <w:rFonts w:ascii="Times New Roman" w:hAnsi="Times New Roman" w:cs="Times New Roman"/>
          <w:bCs/>
          <w:spacing w:val="-2"/>
          <w:sz w:val="28"/>
          <w:szCs w:val="28"/>
          <w:shd w:val="clear" w:color="auto" w:fill="FFFFFF"/>
        </w:rPr>
        <w:t>В Административный кодекс, по части применения и ужесточения системы административных мер воздействия и наказания в случае ненадлежащего исполнения своих обязанностей приемными семьями.</w:t>
      </w:r>
    </w:p>
    <w:p w:rsidR="00AF3675" w:rsidRDefault="00AF3675" w:rsidP="00AF3675">
      <w:pPr>
        <w:spacing w:after="0" w:line="360" w:lineRule="auto"/>
        <w:ind w:firstLine="709"/>
        <w:jc w:val="both"/>
        <w:rPr>
          <w:rFonts w:ascii="Times New Roman" w:hAnsi="Times New Roman" w:cs="Times New Roman"/>
          <w:bCs/>
          <w:spacing w:val="-2"/>
          <w:sz w:val="28"/>
          <w:szCs w:val="28"/>
          <w:shd w:val="clear" w:color="auto" w:fill="FFFFFF"/>
        </w:rPr>
      </w:pPr>
      <w:r>
        <w:rPr>
          <w:rFonts w:ascii="Times New Roman" w:hAnsi="Times New Roman" w:cs="Times New Roman"/>
          <w:bCs/>
          <w:spacing w:val="-2"/>
          <w:sz w:val="28"/>
          <w:szCs w:val="28"/>
          <w:shd w:val="clear" w:color="auto" w:fill="FFFFFF"/>
        </w:rPr>
        <w:t xml:space="preserve">В Налоговый кодекс, в части предоставления налоговых льгот для приемных семей, многодетных приемных семей, семьям, воспитывающим ребенка-инвалида.   </w:t>
      </w:r>
    </w:p>
    <w:p w:rsidR="00AF3675" w:rsidRDefault="00AF3675" w:rsidP="00AF3675">
      <w:pPr>
        <w:spacing w:after="0" w:line="360" w:lineRule="auto"/>
        <w:ind w:firstLine="709"/>
        <w:jc w:val="both"/>
        <w:rPr>
          <w:rFonts w:ascii="Times New Roman" w:hAnsi="Times New Roman" w:cs="Times New Roman"/>
          <w:bCs/>
          <w:spacing w:val="-2"/>
          <w:sz w:val="28"/>
          <w:szCs w:val="28"/>
          <w:shd w:val="clear" w:color="auto" w:fill="FFFFFF"/>
        </w:rPr>
      </w:pPr>
      <w:r>
        <w:rPr>
          <w:rFonts w:ascii="Times New Roman" w:hAnsi="Times New Roman" w:cs="Times New Roman"/>
          <w:bCs/>
          <w:spacing w:val="-2"/>
          <w:sz w:val="28"/>
          <w:szCs w:val="28"/>
          <w:shd w:val="clear" w:color="auto" w:fill="FFFFFF"/>
        </w:rPr>
        <w:t xml:space="preserve">Широко развернут вопрос по созданию единой системы органов опеки и попечительства, а так же </w:t>
      </w:r>
      <w:r w:rsidRPr="006E3148">
        <w:rPr>
          <w:rFonts w:ascii="Times New Roman" w:hAnsi="Times New Roman" w:cs="Times New Roman"/>
          <w:bCs/>
          <w:spacing w:val="-2"/>
          <w:sz w:val="28"/>
          <w:szCs w:val="28"/>
          <w:shd w:val="clear" w:color="auto" w:fill="FFFFFF"/>
        </w:rPr>
        <w:t xml:space="preserve"> </w:t>
      </w:r>
      <w:r>
        <w:rPr>
          <w:rFonts w:ascii="Times New Roman" w:hAnsi="Times New Roman" w:cs="Times New Roman"/>
          <w:bCs/>
          <w:spacing w:val="-2"/>
          <w:sz w:val="28"/>
          <w:szCs w:val="28"/>
          <w:shd w:val="clear" w:color="auto" w:fill="FFFFFF"/>
        </w:rPr>
        <w:t xml:space="preserve">профессиональных служб  поддержки для приемных семей и контроль над ними. </w:t>
      </w:r>
    </w:p>
    <w:p w:rsidR="00AF3675" w:rsidRDefault="00AF3675" w:rsidP="00AF3675">
      <w:pPr>
        <w:spacing w:after="0" w:line="360" w:lineRule="auto"/>
        <w:ind w:firstLine="709"/>
        <w:jc w:val="both"/>
        <w:rPr>
          <w:rFonts w:ascii="Times New Roman" w:hAnsi="Times New Roman" w:cs="Times New Roman"/>
          <w:bCs/>
          <w:spacing w:val="-2"/>
          <w:sz w:val="28"/>
          <w:szCs w:val="28"/>
          <w:shd w:val="clear" w:color="auto" w:fill="FFFFFF"/>
        </w:rPr>
      </w:pPr>
      <w:r>
        <w:rPr>
          <w:rFonts w:ascii="Times New Roman" w:hAnsi="Times New Roman" w:cs="Times New Roman"/>
          <w:bCs/>
          <w:spacing w:val="-2"/>
          <w:sz w:val="28"/>
          <w:szCs w:val="28"/>
          <w:shd w:val="clear" w:color="auto" w:fill="FFFFFF"/>
        </w:rPr>
        <w:t>Много мероприятий, по разработке положений в части жилищного вопроса для детей сирот. Это увеличение средств на предоставления жилья детям сиротам в возрасте до 23 лет. Проработка вопроса по предоставлению не только жилья, но и субсидий из числа детей – сирот.</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Девятый раздел посвящен м</w:t>
      </w:r>
      <w:r w:rsidRPr="00B1729B">
        <w:rPr>
          <w:rFonts w:ascii="Times New Roman" w:hAnsi="Times New Roman" w:cs="Times New Roman"/>
          <w:sz w:val="28"/>
          <w:szCs w:val="28"/>
        </w:rPr>
        <w:t>ероприятия</w:t>
      </w:r>
      <w:r>
        <w:rPr>
          <w:rFonts w:ascii="Times New Roman" w:hAnsi="Times New Roman" w:cs="Times New Roman"/>
          <w:sz w:val="28"/>
          <w:szCs w:val="28"/>
        </w:rPr>
        <w:t>м</w:t>
      </w:r>
      <w:r w:rsidRPr="00B1729B">
        <w:rPr>
          <w:rFonts w:ascii="Times New Roman" w:hAnsi="Times New Roman" w:cs="Times New Roman"/>
          <w:sz w:val="28"/>
          <w:szCs w:val="28"/>
        </w:rPr>
        <w:t>, направленные на развитие системы защиты и обеспечения прав и интересов детей</w:t>
      </w:r>
      <w:r>
        <w:rPr>
          <w:rFonts w:ascii="Times New Roman" w:hAnsi="Times New Roman" w:cs="Times New Roman"/>
          <w:sz w:val="28"/>
          <w:szCs w:val="28"/>
        </w:rPr>
        <w:t xml:space="preserve">. Здесь широко уделен вопрос работы специальных служб с подростками. А в частности создание дополнительных психологических центров по работе с подростками и родителями, обязательные телефоны доверия. Разработка программы социальных служб по предотвращению суицида. Введение в образовательных заведениях дополнительных уроков психологии. Создание </w:t>
      </w:r>
      <w:r>
        <w:rPr>
          <w:rFonts w:ascii="Times New Roman" w:hAnsi="Times New Roman" w:cs="Times New Roman"/>
          <w:sz w:val="28"/>
          <w:szCs w:val="28"/>
        </w:rPr>
        <w:lastRenderedPageBreak/>
        <w:t xml:space="preserve">психологических служб в школах, а также в профессиональных учебных заведениях.  </w:t>
      </w:r>
    </w:p>
    <w:p w:rsidR="00AF3675" w:rsidRPr="00B1729B"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Действительно это необходимо, но образовательные заведения финансируются из местного бюджета, и снова вопрос упирается в деньги. Большинство учебных заведений нашей Республики не имеет в штате психолога.</w:t>
      </w:r>
    </w:p>
    <w:p w:rsidR="00AF3675" w:rsidRDefault="00AF3675" w:rsidP="00AF3675">
      <w:pPr>
        <w:spacing w:after="0" w:line="360" w:lineRule="auto"/>
        <w:ind w:firstLine="709"/>
        <w:jc w:val="both"/>
        <w:rPr>
          <w:rFonts w:ascii="Times New Roman" w:hAnsi="Times New Roman" w:cs="Times New Roman"/>
          <w:bCs/>
          <w:spacing w:val="-3"/>
          <w:sz w:val="28"/>
          <w:szCs w:val="28"/>
          <w:shd w:val="clear" w:color="auto" w:fill="FFFFFF"/>
        </w:rPr>
      </w:pPr>
      <w:r>
        <w:rPr>
          <w:rFonts w:ascii="Times New Roman" w:hAnsi="Times New Roman" w:cs="Times New Roman"/>
          <w:bCs/>
          <w:spacing w:val="-3"/>
          <w:sz w:val="28"/>
          <w:szCs w:val="28"/>
          <w:shd w:val="clear" w:color="auto" w:fill="FFFFFF"/>
        </w:rPr>
        <w:t xml:space="preserve">Десятый и одиннадцатый разделы носит организационный характер реализации данной программы.   </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план мероприятий говорит о многих направлениях, уже закрепленных на законодательном уровне. Направления затронуты в качестве дополнительного образования, дошкольного образования, создание центров, учебно-методических организаций пока запланировано на уровне предложений или докладов, которые должны быть представлены в период с 2019-2020 годы. </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не изменилось процентное соотношение между субъектами и федеральным бюджетом в плане финансирования социальной сферы.  Зачастую субъект не может финансировать образование, медицину. Ведь даже на Федеральном уровне при распределении бюджета, на последнем месте стоит образование и культура. И такие хорошие блага как подарки новорожденным предусмотрены в плане не как обязательная помощь в каждом регионе, а как акция. </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Таким образом, Программа «Десятилетия детства» имеет много положительных моментов, но назвать ее глобальной в изменении социальной политики нельзя. </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Во-первых, необходимо было учесть положительные моменты предыдущей программы. </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Во-вторых, Программа не содержит единой стратегической концепции улучшения социальной политики, а лишь отраслевые направления, зачастую не соотносимые между собой. Она стала неким отражением видения </w:t>
      </w:r>
      <w:r>
        <w:rPr>
          <w:rFonts w:ascii="Times New Roman" w:hAnsi="Times New Roman" w:cs="Times New Roman"/>
          <w:sz w:val="28"/>
          <w:szCs w:val="28"/>
        </w:rPr>
        <w:lastRenderedPageBreak/>
        <w:t>социальной политики различных, не связанных между собой ведомств, поэтому и получилось, что каждое министерство предложило самое лучшее, но оно с друг другом не состыковывается. Например, Министерство здравоохранения бьет тревогу, в отношении ухудшения здоровья детей, из-за непосильной нагрузки в образовательных учреждений и чрезмерного использования мобильных средств, что привело к снижению зрения почти у 70% школьников. А Министерство образования, в свою очередь делает акцент на использование в обучении только электронных учебников, мобильной связи и дополнительных уроков не физической культуры, а информатики.</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В-третьих,   необходимо было провести дополнительное обсуждение Программы родителей, представителей школ, детских садов, профессиональных учебных заведений, медицинских работников, представителей из регионов и т.д.</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F60AED" w:rsidRDefault="00F60AED" w:rsidP="00F60AED">
      <w:pPr>
        <w:jc w:val="center"/>
      </w:pPr>
    </w:p>
    <w:tbl>
      <w:tblPr>
        <w:tblStyle w:val="af"/>
        <w:tblW w:w="0" w:type="auto"/>
        <w:tblInd w:w="0" w:type="dxa"/>
        <w:tblLook w:val="04A0" w:firstRow="1" w:lastRow="0" w:firstColumn="1" w:lastColumn="0" w:noHBand="0" w:noVBand="1"/>
      </w:tblPr>
      <w:tblGrid>
        <w:gridCol w:w="2988"/>
        <w:gridCol w:w="6583"/>
      </w:tblGrid>
      <w:tr w:rsidR="00F60AED" w:rsidTr="00F60AED">
        <w:tc>
          <w:tcPr>
            <w:tcW w:w="3227" w:type="dxa"/>
            <w:tcBorders>
              <w:top w:val="single" w:sz="4" w:space="0" w:color="auto"/>
              <w:left w:val="single" w:sz="4" w:space="0" w:color="auto"/>
              <w:bottom w:val="single" w:sz="4" w:space="0" w:color="auto"/>
              <w:right w:val="single" w:sz="4" w:space="0" w:color="auto"/>
            </w:tcBorders>
          </w:tcPr>
          <w:p w:rsidR="00F60AED" w:rsidRDefault="00F60AED">
            <w:pPr>
              <w:spacing w:line="480" w:lineRule="auto"/>
              <w:jc w:val="center"/>
              <w:rPr>
                <w:lang w:eastAsia="ru-RU"/>
              </w:rPr>
            </w:pPr>
          </w:p>
          <w:p w:rsidR="00F60AED" w:rsidRDefault="00F60AED">
            <w:pPr>
              <w:spacing w:line="480" w:lineRule="auto"/>
              <w:jc w:val="center"/>
              <w:rPr>
                <w:lang w:val="en-US" w:eastAsia="ru-RU"/>
              </w:rPr>
            </w:pPr>
            <w:hyperlink r:id="rId15" w:history="1">
              <w:r>
                <w:rPr>
                  <w:rStyle w:val="a8"/>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60AED" w:rsidRDefault="00F60AED">
            <w:pPr>
              <w:spacing w:line="480" w:lineRule="auto"/>
              <w:jc w:val="center"/>
              <w:rPr>
                <w:lang w:val="en-US" w:eastAsia="ru-RU"/>
              </w:rPr>
            </w:pPr>
            <w:r>
              <w:rPr>
                <w:noProof/>
              </w:rPr>
              <w:drawing>
                <wp:inline distT="0" distB="0" distL="0" distR="0">
                  <wp:extent cx="3784600" cy="12560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6030"/>
                          </a:xfrm>
                          <a:prstGeom prst="rect">
                            <a:avLst/>
                          </a:prstGeom>
                          <a:noFill/>
                          <a:ln>
                            <a:noFill/>
                          </a:ln>
                        </pic:spPr>
                      </pic:pic>
                    </a:graphicData>
                  </a:graphic>
                </wp:inline>
              </w:drawing>
            </w:r>
          </w:p>
        </w:tc>
      </w:tr>
    </w:tbl>
    <w:p w:rsidR="00F60AED" w:rsidRDefault="00F60AED" w:rsidP="00F60AED">
      <w:pPr>
        <w:spacing w:line="480" w:lineRule="auto"/>
        <w:jc w:val="center"/>
        <w:rPr>
          <w:rFonts w:ascii="Arial Black" w:hAnsi="Arial Black"/>
          <w:b/>
          <w:sz w:val="16"/>
          <w:szCs w:val="16"/>
          <w:lang w:eastAsia="en-US"/>
        </w:rPr>
      </w:pPr>
    </w:p>
    <w:tbl>
      <w:tblPr>
        <w:tblStyle w:val="af"/>
        <w:tblW w:w="0" w:type="auto"/>
        <w:tblInd w:w="0" w:type="dxa"/>
        <w:tblLook w:val="04A0" w:firstRow="1" w:lastRow="0" w:firstColumn="1" w:lastColumn="0" w:noHBand="0" w:noVBand="1"/>
      </w:tblPr>
      <w:tblGrid>
        <w:gridCol w:w="4734"/>
        <w:gridCol w:w="4837"/>
      </w:tblGrid>
      <w:tr w:rsidR="00F60AED" w:rsidTr="00F60AED">
        <w:tc>
          <w:tcPr>
            <w:tcW w:w="4952" w:type="dxa"/>
            <w:tcBorders>
              <w:top w:val="single" w:sz="4" w:space="0" w:color="auto"/>
              <w:left w:val="single" w:sz="4" w:space="0" w:color="auto"/>
              <w:bottom w:val="single" w:sz="4" w:space="0" w:color="auto"/>
              <w:right w:val="single" w:sz="4" w:space="0" w:color="auto"/>
            </w:tcBorders>
          </w:tcPr>
          <w:p w:rsidR="00F60AED" w:rsidRDefault="00F60AED">
            <w:pPr>
              <w:spacing w:line="480" w:lineRule="auto"/>
              <w:jc w:val="center"/>
              <w:rPr>
                <w:lang w:eastAsia="ru-RU"/>
              </w:rPr>
            </w:pPr>
          </w:p>
          <w:p w:rsidR="00F60AED" w:rsidRDefault="00F60AED">
            <w:pPr>
              <w:spacing w:line="480" w:lineRule="auto"/>
              <w:jc w:val="center"/>
              <w:rPr>
                <w:lang w:eastAsia="ru-RU"/>
              </w:rPr>
            </w:pPr>
            <w:hyperlink r:id="rId17" w:history="1">
              <w:r>
                <w:rPr>
                  <w:rStyle w:val="a8"/>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60AED" w:rsidRDefault="00F60AED">
            <w:pPr>
              <w:spacing w:line="480" w:lineRule="auto"/>
              <w:jc w:val="center"/>
              <w:rPr>
                <w:lang w:eastAsia="ru-RU"/>
              </w:rPr>
            </w:pPr>
            <w:r>
              <w:rPr>
                <w:noProof/>
              </w:rPr>
              <w:drawing>
                <wp:inline distT="0" distB="0" distL="0" distR="0">
                  <wp:extent cx="2186305" cy="19640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6305" cy="1964055"/>
                          </a:xfrm>
                          <a:prstGeom prst="rect">
                            <a:avLst/>
                          </a:prstGeom>
                          <a:noFill/>
                          <a:ln>
                            <a:noFill/>
                          </a:ln>
                        </pic:spPr>
                      </pic:pic>
                    </a:graphicData>
                  </a:graphic>
                </wp:inline>
              </w:drawing>
            </w:r>
          </w:p>
        </w:tc>
      </w:tr>
    </w:tbl>
    <w:p w:rsidR="00F60AED" w:rsidRDefault="00F60AED" w:rsidP="00F60AED">
      <w:pPr>
        <w:spacing w:line="480" w:lineRule="auto"/>
        <w:jc w:val="center"/>
        <w:rPr>
          <w:sz w:val="16"/>
          <w:szCs w:val="16"/>
          <w:lang w:eastAsia="en-US"/>
        </w:rPr>
      </w:pPr>
    </w:p>
    <w:tbl>
      <w:tblPr>
        <w:tblStyle w:val="af"/>
        <w:tblW w:w="0" w:type="auto"/>
        <w:jc w:val="center"/>
        <w:tblInd w:w="0" w:type="dxa"/>
        <w:tblLook w:val="04A0" w:firstRow="1" w:lastRow="0" w:firstColumn="1" w:lastColumn="0" w:noHBand="0" w:noVBand="1"/>
      </w:tblPr>
      <w:tblGrid>
        <w:gridCol w:w="3594"/>
        <w:gridCol w:w="3402"/>
      </w:tblGrid>
      <w:tr w:rsidR="00F60AED" w:rsidTr="00F60AED">
        <w:trPr>
          <w:jc w:val="center"/>
        </w:trPr>
        <w:tc>
          <w:tcPr>
            <w:tcW w:w="3594" w:type="dxa"/>
            <w:tcBorders>
              <w:top w:val="single" w:sz="4" w:space="0" w:color="auto"/>
              <w:left w:val="single" w:sz="4" w:space="0" w:color="auto"/>
              <w:bottom w:val="single" w:sz="4" w:space="0" w:color="auto"/>
              <w:right w:val="single" w:sz="4" w:space="0" w:color="auto"/>
            </w:tcBorders>
          </w:tcPr>
          <w:p w:rsidR="00F60AED" w:rsidRDefault="00F60AED">
            <w:pPr>
              <w:spacing w:line="480" w:lineRule="auto"/>
              <w:jc w:val="center"/>
              <w:rPr>
                <w:lang w:eastAsia="ru-RU"/>
              </w:rPr>
            </w:pPr>
          </w:p>
          <w:p w:rsidR="00F60AED" w:rsidRDefault="00F60AED">
            <w:pPr>
              <w:spacing w:line="480" w:lineRule="auto"/>
              <w:jc w:val="center"/>
              <w:rPr>
                <w:rFonts w:ascii="Arial Black" w:hAnsi="Arial Black" w:cs="Arial"/>
                <w:b/>
                <w:sz w:val="28"/>
                <w:szCs w:val="28"/>
                <w:lang w:eastAsia="ru-RU"/>
              </w:rPr>
            </w:pPr>
            <w:hyperlink r:id="rId19" w:history="1">
              <w:r>
                <w:rPr>
                  <w:rStyle w:val="a8"/>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60AED" w:rsidRDefault="00F60AED">
            <w:pPr>
              <w:spacing w:line="480" w:lineRule="auto"/>
              <w:jc w:val="center"/>
              <w:rPr>
                <w:rFonts w:ascii="Arial Black" w:hAnsi="Arial Black" w:cs="Arial"/>
                <w:b/>
                <w:sz w:val="28"/>
                <w:szCs w:val="28"/>
                <w:lang w:eastAsia="ru-RU"/>
              </w:rPr>
            </w:pPr>
            <w:r>
              <w:rPr>
                <w:noProof/>
              </w:rPr>
              <w:drawing>
                <wp:inline distT="0" distB="0" distL="0" distR="0">
                  <wp:extent cx="1598295" cy="15982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8295" cy="1598295"/>
                          </a:xfrm>
                          <a:prstGeom prst="rect">
                            <a:avLst/>
                          </a:prstGeom>
                          <a:noFill/>
                          <a:ln>
                            <a:noFill/>
                          </a:ln>
                        </pic:spPr>
                      </pic:pic>
                    </a:graphicData>
                  </a:graphic>
                </wp:inline>
              </w:drawing>
            </w:r>
          </w:p>
        </w:tc>
      </w:tr>
    </w:tbl>
    <w:p w:rsidR="00F60AED" w:rsidRDefault="00F60AED" w:rsidP="00F60AED">
      <w:pPr>
        <w:spacing w:line="480" w:lineRule="auto"/>
        <w:jc w:val="center"/>
        <w:rPr>
          <w:rFonts w:ascii="Arial Black" w:hAnsi="Arial Black" w:cs="Arial"/>
          <w:b/>
          <w:sz w:val="16"/>
          <w:szCs w:val="16"/>
          <w:lang w:val="en-US" w:eastAsia="en-US"/>
        </w:rPr>
      </w:pPr>
    </w:p>
    <w:tbl>
      <w:tblPr>
        <w:tblStyle w:val="af"/>
        <w:tblW w:w="0" w:type="auto"/>
        <w:tblInd w:w="0" w:type="dxa"/>
        <w:tblLook w:val="04A0" w:firstRow="1" w:lastRow="0" w:firstColumn="1" w:lastColumn="0" w:noHBand="0" w:noVBand="1"/>
      </w:tblPr>
      <w:tblGrid>
        <w:gridCol w:w="3368"/>
        <w:gridCol w:w="6203"/>
      </w:tblGrid>
      <w:tr w:rsidR="00F60AED" w:rsidTr="00F60AED">
        <w:tc>
          <w:tcPr>
            <w:tcW w:w="3652" w:type="dxa"/>
            <w:tcBorders>
              <w:top w:val="single" w:sz="4" w:space="0" w:color="auto"/>
              <w:left w:val="single" w:sz="4" w:space="0" w:color="auto"/>
              <w:bottom w:val="single" w:sz="4" w:space="0" w:color="auto"/>
              <w:right w:val="single" w:sz="4" w:space="0" w:color="auto"/>
            </w:tcBorders>
          </w:tcPr>
          <w:p w:rsidR="00F60AED" w:rsidRDefault="00F60AED">
            <w:pPr>
              <w:spacing w:line="480" w:lineRule="auto"/>
              <w:jc w:val="center"/>
              <w:rPr>
                <w:lang w:eastAsia="ru-RU"/>
              </w:rPr>
            </w:pPr>
          </w:p>
          <w:p w:rsidR="00F60AED" w:rsidRDefault="00F60AED">
            <w:pPr>
              <w:spacing w:line="480" w:lineRule="auto"/>
              <w:jc w:val="center"/>
              <w:rPr>
                <w:lang w:val="en-US" w:eastAsia="ru-RU"/>
              </w:rPr>
            </w:pPr>
            <w:hyperlink r:id="rId21" w:history="1">
              <w:r>
                <w:rPr>
                  <w:rStyle w:val="a8"/>
                  <w:rFonts w:ascii="Arial Black" w:hAnsi="Arial Black" w:cs="Arial"/>
                  <w:b/>
                  <w:sz w:val="28"/>
                  <w:szCs w:val="28"/>
                  <w:lang w:val="en-US" w:eastAsia="ru-RU"/>
                </w:rPr>
                <w:t>IT-</w:t>
              </w:r>
              <w:proofErr w:type="spellStart"/>
              <w:r>
                <w:rPr>
                  <w:rStyle w:val="a8"/>
                  <w:rFonts w:ascii="Arial Black" w:hAnsi="Arial Black" w:cs="Arial"/>
                  <w:b/>
                  <w:sz w:val="28"/>
                  <w:szCs w:val="28"/>
                  <w:lang w:val="en-US" w:eastAsia="ru-RU"/>
                </w:rPr>
                <w:t>специалисты</w:t>
              </w:r>
              <w:proofErr w:type="spellEnd"/>
              <w:r>
                <w:rPr>
                  <w:rStyle w:val="a8"/>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60AED" w:rsidRDefault="00F60AED">
            <w:pPr>
              <w:spacing w:line="480" w:lineRule="auto"/>
              <w:jc w:val="center"/>
              <w:rPr>
                <w:lang w:val="en-US" w:eastAsia="ru-RU"/>
              </w:rPr>
            </w:pPr>
            <w:r>
              <w:rPr>
                <w:noProof/>
              </w:rPr>
              <w:drawing>
                <wp:inline distT="0" distB="0" distL="0" distR="0">
                  <wp:extent cx="3752850" cy="1844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4675"/>
                          </a:xfrm>
                          <a:prstGeom prst="rect">
                            <a:avLst/>
                          </a:prstGeom>
                          <a:noFill/>
                          <a:ln>
                            <a:noFill/>
                          </a:ln>
                        </pic:spPr>
                      </pic:pic>
                    </a:graphicData>
                  </a:graphic>
                </wp:inline>
              </w:drawing>
            </w:r>
          </w:p>
        </w:tc>
      </w:tr>
    </w:tbl>
    <w:p w:rsidR="00F60AED" w:rsidRDefault="00F60AED" w:rsidP="00F60AED">
      <w:pPr>
        <w:rPr>
          <w:sz w:val="16"/>
          <w:szCs w:val="16"/>
          <w:lang w:eastAsia="en-US"/>
        </w:rPr>
      </w:pPr>
    </w:p>
    <w:tbl>
      <w:tblPr>
        <w:tblStyle w:val="21"/>
        <w:tblW w:w="0" w:type="auto"/>
        <w:tblInd w:w="0" w:type="dxa"/>
        <w:tblLook w:val="04A0" w:firstRow="1" w:lastRow="0" w:firstColumn="1" w:lastColumn="0" w:noHBand="0" w:noVBand="1"/>
      </w:tblPr>
      <w:tblGrid>
        <w:gridCol w:w="3722"/>
        <w:gridCol w:w="5849"/>
      </w:tblGrid>
      <w:tr w:rsidR="00F60AED" w:rsidTr="00F60AED">
        <w:tc>
          <w:tcPr>
            <w:tcW w:w="3936" w:type="dxa"/>
            <w:tcBorders>
              <w:top w:val="single" w:sz="4" w:space="0" w:color="auto"/>
              <w:left w:val="single" w:sz="4" w:space="0" w:color="auto"/>
              <w:bottom w:val="single" w:sz="4" w:space="0" w:color="auto"/>
              <w:right w:val="single" w:sz="4" w:space="0" w:color="auto"/>
            </w:tcBorders>
          </w:tcPr>
          <w:p w:rsidR="00F60AED" w:rsidRDefault="00F60AED">
            <w:pPr>
              <w:jc w:val="center"/>
              <w:rPr>
                <w:rFonts w:ascii="Times New Roman CYR" w:eastAsia="Calibri" w:hAnsi="Times New Roman CYR" w:cs="Times New Roman CYR"/>
                <w:sz w:val="24"/>
                <w:szCs w:val="24"/>
                <w:lang w:eastAsia="ru-RU"/>
              </w:rPr>
            </w:pPr>
          </w:p>
          <w:p w:rsidR="00F60AED" w:rsidRDefault="00F60AED">
            <w:pPr>
              <w:jc w:val="center"/>
              <w:rPr>
                <w:rFonts w:ascii="Calibri" w:eastAsia="Calibri" w:hAnsi="Calibri" w:cs="Times New Roman"/>
                <w:lang w:eastAsia="ru-RU"/>
              </w:rPr>
            </w:pPr>
            <w:hyperlink r:id="rId23" w:history="1">
              <w:r>
                <w:rPr>
                  <w:rStyle w:val="a8"/>
                  <w:rFonts w:ascii="Arial Black" w:eastAsia="Calibri" w:hAnsi="Arial Black" w:cs="Times New Roman"/>
                  <w:b/>
                  <w:sz w:val="28"/>
                  <w:szCs w:val="28"/>
                  <w:lang w:val="en-US" w:eastAsia="ru-RU"/>
                </w:rPr>
                <w:t xml:space="preserve">ФИТНЕС </w:t>
              </w:r>
              <w:proofErr w:type="spellStart"/>
              <w:r>
                <w:rPr>
                  <w:rStyle w:val="a8"/>
                  <w:rFonts w:ascii="Arial Black" w:eastAsia="Calibri" w:hAnsi="Arial Black" w:cs="Times New Roman"/>
                  <w:b/>
                  <w:sz w:val="28"/>
                  <w:szCs w:val="28"/>
                  <w:lang w:val="en-US" w:eastAsia="ru-RU"/>
                </w:rPr>
                <w:t>на</w:t>
              </w:r>
              <w:proofErr w:type="spellEnd"/>
              <w:r>
                <w:rPr>
                  <w:rStyle w:val="a8"/>
                  <w:rFonts w:ascii="Arial Black" w:eastAsia="Calibri" w:hAnsi="Arial Black" w:cs="Times New Roman"/>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60AED" w:rsidRDefault="00F60AED">
            <w:pPr>
              <w:jc w:val="center"/>
              <w:rPr>
                <w:rFonts w:ascii="Calibri" w:eastAsia="Calibri" w:hAnsi="Calibri" w:cs="Times New Roman"/>
                <w:lang w:eastAsia="ru-RU"/>
              </w:rPr>
            </w:pPr>
            <w:r>
              <w:rPr>
                <w:rFonts w:ascii="Calibri" w:eastAsia="Calibri" w:hAnsi="Calibri"/>
                <w:noProof/>
              </w:rPr>
              <w:drawing>
                <wp:inline distT="0" distB="0" distL="0" distR="0">
                  <wp:extent cx="2806700" cy="1876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6425"/>
                          </a:xfrm>
                          <a:prstGeom prst="rect">
                            <a:avLst/>
                          </a:prstGeom>
                          <a:noFill/>
                          <a:ln>
                            <a:noFill/>
                          </a:ln>
                        </pic:spPr>
                      </pic:pic>
                    </a:graphicData>
                  </a:graphic>
                </wp:inline>
              </w:drawing>
            </w:r>
          </w:p>
        </w:tc>
      </w:tr>
    </w:tbl>
    <w:p w:rsidR="00F60AED" w:rsidRDefault="00F60AED" w:rsidP="00F60AED">
      <w:pPr>
        <w:rPr>
          <w:sz w:val="16"/>
          <w:szCs w:val="16"/>
          <w:lang w:eastAsia="en-US"/>
        </w:rPr>
      </w:pPr>
    </w:p>
    <w:p w:rsidR="00AF3675" w:rsidRDefault="00AF3675" w:rsidP="00AF3675">
      <w:pPr>
        <w:spacing w:after="0" w:line="360" w:lineRule="auto"/>
        <w:ind w:firstLine="709"/>
        <w:jc w:val="both"/>
        <w:rPr>
          <w:rStyle w:val="apple-converted-space"/>
          <w:rFonts w:ascii="Times New Roman" w:hAnsi="Times New Roman" w:cs="Times New Roman"/>
          <w:b/>
          <w:sz w:val="28"/>
          <w:szCs w:val="28"/>
          <w:shd w:val="clear" w:color="auto" w:fill="FFFFFF"/>
        </w:rPr>
      </w:pPr>
      <w:bookmarkStart w:id="8" w:name="_GoBack"/>
      <w:bookmarkEnd w:id="8"/>
    </w:p>
    <w:p w:rsidR="00AF3675" w:rsidRDefault="00AF3675" w:rsidP="00AF3675">
      <w:pPr>
        <w:spacing w:after="0" w:line="360" w:lineRule="auto"/>
        <w:ind w:firstLine="709"/>
        <w:jc w:val="both"/>
        <w:rPr>
          <w:rStyle w:val="apple-converted-space"/>
          <w:rFonts w:ascii="Times New Roman" w:hAnsi="Times New Roman" w:cs="Times New Roman"/>
          <w:b/>
          <w:sz w:val="28"/>
          <w:szCs w:val="28"/>
          <w:shd w:val="clear" w:color="auto" w:fill="FFFFFF"/>
        </w:rPr>
      </w:pPr>
    </w:p>
    <w:p w:rsidR="00AF3675" w:rsidRDefault="00AF3675" w:rsidP="00AF3675">
      <w:pPr>
        <w:spacing w:after="0" w:line="360" w:lineRule="auto"/>
        <w:ind w:firstLine="709"/>
        <w:jc w:val="both"/>
        <w:rPr>
          <w:rStyle w:val="apple-converted-space"/>
          <w:rFonts w:ascii="Times New Roman" w:hAnsi="Times New Roman" w:cs="Times New Roman"/>
          <w:b/>
          <w:sz w:val="28"/>
          <w:szCs w:val="28"/>
          <w:shd w:val="clear" w:color="auto" w:fill="FFFFFF"/>
        </w:rPr>
      </w:pPr>
    </w:p>
    <w:p w:rsidR="00AF3675" w:rsidRDefault="00AF3675" w:rsidP="00AF3675">
      <w:pPr>
        <w:spacing w:after="0" w:line="360" w:lineRule="auto"/>
        <w:ind w:firstLine="709"/>
        <w:jc w:val="both"/>
        <w:rPr>
          <w:rStyle w:val="apple-converted-space"/>
          <w:rFonts w:ascii="Times New Roman" w:hAnsi="Times New Roman" w:cs="Times New Roman"/>
          <w:b/>
          <w:sz w:val="28"/>
          <w:szCs w:val="28"/>
          <w:shd w:val="clear" w:color="auto" w:fill="FFFFFF"/>
        </w:rPr>
      </w:pPr>
    </w:p>
    <w:p w:rsidR="008159A3" w:rsidRDefault="008159A3"/>
    <w:sectPr w:rsidR="008159A3">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904" w:rsidRDefault="00502904" w:rsidP="00AF3675">
      <w:pPr>
        <w:spacing w:after="0" w:line="240" w:lineRule="auto"/>
      </w:pPr>
      <w:r>
        <w:separator/>
      </w:r>
    </w:p>
  </w:endnote>
  <w:endnote w:type="continuationSeparator" w:id="0">
    <w:p w:rsidR="00502904" w:rsidRDefault="00502904" w:rsidP="00AF3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DDC" w:rsidRDefault="00465DDC">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DDC" w:rsidRPr="00465DDC" w:rsidRDefault="00465DDC" w:rsidP="00465DDC">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0"/>
        <w:szCs w:val="20"/>
      </w:rPr>
    </w:pPr>
    <w:r w:rsidRPr="00465DDC">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p>
  <w:p w:rsidR="00465DDC" w:rsidRPr="00465DDC" w:rsidRDefault="00502904" w:rsidP="00465DDC">
    <w:pPr>
      <w:widowControl w:val="0"/>
      <w:tabs>
        <w:tab w:val="center" w:pos="4677"/>
        <w:tab w:val="right" w:pos="9355"/>
      </w:tabs>
      <w:autoSpaceDE w:val="0"/>
      <w:autoSpaceDN w:val="0"/>
      <w:adjustRightInd w:val="0"/>
      <w:spacing w:after="0" w:line="240" w:lineRule="auto"/>
      <w:jc w:val="center"/>
      <w:rPr>
        <w:rFonts w:ascii="Times New Roman CYR" w:eastAsia="Times New Roman" w:hAnsi="Times New Roman CYR" w:cs="Times New Roman CYR"/>
        <w:sz w:val="24"/>
        <w:szCs w:val="24"/>
      </w:rPr>
    </w:pPr>
    <w:hyperlink r:id="rId1" w:history="1">
      <w:r w:rsidR="00465DDC" w:rsidRPr="00465DDC">
        <w:rPr>
          <w:rFonts w:ascii="Times New Roman CYR" w:eastAsia="Times New Roman" w:hAnsi="Times New Roman CYR" w:cs="Times New Roman CYR"/>
          <w:b/>
          <w:color w:val="FF0000"/>
          <w:sz w:val="20"/>
          <w:szCs w:val="20"/>
          <w:u w:val="single"/>
          <w:lang w:val="en-US"/>
        </w:rPr>
        <w:t>http</w:t>
      </w:r>
      <w:r w:rsidR="00465DDC" w:rsidRPr="00465DDC">
        <w:rPr>
          <w:rFonts w:ascii="Times New Roman CYR" w:eastAsia="Times New Roman" w:hAnsi="Times New Roman CYR" w:cs="Times New Roman CYR"/>
          <w:b/>
          <w:color w:val="FF0000"/>
          <w:sz w:val="20"/>
          <w:szCs w:val="20"/>
          <w:u w:val="single"/>
        </w:rPr>
        <w:t>://учебники.информ2000.рф/</w:t>
      </w:r>
      <w:proofErr w:type="spellStart"/>
      <w:r w:rsidR="00465DDC" w:rsidRPr="00465DDC">
        <w:rPr>
          <w:rFonts w:ascii="Times New Roman CYR" w:eastAsia="Times New Roman" w:hAnsi="Times New Roman CYR" w:cs="Times New Roman CYR"/>
          <w:b/>
          <w:color w:val="FF0000"/>
          <w:sz w:val="20"/>
          <w:szCs w:val="20"/>
          <w:u w:val="single"/>
          <w:lang w:val="en-US"/>
        </w:rPr>
        <w:t>diplom</w:t>
      </w:r>
      <w:proofErr w:type="spellEnd"/>
      <w:r w:rsidR="00465DDC" w:rsidRPr="00465DDC">
        <w:rPr>
          <w:rFonts w:ascii="Times New Roman CYR" w:eastAsia="Times New Roman" w:hAnsi="Times New Roman CYR" w:cs="Times New Roman CYR"/>
          <w:b/>
          <w:color w:val="FF0000"/>
          <w:sz w:val="20"/>
          <w:szCs w:val="20"/>
          <w:u w:val="single"/>
        </w:rPr>
        <w:t>.</w:t>
      </w:r>
      <w:proofErr w:type="spellStart"/>
      <w:r w:rsidR="00465DDC" w:rsidRPr="00465DDC">
        <w:rPr>
          <w:rFonts w:ascii="Times New Roman CYR" w:eastAsia="Times New Roman" w:hAnsi="Times New Roman CYR" w:cs="Times New Roman CYR"/>
          <w:b/>
          <w:color w:val="FF0000"/>
          <w:sz w:val="20"/>
          <w:szCs w:val="20"/>
          <w:u w:val="single"/>
          <w:lang w:val="en-US"/>
        </w:rPr>
        <w:t>shtml</w:t>
      </w:r>
      <w:proofErr w:type="spellEnd"/>
    </w:hyperlink>
  </w:p>
  <w:p w:rsidR="00465DDC" w:rsidRDefault="00465DDC">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DDC" w:rsidRDefault="00465DD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904" w:rsidRDefault="00502904" w:rsidP="00AF3675">
      <w:pPr>
        <w:spacing w:after="0" w:line="240" w:lineRule="auto"/>
      </w:pPr>
      <w:r>
        <w:separator/>
      </w:r>
    </w:p>
  </w:footnote>
  <w:footnote w:type="continuationSeparator" w:id="0">
    <w:p w:rsidR="00502904" w:rsidRDefault="00502904" w:rsidP="00AF3675">
      <w:pPr>
        <w:spacing w:after="0" w:line="240" w:lineRule="auto"/>
      </w:pPr>
      <w:r>
        <w:continuationSeparator/>
      </w:r>
    </w:p>
  </w:footnote>
  <w:footnote w:id="1">
    <w:p w:rsidR="00AF3675"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pPr>
      <w:r>
        <w:rPr>
          <w:rStyle w:val="a6"/>
        </w:rPr>
        <w:footnoteRef/>
      </w:r>
      <w:r>
        <w:t xml:space="preserve"> </w:t>
      </w:r>
      <w:r>
        <w:rPr>
          <w:sz w:val="20"/>
          <w:szCs w:val="20"/>
        </w:rPr>
        <w:t xml:space="preserve">О государственных пособиях гражданам, имеющим детей: </w:t>
      </w:r>
      <w:proofErr w:type="spellStart"/>
      <w:r>
        <w:rPr>
          <w:sz w:val="20"/>
          <w:szCs w:val="20"/>
        </w:rPr>
        <w:t>Федер</w:t>
      </w:r>
      <w:proofErr w:type="spellEnd"/>
      <w:r>
        <w:rPr>
          <w:sz w:val="20"/>
          <w:szCs w:val="20"/>
        </w:rPr>
        <w:t xml:space="preserve">. закон от 19 мая 1995 г. N 81-ФЗ; в </w:t>
      </w:r>
      <w:r>
        <w:rPr>
          <w:sz w:val="20"/>
          <w:szCs w:val="20"/>
          <w:shd w:val="clear" w:color="auto" w:fill="FFFFFF"/>
        </w:rPr>
        <w:t>ред. от 28 марта  2017 г.</w:t>
      </w:r>
      <w:r>
        <w:rPr>
          <w:sz w:val="20"/>
          <w:szCs w:val="20"/>
        </w:rPr>
        <w:t xml:space="preserve"> </w:t>
      </w:r>
      <w:r>
        <w:rPr>
          <w:sz w:val="20"/>
          <w:szCs w:val="20"/>
          <w:shd w:val="clear" w:color="auto" w:fill="FFFFFF"/>
        </w:rPr>
        <w:t xml:space="preserve"> №39-ФЗ</w:t>
      </w:r>
      <w:proofErr w:type="gramStart"/>
      <w:r>
        <w:rPr>
          <w:sz w:val="20"/>
          <w:szCs w:val="20"/>
        </w:rPr>
        <w:t>// С</w:t>
      </w:r>
      <w:proofErr w:type="gramEnd"/>
      <w:r>
        <w:rPr>
          <w:sz w:val="20"/>
          <w:szCs w:val="20"/>
        </w:rPr>
        <w:t xml:space="preserve">обр.  законодательства Рос. Федерации. – 1995. – №21. – Ст. </w:t>
      </w:r>
      <w:r>
        <w:rPr>
          <w:bCs/>
          <w:sz w:val="20"/>
          <w:szCs w:val="20"/>
          <w:shd w:val="clear" w:color="auto" w:fill="FFFFFF"/>
        </w:rPr>
        <w:t>1929.</w:t>
      </w:r>
      <w:r>
        <w:rPr>
          <w:sz w:val="20"/>
          <w:szCs w:val="20"/>
        </w:rPr>
        <w:t xml:space="preserve"> </w:t>
      </w:r>
    </w:p>
  </w:footnote>
  <w:footnote w:id="2">
    <w:p w:rsidR="00AF3675" w:rsidRDefault="00AF3675" w:rsidP="00AF3675">
      <w:pPr>
        <w:pStyle w:val="western"/>
        <w:widowControl w:val="0"/>
        <w:shd w:val="clear" w:color="auto" w:fill="FFFFFF"/>
        <w:tabs>
          <w:tab w:val="left" w:pos="-142"/>
          <w:tab w:val="left" w:pos="0"/>
          <w:tab w:val="left" w:pos="142"/>
          <w:tab w:val="left" w:pos="993"/>
        </w:tabs>
        <w:autoSpaceDE w:val="0"/>
        <w:autoSpaceDN w:val="0"/>
        <w:spacing w:before="0" w:beforeAutospacing="0" w:after="0" w:afterAutospacing="0"/>
        <w:ind w:firstLine="709"/>
        <w:jc w:val="both"/>
        <w:rPr>
          <w:sz w:val="20"/>
          <w:szCs w:val="20"/>
        </w:rPr>
      </w:pPr>
      <w:r>
        <w:rPr>
          <w:rStyle w:val="a6"/>
          <w:sz w:val="20"/>
          <w:szCs w:val="20"/>
        </w:rPr>
        <w:footnoteRef/>
      </w:r>
      <w:r>
        <w:rPr>
          <w:sz w:val="20"/>
          <w:szCs w:val="20"/>
        </w:rPr>
        <w:t xml:space="preserve"> </w:t>
      </w:r>
      <w:r>
        <w:rPr>
          <w:bCs/>
          <w:sz w:val="20"/>
          <w:szCs w:val="20"/>
        </w:rPr>
        <w:t>О дополнительных мерах государственной поддержки семей, имеющих детей:</w:t>
      </w:r>
      <w:r>
        <w:rPr>
          <w:sz w:val="20"/>
          <w:szCs w:val="20"/>
        </w:rPr>
        <w:t xml:space="preserve"> </w:t>
      </w:r>
      <w:proofErr w:type="spellStart"/>
      <w:r>
        <w:rPr>
          <w:sz w:val="20"/>
          <w:szCs w:val="20"/>
        </w:rPr>
        <w:t>федер</w:t>
      </w:r>
      <w:proofErr w:type="spellEnd"/>
      <w:r>
        <w:rPr>
          <w:sz w:val="20"/>
          <w:szCs w:val="20"/>
        </w:rPr>
        <w:t xml:space="preserve">. закон от </w:t>
      </w:r>
      <w:r>
        <w:rPr>
          <w:bCs/>
          <w:sz w:val="20"/>
          <w:szCs w:val="20"/>
        </w:rPr>
        <w:t>29 декабря 2006 г. N 256-ФЗ</w:t>
      </w:r>
      <w:r>
        <w:rPr>
          <w:sz w:val="20"/>
          <w:szCs w:val="20"/>
        </w:rPr>
        <w:t xml:space="preserve">;  в ред. от 28декабря 2017 г.  // Собрание законодательства </w:t>
      </w:r>
      <w:r>
        <w:rPr>
          <w:rStyle w:val="blk"/>
          <w:sz w:val="20"/>
          <w:szCs w:val="20"/>
        </w:rPr>
        <w:t>РФ</w:t>
      </w:r>
      <w:r>
        <w:rPr>
          <w:sz w:val="20"/>
          <w:szCs w:val="20"/>
        </w:rPr>
        <w:t>. – 2007. – № 1</w:t>
      </w:r>
      <w:r>
        <w:rPr>
          <w:bCs/>
          <w:sz w:val="20"/>
          <w:szCs w:val="20"/>
          <w:shd w:val="clear" w:color="auto" w:fill="FFFFFF"/>
        </w:rPr>
        <w:t>(часть I)</w:t>
      </w:r>
      <w:proofErr w:type="gramStart"/>
      <w:r>
        <w:rPr>
          <w:sz w:val="20"/>
          <w:szCs w:val="20"/>
        </w:rPr>
        <w:t>.</w:t>
      </w:r>
      <w:proofErr w:type="gramEnd"/>
      <w:r>
        <w:rPr>
          <w:sz w:val="20"/>
          <w:szCs w:val="20"/>
        </w:rPr>
        <w:t xml:space="preserve"> – </w:t>
      </w:r>
      <w:proofErr w:type="gramStart"/>
      <w:r>
        <w:rPr>
          <w:sz w:val="20"/>
          <w:szCs w:val="20"/>
        </w:rPr>
        <w:t>с</w:t>
      </w:r>
      <w:proofErr w:type="gramEnd"/>
      <w:r>
        <w:rPr>
          <w:sz w:val="20"/>
          <w:szCs w:val="20"/>
        </w:rPr>
        <w:t>т. 19.</w:t>
      </w:r>
      <w:r>
        <w:rPr>
          <w:bCs/>
          <w:sz w:val="20"/>
          <w:szCs w:val="20"/>
          <w:shd w:val="clear" w:color="auto" w:fill="FFFFFF"/>
        </w:rPr>
        <w:t xml:space="preserve">  </w:t>
      </w:r>
    </w:p>
  </w:footnote>
  <w:footnote w:id="3">
    <w:p w:rsidR="00AF3675" w:rsidRDefault="00AF3675" w:rsidP="00AF3675">
      <w:pPr>
        <w:pStyle w:val="western"/>
        <w:widowControl w:val="0"/>
        <w:shd w:val="clear" w:color="auto" w:fill="FFFFFF"/>
        <w:tabs>
          <w:tab w:val="left" w:pos="-142"/>
          <w:tab w:val="left" w:pos="0"/>
          <w:tab w:val="left" w:pos="142"/>
          <w:tab w:val="left" w:pos="993"/>
          <w:tab w:val="left" w:pos="1080"/>
        </w:tabs>
        <w:autoSpaceDE w:val="0"/>
        <w:autoSpaceDN w:val="0"/>
        <w:spacing w:before="0" w:beforeAutospacing="0" w:after="0" w:afterAutospacing="0"/>
        <w:ind w:firstLine="709"/>
        <w:jc w:val="both"/>
      </w:pPr>
      <w:r>
        <w:rPr>
          <w:rStyle w:val="a6"/>
          <w:sz w:val="20"/>
          <w:szCs w:val="20"/>
        </w:rPr>
        <w:footnoteRef/>
      </w:r>
      <w:r>
        <w:rPr>
          <w:sz w:val="20"/>
          <w:szCs w:val="20"/>
        </w:rPr>
        <w:t xml:space="preserve"> Официальные данные федеральной службы государственной статистики// </w:t>
      </w:r>
      <w:r>
        <w:rPr>
          <w:sz w:val="20"/>
          <w:szCs w:val="20"/>
          <w:lang w:val="en-US"/>
        </w:rPr>
        <w:t>www</w:t>
      </w:r>
      <w:r>
        <w:rPr>
          <w:sz w:val="20"/>
          <w:szCs w:val="20"/>
        </w:rPr>
        <w:t xml:space="preserve">: </w:t>
      </w:r>
      <w:proofErr w:type="spellStart"/>
      <w:r>
        <w:rPr>
          <w:sz w:val="20"/>
          <w:szCs w:val="20"/>
          <w:lang w:val="en-US"/>
        </w:rPr>
        <w:t>gks</w:t>
      </w:r>
      <w:proofErr w:type="spellEnd"/>
      <w:r>
        <w:rPr>
          <w:sz w:val="20"/>
          <w:szCs w:val="20"/>
        </w:rPr>
        <w:t>.</w:t>
      </w:r>
      <w:proofErr w:type="spellStart"/>
      <w:r>
        <w:rPr>
          <w:sz w:val="20"/>
          <w:szCs w:val="20"/>
          <w:lang w:val="en-US"/>
        </w:rPr>
        <w:t>ru</w:t>
      </w:r>
      <w:proofErr w:type="spellEnd"/>
      <w:r>
        <w:rPr>
          <w:sz w:val="20"/>
          <w:szCs w:val="20"/>
        </w:rPr>
        <w:t>/ Официальный сайт федеральной службы государственной статистики Российской Федерации (дата обращения 26.02.18 г.).</w:t>
      </w:r>
    </w:p>
  </w:footnote>
  <w:footnote w:id="4">
    <w:p w:rsidR="00AF3675"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pPr>
      <w:r>
        <w:rPr>
          <w:rStyle w:val="a6"/>
        </w:rPr>
        <w:footnoteRef/>
      </w:r>
      <w:r>
        <w:t xml:space="preserve"> </w:t>
      </w:r>
      <w:r>
        <w:rPr>
          <w:sz w:val="20"/>
          <w:szCs w:val="20"/>
        </w:rPr>
        <w:t>Об объявлении в Российской Федерации Десятилетия детства: Указ Президента Российской Федерации от 29.05.2017 г.  // Собр.  законодательства</w:t>
      </w:r>
      <w:proofErr w:type="gramStart"/>
      <w:r>
        <w:rPr>
          <w:sz w:val="20"/>
          <w:szCs w:val="20"/>
        </w:rPr>
        <w:t xml:space="preserve"> Р</w:t>
      </w:r>
      <w:proofErr w:type="gramEnd"/>
      <w:r>
        <w:rPr>
          <w:sz w:val="20"/>
          <w:szCs w:val="20"/>
        </w:rPr>
        <w:t xml:space="preserve">ос. Федерации. – 2017. – №23. – Ст. </w:t>
      </w:r>
      <w:r>
        <w:rPr>
          <w:bCs/>
          <w:sz w:val="20"/>
          <w:szCs w:val="20"/>
          <w:shd w:val="clear" w:color="auto" w:fill="FFFFFF"/>
        </w:rPr>
        <w:t>3309.</w:t>
      </w:r>
    </w:p>
  </w:footnote>
  <w:footnote w:id="5">
    <w:p w:rsidR="00AF3675"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rPr>
          <w:sz w:val="20"/>
          <w:szCs w:val="20"/>
        </w:rPr>
      </w:pPr>
      <w:r>
        <w:rPr>
          <w:rStyle w:val="a6"/>
        </w:rPr>
        <w:footnoteRef/>
      </w:r>
      <w:r>
        <w:t xml:space="preserve"> </w:t>
      </w:r>
      <w:r>
        <w:rPr>
          <w:sz w:val="20"/>
          <w:szCs w:val="20"/>
          <w:shd w:val="clear" w:color="auto" w:fill="FFFFFF"/>
        </w:rPr>
        <w:t>О Национальной стратегии действий в интересах детей на 2012 - 2017 годы.  Указ Президента РФ от 1 июня 2012 г. N 761</w:t>
      </w:r>
      <w:proofErr w:type="gramStart"/>
      <w:r>
        <w:rPr>
          <w:sz w:val="20"/>
          <w:szCs w:val="20"/>
          <w:shd w:val="clear" w:color="auto" w:fill="FFFFFF"/>
        </w:rPr>
        <w:t xml:space="preserve"> </w:t>
      </w:r>
      <w:r>
        <w:rPr>
          <w:sz w:val="20"/>
          <w:szCs w:val="20"/>
        </w:rPr>
        <w:t>// С</w:t>
      </w:r>
      <w:proofErr w:type="gramEnd"/>
      <w:r>
        <w:rPr>
          <w:sz w:val="20"/>
          <w:szCs w:val="20"/>
        </w:rPr>
        <w:t xml:space="preserve">обр.  законодательства Рос. Федерации. – 2012. – №23. – Ст. </w:t>
      </w:r>
      <w:r>
        <w:rPr>
          <w:bCs/>
          <w:sz w:val="20"/>
          <w:szCs w:val="20"/>
          <w:shd w:val="clear" w:color="auto" w:fill="FFFFFF"/>
        </w:rPr>
        <w:t>2994.</w:t>
      </w:r>
    </w:p>
    <w:p w:rsidR="00AF3675" w:rsidRDefault="00AF3675" w:rsidP="00AF3675">
      <w:pPr>
        <w:pStyle w:val="a4"/>
      </w:pPr>
    </w:p>
    <w:p w:rsidR="00AF3675" w:rsidRDefault="00AF3675" w:rsidP="00AF3675">
      <w:pPr>
        <w:pStyle w:val="a4"/>
      </w:pPr>
    </w:p>
  </w:footnote>
  <w:footnote w:id="6">
    <w:p w:rsidR="00AF3675"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pPr>
      <w:r>
        <w:rPr>
          <w:rStyle w:val="a6"/>
        </w:rPr>
        <w:footnoteRef/>
      </w:r>
      <w:r>
        <w:t xml:space="preserve"> </w:t>
      </w:r>
      <w:r w:rsidRPr="00816ECF">
        <w:rPr>
          <w:sz w:val="20"/>
          <w:szCs w:val="20"/>
        </w:rPr>
        <w:t xml:space="preserve">О государственных пособиях гражданам, имеющим детей: </w:t>
      </w:r>
      <w:proofErr w:type="spellStart"/>
      <w:r w:rsidRPr="00816ECF">
        <w:rPr>
          <w:sz w:val="20"/>
          <w:szCs w:val="20"/>
        </w:rPr>
        <w:t>Федер</w:t>
      </w:r>
      <w:proofErr w:type="spellEnd"/>
      <w:r w:rsidRPr="00816ECF">
        <w:rPr>
          <w:sz w:val="20"/>
          <w:szCs w:val="20"/>
        </w:rPr>
        <w:t xml:space="preserve">. закон от 19 мая 1995 г. N 81-ФЗ; в </w:t>
      </w:r>
      <w:r w:rsidRPr="00816ECF">
        <w:rPr>
          <w:sz w:val="20"/>
          <w:szCs w:val="20"/>
          <w:shd w:val="clear" w:color="auto" w:fill="FFFFFF"/>
        </w:rPr>
        <w:t>ред. от 28 марта  2017 г.</w:t>
      </w:r>
      <w:r w:rsidRPr="00816ECF">
        <w:rPr>
          <w:sz w:val="20"/>
          <w:szCs w:val="20"/>
        </w:rPr>
        <w:t xml:space="preserve"> </w:t>
      </w:r>
      <w:r w:rsidRPr="00816ECF">
        <w:rPr>
          <w:sz w:val="20"/>
          <w:szCs w:val="20"/>
          <w:shd w:val="clear" w:color="auto" w:fill="FFFFFF"/>
        </w:rPr>
        <w:t xml:space="preserve"> №39-ФЗ</w:t>
      </w:r>
      <w:proofErr w:type="gramStart"/>
      <w:r w:rsidRPr="00816ECF">
        <w:rPr>
          <w:sz w:val="20"/>
          <w:szCs w:val="20"/>
        </w:rPr>
        <w:t>// С</w:t>
      </w:r>
      <w:proofErr w:type="gramEnd"/>
      <w:r w:rsidRPr="00816ECF">
        <w:rPr>
          <w:sz w:val="20"/>
          <w:szCs w:val="20"/>
        </w:rPr>
        <w:t xml:space="preserve">обр.  законодательства Рос. Федерации. – 1995. – №21. – Ст. </w:t>
      </w:r>
      <w:r w:rsidRPr="00816ECF">
        <w:rPr>
          <w:bCs/>
          <w:sz w:val="20"/>
          <w:szCs w:val="20"/>
          <w:shd w:val="clear" w:color="auto" w:fill="FFFFFF"/>
        </w:rPr>
        <w:t>1929.</w:t>
      </w:r>
      <w:r w:rsidRPr="00816ECF">
        <w:rPr>
          <w:sz w:val="20"/>
          <w:szCs w:val="20"/>
        </w:rPr>
        <w:t xml:space="preserve"> </w:t>
      </w:r>
    </w:p>
  </w:footnote>
  <w:footnote w:id="7">
    <w:p w:rsidR="00AF3675" w:rsidRPr="007A400B"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rPr>
          <w:rFonts w:ascii="Arial" w:eastAsiaTheme="majorEastAsia" w:hAnsi="Arial" w:cs="Arial"/>
          <w:sz w:val="20"/>
          <w:szCs w:val="20"/>
          <w:shd w:val="clear" w:color="auto" w:fill="FFFFFF"/>
        </w:rPr>
      </w:pPr>
      <w:r>
        <w:rPr>
          <w:rStyle w:val="a6"/>
        </w:rPr>
        <w:footnoteRef/>
      </w:r>
      <w:r>
        <w:t xml:space="preserve"> </w:t>
      </w:r>
      <w:r w:rsidRPr="007A400B">
        <w:rPr>
          <w:sz w:val="20"/>
          <w:szCs w:val="20"/>
        </w:rPr>
        <w:t>О внесении изменений в отдельные законодательные акты Российской Федерации в части повышения минимального размера оплаты труда до прожиточного минимума трудоспособного населени</w:t>
      </w:r>
      <w:proofErr w:type="gramStart"/>
      <w:r w:rsidRPr="007A400B">
        <w:rPr>
          <w:sz w:val="20"/>
          <w:szCs w:val="20"/>
        </w:rPr>
        <w:t>я</w:t>
      </w:r>
      <w:r>
        <w:rPr>
          <w:sz w:val="20"/>
          <w:szCs w:val="20"/>
        </w:rPr>
        <w:t>[</w:t>
      </w:r>
      <w:proofErr w:type="gramEnd"/>
      <w:r>
        <w:rPr>
          <w:sz w:val="20"/>
          <w:szCs w:val="20"/>
        </w:rPr>
        <w:t>Электронный ресурс]</w:t>
      </w:r>
      <w:r w:rsidRPr="007A400B">
        <w:rPr>
          <w:sz w:val="20"/>
          <w:szCs w:val="20"/>
        </w:rPr>
        <w:t xml:space="preserve">:  </w:t>
      </w:r>
      <w:proofErr w:type="spellStart"/>
      <w:r w:rsidRPr="007A400B">
        <w:rPr>
          <w:sz w:val="20"/>
          <w:szCs w:val="20"/>
        </w:rPr>
        <w:t>Федер</w:t>
      </w:r>
      <w:proofErr w:type="spellEnd"/>
      <w:r w:rsidRPr="007A400B">
        <w:rPr>
          <w:sz w:val="20"/>
          <w:szCs w:val="20"/>
        </w:rPr>
        <w:t>. закон от 28.12.2017 N 421-ФЗ Документ опубликован не был. Доступ из справ</w:t>
      </w:r>
      <w:proofErr w:type="gramStart"/>
      <w:r w:rsidRPr="007A400B">
        <w:rPr>
          <w:sz w:val="20"/>
          <w:szCs w:val="20"/>
        </w:rPr>
        <w:t>.-</w:t>
      </w:r>
      <w:proofErr w:type="gramEnd"/>
      <w:r w:rsidRPr="007A400B">
        <w:rPr>
          <w:sz w:val="20"/>
          <w:szCs w:val="20"/>
        </w:rPr>
        <w:t>правовой системы «</w:t>
      </w:r>
      <w:r>
        <w:rPr>
          <w:sz w:val="20"/>
          <w:szCs w:val="20"/>
        </w:rPr>
        <w:t>Гарант</w:t>
      </w:r>
      <w:r w:rsidRPr="007A400B">
        <w:rPr>
          <w:sz w:val="20"/>
          <w:szCs w:val="20"/>
        </w:rPr>
        <w:t>»// http://www.garant.ru/</w:t>
      </w:r>
    </w:p>
    <w:p w:rsidR="00AF3675" w:rsidRDefault="00AF3675" w:rsidP="00AF3675">
      <w:pPr>
        <w:pStyle w:val="a4"/>
      </w:pPr>
    </w:p>
  </w:footnote>
  <w:footnote w:id="8">
    <w:p w:rsidR="00AF3675" w:rsidRDefault="00AF3675" w:rsidP="00AF3675">
      <w:pPr>
        <w:pStyle w:val="western"/>
        <w:widowControl w:val="0"/>
        <w:shd w:val="clear" w:color="auto" w:fill="FFFFFF"/>
        <w:tabs>
          <w:tab w:val="left" w:pos="-142"/>
          <w:tab w:val="left" w:pos="0"/>
          <w:tab w:val="left" w:pos="993"/>
        </w:tabs>
        <w:autoSpaceDE w:val="0"/>
        <w:autoSpaceDN w:val="0"/>
        <w:spacing w:before="0" w:beforeAutospacing="0" w:after="0" w:afterAutospacing="0"/>
        <w:ind w:firstLine="709"/>
        <w:jc w:val="both"/>
      </w:pPr>
      <w:r>
        <w:rPr>
          <w:rStyle w:val="a6"/>
        </w:rPr>
        <w:footnoteRef/>
      </w:r>
      <w:r>
        <w:t xml:space="preserve"> </w:t>
      </w:r>
      <w:proofErr w:type="gramStart"/>
      <w:r w:rsidRPr="00816ECF">
        <w:rPr>
          <w:bCs/>
          <w:sz w:val="20"/>
          <w:szCs w:val="20"/>
        </w:rPr>
        <w:t>О внесении изменений в отдельные законодательные акты  РФ в части изменения порядка  индексации выплат, пособий и компенсаций, установленных законодательством РФ, и приостановлении действия части 2 статьи 6 Федерального закона РФ «О  дополнительных мерах поддержки семей, имеющих детей»:</w:t>
      </w:r>
      <w:r w:rsidRPr="00816ECF">
        <w:rPr>
          <w:rFonts w:ascii="Arial" w:hAnsi="Arial" w:cs="Arial"/>
          <w:b/>
          <w:bCs/>
          <w:color w:val="2E2E2E"/>
          <w:sz w:val="20"/>
          <w:szCs w:val="20"/>
        </w:rPr>
        <w:t xml:space="preserve"> </w:t>
      </w:r>
      <w:proofErr w:type="spellStart"/>
      <w:r w:rsidRPr="00816ECF">
        <w:rPr>
          <w:sz w:val="20"/>
          <w:szCs w:val="20"/>
        </w:rPr>
        <w:t>федер</w:t>
      </w:r>
      <w:proofErr w:type="spellEnd"/>
      <w:r w:rsidRPr="00816ECF">
        <w:rPr>
          <w:sz w:val="20"/>
          <w:szCs w:val="20"/>
        </w:rPr>
        <w:t xml:space="preserve">. закон от 19 декабря 2016 г. № 444-ФЗ// Собрание законодательства </w:t>
      </w:r>
      <w:r w:rsidRPr="00816ECF">
        <w:rPr>
          <w:rStyle w:val="blk"/>
          <w:sz w:val="20"/>
          <w:szCs w:val="20"/>
        </w:rPr>
        <w:t>РФ</w:t>
      </w:r>
      <w:r w:rsidRPr="00816ECF">
        <w:rPr>
          <w:sz w:val="20"/>
          <w:szCs w:val="20"/>
        </w:rPr>
        <w:t>. – 2016. – № 48. – ст. 15909.</w:t>
      </w:r>
      <w:proofErr w:type="gramEnd"/>
    </w:p>
  </w:footnote>
  <w:footnote w:id="9">
    <w:p w:rsidR="00AF3675" w:rsidRDefault="00AF3675" w:rsidP="00AF3675">
      <w:pPr>
        <w:pStyle w:val="western"/>
        <w:widowControl w:val="0"/>
        <w:shd w:val="clear" w:color="auto" w:fill="FFFFFF"/>
        <w:tabs>
          <w:tab w:val="left" w:pos="-142"/>
          <w:tab w:val="left" w:pos="0"/>
          <w:tab w:val="left" w:pos="142"/>
          <w:tab w:val="left" w:pos="993"/>
          <w:tab w:val="left" w:pos="1080"/>
        </w:tabs>
        <w:autoSpaceDE w:val="0"/>
        <w:autoSpaceDN w:val="0"/>
        <w:spacing w:before="0" w:beforeAutospacing="0" w:after="0" w:afterAutospacing="0"/>
        <w:ind w:firstLine="709"/>
        <w:jc w:val="both"/>
        <w:rPr>
          <w:sz w:val="20"/>
          <w:szCs w:val="20"/>
        </w:rPr>
      </w:pPr>
      <w:r>
        <w:rPr>
          <w:rStyle w:val="a6"/>
        </w:rPr>
        <w:footnoteRef/>
      </w:r>
      <w:r>
        <w:t xml:space="preserve"> </w:t>
      </w:r>
      <w:r w:rsidRPr="00816ECF">
        <w:rPr>
          <w:sz w:val="20"/>
          <w:szCs w:val="20"/>
        </w:rPr>
        <w:t xml:space="preserve">Официальные данные федеральной службы государственной статистики// </w:t>
      </w:r>
      <w:r w:rsidRPr="00816ECF">
        <w:rPr>
          <w:sz w:val="20"/>
          <w:szCs w:val="20"/>
          <w:lang w:val="en-US"/>
        </w:rPr>
        <w:t>www</w:t>
      </w:r>
      <w:r w:rsidRPr="00816ECF">
        <w:rPr>
          <w:sz w:val="20"/>
          <w:szCs w:val="20"/>
        </w:rPr>
        <w:t xml:space="preserve">: </w:t>
      </w:r>
      <w:proofErr w:type="spellStart"/>
      <w:r w:rsidRPr="00816ECF">
        <w:rPr>
          <w:sz w:val="20"/>
          <w:szCs w:val="20"/>
          <w:lang w:val="en-US"/>
        </w:rPr>
        <w:t>gks</w:t>
      </w:r>
      <w:proofErr w:type="spellEnd"/>
      <w:r w:rsidRPr="00816ECF">
        <w:rPr>
          <w:sz w:val="20"/>
          <w:szCs w:val="20"/>
        </w:rPr>
        <w:t>.</w:t>
      </w:r>
      <w:proofErr w:type="spellStart"/>
      <w:r w:rsidRPr="00816ECF">
        <w:rPr>
          <w:sz w:val="20"/>
          <w:szCs w:val="20"/>
          <w:lang w:val="en-US"/>
        </w:rPr>
        <w:t>ru</w:t>
      </w:r>
      <w:proofErr w:type="spellEnd"/>
      <w:r w:rsidRPr="00816ECF">
        <w:rPr>
          <w:sz w:val="20"/>
          <w:szCs w:val="20"/>
        </w:rPr>
        <w:t>/ Официальный сайт федеральной службы государственной статистики Российской Федерации (дата обращения 26.02.18 г.).</w:t>
      </w:r>
    </w:p>
    <w:p w:rsidR="00AF3675" w:rsidRDefault="00AF3675" w:rsidP="00AF3675">
      <w:pPr>
        <w:pStyle w:val="a4"/>
      </w:pPr>
    </w:p>
  </w:footnote>
  <w:footnote w:id="10">
    <w:p w:rsidR="00AF3675" w:rsidRPr="000B088A"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rPr>
          <w:sz w:val="20"/>
          <w:szCs w:val="20"/>
        </w:rPr>
      </w:pPr>
      <w:r w:rsidRPr="000B088A">
        <w:rPr>
          <w:rStyle w:val="a6"/>
          <w:sz w:val="20"/>
          <w:szCs w:val="20"/>
        </w:rPr>
        <w:footnoteRef/>
      </w:r>
      <w:r w:rsidRPr="000B088A">
        <w:rPr>
          <w:sz w:val="20"/>
          <w:szCs w:val="20"/>
        </w:rPr>
        <w:t xml:space="preserve"> О государственных пособиях гражданам, имеющим детей: </w:t>
      </w:r>
      <w:proofErr w:type="spellStart"/>
      <w:r w:rsidRPr="000B088A">
        <w:rPr>
          <w:sz w:val="20"/>
          <w:szCs w:val="20"/>
        </w:rPr>
        <w:t>Федер</w:t>
      </w:r>
      <w:proofErr w:type="spellEnd"/>
      <w:r w:rsidRPr="000B088A">
        <w:rPr>
          <w:sz w:val="20"/>
          <w:szCs w:val="20"/>
        </w:rPr>
        <w:t xml:space="preserve">. закон от 19 мая 1995 г. N 81-ФЗ; в </w:t>
      </w:r>
      <w:r w:rsidRPr="000B088A">
        <w:rPr>
          <w:sz w:val="20"/>
          <w:szCs w:val="20"/>
          <w:shd w:val="clear" w:color="auto" w:fill="FFFFFF"/>
        </w:rPr>
        <w:t>ред. от 28 марта  2017 г.</w:t>
      </w:r>
      <w:r w:rsidRPr="000B088A">
        <w:rPr>
          <w:sz w:val="20"/>
          <w:szCs w:val="20"/>
        </w:rPr>
        <w:t xml:space="preserve"> </w:t>
      </w:r>
      <w:r w:rsidRPr="000B088A">
        <w:rPr>
          <w:sz w:val="20"/>
          <w:szCs w:val="20"/>
          <w:shd w:val="clear" w:color="auto" w:fill="FFFFFF"/>
        </w:rPr>
        <w:t xml:space="preserve"> №39-ФЗ</w:t>
      </w:r>
      <w:proofErr w:type="gramStart"/>
      <w:r w:rsidRPr="000B088A">
        <w:rPr>
          <w:sz w:val="20"/>
          <w:szCs w:val="20"/>
        </w:rPr>
        <w:t>// С</w:t>
      </w:r>
      <w:proofErr w:type="gramEnd"/>
      <w:r w:rsidRPr="000B088A">
        <w:rPr>
          <w:sz w:val="20"/>
          <w:szCs w:val="20"/>
        </w:rPr>
        <w:t xml:space="preserve">обр.  законодательства Рос. Федерации. – 1995. – №21. – Ст. </w:t>
      </w:r>
      <w:r w:rsidRPr="000B088A">
        <w:rPr>
          <w:bCs/>
          <w:sz w:val="20"/>
          <w:szCs w:val="20"/>
          <w:shd w:val="clear" w:color="auto" w:fill="FFFFFF"/>
        </w:rPr>
        <w:t>1929.</w:t>
      </w:r>
      <w:r w:rsidRPr="000B088A">
        <w:rPr>
          <w:sz w:val="20"/>
          <w:szCs w:val="20"/>
        </w:rPr>
        <w:t xml:space="preserve"> </w:t>
      </w:r>
    </w:p>
  </w:footnote>
  <w:footnote w:id="11">
    <w:p w:rsidR="00AF3675" w:rsidRPr="000B088A"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rPr>
          <w:sz w:val="20"/>
          <w:szCs w:val="20"/>
        </w:rPr>
      </w:pPr>
      <w:r w:rsidRPr="000B088A">
        <w:rPr>
          <w:rStyle w:val="a6"/>
          <w:sz w:val="20"/>
          <w:szCs w:val="20"/>
        </w:rPr>
        <w:footnoteRef/>
      </w:r>
      <w:r w:rsidRPr="000B088A">
        <w:rPr>
          <w:sz w:val="20"/>
          <w:szCs w:val="20"/>
        </w:rPr>
        <w:t xml:space="preserve"> </w:t>
      </w:r>
      <w:r w:rsidRPr="000B088A">
        <w:rPr>
          <w:spacing w:val="2"/>
          <w:sz w:val="20"/>
          <w:szCs w:val="20"/>
        </w:rPr>
        <w:t>Об установлении размеров отдельных социальных и иных выплат на 2018 год и о внесении изменений в постановление Правительства Москвы от 27 ноября 2007 г. N 1005-П</w:t>
      </w:r>
      <w:proofErr w:type="gramStart"/>
      <w:r w:rsidRPr="000B088A">
        <w:rPr>
          <w:spacing w:val="2"/>
          <w:sz w:val="20"/>
          <w:szCs w:val="20"/>
        </w:rPr>
        <w:t>П</w:t>
      </w:r>
      <w:r w:rsidRPr="000B088A">
        <w:rPr>
          <w:sz w:val="20"/>
          <w:szCs w:val="20"/>
        </w:rPr>
        <w:t>[</w:t>
      </w:r>
      <w:proofErr w:type="gramEnd"/>
      <w:r w:rsidRPr="000B088A">
        <w:rPr>
          <w:sz w:val="20"/>
          <w:szCs w:val="20"/>
        </w:rPr>
        <w:t>Электронный ресурс]:</w:t>
      </w:r>
      <w:r w:rsidRPr="000B088A">
        <w:rPr>
          <w:spacing w:val="2"/>
          <w:sz w:val="20"/>
          <w:szCs w:val="20"/>
        </w:rPr>
        <w:t xml:space="preserve"> Постановление Правительства Москвы№805-ПП   от 27 ноября 2007 г.; в редакции от   17 ноября 2017 года; документ опубликован не был</w:t>
      </w:r>
      <w:r w:rsidRPr="000B088A">
        <w:rPr>
          <w:sz w:val="20"/>
          <w:szCs w:val="20"/>
        </w:rPr>
        <w:t>//  http://docs.cntd.ru/document/555610621/Электронный фонд правовой и нормативно-технической документации</w:t>
      </w:r>
      <w:proofErr w:type="gramStart"/>
      <w:r w:rsidRPr="000B088A">
        <w:rPr>
          <w:sz w:val="20"/>
          <w:szCs w:val="20"/>
        </w:rPr>
        <w:t>.</w:t>
      </w:r>
      <w:proofErr w:type="gramEnd"/>
      <w:r w:rsidRPr="000B088A">
        <w:rPr>
          <w:sz w:val="20"/>
          <w:szCs w:val="20"/>
        </w:rPr>
        <w:t xml:space="preserve"> (</w:t>
      </w:r>
      <w:proofErr w:type="gramStart"/>
      <w:r w:rsidRPr="000B088A">
        <w:rPr>
          <w:sz w:val="20"/>
          <w:szCs w:val="20"/>
        </w:rPr>
        <w:t>д</w:t>
      </w:r>
      <w:proofErr w:type="gramEnd"/>
      <w:r w:rsidRPr="000B088A">
        <w:rPr>
          <w:sz w:val="20"/>
          <w:szCs w:val="20"/>
        </w:rPr>
        <w:t>ата обращения 12.02.18 г.).</w:t>
      </w:r>
    </w:p>
    <w:p w:rsidR="00AF3675" w:rsidRPr="000B088A" w:rsidRDefault="00AF3675" w:rsidP="00AF3675">
      <w:pPr>
        <w:pStyle w:val="a4"/>
      </w:pPr>
    </w:p>
  </w:footnote>
  <w:footnote w:id="12">
    <w:p w:rsidR="00AF3675"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pPr>
      <w:r w:rsidRPr="000B088A">
        <w:rPr>
          <w:rStyle w:val="a6"/>
          <w:sz w:val="20"/>
          <w:szCs w:val="20"/>
        </w:rPr>
        <w:footnoteRef/>
      </w:r>
      <w:r w:rsidRPr="000B088A">
        <w:rPr>
          <w:sz w:val="20"/>
          <w:szCs w:val="20"/>
        </w:rPr>
        <w:t xml:space="preserve"> </w:t>
      </w:r>
      <w:r w:rsidRPr="00816ECF">
        <w:rPr>
          <w:sz w:val="20"/>
          <w:szCs w:val="20"/>
        </w:rPr>
        <w:t xml:space="preserve">О Федеральном бюджете на 2018 год и на плановый период 2019 и 2010 годов: </w:t>
      </w:r>
      <w:proofErr w:type="spellStart"/>
      <w:r w:rsidRPr="00816ECF">
        <w:rPr>
          <w:sz w:val="20"/>
          <w:szCs w:val="20"/>
        </w:rPr>
        <w:t>федер</w:t>
      </w:r>
      <w:proofErr w:type="spellEnd"/>
      <w:r w:rsidRPr="00816ECF">
        <w:rPr>
          <w:sz w:val="20"/>
          <w:szCs w:val="20"/>
        </w:rPr>
        <w:t xml:space="preserve">. закон от 24 ноября  2017 </w:t>
      </w:r>
      <w:r w:rsidRPr="00816ECF">
        <w:rPr>
          <w:sz w:val="20"/>
          <w:szCs w:val="20"/>
          <w:shd w:val="clear" w:color="auto" w:fill="FFFFFF"/>
        </w:rPr>
        <w:t>№ 326-ФЗ</w:t>
      </w:r>
      <w:proofErr w:type="gramStart"/>
      <w:r w:rsidRPr="00816ECF">
        <w:rPr>
          <w:sz w:val="20"/>
          <w:szCs w:val="20"/>
        </w:rPr>
        <w:t xml:space="preserve">  // С</w:t>
      </w:r>
      <w:proofErr w:type="gramEnd"/>
      <w:r w:rsidRPr="00816ECF">
        <w:rPr>
          <w:sz w:val="20"/>
          <w:szCs w:val="20"/>
        </w:rPr>
        <w:t xml:space="preserve">обр.  законодательства Рос. Федерации. – 2017. – №27. – Ст. </w:t>
      </w:r>
      <w:r w:rsidRPr="00816ECF">
        <w:rPr>
          <w:bCs/>
          <w:sz w:val="20"/>
          <w:szCs w:val="20"/>
          <w:shd w:val="clear" w:color="auto" w:fill="FFFFFF"/>
        </w:rPr>
        <w:t>3954.</w:t>
      </w:r>
      <w:r w:rsidRPr="00816ECF">
        <w:rPr>
          <w:sz w:val="20"/>
          <w:szCs w:val="20"/>
        </w:rPr>
        <w:t xml:space="preserve"> </w:t>
      </w:r>
    </w:p>
  </w:footnote>
  <w:footnote w:id="13">
    <w:p w:rsidR="00AF3675" w:rsidRDefault="00AF3675" w:rsidP="00AF3675">
      <w:pPr>
        <w:pStyle w:val="western"/>
        <w:widowControl w:val="0"/>
        <w:shd w:val="clear" w:color="auto" w:fill="FFFFFF"/>
        <w:tabs>
          <w:tab w:val="left" w:pos="-142"/>
          <w:tab w:val="left" w:pos="0"/>
          <w:tab w:val="left" w:pos="993"/>
        </w:tabs>
        <w:autoSpaceDE w:val="0"/>
        <w:autoSpaceDN w:val="0"/>
        <w:spacing w:before="0" w:beforeAutospacing="0" w:after="0" w:afterAutospacing="0"/>
        <w:ind w:firstLine="709"/>
        <w:jc w:val="both"/>
      </w:pPr>
      <w:r>
        <w:rPr>
          <w:rStyle w:val="a6"/>
        </w:rPr>
        <w:footnoteRef/>
      </w:r>
      <w:r>
        <w:t xml:space="preserve"> </w:t>
      </w:r>
      <w:proofErr w:type="gramStart"/>
      <w:r w:rsidRPr="00816ECF">
        <w:rPr>
          <w:bCs/>
          <w:sz w:val="20"/>
          <w:szCs w:val="20"/>
        </w:rPr>
        <w:t>О внесении изменений в отдельные законодательные акты  РФ в части изменения порядка  индексации выплат, пособий и компенсаций, установленных законодательством РФ, и приостановлении действия части 2 статьи 6 Федерального закона РФ «О  дополнительных мерах поддержки семей, имеющих детей»:</w:t>
      </w:r>
      <w:r w:rsidRPr="00816ECF">
        <w:rPr>
          <w:rFonts w:ascii="Arial" w:hAnsi="Arial" w:cs="Arial"/>
          <w:b/>
          <w:bCs/>
          <w:color w:val="2E2E2E"/>
          <w:sz w:val="20"/>
          <w:szCs w:val="20"/>
        </w:rPr>
        <w:t xml:space="preserve"> </w:t>
      </w:r>
      <w:proofErr w:type="spellStart"/>
      <w:r w:rsidRPr="00816ECF">
        <w:rPr>
          <w:sz w:val="20"/>
          <w:szCs w:val="20"/>
        </w:rPr>
        <w:t>федер</w:t>
      </w:r>
      <w:proofErr w:type="spellEnd"/>
      <w:r w:rsidRPr="00816ECF">
        <w:rPr>
          <w:sz w:val="20"/>
          <w:szCs w:val="20"/>
        </w:rPr>
        <w:t xml:space="preserve">. закон от 19 декабря 2016 г. № 444-ФЗ// Собрание законодательства </w:t>
      </w:r>
      <w:r w:rsidRPr="00816ECF">
        <w:rPr>
          <w:rStyle w:val="blk"/>
          <w:sz w:val="20"/>
          <w:szCs w:val="20"/>
        </w:rPr>
        <w:t>РФ</w:t>
      </w:r>
      <w:r w:rsidRPr="00816ECF">
        <w:rPr>
          <w:sz w:val="20"/>
          <w:szCs w:val="20"/>
        </w:rPr>
        <w:t>. – 2016. – № 48. – ст. 15909.</w:t>
      </w:r>
      <w:proofErr w:type="gramEnd"/>
    </w:p>
  </w:footnote>
  <w:footnote w:id="14">
    <w:p w:rsidR="00AF3675" w:rsidRPr="00816ECF"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rPr>
          <w:sz w:val="20"/>
          <w:szCs w:val="20"/>
        </w:rPr>
      </w:pPr>
      <w:r>
        <w:rPr>
          <w:rStyle w:val="a6"/>
        </w:rPr>
        <w:footnoteRef/>
      </w:r>
      <w:r>
        <w:t xml:space="preserve"> </w:t>
      </w:r>
      <w:r w:rsidRPr="00F612C6">
        <w:rPr>
          <w:color w:val="000000"/>
          <w:sz w:val="20"/>
          <w:szCs w:val="20"/>
          <w:shd w:val="clear" w:color="auto" w:fill="FFFFFF"/>
        </w:rPr>
        <w:t xml:space="preserve">Об утверждении коэффициента индексации выплат, пособий и компенсаций в 2018 году </w:t>
      </w:r>
      <w:r w:rsidRPr="00F612C6">
        <w:rPr>
          <w:sz w:val="20"/>
          <w:szCs w:val="20"/>
        </w:rPr>
        <w:t xml:space="preserve">[Электронный ресурс]: </w:t>
      </w:r>
      <w:r w:rsidRPr="00F612C6">
        <w:rPr>
          <w:color w:val="000000"/>
          <w:sz w:val="20"/>
          <w:szCs w:val="20"/>
          <w:shd w:val="clear" w:color="auto" w:fill="FFFFFF"/>
        </w:rPr>
        <w:t xml:space="preserve">Постановление Правительства РФ от 26 января 2018 г. N 74 </w:t>
      </w:r>
      <w:r w:rsidRPr="00F612C6">
        <w:rPr>
          <w:sz w:val="20"/>
          <w:szCs w:val="20"/>
        </w:rPr>
        <w:t>Документ опубликован не был. Доступ из справ</w:t>
      </w:r>
      <w:proofErr w:type="gramStart"/>
      <w:r w:rsidRPr="00F612C6">
        <w:rPr>
          <w:sz w:val="20"/>
          <w:szCs w:val="20"/>
        </w:rPr>
        <w:t>.-</w:t>
      </w:r>
      <w:proofErr w:type="gramEnd"/>
      <w:r w:rsidRPr="00F612C6">
        <w:rPr>
          <w:sz w:val="20"/>
          <w:szCs w:val="20"/>
        </w:rPr>
        <w:t>правовой системы «Гарант»// http://www.garant.ru/</w:t>
      </w:r>
      <w:r w:rsidRPr="00816ECF">
        <w:rPr>
          <w:sz w:val="20"/>
          <w:szCs w:val="20"/>
        </w:rPr>
        <w:t>(дата обращения 12.02.18 г.).</w:t>
      </w:r>
    </w:p>
    <w:p w:rsidR="00AF3675" w:rsidRDefault="00AF3675" w:rsidP="00AF3675">
      <w:pPr>
        <w:pStyle w:val="a4"/>
      </w:pPr>
    </w:p>
  </w:footnote>
  <w:footnote w:id="15">
    <w:p w:rsidR="00AF3675" w:rsidRDefault="00AF3675" w:rsidP="00AF3675">
      <w:pPr>
        <w:pStyle w:val="western"/>
        <w:widowControl w:val="0"/>
        <w:shd w:val="clear" w:color="auto" w:fill="FFFFFF"/>
        <w:tabs>
          <w:tab w:val="left" w:pos="-142"/>
          <w:tab w:val="left" w:pos="0"/>
          <w:tab w:val="left" w:pos="993"/>
        </w:tabs>
        <w:autoSpaceDE w:val="0"/>
        <w:autoSpaceDN w:val="0"/>
        <w:spacing w:before="0" w:beforeAutospacing="0" w:after="0" w:afterAutospacing="0"/>
        <w:ind w:firstLine="709"/>
        <w:jc w:val="both"/>
      </w:pPr>
      <w:r>
        <w:rPr>
          <w:rStyle w:val="a6"/>
        </w:rPr>
        <w:footnoteRef/>
      </w:r>
      <w:r>
        <w:t xml:space="preserve"> </w:t>
      </w:r>
      <w:proofErr w:type="gramStart"/>
      <w:r w:rsidRPr="00816ECF">
        <w:rPr>
          <w:bCs/>
          <w:sz w:val="20"/>
          <w:szCs w:val="20"/>
        </w:rPr>
        <w:t>О внесении изменений в отдельные законодательные акты  РФ в части изменения порядка  индексации выплат, пособий и компенсаций, установленных законодательством РФ, и приостановлении действия части 2 статьи 6 Федерального закона РФ «О  дополнительных мерах поддержки семей, имеющих детей»:</w:t>
      </w:r>
      <w:r w:rsidRPr="00816ECF">
        <w:rPr>
          <w:rFonts w:ascii="Arial" w:hAnsi="Arial" w:cs="Arial"/>
          <w:b/>
          <w:bCs/>
          <w:color w:val="2E2E2E"/>
          <w:sz w:val="20"/>
          <w:szCs w:val="20"/>
        </w:rPr>
        <w:t xml:space="preserve"> </w:t>
      </w:r>
      <w:proofErr w:type="spellStart"/>
      <w:r w:rsidRPr="00816ECF">
        <w:rPr>
          <w:sz w:val="20"/>
          <w:szCs w:val="20"/>
        </w:rPr>
        <w:t>федер</w:t>
      </w:r>
      <w:proofErr w:type="spellEnd"/>
      <w:r w:rsidRPr="00816ECF">
        <w:rPr>
          <w:sz w:val="20"/>
          <w:szCs w:val="20"/>
        </w:rPr>
        <w:t xml:space="preserve">. закон от 19 декабря 2016 г. № 444-ФЗ// Собрание законодательства </w:t>
      </w:r>
      <w:r w:rsidRPr="00816ECF">
        <w:rPr>
          <w:rStyle w:val="blk"/>
          <w:sz w:val="20"/>
          <w:szCs w:val="20"/>
        </w:rPr>
        <w:t>РФ</w:t>
      </w:r>
      <w:r w:rsidRPr="00816ECF">
        <w:rPr>
          <w:sz w:val="20"/>
          <w:szCs w:val="20"/>
        </w:rPr>
        <w:t>. – 2016. – № 48. – ст. 15909.</w:t>
      </w:r>
      <w:proofErr w:type="gramEnd"/>
    </w:p>
  </w:footnote>
  <w:footnote w:id="16">
    <w:p w:rsidR="00AF3675" w:rsidRPr="00E871CE" w:rsidRDefault="00AF3675" w:rsidP="00AF3675">
      <w:pPr>
        <w:pStyle w:val="a4"/>
        <w:ind w:firstLine="709"/>
        <w:jc w:val="both"/>
        <w:rPr>
          <w:rFonts w:ascii="Times New Roman" w:hAnsi="Times New Roman" w:cs="Times New Roman"/>
        </w:rPr>
      </w:pPr>
      <w:r w:rsidRPr="00E871CE">
        <w:rPr>
          <w:rStyle w:val="a6"/>
          <w:rFonts w:ascii="Times New Roman" w:hAnsi="Times New Roman" w:cs="Times New Roman"/>
        </w:rPr>
        <w:footnoteRef/>
      </w:r>
      <w:r w:rsidRPr="00E871CE">
        <w:rPr>
          <w:rFonts w:ascii="Times New Roman" w:hAnsi="Times New Roman" w:cs="Times New Roman"/>
        </w:rPr>
        <w:t xml:space="preserve"> </w:t>
      </w:r>
      <w:r w:rsidRPr="00E871CE">
        <w:rPr>
          <w:rFonts w:ascii="Times New Roman" w:hAnsi="Times New Roman" w:cs="Times New Roman"/>
          <w:color w:val="000000"/>
          <w:shd w:val="clear" w:color="auto" w:fill="FFFFFF"/>
        </w:rPr>
        <w:t xml:space="preserve">Об утверждении коэффициента индексации выплат, пособий и компенсаций в 2018 году </w:t>
      </w:r>
      <w:r w:rsidRPr="00E871CE">
        <w:rPr>
          <w:rFonts w:ascii="Times New Roman" w:hAnsi="Times New Roman" w:cs="Times New Roman"/>
        </w:rPr>
        <w:t xml:space="preserve">[Электронный ресурс]: </w:t>
      </w:r>
      <w:r w:rsidRPr="00E871CE">
        <w:rPr>
          <w:rFonts w:ascii="Times New Roman" w:hAnsi="Times New Roman" w:cs="Times New Roman"/>
          <w:color w:val="000000"/>
          <w:shd w:val="clear" w:color="auto" w:fill="FFFFFF"/>
        </w:rPr>
        <w:t xml:space="preserve">Постановление Правительства РФ от 26 января 2018 г. N 74 </w:t>
      </w:r>
      <w:r w:rsidRPr="00E871CE">
        <w:rPr>
          <w:rFonts w:ascii="Times New Roman" w:hAnsi="Times New Roman" w:cs="Times New Roman"/>
        </w:rPr>
        <w:t>Документ опубликован не был. Доступ из справ</w:t>
      </w:r>
      <w:proofErr w:type="gramStart"/>
      <w:r w:rsidRPr="00E871CE">
        <w:rPr>
          <w:rFonts w:ascii="Times New Roman" w:hAnsi="Times New Roman" w:cs="Times New Roman"/>
        </w:rPr>
        <w:t>.-</w:t>
      </w:r>
      <w:proofErr w:type="gramEnd"/>
      <w:r w:rsidRPr="00E871CE">
        <w:rPr>
          <w:rFonts w:ascii="Times New Roman" w:hAnsi="Times New Roman" w:cs="Times New Roman"/>
        </w:rPr>
        <w:t>правовой системы «Гарант»// http://www.garant.ru/(дата обращения 12.02.18 г.).</w:t>
      </w:r>
    </w:p>
  </w:footnote>
  <w:footnote w:id="17">
    <w:p w:rsidR="00AF3675"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jc w:val="both"/>
        <w:textAlignment w:val="baseline"/>
      </w:pPr>
      <w:r>
        <w:rPr>
          <w:rStyle w:val="a6"/>
        </w:rPr>
        <w:footnoteRef/>
      </w:r>
      <w:r>
        <w:t xml:space="preserve"> </w:t>
      </w:r>
      <w:r w:rsidRPr="00816ECF">
        <w:rPr>
          <w:spacing w:val="2"/>
          <w:sz w:val="20"/>
          <w:szCs w:val="20"/>
        </w:rPr>
        <w:t>Об установлении размеров отдельных социальных и иных выплат на 2018 год и о внесении изменений в постановление Правительства Москвы от 27 ноября 2007 г. N 1005-П</w:t>
      </w:r>
      <w:proofErr w:type="gramStart"/>
      <w:r w:rsidRPr="00816ECF">
        <w:rPr>
          <w:spacing w:val="2"/>
          <w:sz w:val="20"/>
          <w:szCs w:val="20"/>
        </w:rPr>
        <w:t>П</w:t>
      </w:r>
      <w:r w:rsidRPr="00816ECF">
        <w:rPr>
          <w:sz w:val="20"/>
          <w:szCs w:val="20"/>
        </w:rPr>
        <w:t>[</w:t>
      </w:r>
      <w:proofErr w:type="gramEnd"/>
      <w:r w:rsidRPr="00816ECF">
        <w:rPr>
          <w:sz w:val="20"/>
          <w:szCs w:val="20"/>
        </w:rPr>
        <w:t>Электронный ресурс]:</w:t>
      </w:r>
      <w:r w:rsidRPr="00816ECF">
        <w:rPr>
          <w:spacing w:val="2"/>
          <w:sz w:val="20"/>
          <w:szCs w:val="20"/>
        </w:rPr>
        <w:t xml:space="preserve"> Постановление Правительства Москвы№805-ПП   от 27 ноября 2007 г.; в редакции от   17 ноября 2017 года; </w:t>
      </w:r>
      <w:r>
        <w:rPr>
          <w:spacing w:val="2"/>
          <w:sz w:val="20"/>
          <w:szCs w:val="20"/>
        </w:rPr>
        <w:t xml:space="preserve">документ </w:t>
      </w:r>
      <w:r w:rsidRPr="00816ECF">
        <w:rPr>
          <w:spacing w:val="2"/>
          <w:sz w:val="20"/>
          <w:szCs w:val="20"/>
        </w:rPr>
        <w:t>опубликован не был</w:t>
      </w:r>
      <w:r w:rsidRPr="00816ECF">
        <w:rPr>
          <w:sz w:val="20"/>
          <w:szCs w:val="20"/>
        </w:rPr>
        <w:t>//  http://docs.cntd.ru/document/555610621/Электронный фонд правовой и нормативно-технической документации</w:t>
      </w:r>
      <w:proofErr w:type="gramStart"/>
      <w:r w:rsidRPr="00816ECF">
        <w:rPr>
          <w:sz w:val="20"/>
          <w:szCs w:val="20"/>
        </w:rPr>
        <w:t>.</w:t>
      </w:r>
      <w:proofErr w:type="gramEnd"/>
      <w:r w:rsidRPr="00816ECF">
        <w:rPr>
          <w:sz w:val="20"/>
          <w:szCs w:val="20"/>
        </w:rPr>
        <w:t xml:space="preserve"> (</w:t>
      </w:r>
      <w:proofErr w:type="gramStart"/>
      <w:r w:rsidRPr="00816ECF">
        <w:rPr>
          <w:sz w:val="20"/>
          <w:szCs w:val="20"/>
        </w:rPr>
        <w:t>д</w:t>
      </w:r>
      <w:proofErr w:type="gramEnd"/>
      <w:r w:rsidRPr="00816ECF">
        <w:rPr>
          <w:sz w:val="20"/>
          <w:szCs w:val="20"/>
        </w:rPr>
        <w:t>ата обращения 12.02.18 г.).</w:t>
      </w:r>
    </w:p>
  </w:footnote>
  <w:footnote w:id="18">
    <w:p w:rsidR="00AF3675"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pPr>
      <w:r>
        <w:rPr>
          <w:rStyle w:val="a6"/>
        </w:rPr>
        <w:footnoteRef/>
      </w:r>
      <w:r>
        <w:t xml:space="preserve"> </w:t>
      </w:r>
      <w:r w:rsidRPr="00D77979">
        <w:rPr>
          <w:iCs/>
          <w:sz w:val="20"/>
          <w:szCs w:val="20"/>
        </w:rPr>
        <w:t xml:space="preserve">О дополнительных мерах поддержки семей, имеющих детей, на территории Республики Мордовия. </w:t>
      </w:r>
      <w:r w:rsidRPr="00D77979">
        <w:rPr>
          <w:sz w:val="20"/>
          <w:szCs w:val="20"/>
        </w:rPr>
        <w:t xml:space="preserve"> Закон от 18 октября 2011 года № 66-З;</w:t>
      </w:r>
      <w:r w:rsidRPr="00D77979">
        <w:rPr>
          <w:iCs/>
          <w:sz w:val="20"/>
          <w:szCs w:val="20"/>
        </w:rPr>
        <w:t xml:space="preserve"> </w:t>
      </w:r>
      <w:r w:rsidRPr="00D77979">
        <w:rPr>
          <w:sz w:val="20"/>
          <w:szCs w:val="20"/>
        </w:rPr>
        <w:t>в редакции от 27.03.2013.</w:t>
      </w:r>
      <w:r w:rsidRPr="00D77979">
        <w:rPr>
          <w:spacing w:val="2"/>
          <w:sz w:val="20"/>
          <w:szCs w:val="20"/>
        </w:rPr>
        <w:t>// Извести Мордовии</w:t>
      </w:r>
      <w:proofErr w:type="gramStart"/>
      <w:r w:rsidRPr="00D77979">
        <w:rPr>
          <w:spacing w:val="2"/>
          <w:sz w:val="20"/>
          <w:szCs w:val="20"/>
        </w:rPr>
        <w:t>.</w:t>
      </w:r>
      <w:proofErr w:type="gramEnd"/>
      <w:r w:rsidRPr="00D77979">
        <w:rPr>
          <w:spacing w:val="2"/>
          <w:sz w:val="20"/>
          <w:szCs w:val="20"/>
        </w:rPr>
        <w:t xml:space="preserve"> – </w:t>
      </w:r>
      <w:proofErr w:type="gramStart"/>
      <w:r w:rsidRPr="00D77979">
        <w:rPr>
          <w:spacing w:val="2"/>
          <w:sz w:val="20"/>
          <w:szCs w:val="20"/>
        </w:rPr>
        <w:t>о</w:t>
      </w:r>
      <w:proofErr w:type="gramEnd"/>
      <w:r w:rsidRPr="00D77979">
        <w:rPr>
          <w:spacing w:val="2"/>
          <w:sz w:val="20"/>
          <w:szCs w:val="20"/>
        </w:rPr>
        <w:t>т 26 октября  2011г. - №189-23.</w:t>
      </w:r>
    </w:p>
  </w:footnote>
  <w:footnote w:id="19">
    <w:p w:rsidR="00AF3675" w:rsidRPr="00D77979"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rPr>
          <w:sz w:val="20"/>
          <w:szCs w:val="20"/>
        </w:rPr>
      </w:pPr>
      <w:r>
        <w:rPr>
          <w:rStyle w:val="a6"/>
        </w:rPr>
        <w:footnoteRef/>
      </w:r>
      <w:r>
        <w:t xml:space="preserve"> </w:t>
      </w:r>
      <w:r w:rsidRPr="00D77979">
        <w:rPr>
          <w:sz w:val="20"/>
          <w:szCs w:val="20"/>
        </w:rPr>
        <w:t xml:space="preserve">Об обязательном социальном страховании на случай временной нетрудоспособности и в связи с материнством. </w:t>
      </w:r>
      <w:proofErr w:type="spellStart"/>
      <w:r w:rsidRPr="00D77979">
        <w:rPr>
          <w:sz w:val="20"/>
          <w:szCs w:val="20"/>
        </w:rPr>
        <w:t>Федер</w:t>
      </w:r>
      <w:proofErr w:type="spellEnd"/>
      <w:r w:rsidRPr="00D77979">
        <w:rPr>
          <w:sz w:val="20"/>
          <w:szCs w:val="20"/>
        </w:rPr>
        <w:t>. закон от 29.12.2006 N 255-ФЗ;  ред. от 01.05.2017г. // Собр.  законодательства</w:t>
      </w:r>
      <w:proofErr w:type="gramStart"/>
      <w:r w:rsidRPr="00D77979">
        <w:rPr>
          <w:sz w:val="20"/>
          <w:szCs w:val="20"/>
        </w:rPr>
        <w:t xml:space="preserve"> Р</w:t>
      </w:r>
      <w:proofErr w:type="gramEnd"/>
      <w:r w:rsidRPr="00D77979">
        <w:rPr>
          <w:sz w:val="20"/>
          <w:szCs w:val="20"/>
        </w:rPr>
        <w:t xml:space="preserve">ос. Федерации. – 2007. – №1 (часть 1). – Ст. </w:t>
      </w:r>
      <w:r w:rsidRPr="00D77979">
        <w:rPr>
          <w:bCs/>
          <w:sz w:val="20"/>
          <w:szCs w:val="20"/>
          <w:shd w:val="clear" w:color="auto" w:fill="FFFFFF"/>
        </w:rPr>
        <w:t>18.</w:t>
      </w:r>
    </w:p>
    <w:p w:rsidR="00AF3675" w:rsidRDefault="00AF3675" w:rsidP="00AF3675">
      <w:pPr>
        <w:pStyle w:val="a4"/>
      </w:pPr>
    </w:p>
  </w:footnote>
  <w:footnote w:id="20">
    <w:p w:rsidR="00AF3675" w:rsidRPr="00D77979" w:rsidRDefault="00AF3675" w:rsidP="00AF3675">
      <w:pPr>
        <w:spacing w:after="0" w:line="240" w:lineRule="auto"/>
        <w:ind w:firstLine="709"/>
        <w:jc w:val="both"/>
        <w:rPr>
          <w:rFonts w:ascii="Times New Roman" w:hAnsi="Times New Roman" w:cs="Times New Roman"/>
          <w:sz w:val="20"/>
          <w:szCs w:val="20"/>
        </w:rPr>
      </w:pPr>
      <w:r>
        <w:rPr>
          <w:rStyle w:val="a6"/>
        </w:rPr>
        <w:footnoteRef/>
      </w:r>
      <w:r>
        <w:t xml:space="preserve"> </w:t>
      </w:r>
      <w:r w:rsidRPr="00D77979">
        <w:rPr>
          <w:rStyle w:val="lastbreadcrumb"/>
          <w:rFonts w:ascii="Times New Roman" w:hAnsi="Times New Roman" w:cs="Times New Roman"/>
          <w:sz w:val="20"/>
          <w:szCs w:val="20"/>
        </w:rPr>
        <w:t xml:space="preserve">О внесении изменений в государственную программу Российской Федерации "Социальная поддержка граждан" </w:t>
      </w:r>
      <w:r w:rsidRPr="00D77979">
        <w:rPr>
          <w:rFonts w:ascii="Times New Roman" w:hAnsi="Times New Roman" w:cs="Times New Roman"/>
          <w:sz w:val="20"/>
          <w:szCs w:val="20"/>
        </w:rPr>
        <w:t>[Электронный ресурс]</w:t>
      </w:r>
      <w:r w:rsidRPr="00D77979">
        <w:rPr>
          <w:rStyle w:val="lastbreadcrumb"/>
          <w:rFonts w:ascii="Times New Roman" w:hAnsi="Times New Roman" w:cs="Times New Roman"/>
          <w:sz w:val="20"/>
          <w:szCs w:val="20"/>
        </w:rPr>
        <w:t xml:space="preserve">: Постановление Правительства РФ от 31 марта 2017 г. № 372.   </w:t>
      </w:r>
      <w:r w:rsidRPr="00D77979">
        <w:rPr>
          <w:rFonts w:ascii="Times New Roman" w:hAnsi="Times New Roman" w:cs="Times New Roman"/>
          <w:sz w:val="20"/>
          <w:szCs w:val="20"/>
        </w:rPr>
        <w:t>Доступ из справ</w:t>
      </w:r>
      <w:proofErr w:type="gramStart"/>
      <w:r w:rsidRPr="00D77979">
        <w:rPr>
          <w:rFonts w:ascii="Times New Roman" w:hAnsi="Times New Roman" w:cs="Times New Roman"/>
          <w:sz w:val="20"/>
          <w:szCs w:val="20"/>
        </w:rPr>
        <w:t>.-</w:t>
      </w:r>
      <w:proofErr w:type="gramEnd"/>
      <w:r w:rsidRPr="00D77979">
        <w:rPr>
          <w:rFonts w:ascii="Times New Roman" w:hAnsi="Times New Roman" w:cs="Times New Roman"/>
          <w:sz w:val="20"/>
          <w:szCs w:val="20"/>
        </w:rPr>
        <w:t>правовой системы «Гарант»// http://www.garant.ru/(дата обращения 12.02.18 г.).</w:t>
      </w:r>
    </w:p>
    <w:p w:rsidR="00AF3675" w:rsidRDefault="00AF3675" w:rsidP="00AF3675">
      <w:pPr>
        <w:pStyle w:val="a4"/>
      </w:pPr>
    </w:p>
  </w:footnote>
  <w:footnote w:id="21">
    <w:p w:rsidR="00AF3675"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pPr>
      <w:r>
        <w:rPr>
          <w:rStyle w:val="a6"/>
        </w:rPr>
        <w:footnoteRef/>
      </w:r>
      <w:r>
        <w:t xml:space="preserve"> </w:t>
      </w:r>
      <w:r w:rsidRPr="00EB15B8">
        <w:rPr>
          <w:sz w:val="20"/>
          <w:szCs w:val="20"/>
        </w:rPr>
        <w:t>Об объявлении в Российской Федерации Десятилетия детства: Указ Президента Российской Федерации от 29.05.2017 г.  // Собр.  законодательства</w:t>
      </w:r>
      <w:proofErr w:type="gramStart"/>
      <w:r w:rsidRPr="00EB15B8">
        <w:rPr>
          <w:sz w:val="20"/>
          <w:szCs w:val="20"/>
        </w:rPr>
        <w:t xml:space="preserve"> Р</w:t>
      </w:r>
      <w:proofErr w:type="gramEnd"/>
      <w:r w:rsidRPr="00EB15B8">
        <w:rPr>
          <w:sz w:val="20"/>
          <w:szCs w:val="20"/>
        </w:rPr>
        <w:t xml:space="preserve">ос. Федерации. – 2017. – №23. – Ст. </w:t>
      </w:r>
      <w:r w:rsidRPr="00EB15B8">
        <w:rPr>
          <w:bCs/>
          <w:sz w:val="20"/>
          <w:szCs w:val="20"/>
          <w:shd w:val="clear" w:color="auto" w:fill="FFFFFF"/>
        </w:rPr>
        <w:t>3309.</w:t>
      </w:r>
    </w:p>
  </w:footnote>
  <w:footnote w:id="22">
    <w:p w:rsidR="00AF3675" w:rsidRPr="00EB15B8"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rPr>
          <w:sz w:val="20"/>
          <w:szCs w:val="20"/>
        </w:rPr>
      </w:pPr>
      <w:r>
        <w:rPr>
          <w:rStyle w:val="a6"/>
        </w:rPr>
        <w:footnoteRef/>
      </w:r>
      <w:r>
        <w:t xml:space="preserve"> </w:t>
      </w:r>
      <w:r w:rsidRPr="00EB15B8">
        <w:rPr>
          <w:sz w:val="20"/>
          <w:szCs w:val="20"/>
          <w:shd w:val="clear" w:color="auto" w:fill="FFFFFF"/>
        </w:rPr>
        <w:t>О Национальной стратегии действий в интересах детей на 2012 - 2017 годы.  Указ Президента РФ от 1 июня 2012 г. N 761</w:t>
      </w:r>
      <w:proofErr w:type="gramStart"/>
      <w:r w:rsidRPr="00EB15B8">
        <w:rPr>
          <w:sz w:val="20"/>
          <w:szCs w:val="20"/>
          <w:shd w:val="clear" w:color="auto" w:fill="FFFFFF"/>
        </w:rPr>
        <w:t xml:space="preserve"> </w:t>
      </w:r>
      <w:r w:rsidRPr="00EB15B8">
        <w:rPr>
          <w:sz w:val="20"/>
          <w:szCs w:val="20"/>
        </w:rPr>
        <w:t>// С</w:t>
      </w:r>
      <w:proofErr w:type="gramEnd"/>
      <w:r w:rsidRPr="00EB15B8">
        <w:rPr>
          <w:sz w:val="20"/>
          <w:szCs w:val="20"/>
        </w:rPr>
        <w:t>обр.  законодательства Рос. Федерации. – 201</w:t>
      </w:r>
      <w:r>
        <w:rPr>
          <w:sz w:val="20"/>
          <w:szCs w:val="20"/>
        </w:rPr>
        <w:t>2</w:t>
      </w:r>
      <w:r w:rsidRPr="00EB15B8">
        <w:rPr>
          <w:sz w:val="20"/>
          <w:szCs w:val="20"/>
        </w:rPr>
        <w:t xml:space="preserve">. – №23. – Ст. </w:t>
      </w:r>
      <w:r>
        <w:rPr>
          <w:bCs/>
          <w:sz w:val="20"/>
          <w:szCs w:val="20"/>
          <w:shd w:val="clear" w:color="auto" w:fill="FFFFFF"/>
        </w:rPr>
        <w:t>2994</w:t>
      </w:r>
      <w:r w:rsidRPr="00EB15B8">
        <w:rPr>
          <w:bCs/>
          <w:sz w:val="20"/>
          <w:szCs w:val="20"/>
          <w:shd w:val="clear" w:color="auto" w:fill="FFFFFF"/>
        </w:rPr>
        <w:t>.</w:t>
      </w:r>
    </w:p>
    <w:p w:rsidR="00AF3675" w:rsidRDefault="00AF3675" w:rsidP="00AF3675">
      <w:pPr>
        <w:pStyle w:val="a4"/>
      </w:pPr>
    </w:p>
  </w:footnote>
  <w:footnote w:id="23">
    <w:p w:rsidR="00AF3675" w:rsidRPr="00905282" w:rsidRDefault="00AF3675" w:rsidP="00AF3675">
      <w:pPr>
        <w:shd w:val="clear" w:color="auto" w:fill="FFFFFF"/>
        <w:spacing w:after="0" w:line="240" w:lineRule="auto"/>
        <w:ind w:firstLine="709"/>
        <w:jc w:val="both"/>
        <w:rPr>
          <w:rFonts w:ascii="Times New Roman" w:hAnsi="Times New Roman" w:cs="Times New Roman"/>
          <w:sz w:val="20"/>
          <w:szCs w:val="20"/>
        </w:rPr>
      </w:pPr>
      <w:r w:rsidRPr="00905282">
        <w:rPr>
          <w:rStyle w:val="a6"/>
          <w:rFonts w:ascii="Times New Roman" w:hAnsi="Times New Roman" w:cs="Times New Roman"/>
          <w:sz w:val="20"/>
          <w:szCs w:val="20"/>
        </w:rPr>
        <w:footnoteRef/>
      </w:r>
      <w:r w:rsidRPr="00905282">
        <w:rPr>
          <w:rFonts w:ascii="Times New Roman" w:hAnsi="Times New Roman" w:cs="Times New Roman"/>
          <w:sz w:val="20"/>
          <w:szCs w:val="20"/>
        </w:rPr>
        <w:t xml:space="preserve"> Проект Плана основных мероприятий до 2020 года, проводимых в рамках Десятилетия детств</w:t>
      </w:r>
      <w:proofErr w:type="gramStart"/>
      <w:r w:rsidRPr="00905282">
        <w:rPr>
          <w:rFonts w:ascii="Times New Roman" w:hAnsi="Times New Roman" w:cs="Times New Roman"/>
          <w:sz w:val="20"/>
          <w:szCs w:val="20"/>
        </w:rPr>
        <w:t>а[</w:t>
      </w:r>
      <w:proofErr w:type="gramEnd"/>
      <w:r w:rsidRPr="00905282">
        <w:rPr>
          <w:rFonts w:ascii="Times New Roman" w:hAnsi="Times New Roman" w:cs="Times New Roman"/>
          <w:sz w:val="20"/>
          <w:szCs w:val="20"/>
        </w:rPr>
        <w:t xml:space="preserve">Электронный ресурс]: // </w:t>
      </w:r>
      <w:hyperlink r:id="rId1" w:history="1">
        <w:r w:rsidRPr="00905282">
          <w:rPr>
            <w:rStyle w:val="a8"/>
            <w:rFonts w:ascii="Times New Roman" w:eastAsia="Times New Roman" w:hAnsi="Times New Roman" w:cs="Times New Roman"/>
            <w:sz w:val="20"/>
            <w:szCs w:val="20"/>
          </w:rPr>
          <w:t>https://rosmintrud.ru/docs/mintrud/analytics/143</w:t>
        </w:r>
      </w:hyperlink>
      <w:r w:rsidRPr="00905282">
        <w:rPr>
          <w:rFonts w:ascii="Times New Roman" w:eastAsia="Times New Roman" w:hAnsi="Times New Roman" w:cs="Times New Roman"/>
          <w:sz w:val="20"/>
          <w:szCs w:val="20"/>
        </w:rPr>
        <w:t>.</w:t>
      </w:r>
      <w:r w:rsidRPr="00905282">
        <w:rPr>
          <w:rFonts w:ascii="Times New Roman" w:hAnsi="Times New Roman" w:cs="Times New Roman"/>
          <w:sz w:val="20"/>
          <w:szCs w:val="20"/>
        </w:rPr>
        <w:t xml:space="preserve"> Официальный сайт Министерства труда Российской Федерации (дата обращения 15.02.18 г.).</w:t>
      </w:r>
    </w:p>
    <w:p w:rsidR="00AF3675" w:rsidRDefault="00AF3675" w:rsidP="00AF3675">
      <w:pPr>
        <w:pStyle w:val="a4"/>
      </w:pPr>
    </w:p>
  </w:footnote>
  <w:footnote w:id="24">
    <w:p w:rsidR="00AF3675" w:rsidRPr="00905282" w:rsidRDefault="00AF3675" w:rsidP="00AF3675">
      <w:pPr>
        <w:shd w:val="clear" w:color="auto" w:fill="FFFFFF"/>
        <w:spacing w:after="0" w:line="240" w:lineRule="auto"/>
        <w:ind w:firstLine="709"/>
        <w:jc w:val="both"/>
        <w:rPr>
          <w:rFonts w:ascii="Times New Roman" w:hAnsi="Times New Roman" w:cs="Times New Roman"/>
          <w:sz w:val="20"/>
          <w:szCs w:val="20"/>
        </w:rPr>
      </w:pPr>
      <w:r>
        <w:rPr>
          <w:rStyle w:val="a6"/>
        </w:rPr>
        <w:footnoteRef/>
      </w:r>
      <w:r>
        <w:t xml:space="preserve"> </w:t>
      </w:r>
      <w:r w:rsidRPr="00905282">
        <w:rPr>
          <w:rFonts w:ascii="Times New Roman" w:hAnsi="Times New Roman" w:cs="Times New Roman"/>
          <w:sz w:val="20"/>
          <w:szCs w:val="20"/>
        </w:rPr>
        <w:t>Проект Плана основных мероприятий до 2020 года, проводимых в рамках Десятилетия детств</w:t>
      </w:r>
      <w:proofErr w:type="gramStart"/>
      <w:r w:rsidRPr="00905282">
        <w:rPr>
          <w:rFonts w:ascii="Times New Roman" w:hAnsi="Times New Roman" w:cs="Times New Roman"/>
          <w:sz w:val="20"/>
          <w:szCs w:val="20"/>
        </w:rPr>
        <w:t>а[</w:t>
      </w:r>
      <w:proofErr w:type="gramEnd"/>
      <w:r w:rsidRPr="00905282">
        <w:rPr>
          <w:rFonts w:ascii="Times New Roman" w:hAnsi="Times New Roman" w:cs="Times New Roman"/>
          <w:sz w:val="20"/>
          <w:szCs w:val="20"/>
        </w:rPr>
        <w:t xml:space="preserve">Электронный ресурс]: // </w:t>
      </w:r>
      <w:hyperlink r:id="rId2" w:history="1">
        <w:r w:rsidRPr="00905282">
          <w:rPr>
            <w:rStyle w:val="a8"/>
            <w:rFonts w:ascii="Times New Roman" w:eastAsia="Times New Roman" w:hAnsi="Times New Roman" w:cs="Times New Roman"/>
            <w:sz w:val="20"/>
            <w:szCs w:val="20"/>
          </w:rPr>
          <w:t>https://rosmintrud.ru/docs/mintrud/analytics/143</w:t>
        </w:r>
      </w:hyperlink>
      <w:r w:rsidRPr="00905282">
        <w:rPr>
          <w:rFonts w:ascii="Times New Roman" w:eastAsia="Times New Roman" w:hAnsi="Times New Roman" w:cs="Times New Roman"/>
          <w:sz w:val="20"/>
          <w:szCs w:val="20"/>
        </w:rPr>
        <w:t>.</w:t>
      </w:r>
      <w:r w:rsidRPr="00905282">
        <w:rPr>
          <w:rFonts w:ascii="Times New Roman" w:hAnsi="Times New Roman" w:cs="Times New Roman"/>
          <w:sz w:val="20"/>
          <w:szCs w:val="20"/>
        </w:rPr>
        <w:t xml:space="preserve"> Официальный сайт Министерства труда Российской Федерации (дата обращения 15.02.18 г.).</w:t>
      </w:r>
    </w:p>
    <w:p w:rsidR="00AF3675" w:rsidRDefault="00AF3675" w:rsidP="00AF3675">
      <w:pPr>
        <w:pStyle w:val="a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DDC" w:rsidRDefault="00465DDC">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3BB" w:rsidRDefault="000613BB" w:rsidP="000613BB">
    <w:pPr>
      <w:pStyle w:val="ab"/>
    </w:pPr>
    <w:r>
      <w:t>Узнайте стоимость написания на заказ студенческих и аспирантских работ</w:t>
    </w:r>
  </w:p>
  <w:p w:rsidR="00465DDC" w:rsidRDefault="000613BB" w:rsidP="000613BB">
    <w:pPr>
      <w:pStyle w:val="ab"/>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DDC" w:rsidRDefault="00465DDC">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F3675"/>
    <w:rsid w:val="000613BB"/>
    <w:rsid w:val="00465DDC"/>
    <w:rsid w:val="00502904"/>
    <w:rsid w:val="006A6649"/>
    <w:rsid w:val="006F6CEA"/>
    <w:rsid w:val="008159A3"/>
    <w:rsid w:val="00AF3675"/>
    <w:rsid w:val="00D90E71"/>
    <w:rsid w:val="00E4524D"/>
    <w:rsid w:val="00F60A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semiHidden/>
    <w:unhideWhenUsed/>
    <w:qFormat/>
    <w:rsid w:val="00AF36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AF3675"/>
    <w:rPr>
      <w:rFonts w:ascii="Times New Roman" w:eastAsia="Times New Roman" w:hAnsi="Times New Roman" w:cs="Times New Roman"/>
      <w:b/>
      <w:bCs/>
      <w:sz w:val="36"/>
      <w:szCs w:val="36"/>
    </w:rPr>
  </w:style>
  <w:style w:type="paragraph" w:styleId="a3">
    <w:name w:val="Normal (Web)"/>
    <w:basedOn w:val="a"/>
    <w:uiPriority w:val="99"/>
    <w:unhideWhenUsed/>
    <w:rsid w:val="00AF3675"/>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footnote text"/>
    <w:basedOn w:val="a"/>
    <w:link w:val="a5"/>
    <w:uiPriority w:val="99"/>
    <w:semiHidden/>
    <w:unhideWhenUsed/>
    <w:rsid w:val="00AF3675"/>
    <w:pPr>
      <w:spacing w:after="0" w:line="240" w:lineRule="auto"/>
    </w:pPr>
    <w:rPr>
      <w:sz w:val="20"/>
      <w:szCs w:val="20"/>
    </w:rPr>
  </w:style>
  <w:style w:type="character" w:customStyle="1" w:styleId="a5">
    <w:name w:val="Текст сноски Знак"/>
    <w:basedOn w:val="a0"/>
    <w:link w:val="a4"/>
    <w:uiPriority w:val="99"/>
    <w:semiHidden/>
    <w:rsid w:val="00AF3675"/>
    <w:rPr>
      <w:sz w:val="20"/>
      <w:szCs w:val="20"/>
    </w:rPr>
  </w:style>
  <w:style w:type="paragraph" w:customStyle="1" w:styleId="western">
    <w:name w:val="western"/>
    <w:basedOn w:val="a"/>
    <w:rsid w:val="00AF367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footnote reference"/>
    <w:basedOn w:val="a0"/>
    <w:uiPriority w:val="99"/>
    <w:semiHidden/>
    <w:unhideWhenUsed/>
    <w:rsid w:val="00AF3675"/>
    <w:rPr>
      <w:vertAlign w:val="superscript"/>
    </w:rPr>
  </w:style>
  <w:style w:type="character" w:customStyle="1" w:styleId="apple-converted-space">
    <w:name w:val="apple-converted-space"/>
    <w:basedOn w:val="a0"/>
    <w:rsid w:val="00AF3675"/>
  </w:style>
  <w:style w:type="character" w:customStyle="1" w:styleId="blk">
    <w:name w:val="blk"/>
    <w:basedOn w:val="a0"/>
    <w:rsid w:val="00AF3675"/>
  </w:style>
  <w:style w:type="character" w:styleId="a7">
    <w:name w:val="Strong"/>
    <w:basedOn w:val="a0"/>
    <w:uiPriority w:val="22"/>
    <w:qFormat/>
    <w:rsid w:val="00AF3675"/>
    <w:rPr>
      <w:b/>
      <w:bCs/>
    </w:rPr>
  </w:style>
  <w:style w:type="character" w:styleId="a8">
    <w:name w:val="Hyperlink"/>
    <w:basedOn w:val="a0"/>
    <w:uiPriority w:val="99"/>
    <w:unhideWhenUsed/>
    <w:rsid w:val="00AF3675"/>
    <w:rPr>
      <w:color w:val="0000FF"/>
      <w:u w:val="single"/>
    </w:rPr>
  </w:style>
  <w:style w:type="character" w:styleId="a9">
    <w:name w:val="Emphasis"/>
    <w:basedOn w:val="a0"/>
    <w:uiPriority w:val="20"/>
    <w:qFormat/>
    <w:rsid w:val="00AF3675"/>
    <w:rPr>
      <w:i/>
      <w:iCs/>
    </w:rPr>
  </w:style>
  <w:style w:type="character" w:customStyle="1" w:styleId="tooltip">
    <w:name w:val="tooltip"/>
    <w:basedOn w:val="a0"/>
    <w:rsid w:val="00AF3675"/>
  </w:style>
  <w:style w:type="paragraph" w:styleId="aa">
    <w:name w:val="No Spacing"/>
    <w:uiPriority w:val="1"/>
    <w:qFormat/>
    <w:rsid w:val="00AF3675"/>
    <w:pPr>
      <w:spacing w:after="0" w:line="240" w:lineRule="auto"/>
    </w:pPr>
  </w:style>
  <w:style w:type="character" w:customStyle="1" w:styleId="lastbreadcrumb">
    <w:name w:val="last_breadcrumb"/>
    <w:basedOn w:val="a0"/>
    <w:rsid w:val="00AF3675"/>
  </w:style>
  <w:style w:type="paragraph" w:styleId="ab">
    <w:name w:val="header"/>
    <w:basedOn w:val="a"/>
    <w:link w:val="ac"/>
    <w:uiPriority w:val="99"/>
    <w:unhideWhenUsed/>
    <w:rsid w:val="00465DD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65DDC"/>
  </w:style>
  <w:style w:type="paragraph" w:styleId="ad">
    <w:name w:val="footer"/>
    <w:basedOn w:val="a"/>
    <w:link w:val="ae"/>
    <w:uiPriority w:val="99"/>
    <w:unhideWhenUsed/>
    <w:rsid w:val="00465DD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65DDC"/>
  </w:style>
  <w:style w:type="table" w:styleId="af">
    <w:name w:val="Table Grid"/>
    <w:basedOn w:val="a1"/>
    <w:uiPriority w:val="59"/>
    <w:rsid w:val="00F60AED"/>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F60AED"/>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F60AED"/>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60A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61716">
      <w:bodyDiv w:val="1"/>
      <w:marLeft w:val="0"/>
      <w:marRight w:val="0"/>
      <w:marTop w:val="0"/>
      <w:marBottom w:val="0"/>
      <w:divBdr>
        <w:top w:val="none" w:sz="0" w:space="0" w:color="auto"/>
        <w:left w:val="none" w:sz="0" w:space="0" w:color="auto"/>
        <w:bottom w:val="none" w:sz="0" w:space="0" w:color="auto"/>
        <w:right w:val="none" w:sz="0" w:space="0" w:color="auto"/>
      </w:divBdr>
    </w:div>
    <w:div w:id="21293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sobie-expert.ru/ezhemesyanye-posobiya/na-1-rebenka/" TargetMode="External"/><Relationship Id="rId13" Type="http://schemas.openxmlformats.org/officeDocument/2006/relationships/hyperlink" Target="http://posobie-expert.ru/chastnye-sluchai/na-detej-invalidov/pensiya-po-invalidnosti/" TargetMode="Externa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posobie-expert.ru/posobiya-v-2018-godu/"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posobie-expert.ru/posobiya-v-2018-godu/"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posobie-expert.ru/posobiya-v-2018-godu/"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posobie-expert.ru/po-rodam/materinskij-kapital/vyplaty-nalichnymi/" TargetMode="External"/><Relationship Id="rId14" Type="http://schemas.openxmlformats.org/officeDocument/2006/relationships/hyperlink" Target="http://www.consultant.ru/document/cons_doc_LAW_209000/"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rosmintrud.ru/docs/mintrud/analytics/143" TargetMode="External"/><Relationship Id="rId1" Type="http://schemas.openxmlformats.org/officeDocument/2006/relationships/hyperlink" Target="https://rosmintrud.ru/docs/mintrud/analytics/1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6965</Words>
  <Characters>39705</Characters>
  <Application>Microsoft Office Word</Application>
  <DocSecurity>0</DocSecurity>
  <Lines>330</Lines>
  <Paragraphs>93</Paragraphs>
  <ScaleCrop>false</ScaleCrop>
  <Company/>
  <LinksUpToDate>false</LinksUpToDate>
  <CharactersWithSpaces>46577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кулакова</dc:creator>
  <cp:keywords/>
  <dc:description/>
  <cp:lastModifiedBy>st-20@yandex.ru</cp:lastModifiedBy>
  <cp:revision>8</cp:revision>
  <dcterms:created xsi:type="dcterms:W3CDTF">2018-03-28T17:55:00Z</dcterms:created>
  <dcterms:modified xsi:type="dcterms:W3CDTF">2023-05-17T13:05:00Z</dcterms:modified>
</cp:coreProperties>
</file>