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F81" w:rsidRDefault="00336F81" w:rsidP="009D1575">
      <w:pPr>
        <w:spacing w:after="0"/>
      </w:pPr>
      <w:bookmarkStart w:id="0" w:name="_Toc227302732"/>
      <w:bookmarkStart w:id="1" w:name="_Toc58317522"/>
      <w:bookmarkStart w:id="2" w:name="_Toc58317179"/>
      <w:bookmarkStart w:id="3" w:name="_Toc58209979"/>
    </w:p>
    <w:p w:rsidR="00336F81" w:rsidRDefault="00336F81" w:rsidP="009D1575">
      <w:pPr>
        <w:spacing w:after="0"/>
      </w:pPr>
    </w:p>
    <w:p w:rsidR="00336F81" w:rsidRPr="00336F81" w:rsidRDefault="00336F81" w:rsidP="00336F81">
      <w:pPr>
        <w:spacing w:after="0"/>
        <w:jc w:val="center"/>
        <w:rPr>
          <w:b/>
          <w:sz w:val="32"/>
          <w:szCs w:val="32"/>
        </w:rPr>
      </w:pPr>
      <w:r w:rsidRPr="00336F81">
        <w:rPr>
          <w:b/>
          <w:sz w:val="32"/>
          <w:szCs w:val="32"/>
        </w:rPr>
        <w:t>Межличностные отношения в браке</w:t>
      </w:r>
    </w:p>
    <w:p w:rsidR="00336F81" w:rsidRPr="00336F81" w:rsidRDefault="00336F81" w:rsidP="00336F81">
      <w:pPr>
        <w:spacing w:after="0"/>
        <w:jc w:val="center"/>
        <w:rPr>
          <w:sz w:val="28"/>
          <w:szCs w:val="28"/>
        </w:rPr>
      </w:pPr>
      <w:r w:rsidRPr="00336F81">
        <w:rPr>
          <w:sz w:val="28"/>
          <w:szCs w:val="28"/>
        </w:rPr>
        <w:t>Диплом</w:t>
      </w:r>
    </w:p>
    <w:sdt>
      <w:sdtPr>
        <w:id w:val="-277570772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sz w:val="28"/>
          <w:szCs w:val="28"/>
        </w:rPr>
      </w:sdtEndPr>
      <w:sdtContent>
        <w:p w:rsidR="00E4378A" w:rsidRDefault="00E4378A" w:rsidP="009D1575">
          <w:pPr>
            <w:spacing w:after="0"/>
          </w:pPr>
        </w:p>
        <w:p w:rsidR="00E4378A" w:rsidRDefault="00E4378A" w:rsidP="009D1575">
          <w:pPr>
            <w:spacing w:after="0"/>
          </w:pPr>
        </w:p>
        <w:p w:rsidR="00E4378A" w:rsidRPr="00E4378A" w:rsidRDefault="00E4378A" w:rsidP="009D1575">
          <w:pPr>
            <w:spacing w:after="0"/>
            <w:rPr>
              <w:lang w:val="en-US"/>
            </w:rPr>
          </w:pPr>
        </w:p>
        <w:p w:rsidR="00E4378A" w:rsidRDefault="00E4378A" w:rsidP="009D1575">
          <w:pPr>
            <w:spacing w:after="0"/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</w:pPr>
          <w:r w:rsidRPr="00E4378A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en-US"/>
            </w:rPr>
            <w:br w:type="page"/>
          </w:r>
        </w:p>
      </w:sdtContent>
    </w:sdt>
    <w:p w:rsidR="00C95A8D" w:rsidRDefault="000F4CCC" w:rsidP="009D1575">
      <w:pPr>
        <w:keepNext/>
        <w:keepLine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0F4CCC" w:rsidRPr="00E4378A" w:rsidRDefault="000F4CCC" w:rsidP="009D1575">
      <w:pPr>
        <w:keepNext/>
        <w:keepLine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365F91"/>
          <w:sz w:val="10"/>
          <w:szCs w:val="28"/>
        </w:rPr>
      </w:pPr>
    </w:p>
    <w:p w:rsidR="000F4CCC" w:rsidRPr="00E4378A" w:rsidRDefault="00C95A8D" w:rsidP="009D1575">
      <w:pPr>
        <w:pStyle w:val="2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0F4CCC">
        <w:rPr>
          <w:rFonts w:eastAsia="Calibri"/>
        </w:rPr>
        <w:fldChar w:fldCharType="begin"/>
      </w:r>
      <w:r w:rsidRPr="000F4CCC">
        <w:rPr>
          <w:rFonts w:eastAsia="Calibri"/>
        </w:rPr>
        <w:instrText xml:space="preserve"> TOC \o "1-3" \h \z \u </w:instrText>
      </w:r>
      <w:r w:rsidRPr="000F4CCC">
        <w:rPr>
          <w:rFonts w:eastAsia="Calibri"/>
        </w:rPr>
        <w:fldChar w:fldCharType="separate"/>
      </w:r>
      <w:hyperlink w:anchor="_Toc79945365" w:history="1">
        <w:r w:rsidR="000F4CCC" w:rsidRPr="00E4378A">
          <w:rPr>
            <w:rStyle w:val="ac"/>
            <w:rFonts w:ascii="Times New Roman" w:eastAsia="Times New Roman" w:hAnsi="Times New Roman" w:cs="Times New Roman"/>
            <w:bCs/>
            <w:iCs/>
            <w:noProof/>
            <w:sz w:val="28"/>
            <w:szCs w:val="28"/>
          </w:rPr>
          <w:t>ВВЕДЕНИЕ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_Toc79945365 \h </w:instrTex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C0D65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F4CCC" w:rsidRPr="00E4378A" w:rsidRDefault="009E7FF1" w:rsidP="009D1575">
      <w:pPr>
        <w:pStyle w:val="2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945366" w:history="1">
        <w:r w:rsidR="000F4CCC" w:rsidRPr="00E4378A">
          <w:rPr>
            <w:rStyle w:val="ac"/>
            <w:rFonts w:ascii="Times New Roman" w:eastAsia="Times New Roman" w:hAnsi="Times New Roman" w:cs="Times New Roman"/>
            <w:bCs/>
            <w:iCs/>
            <w:noProof/>
            <w:sz w:val="28"/>
            <w:szCs w:val="28"/>
          </w:rPr>
          <w:t>ГЛАВА 1. ТЕОРЕТИЧЕСКИЙ АНАЛИЗ ПРОБЛЕМЫ МЕЖЛИЧНОСТНЫХ ОТНОШЕНИЙ ПАРТНЕРОВ, СОСТОЯЩИХ В ГРАЖДАНСКОМ БРАКЕ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_Toc79945366 \h </w:instrTex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C0D65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F4CCC" w:rsidRDefault="00E4378A" w:rsidP="009D1575">
      <w:pPr>
        <w:pStyle w:val="21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E4378A">
        <w:rPr>
          <w:rStyle w:val="ac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 xml:space="preserve">1.1. </w:t>
      </w:r>
      <w:hyperlink w:anchor="_Toc79945367" w:history="1">
        <w:r w:rsidR="000F4CCC" w:rsidRPr="00E4378A">
          <w:rPr>
            <w:rStyle w:val="ac"/>
            <w:rFonts w:ascii="Times New Roman" w:eastAsia="Times New Roman" w:hAnsi="Times New Roman" w:cs="Times New Roman"/>
            <w:bCs/>
            <w:iCs/>
            <w:noProof/>
            <w:color w:val="000000" w:themeColor="text1"/>
            <w:sz w:val="28"/>
            <w:szCs w:val="28"/>
            <w:u w:val="none"/>
          </w:rPr>
          <w:t>Общепсихологический подход к изучению семьи</w:t>
        </w:r>
        <w:r w:rsidR="000F4CCC" w:rsidRPr="00E4378A">
          <w:rPr>
            <w:rFonts w:ascii="Times New Roman" w:hAnsi="Times New Roman" w:cs="Times New Roman"/>
            <w:noProof/>
            <w:webHidden/>
            <w:color w:val="000000" w:themeColor="text1"/>
            <w:sz w:val="28"/>
            <w:szCs w:val="28"/>
          </w:rPr>
          <w:tab/>
        </w:r>
        <w:r w:rsidR="000F4CCC" w:rsidRPr="00E4378A">
          <w:rPr>
            <w:rFonts w:ascii="Times New Roman" w:hAnsi="Times New Roman" w:cs="Times New Roman"/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0F4CCC" w:rsidRPr="00E4378A">
          <w:rPr>
            <w:rFonts w:ascii="Times New Roman" w:hAnsi="Times New Roman" w:cs="Times New Roman"/>
            <w:noProof/>
            <w:webHidden/>
            <w:color w:val="000000" w:themeColor="text1"/>
            <w:sz w:val="28"/>
            <w:szCs w:val="28"/>
          </w:rPr>
          <w:instrText xml:space="preserve"> PAGEREF _Toc79945367 \h </w:instrText>
        </w:r>
        <w:r w:rsidR="000F4CCC" w:rsidRPr="00E4378A">
          <w:rPr>
            <w:rFonts w:ascii="Times New Roman" w:hAnsi="Times New Roman" w:cs="Times New Roman"/>
            <w:noProof/>
            <w:webHidden/>
            <w:color w:val="000000" w:themeColor="text1"/>
            <w:sz w:val="28"/>
            <w:szCs w:val="28"/>
          </w:rPr>
        </w:r>
        <w:r w:rsidR="000F4CCC" w:rsidRPr="00E4378A">
          <w:rPr>
            <w:rFonts w:ascii="Times New Roman" w:hAnsi="Times New Roman" w:cs="Times New Roman"/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DC0D65">
          <w:rPr>
            <w:rFonts w:ascii="Times New Roman" w:hAnsi="Times New Roman" w:cs="Times New Roman"/>
            <w:noProof/>
            <w:webHidden/>
            <w:color w:val="000000" w:themeColor="text1"/>
            <w:sz w:val="28"/>
            <w:szCs w:val="28"/>
          </w:rPr>
          <w:t>8</w:t>
        </w:r>
        <w:r w:rsidR="000F4CCC" w:rsidRPr="00E4378A">
          <w:rPr>
            <w:rFonts w:ascii="Times New Roman" w:hAnsi="Times New Roman" w:cs="Times New Roman"/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:rsidR="00D30B3C" w:rsidRPr="00D30B3C" w:rsidRDefault="00D30B3C" w:rsidP="00D30B3C">
      <w:pPr>
        <w:rPr>
          <w:noProof/>
        </w:rPr>
      </w:pPr>
    </w:p>
    <w:p w:rsidR="000F4CCC" w:rsidRPr="00E4378A" w:rsidRDefault="00E4378A" w:rsidP="009D1575">
      <w:pPr>
        <w:pStyle w:val="2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E4378A">
        <w:rPr>
          <w:rStyle w:val="ac"/>
          <w:rFonts w:ascii="Times New Roman" w:hAnsi="Times New Roman" w:cs="Times New Roman"/>
          <w:noProof/>
          <w:color w:val="000000" w:themeColor="text1"/>
          <w:sz w:val="28"/>
          <w:szCs w:val="28"/>
          <w:u w:val="none"/>
        </w:rPr>
        <w:t>1.2.</w:t>
      </w:r>
      <w:r>
        <w:rPr>
          <w:rStyle w:val="ac"/>
          <w:rFonts w:ascii="Times New Roman" w:hAnsi="Times New Roman" w:cs="Times New Roman"/>
          <w:noProof/>
          <w:sz w:val="28"/>
          <w:szCs w:val="28"/>
        </w:rPr>
        <w:t xml:space="preserve"> </w:t>
      </w:r>
      <w:hyperlink w:anchor="_Toc79945368" w:history="1">
        <w:r w:rsidR="000F4CCC" w:rsidRPr="00E4378A">
          <w:rPr>
            <w:rStyle w:val="ac"/>
            <w:rFonts w:ascii="Times New Roman" w:eastAsia="Times New Roman" w:hAnsi="Times New Roman" w:cs="Times New Roman"/>
            <w:bCs/>
            <w:iCs/>
            <w:noProof/>
            <w:sz w:val="28"/>
            <w:szCs w:val="28"/>
          </w:rPr>
          <w:t>Социально-психологический подход к изучению гражданского брака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_Toc79945368 \h </w:instrTex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C0D65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F4CCC" w:rsidRPr="00E4378A" w:rsidRDefault="009E7FF1" w:rsidP="009D1575">
      <w:pPr>
        <w:pStyle w:val="2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945369" w:history="1">
        <w:r w:rsidR="000F4CCC" w:rsidRPr="00E4378A">
          <w:rPr>
            <w:rStyle w:val="ac"/>
            <w:rFonts w:ascii="Times New Roman" w:hAnsi="Times New Roman" w:cs="Times New Roman"/>
            <w:noProof/>
            <w:sz w:val="28"/>
            <w:szCs w:val="28"/>
          </w:rPr>
          <w:t>1.3. Типы межличностных отношений в семье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_Toc79945369 \h </w:instrTex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C0D65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F4CCC" w:rsidRPr="00E4378A" w:rsidRDefault="009E7FF1" w:rsidP="009D1575">
      <w:pPr>
        <w:pStyle w:val="12"/>
        <w:tabs>
          <w:tab w:val="right" w:leader="dot" w:pos="9345"/>
        </w:tabs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945370" w:history="1">
        <w:r w:rsidR="000F4CCC" w:rsidRPr="00E4378A">
          <w:rPr>
            <w:rStyle w:val="ac"/>
            <w:rFonts w:ascii="Times New Roman" w:hAnsi="Times New Roman" w:cs="Times New Roman"/>
            <w:noProof/>
            <w:sz w:val="28"/>
            <w:szCs w:val="28"/>
          </w:rPr>
          <w:t>ГЛАВА 2. ОРГАНИЗАЦИЯ И МЕТОДЫ ЭМПИРИЧЕСКОГО ИССЛЕДОВАНИЯ ВЗАИМООТНОШЕНИЙ ПАРТНЕРОВ, СОСТОЯЩИХ В НЕЗАРЕГИСТРИРОВАННОМ БРАКЕ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_Toc79945370 \h </w:instrTex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C0D65">
          <w:rPr>
            <w:rFonts w:ascii="Times New Roman" w:hAnsi="Times New Roman" w:cs="Times New Roman"/>
            <w:noProof/>
            <w:webHidden/>
            <w:sz w:val="28"/>
            <w:szCs w:val="28"/>
          </w:rPr>
          <w:t>39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F4CCC" w:rsidRPr="00E4378A" w:rsidRDefault="009E7FF1" w:rsidP="009D1575">
      <w:pPr>
        <w:pStyle w:val="12"/>
        <w:tabs>
          <w:tab w:val="right" w:leader="dot" w:pos="9345"/>
        </w:tabs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945371" w:history="1">
        <w:r w:rsidR="000F4CCC" w:rsidRPr="00E4378A">
          <w:rPr>
            <w:rStyle w:val="ac"/>
            <w:rFonts w:ascii="Times New Roman" w:hAnsi="Times New Roman" w:cs="Times New Roman"/>
            <w:noProof/>
            <w:sz w:val="28"/>
            <w:szCs w:val="28"/>
          </w:rPr>
          <w:t>2.1. Характеристика выборки и этапов исследования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_Toc79945371 \h </w:instrTex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C0D65">
          <w:rPr>
            <w:rFonts w:ascii="Times New Roman" w:hAnsi="Times New Roman" w:cs="Times New Roman"/>
            <w:noProof/>
            <w:webHidden/>
            <w:sz w:val="28"/>
            <w:szCs w:val="28"/>
          </w:rPr>
          <w:t>39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F4CCC" w:rsidRPr="00E4378A" w:rsidRDefault="009E7FF1" w:rsidP="009D1575">
      <w:pPr>
        <w:pStyle w:val="12"/>
        <w:tabs>
          <w:tab w:val="right" w:leader="dot" w:pos="9345"/>
        </w:tabs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945372" w:history="1">
        <w:r w:rsidR="000F4CCC" w:rsidRPr="00E4378A">
          <w:rPr>
            <w:rStyle w:val="ac"/>
            <w:rFonts w:ascii="Times New Roman" w:hAnsi="Times New Roman" w:cs="Times New Roman"/>
            <w:noProof/>
            <w:sz w:val="28"/>
            <w:szCs w:val="28"/>
          </w:rPr>
          <w:t>2.2. Описание психодиагностических методик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_Toc79945372 \h </w:instrTex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C0D65">
          <w:rPr>
            <w:rFonts w:ascii="Times New Roman" w:hAnsi="Times New Roman" w:cs="Times New Roman"/>
            <w:noProof/>
            <w:webHidden/>
            <w:sz w:val="28"/>
            <w:szCs w:val="28"/>
          </w:rPr>
          <w:t>41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F4CCC" w:rsidRPr="00E4378A" w:rsidRDefault="009E7FF1" w:rsidP="009D1575">
      <w:pPr>
        <w:pStyle w:val="12"/>
        <w:tabs>
          <w:tab w:val="right" w:leader="dot" w:pos="9345"/>
        </w:tabs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945373" w:history="1">
        <w:r w:rsidR="000F4CCC" w:rsidRPr="00E4378A">
          <w:rPr>
            <w:rStyle w:val="ac"/>
            <w:rFonts w:ascii="Times New Roman" w:hAnsi="Times New Roman" w:cs="Times New Roman"/>
            <w:noProof/>
            <w:sz w:val="28"/>
            <w:szCs w:val="28"/>
          </w:rPr>
          <w:t>2.3. Методы статистической обработки результатов исследования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_Toc79945373 \h </w:instrTex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C0D65">
          <w:rPr>
            <w:rFonts w:ascii="Times New Roman" w:hAnsi="Times New Roman" w:cs="Times New Roman"/>
            <w:noProof/>
            <w:webHidden/>
            <w:sz w:val="28"/>
            <w:szCs w:val="28"/>
          </w:rPr>
          <w:t>44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F4CCC" w:rsidRPr="00E4378A" w:rsidRDefault="009E7FF1" w:rsidP="009D1575">
      <w:pPr>
        <w:pStyle w:val="12"/>
        <w:tabs>
          <w:tab w:val="right" w:leader="dot" w:pos="9345"/>
        </w:tabs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945374" w:history="1">
        <w:r w:rsidR="000F4CCC" w:rsidRPr="00E4378A">
          <w:rPr>
            <w:rStyle w:val="ac"/>
            <w:rFonts w:ascii="Times New Roman" w:hAnsi="Times New Roman" w:cs="Times New Roman"/>
            <w:noProof/>
            <w:sz w:val="28"/>
            <w:szCs w:val="28"/>
          </w:rPr>
          <w:t xml:space="preserve">Выводы по главе </w:t>
        </w:r>
        <w:r w:rsidR="000F4CCC" w:rsidRPr="00E4378A">
          <w:rPr>
            <w:rStyle w:val="ac"/>
            <w:rFonts w:ascii="Times New Roman" w:hAnsi="Times New Roman" w:cs="Times New Roman"/>
            <w:noProof/>
            <w:sz w:val="28"/>
            <w:szCs w:val="28"/>
            <w:lang w:val="en-US"/>
          </w:rPr>
          <w:t>II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_Toc79945374 \h </w:instrTex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C0D65">
          <w:rPr>
            <w:rFonts w:ascii="Times New Roman" w:hAnsi="Times New Roman" w:cs="Times New Roman"/>
            <w:noProof/>
            <w:webHidden/>
            <w:sz w:val="28"/>
            <w:szCs w:val="28"/>
          </w:rPr>
          <w:t>47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F4CCC" w:rsidRPr="00E4378A" w:rsidRDefault="009E7FF1" w:rsidP="009D1575">
      <w:pPr>
        <w:pStyle w:val="12"/>
        <w:tabs>
          <w:tab w:val="right" w:leader="dot" w:pos="9345"/>
        </w:tabs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945375" w:history="1">
        <w:r w:rsidR="000F4CCC" w:rsidRPr="00E4378A">
          <w:rPr>
            <w:rStyle w:val="ac"/>
            <w:rFonts w:ascii="Times New Roman" w:hAnsi="Times New Roman" w:cs="Times New Roman"/>
            <w:noProof/>
            <w:sz w:val="28"/>
            <w:szCs w:val="28"/>
          </w:rPr>
          <w:t>ГЛАВА 3. ЭМПИРИЧЕСКОЕ ИССЛЕДОВАНИЕ ОСОБЕННОСТЕЙ ВЗАИМООТНОШЕНИЙ ПАРТНЕРОВ, СОСТОЯЩИХ В НЕЗАРЕГИСТРИРОВАННОМ БРАКЕ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_Toc79945375 \h </w:instrTex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C0D65">
          <w:rPr>
            <w:rFonts w:ascii="Times New Roman" w:hAnsi="Times New Roman" w:cs="Times New Roman"/>
            <w:noProof/>
            <w:webHidden/>
            <w:sz w:val="28"/>
            <w:szCs w:val="28"/>
          </w:rPr>
          <w:t>48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F4CCC" w:rsidRPr="00E4378A" w:rsidRDefault="009E7FF1" w:rsidP="009D1575">
      <w:pPr>
        <w:pStyle w:val="12"/>
        <w:tabs>
          <w:tab w:val="left" w:pos="660"/>
          <w:tab w:val="right" w:leader="dot" w:pos="9345"/>
        </w:tabs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945376" w:history="1">
        <w:r w:rsidR="000F4CCC" w:rsidRPr="00E4378A">
          <w:rPr>
            <w:rStyle w:val="ac"/>
            <w:rFonts w:ascii="Times New Roman" w:hAnsi="Times New Roman" w:cs="Times New Roman"/>
            <w:noProof/>
            <w:sz w:val="28"/>
            <w:szCs w:val="28"/>
          </w:rPr>
          <w:t>3.1.</w:t>
        </w:r>
        <w:r w:rsidR="000F4CCC" w:rsidRPr="00E4378A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0F4CCC" w:rsidRPr="00E4378A">
          <w:rPr>
            <w:rStyle w:val="ac"/>
            <w:rFonts w:ascii="Times New Roman" w:hAnsi="Times New Roman" w:cs="Times New Roman"/>
            <w:noProof/>
            <w:sz w:val="28"/>
            <w:szCs w:val="28"/>
          </w:rPr>
          <w:t>Анализ биографических сведений партнеров, состоящих в незарегистрированном браке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_Toc79945376 \h </w:instrTex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C0D65">
          <w:rPr>
            <w:rFonts w:ascii="Times New Roman" w:hAnsi="Times New Roman" w:cs="Times New Roman"/>
            <w:noProof/>
            <w:webHidden/>
            <w:sz w:val="28"/>
            <w:szCs w:val="28"/>
          </w:rPr>
          <w:t>48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F4CCC" w:rsidRPr="00E4378A" w:rsidRDefault="009E7FF1" w:rsidP="009D1575">
      <w:pPr>
        <w:pStyle w:val="12"/>
        <w:tabs>
          <w:tab w:val="left" w:pos="660"/>
          <w:tab w:val="right" w:leader="dot" w:pos="9345"/>
        </w:tabs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945377" w:history="1">
        <w:r w:rsidR="000F4CCC" w:rsidRPr="00E4378A">
          <w:rPr>
            <w:rStyle w:val="ac"/>
            <w:rFonts w:ascii="Times New Roman" w:hAnsi="Times New Roman" w:cs="Times New Roman"/>
            <w:noProof/>
            <w:sz w:val="28"/>
            <w:szCs w:val="28"/>
          </w:rPr>
          <w:t>3.2.</w:t>
        </w:r>
        <w:r w:rsidR="000F4CCC" w:rsidRPr="00E4378A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0F4CCC" w:rsidRPr="00E4378A">
          <w:rPr>
            <w:rStyle w:val="ac"/>
            <w:rFonts w:ascii="Times New Roman" w:hAnsi="Times New Roman" w:cs="Times New Roman"/>
            <w:noProof/>
            <w:sz w:val="28"/>
            <w:szCs w:val="28"/>
          </w:rPr>
          <w:t>Особенности ролевых ожиданий, притязаний, удовлетворенность браком партнеров, состоящих в незарегистрированном браке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_Toc79945377 \h </w:instrTex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C0D65"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F4CCC" w:rsidRPr="00E4378A" w:rsidRDefault="009E7FF1" w:rsidP="009D1575">
      <w:pPr>
        <w:pStyle w:val="12"/>
        <w:tabs>
          <w:tab w:val="left" w:pos="660"/>
          <w:tab w:val="right" w:leader="dot" w:pos="9345"/>
        </w:tabs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945378" w:history="1">
        <w:r w:rsidR="000F4CCC" w:rsidRPr="00E4378A">
          <w:rPr>
            <w:rStyle w:val="ac"/>
            <w:rFonts w:ascii="Times New Roman" w:hAnsi="Times New Roman" w:cs="Times New Roman"/>
            <w:noProof/>
            <w:sz w:val="28"/>
            <w:szCs w:val="28"/>
          </w:rPr>
          <w:t>3.3.</w:t>
        </w:r>
        <w:r w:rsidR="000F4CCC" w:rsidRPr="00E4378A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0F4CCC" w:rsidRPr="00E4378A">
          <w:rPr>
            <w:rStyle w:val="ac"/>
            <w:rFonts w:ascii="Times New Roman" w:hAnsi="Times New Roman" w:cs="Times New Roman"/>
            <w:noProof/>
            <w:sz w:val="28"/>
            <w:szCs w:val="28"/>
          </w:rPr>
          <w:t>Особенности стилей межличностных взаимоотношений партнеров, состоящих в незарегистрированном браке.  Анализ причин конфликтных ситуаций между партнерами, состоящими в незарегистрированном браке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_Toc79945378 \h </w:instrTex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C0D65">
          <w:rPr>
            <w:rFonts w:ascii="Times New Roman" w:hAnsi="Times New Roman" w:cs="Times New Roman"/>
            <w:noProof/>
            <w:webHidden/>
            <w:sz w:val="28"/>
            <w:szCs w:val="28"/>
          </w:rPr>
          <w:t>65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F4CCC" w:rsidRPr="00E4378A" w:rsidRDefault="009E7FF1" w:rsidP="009D1575">
      <w:pPr>
        <w:pStyle w:val="12"/>
        <w:tabs>
          <w:tab w:val="right" w:leader="dot" w:pos="9345"/>
        </w:tabs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945379" w:history="1">
        <w:r w:rsidR="000F4CCC" w:rsidRPr="00E4378A">
          <w:rPr>
            <w:rStyle w:val="ac"/>
            <w:rFonts w:ascii="Times New Roman" w:hAnsi="Times New Roman" w:cs="Times New Roman"/>
            <w:noProof/>
            <w:sz w:val="28"/>
            <w:szCs w:val="28"/>
          </w:rPr>
          <w:t xml:space="preserve">Выводы по главе </w:t>
        </w:r>
        <w:r w:rsidR="000F4CCC" w:rsidRPr="00E4378A">
          <w:rPr>
            <w:rStyle w:val="ac"/>
            <w:rFonts w:ascii="Times New Roman" w:hAnsi="Times New Roman" w:cs="Times New Roman"/>
            <w:noProof/>
            <w:sz w:val="28"/>
            <w:szCs w:val="28"/>
            <w:lang w:val="en-US"/>
          </w:rPr>
          <w:t>III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_Toc79945379 \h </w:instrTex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C0D65">
          <w:rPr>
            <w:rFonts w:ascii="Times New Roman" w:hAnsi="Times New Roman" w:cs="Times New Roman"/>
            <w:noProof/>
            <w:webHidden/>
            <w:sz w:val="28"/>
            <w:szCs w:val="28"/>
          </w:rPr>
          <w:t>74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F4CCC" w:rsidRPr="00E4378A" w:rsidRDefault="009E7FF1" w:rsidP="009D1575">
      <w:pPr>
        <w:pStyle w:val="12"/>
        <w:tabs>
          <w:tab w:val="right" w:leader="dot" w:pos="9345"/>
        </w:tabs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945381" w:history="1">
        <w:r w:rsidR="000F4CCC" w:rsidRPr="00E4378A">
          <w:rPr>
            <w:rStyle w:val="ac"/>
            <w:rFonts w:ascii="Times New Roman" w:hAnsi="Times New Roman" w:cs="Times New Roman"/>
            <w:noProof/>
            <w:sz w:val="28"/>
            <w:szCs w:val="28"/>
          </w:rPr>
          <w:t>ЗАКЛЮЧЕНИЕ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_Toc79945381 \h </w:instrTex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C0D65">
          <w:rPr>
            <w:rFonts w:ascii="Times New Roman" w:hAnsi="Times New Roman" w:cs="Times New Roman"/>
            <w:noProof/>
            <w:webHidden/>
            <w:sz w:val="28"/>
            <w:szCs w:val="28"/>
          </w:rPr>
          <w:t>76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F4CCC" w:rsidRPr="00E4378A" w:rsidRDefault="009E7FF1" w:rsidP="009D1575">
      <w:pPr>
        <w:pStyle w:val="12"/>
        <w:tabs>
          <w:tab w:val="right" w:leader="dot" w:pos="9345"/>
        </w:tabs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79945382" w:history="1">
        <w:r w:rsidR="000F4CCC" w:rsidRPr="00E4378A">
          <w:rPr>
            <w:rStyle w:val="ac"/>
            <w:rFonts w:ascii="Times New Roman" w:hAnsi="Times New Roman" w:cs="Times New Roman"/>
            <w:noProof/>
            <w:sz w:val="28"/>
            <w:szCs w:val="28"/>
          </w:rPr>
          <w:t>СПИСОК ИСПОЛЬЗУЕМЫХ ИСТОЧНИКОВ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_Toc79945382 \h </w:instrTex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C0D65">
          <w:rPr>
            <w:rFonts w:ascii="Times New Roman" w:hAnsi="Times New Roman" w:cs="Times New Roman"/>
            <w:noProof/>
            <w:webHidden/>
            <w:sz w:val="28"/>
            <w:szCs w:val="28"/>
          </w:rPr>
          <w:t>81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B13EB2" w:rsidRDefault="009E7FF1" w:rsidP="00872561">
      <w:pPr>
        <w:pStyle w:val="12"/>
        <w:tabs>
          <w:tab w:val="right" w:leader="dot" w:pos="9345"/>
        </w:tabs>
        <w:spacing w:after="0" w:line="360" w:lineRule="auto"/>
        <w:jc w:val="both"/>
        <w:rPr>
          <w:rFonts w:asciiTheme="majorHAnsi" w:eastAsia="Calibri" w:hAnsiTheme="majorHAnsi" w:cstheme="majorBidi"/>
          <w:b/>
          <w:bCs/>
          <w:color w:val="365F91" w:themeColor="accent1" w:themeShade="BF"/>
          <w:sz w:val="28"/>
          <w:szCs w:val="28"/>
        </w:rPr>
      </w:pPr>
      <w:hyperlink w:anchor="_Toc79945383" w:history="1">
        <w:r w:rsidR="000F4CCC" w:rsidRPr="00E4378A">
          <w:rPr>
            <w:rStyle w:val="ac"/>
            <w:rFonts w:ascii="Times New Roman" w:hAnsi="Times New Roman" w:cs="Times New Roman"/>
            <w:noProof/>
            <w:sz w:val="28"/>
            <w:szCs w:val="28"/>
          </w:rPr>
          <w:t>ПРИЛОЖЕНИЕ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_Toc79945383 \h </w:instrTex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C0D65">
          <w:rPr>
            <w:rFonts w:ascii="Times New Roman" w:hAnsi="Times New Roman" w:cs="Times New Roman"/>
            <w:noProof/>
            <w:webHidden/>
            <w:sz w:val="28"/>
            <w:szCs w:val="28"/>
          </w:rPr>
          <w:t>87</w:t>
        </w:r>
        <w:r w:rsidR="000F4CCC" w:rsidRPr="00E4378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  <w:r w:rsidR="00C95A8D" w:rsidRPr="000F4CCC">
        <w:rPr>
          <w:rFonts w:eastAsia="Calibri"/>
        </w:rPr>
        <w:fldChar w:fldCharType="end"/>
      </w:r>
      <w:bookmarkStart w:id="4" w:name="_Toc79945365"/>
      <w:r w:rsidR="00B13EB2">
        <w:rPr>
          <w:rFonts w:eastAsia="Calibri"/>
        </w:rPr>
        <w:br w:type="page"/>
      </w:r>
    </w:p>
    <w:p w:rsidR="00336F81" w:rsidRDefault="00336F81" w:rsidP="009D1575">
      <w:pPr>
        <w:pStyle w:val="1"/>
        <w:spacing w:before="0"/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p w:rsidR="00336F81" w:rsidRDefault="009E7FF1" w:rsidP="009D1575">
      <w:pPr>
        <w:pStyle w:val="1"/>
        <w:spacing w:before="0"/>
        <w:jc w:val="center"/>
        <w:rPr>
          <w:rFonts w:ascii="Times New Roman" w:eastAsia="Times New Roman" w:hAnsi="Times New Roman" w:cs="Times New Roman"/>
          <w:color w:val="000000" w:themeColor="text1"/>
        </w:rPr>
      </w:pPr>
      <w:hyperlink r:id="rId9" w:history="1">
        <w:r w:rsidR="00336F81" w:rsidRPr="005D161C">
          <w:rPr>
            <w:rFonts w:ascii="Arial" w:hAnsi="Arial" w:cs="Arial"/>
            <w:b w:val="0"/>
            <w:color w:val="0000FF"/>
            <w:sz w:val="32"/>
            <w:szCs w:val="32"/>
            <w:u w:val="single"/>
            <w:lang w:eastAsia="ru-RU"/>
          </w:rPr>
          <w:t>Написание на заказ курсовых, дипломов, диссертаций...</w:t>
        </w:r>
      </w:hyperlink>
    </w:p>
    <w:p w:rsidR="00336F81" w:rsidRDefault="00336F81" w:rsidP="009D1575">
      <w:pPr>
        <w:pStyle w:val="1"/>
        <w:spacing w:before="0"/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p w:rsidR="00C95A8D" w:rsidRPr="00E4378A" w:rsidRDefault="00C95A8D" w:rsidP="009D1575">
      <w:pPr>
        <w:pStyle w:val="1"/>
        <w:spacing w:before="0"/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00E4378A">
        <w:rPr>
          <w:rFonts w:ascii="Times New Roman" w:eastAsia="Times New Roman" w:hAnsi="Times New Roman" w:cs="Times New Roman"/>
          <w:color w:val="000000" w:themeColor="text1"/>
        </w:rPr>
        <w:t>ВВЕДЕНИЕ</w:t>
      </w:r>
      <w:bookmarkEnd w:id="0"/>
      <w:bookmarkEnd w:id="4"/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исследования.</w:t>
      </w:r>
      <w:r w:rsidRPr="00C9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и поиск решений  проблем семьи сегодня становится все более востребованной задачей общества и государства, поскольку от своевременного выявления трудностей, испытываемых супругами, и построения путей избавления от них зависит не только благополучие взрослых, но и их детей, на которых возлагается будущее нашей страны.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современной России широкое распространение получили так называемые гражданские браки: по данным Федеральной службы государственной статистики, на первое января 2020 года в нашем государстве около 8-9% людей в возрасте от 20 до 30 лет состоят в незарегистрированных отношениях. Число детей, рожденных вне официально зарегистрированного брака, достигло максимального за всю историю государственной статистики и составляет 23-29%</w:t>
      </w:r>
      <w:r w:rsidRPr="00C95A8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1"/>
      </w:r>
      <w:r w:rsidRPr="00C9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Опросы, проводимые среди граждан, показали, что сегодня причинами, способствующими сожительству, становятся: стремление избежать правовой, финансовой и сексуальной ответственности, неуверенность в своем партнере, стирание семейных ценностей, «устаревание» семьи как социального института и др.</w:t>
      </w:r>
      <w:r w:rsidRPr="00C95A8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2"/>
      </w:r>
      <w:r w:rsidRPr="00C9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тем, как верно отмечают Э.Г. Эйдемиллер и В. Юстицкис, гражданский брак способствует халатному отношению к </w:t>
      </w:r>
      <w:r w:rsidRPr="00C95A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семейным традициям, обычаям, что негативно отражается на подрастающем поколении</w:t>
      </w:r>
      <w:r w:rsidRPr="00C95A8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3"/>
      </w:r>
      <w:r w:rsidRPr="00C95A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Современный уровень распространенности гражданских браков и их противоречивые последствия требуют научного осмысления и комплексных  эмпирических исследований, позволяющих изучить психологические особенности граждан, отказавших от официальной регистрации брачных отношений.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Степень научной разработанности проблемы.</w:t>
      </w:r>
      <w:r w:rsidRPr="00C9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отечественной психологической науке гражданский брак является недостаточно исследованным. Так, психологические причины вступления в гражданский брак изучены И.А. Челноковой (2010)</w:t>
      </w:r>
      <w:r w:rsidRPr="00C95A8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4"/>
      </w:r>
      <w:r w:rsidRPr="00C95A8D">
        <w:rPr>
          <w:rFonts w:ascii="Times New Roman" w:eastAsia="Times New Roman" w:hAnsi="Times New Roman" w:cs="Times New Roman"/>
          <w:sz w:val="28"/>
          <w:szCs w:val="28"/>
          <w:lang w:eastAsia="ru-RU"/>
        </w:rPr>
        <w:t>. Взаимоотношения супругов в гражданском браке подняты в трудах Н.Х. Сафиной (2004)</w:t>
      </w:r>
      <w:r w:rsidRPr="00C95A8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5"/>
      </w:r>
      <w:r w:rsidRPr="00C95A8D">
        <w:rPr>
          <w:rFonts w:ascii="Times New Roman" w:eastAsia="Times New Roman" w:hAnsi="Times New Roman" w:cs="Times New Roman"/>
          <w:sz w:val="28"/>
          <w:szCs w:val="28"/>
          <w:lang w:eastAsia="ru-RU"/>
        </w:rPr>
        <w:t>, Н.Н. Лидовской (2009)</w:t>
      </w:r>
      <w:r w:rsidRPr="00C95A8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6"/>
      </w:r>
      <w:r w:rsidRPr="00C95A8D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Отношение молодежи к гражданскому браку исследовалось исключительно социологами: Я.В. Беляевой (2008)</w:t>
      </w:r>
      <w:r w:rsidRPr="00C95A8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7"/>
      </w:r>
      <w:r w:rsidRPr="00C95A8D">
        <w:rPr>
          <w:rFonts w:ascii="Times New Roman" w:eastAsia="Times New Roman" w:hAnsi="Times New Roman" w:cs="Times New Roman"/>
          <w:sz w:val="28"/>
          <w:szCs w:val="28"/>
          <w:lang w:eastAsia="ru-RU"/>
        </w:rPr>
        <w:t>, Ю.С. Воеводиной (2009)</w:t>
      </w:r>
      <w:r w:rsidRPr="00C95A8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id="8"/>
      </w:r>
      <w:r w:rsidRPr="00C9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показал анализ, отечественными исследователями психологические проблемы людей, состоящих в гражданском браке, и особенности их взаимоотношений изучены недостаточно. Таким образом, нами обнаружены несколько </w:t>
      </w:r>
      <w:r w:rsidRPr="00C95A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противоречий</w:t>
      </w:r>
      <w:r w:rsidRPr="00C95A8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между широкой распространенностью числа гражданских браков и недостаточным количеством психологических исследований в указанной области;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между озабоченностью общества и государства проблемами семьи и детей и снижением ценности семьи среди молодежи;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между потребностью общества в развитии благополучной и активной личности и отсутствием исследований психологических особенностей людей, состоящих в гражданском браке.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Указанные противоречия определили </w:t>
      </w:r>
      <w:r w:rsidRPr="00C95A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проблему исследования:</w:t>
      </w:r>
      <w:r w:rsidRPr="00C9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«Каковы взаимоотношения между партнерами, состоящими в гражданском браке?».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b/>
          <w:sz w:val="28"/>
          <w:szCs w:val="28"/>
        </w:rPr>
        <w:t>Цель исследования</w:t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: исследование особенностей межличностных отношений партнеров, состоящих в гражданском браке.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b/>
          <w:sz w:val="28"/>
          <w:szCs w:val="28"/>
        </w:rPr>
        <w:t>Задачи исследования</w:t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1. Теоретический анализ проблемы гражданского брака в психологии.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2. Теоретический анализ особенностей межличностных отношений в гражданском браке.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3. Эмпирическое исследование особенностей межличностных отношений партнеров, состоящих в гражданском браке.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4. Сравнительный анализ характеристик межличностных отношений партнеров, состоящих в официальном и гражданском браке.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b/>
          <w:sz w:val="28"/>
          <w:szCs w:val="28"/>
        </w:rPr>
        <w:t>Гипотезы исследования</w:t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872561" w:rsidRDefault="00872561" w:rsidP="00DD6E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C95A8D">
        <w:rPr>
          <w:rFonts w:ascii="Times New Roman" w:eastAsia="Calibri" w:hAnsi="Times New Roman" w:cs="Times New Roman"/>
          <w:sz w:val="28"/>
          <w:szCs w:val="28"/>
        </w:rPr>
        <w:t>ежличностны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 отношени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 партнеров, состоящих в </w:t>
      </w:r>
      <w:r>
        <w:rPr>
          <w:rFonts w:ascii="Times New Roman" w:eastAsia="Calibri" w:hAnsi="Times New Roman" w:cs="Times New Roman"/>
          <w:sz w:val="28"/>
          <w:szCs w:val="28"/>
        </w:rPr>
        <w:t>незарегистрированном</w:t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 браке</w:t>
      </w:r>
      <w:r>
        <w:rPr>
          <w:rFonts w:ascii="Times New Roman" w:eastAsia="Calibri" w:hAnsi="Times New Roman" w:cs="Times New Roman"/>
          <w:sz w:val="28"/>
          <w:szCs w:val="28"/>
        </w:rPr>
        <w:t>, оцениваются ими как благополучные, строящиеся на достаточном уровне доверия;</w:t>
      </w:r>
    </w:p>
    <w:p w:rsidR="00DD6E6F" w:rsidRPr="00A632D0" w:rsidRDefault="00DD6E6F" w:rsidP="00DD6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незарегистрированном браке взаимоотношения партнеров отличаются от взаимоотношений партнеров в официальном браке, и могут характеризоваться эмоциональной лабильностью, а также преобладанием </w:t>
      </w:r>
      <w:r w:rsidRPr="00A632D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ориентации супругов на профессиональные и общественные ценности,  независимость.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b/>
          <w:sz w:val="28"/>
          <w:szCs w:val="28"/>
        </w:rPr>
        <w:t>Объект исследования</w:t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: межличностные отношения партнеров, состоящих в браке.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b/>
          <w:sz w:val="28"/>
          <w:szCs w:val="28"/>
        </w:rPr>
        <w:t>Предмет исследования</w:t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: особенности межличностных отношений партнеров, состоящих в гражданском браке.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В целях решения задач исследования и подтверждения гипотезы подобраны</w:t>
      </w:r>
      <w:r w:rsidRPr="00C95A8D">
        <w:rPr>
          <w:rFonts w:ascii="Times New Roman" w:eastAsia="Calibri" w:hAnsi="Times New Roman" w:cs="Times New Roman"/>
          <w:b/>
          <w:sz w:val="28"/>
          <w:szCs w:val="28"/>
        </w:rPr>
        <w:t xml:space="preserve"> следующие методы</w:t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C95A8D" w:rsidRDefault="00C95A8D" w:rsidP="009D1575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Метод теоретического анализа;</w:t>
      </w:r>
    </w:p>
    <w:p w:rsidR="00FB183F" w:rsidRPr="00C95A8D" w:rsidRDefault="00FB183F" w:rsidP="009D1575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Биографический метод;</w:t>
      </w:r>
    </w:p>
    <w:p w:rsidR="00C95A8D" w:rsidRPr="00C95A8D" w:rsidRDefault="00C95A8D" w:rsidP="009D1575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Метод психологического </w:t>
      </w:r>
      <w:r w:rsidR="00FB183F">
        <w:rPr>
          <w:rFonts w:ascii="Times New Roman" w:eastAsia="Calibri" w:hAnsi="Times New Roman" w:cs="Times New Roman"/>
          <w:sz w:val="28"/>
          <w:szCs w:val="28"/>
        </w:rPr>
        <w:t>тестирования</w:t>
      </w:r>
      <w:r w:rsidRPr="00C95A8D">
        <w:rPr>
          <w:rFonts w:ascii="Times New Roman" w:eastAsia="Calibri" w:hAnsi="Times New Roman" w:cs="Times New Roman"/>
          <w:sz w:val="28"/>
          <w:szCs w:val="28"/>
        </w:rPr>
        <w:t>;</w:t>
      </w:r>
    </w:p>
    <w:p w:rsidR="00C95A8D" w:rsidRPr="00C95A8D" w:rsidRDefault="00C95A8D" w:rsidP="009D1575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Методы обработки данных (количественные и качественные);</w:t>
      </w:r>
    </w:p>
    <w:p w:rsidR="00C95A8D" w:rsidRPr="00C95A8D" w:rsidRDefault="00C95A8D" w:rsidP="009D1575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Интерпретационный метод. </w:t>
      </w:r>
    </w:p>
    <w:p w:rsidR="00C95A8D" w:rsidRPr="00C95A8D" w:rsidRDefault="00FB183F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Психодиагностический инструментарий</w:t>
      </w:r>
      <w:r w:rsidR="00C95A8D" w:rsidRPr="00C95A8D">
        <w:rPr>
          <w:rFonts w:ascii="Times New Roman" w:eastAsia="Calibri" w:hAnsi="Times New Roman" w:cs="Times New Roman"/>
          <w:b/>
          <w:sz w:val="28"/>
          <w:szCs w:val="28"/>
        </w:rPr>
        <w:t xml:space="preserve"> исследования</w:t>
      </w:r>
      <w:r w:rsidR="00C95A8D" w:rsidRPr="00C95A8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B183F" w:rsidRDefault="00FB183F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Биографический опросник (BIV),</w:t>
      </w:r>
    </w:p>
    <w:p w:rsidR="00FB183F" w:rsidRDefault="00FB183F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FB183F">
        <w:rPr>
          <w:rFonts w:ascii="Times New Roman" w:eastAsia="Calibri" w:hAnsi="Times New Roman" w:cs="Times New Roman"/>
          <w:sz w:val="28"/>
          <w:szCs w:val="28"/>
        </w:rPr>
        <w:t>Тест-опросник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удовлетворенности браком (ОУБ)</w:t>
      </w:r>
      <w:r w:rsidRPr="00FB183F">
        <w:rPr>
          <w:rFonts w:ascii="Times New Roman" w:eastAsia="Calibri" w:hAnsi="Times New Roman" w:cs="Times New Roman"/>
          <w:sz w:val="28"/>
          <w:szCs w:val="28"/>
        </w:rPr>
        <w:t xml:space="preserve"> В.В.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B183F">
        <w:rPr>
          <w:rFonts w:ascii="Times New Roman" w:eastAsia="Calibri" w:hAnsi="Times New Roman" w:cs="Times New Roman"/>
          <w:sz w:val="28"/>
          <w:szCs w:val="28"/>
        </w:rPr>
        <w:t>Столин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FB183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FB183F">
        <w:rPr>
          <w:rFonts w:ascii="Times New Roman" w:eastAsia="Calibri" w:hAnsi="Times New Roman" w:cs="Times New Roman"/>
          <w:sz w:val="28"/>
          <w:szCs w:val="28"/>
        </w:rPr>
        <w:t>Т.Л.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Романовой</w:t>
      </w:r>
      <w:r w:rsidRPr="00FB183F">
        <w:rPr>
          <w:rFonts w:ascii="Times New Roman" w:eastAsia="Calibri" w:hAnsi="Times New Roman" w:cs="Times New Roman"/>
          <w:sz w:val="28"/>
          <w:szCs w:val="28"/>
        </w:rPr>
        <w:t>, Г.П.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B183F">
        <w:rPr>
          <w:rFonts w:ascii="Times New Roman" w:eastAsia="Calibri" w:hAnsi="Times New Roman" w:cs="Times New Roman"/>
          <w:sz w:val="28"/>
          <w:szCs w:val="28"/>
        </w:rPr>
        <w:t>Бутенко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FB183F" w:rsidRPr="00FB183F" w:rsidRDefault="00FB183F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FB183F">
        <w:rPr>
          <w:rFonts w:ascii="Times New Roman" w:eastAsia="Calibri" w:hAnsi="Times New Roman" w:cs="Times New Roman"/>
          <w:sz w:val="28"/>
          <w:szCs w:val="28"/>
        </w:rPr>
        <w:t>Методик</w:t>
      </w:r>
      <w:r>
        <w:rPr>
          <w:rFonts w:ascii="Times New Roman" w:eastAsia="Calibri" w:hAnsi="Times New Roman" w:cs="Times New Roman"/>
          <w:sz w:val="28"/>
          <w:szCs w:val="28"/>
        </w:rPr>
        <w:t>а «Ролевые ожидания партнеров» А.Н. Волковой,</w:t>
      </w:r>
    </w:p>
    <w:p w:rsidR="00FB183F" w:rsidRPr="00FB183F" w:rsidRDefault="00FB183F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FB183F">
        <w:rPr>
          <w:rFonts w:ascii="Times New Roman" w:eastAsia="Calibri" w:hAnsi="Times New Roman" w:cs="Times New Roman"/>
          <w:sz w:val="28"/>
          <w:szCs w:val="28"/>
        </w:rPr>
        <w:t>Методика диагностики меж</w:t>
      </w:r>
      <w:r>
        <w:rPr>
          <w:rFonts w:ascii="Times New Roman" w:eastAsia="Calibri" w:hAnsi="Times New Roman" w:cs="Times New Roman"/>
          <w:sz w:val="28"/>
          <w:szCs w:val="28"/>
        </w:rPr>
        <w:t>личностных отношений ДМО</w:t>
      </w:r>
      <w:r w:rsidRPr="00FB183F">
        <w:rPr>
          <w:rFonts w:ascii="Times New Roman" w:eastAsia="Calibri" w:hAnsi="Times New Roman" w:cs="Times New Roman"/>
          <w:sz w:val="28"/>
          <w:szCs w:val="28"/>
        </w:rPr>
        <w:t xml:space="preserve"> Л.Н.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B183F">
        <w:rPr>
          <w:rFonts w:ascii="Times New Roman" w:eastAsia="Calibri" w:hAnsi="Times New Roman" w:cs="Times New Roman"/>
          <w:sz w:val="28"/>
          <w:szCs w:val="28"/>
        </w:rPr>
        <w:t>Собчик (модификация теста Т. Лири)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7806A1" w:rsidRDefault="00FB183F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FB183F">
        <w:rPr>
          <w:rFonts w:ascii="Times New Roman" w:eastAsia="Calibri" w:hAnsi="Times New Roman" w:cs="Times New Roman"/>
          <w:sz w:val="28"/>
          <w:szCs w:val="28"/>
        </w:rPr>
        <w:t>Опросник «Характер взаимодействия суп</w:t>
      </w:r>
      <w:r>
        <w:rPr>
          <w:rFonts w:ascii="Times New Roman" w:eastAsia="Calibri" w:hAnsi="Times New Roman" w:cs="Times New Roman"/>
          <w:sz w:val="28"/>
          <w:szCs w:val="28"/>
        </w:rPr>
        <w:t>ругов в конфликтных ситуациях» Ю.Е. Алешиной</w:t>
      </w:r>
      <w:r w:rsidRPr="00FB183F">
        <w:rPr>
          <w:rFonts w:ascii="Times New Roman" w:eastAsia="Calibri" w:hAnsi="Times New Roman" w:cs="Times New Roman"/>
          <w:sz w:val="28"/>
          <w:szCs w:val="28"/>
        </w:rPr>
        <w:t>, Л.Я. Гозман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</w:p>
    <w:p w:rsidR="00FB183F" w:rsidRDefault="007806A1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Шкала доверия Т. Готтмана</w:t>
      </w:r>
      <w:r w:rsidR="00FB183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b/>
          <w:sz w:val="28"/>
          <w:szCs w:val="28"/>
        </w:rPr>
        <w:t xml:space="preserve">Теоретическая значимость исследования </w:t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заключается в расширении представлений о характере и содержании межличностных отношений между партнерами, состоящими в гражданском браке. Проведенный теоретический анализ способствовал построению модели эмпирического исследования. Результаты теоретического исследования могут быть использованы при </w:t>
      </w:r>
      <w:r w:rsidRPr="00C95A8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разработке лекций по дисциплинам «Психология семьи», «Психология отношений» и др.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b/>
          <w:sz w:val="28"/>
          <w:szCs w:val="28"/>
        </w:rPr>
        <w:t>Практическая значимость исследования</w:t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 состоит в возможности применения разработанных практических рекомендаций психологами и специалистами по работе с молодежью при сопровождении семей, испытывающих кризис в отношениях.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b/>
          <w:sz w:val="28"/>
          <w:szCs w:val="28"/>
        </w:rPr>
        <w:t>Структура исследования</w:t>
      </w:r>
      <w:r w:rsidRPr="00C95A8D">
        <w:rPr>
          <w:rFonts w:ascii="Times New Roman" w:eastAsia="Calibri" w:hAnsi="Times New Roman" w:cs="Times New Roman"/>
          <w:sz w:val="28"/>
          <w:szCs w:val="28"/>
        </w:rPr>
        <w:t>. Выпускная квалификационная работа состоит из введения, трех глав с выводами по каждой из них, заключения, списка литературы и приложений. Основной материал исследован</w:t>
      </w:r>
      <w:r w:rsidR="00DD72BB">
        <w:rPr>
          <w:rFonts w:ascii="Times New Roman" w:eastAsia="Calibri" w:hAnsi="Times New Roman" w:cs="Times New Roman"/>
          <w:sz w:val="28"/>
          <w:szCs w:val="28"/>
        </w:rPr>
        <w:t>ия изложен на 80</w:t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 стра</w:t>
      </w:r>
      <w:r w:rsidR="00FB183F">
        <w:rPr>
          <w:rFonts w:ascii="Times New Roman" w:eastAsia="Calibri" w:hAnsi="Times New Roman" w:cs="Times New Roman"/>
          <w:sz w:val="28"/>
          <w:szCs w:val="28"/>
        </w:rPr>
        <w:t>ницах, представлен в 5 рисунках и 2</w:t>
      </w:r>
      <w:r w:rsidR="009527EE">
        <w:rPr>
          <w:rFonts w:ascii="Times New Roman" w:eastAsia="Calibri" w:hAnsi="Times New Roman" w:cs="Times New Roman"/>
          <w:sz w:val="28"/>
          <w:szCs w:val="28"/>
        </w:rPr>
        <w:t>2</w:t>
      </w:r>
      <w:r w:rsidR="00FB183F">
        <w:rPr>
          <w:rFonts w:ascii="Times New Roman" w:eastAsia="Calibri" w:hAnsi="Times New Roman" w:cs="Times New Roman"/>
          <w:sz w:val="28"/>
          <w:szCs w:val="28"/>
        </w:rPr>
        <w:t xml:space="preserve"> таблиц</w:t>
      </w:r>
      <w:r w:rsidR="009527EE">
        <w:rPr>
          <w:rFonts w:ascii="Times New Roman" w:eastAsia="Calibri" w:hAnsi="Times New Roman" w:cs="Times New Roman"/>
          <w:sz w:val="28"/>
          <w:szCs w:val="28"/>
        </w:rPr>
        <w:t>ах</w:t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. Список литературы включает 55 источников.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keepNext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C95A8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br w:type="page"/>
      </w:r>
      <w:bookmarkStart w:id="5" w:name="_Toc79945366"/>
      <w:r w:rsidRPr="00C95A8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ГЛАВА 1. ТЕОРЕТИЧЕСКИЙ АНАЛИЗ ПРОБЛЕМЫ МЕЖЛИЧНОСТНЫХ ОТНОШЕНИЙ ПАРТНЕРОВ, СОСТОЯЩИХ В ГРАЖДАНСКОМ БРАКЕ</w:t>
      </w:r>
      <w:bookmarkEnd w:id="5"/>
    </w:p>
    <w:p w:rsidR="00C95A8D" w:rsidRPr="00C95A8D" w:rsidRDefault="00C95A8D" w:rsidP="009D1575">
      <w:pPr>
        <w:keepNext/>
        <w:numPr>
          <w:ilvl w:val="1"/>
          <w:numId w:val="18"/>
        </w:numPr>
        <w:spacing w:after="0" w:line="36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bookmarkStart w:id="6" w:name="_Toc226010586"/>
      <w:r w:rsidRPr="00C95A8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bookmarkStart w:id="7" w:name="_Toc79945367"/>
      <w:r w:rsidRPr="00C95A8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Общепсихологический подход к изучению семьи</w:t>
      </w:r>
      <w:bookmarkEnd w:id="1"/>
      <w:bookmarkEnd w:id="2"/>
      <w:bookmarkEnd w:id="3"/>
      <w:bookmarkEnd w:id="6"/>
      <w:bookmarkEnd w:id="7"/>
      <w:r w:rsidRPr="00C95A8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Один из основных социальных институтов – семья, рассматривается приверженцами различных научных отраслей: философии, социологии, педагогики, психологии и т.д., что обусловлено огромным значением семьи в современном обществе. Семья определяет не только образ жизни граждан – ее членов, но и непосредственное качество их жизни. От семейного уклада зависит психологическое благополучие не только супругов, но и детей и их родственников.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В настоящее время в условиях ограничений, вводимых на территории Российской Федерации в связи с распространением коронавирусной инфекции проблема семьи и семейных отношений вновь приобретает высокую актуальность.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Правоохранительные органы фиксируют рост случаев домашнего насилия и преступлений, совершаемых внутри семей, в том числе, по отношению к детям</w:t>
      </w:r>
      <w:r w:rsidRPr="00C95A8D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9"/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. Одна из причин данных негативных тенденций выявлена в исследовании О.В. Ванновской (2020), которая подчеркивает, что свойственный для длительной самоизоляции вынужденный постоянный тесный контакт с домашними, осложненный необходимостью домашнего обучения, нехваткой компьютеров, низкими педагогическими компетенциями родителей, раздражительностью и непослушаемостью детей, негативно воздействует на объем внутренних ресурсов личности членов семей. Кроме того, по мнению исследователя, условия самоизоляции вызывают усиленное действие психотравмирующих факторов, приводящее к </w:t>
      </w:r>
      <w:r w:rsidRPr="00C95A8D">
        <w:rPr>
          <w:rFonts w:ascii="Times New Roman" w:eastAsia="Calibri" w:hAnsi="Times New Roman" w:cs="Times New Roman"/>
          <w:sz w:val="28"/>
          <w:szCs w:val="28"/>
        </w:rPr>
        <w:lastRenderedPageBreak/>
        <w:t>возникновению тревожности и других негативных переживаний</w:t>
      </w:r>
      <w:r w:rsidRPr="00C95A8D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0"/>
      </w:r>
      <w:r w:rsidRPr="00C95A8D">
        <w:rPr>
          <w:rFonts w:ascii="Times New Roman" w:eastAsia="Calibri" w:hAnsi="Times New Roman" w:cs="Times New Roman"/>
          <w:sz w:val="28"/>
          <w:szCs w:val="28"/>
        </w:rPr>
        <w:t>. Данные явления справедливо можно отнести и к сфере семейных отношений.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Защита семьи – одно из основных направлений государственной политики. Так, в Концепции государственной семейной политики в Российской Федерации на период до 2025 года указано, что брак относится к традиционным семейным ценностям. В этом же документе отражено определение брака, под которым понимается союз мужчины и женщины, основанный на государственной регистрации в органах записи актов гражданского состояния, заключаемый в целях создания семьи, рождения и (или) совместного воспитания детей, основанный на заботе и уважении друг к другу, к детям и родителям, характеризующийся добровольностью, устойчивостью и совместным бытом, связанный с взаимным стремлением супругов и всех членов семьи к его сохранению</w:t>
      </w:r>
      <w:r w:rsidRPr="00C95A8D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1"/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. Однако, во введении мы уже отмечали, что сегодня число людей, стремящихся зарегистрировать брак, постепенно снижается.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Рассмотрим, как психология объясняет указанную тенденцию.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В ходе теоретического анализа проблемы семьи и брака мы выделили два основных направления, по-разному объясняющих данные феномены:</w:t>
      </w:r>
    </w:p>
    <w:p w:rsidR="00C95A8D" w:rsidRPr="00C95A8D" w:rsidRDefault="00C95A8D" w:rsidP="009D1575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Социально-психологический, в рамках которого семья понимается, как малая социальная группа. Исследователями, придерживающимися данного подхода, являются: Г.М. Андреева,               С.И. Земская, В.А. Терехин и т.д. Семья представляет собой определенную социокультурную общность с набором свойственных ей и обязательных для </w:t>
      </w:r>
      <w:r w:rsidRPr="00C95A8D">
        <w:rPr>
          <w:rFonts w:ascii="Times New Roman" w:eastAsia="Calibri" w:hAnsi="Times New Roman" w:cs="Times New Roman"/>
          <w:sz w:val="28"/>
          <w:szCs w:val="28"/>
        </w:rPr>
        <w:lastRenderedPageBreak/>
        <w:t>соблюдения ее членами традиций, обычаев, норм и правил. Они же отличают семью от иных малых социальных групп.</w:t>
      </w:r>
    </w:p>
    <w:p w:rsidR="00C95A8D" w:rsidRPr="00C95A8D" w:rsidRDefault="00C95A8D" w:rsidP="009D1575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Системный, при котором семья признается системной организацией, имеющей свойство «зарождения и умирания»</w:t>
      </w:r>
      <w:r w:rsidRPr="00C95A8D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2"/>
      </w:r>
      <w:r w:rsidRPr="00C95A8D">
        <w:rPr>
          <w:rFonts w:ascii="Times New Roman" w:eastAsia="Calibri" w:hAnsi="Times New Roman" w:cs="Times New Roman"/>
          <w:sz w:val="28"/>
          <w:szCs w:val="28"/>
        </w:rPr>
        <w:t>. Ученые, которые придерживаются данного подхода, это: Ю.Е. Алешина,                             Е.В. Антонюк, Л.Я. Гозман, А.М. Эткинд и т.д. Изучение семьи производится с позиции психотерапии, понимающей ее как целостный феномен, нарушения целостности которого вызывают психические трудности у ее членов (О.С. Сермягина, А.М. Эткинд, 1991)</w:t>
      </w:r>
      <w:r w:rsidRPr="00C95A8D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3"/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Аспирант ЛГУ им. А.С. Пушкина А.В. Лаврищева (2020) подчеркивает, что семье, как системе, свойственны важные признаки: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семья, как целое, представляет собой большее, чем сумма ее отдельных частей,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элементы семьи, как системы, а также свойственные ей процессы оказывают взаимное влияние друг на друга.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Знание указанных признаков, по мнению исследователя, позволяет вырабатывать эффективные методы и средства работы в семьями, в том числе, находящимися в трудной жизненной ситуации</w:t>
      </w:r>
      <w:r w:rsidRPr="00C95A8D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4"/>
      </w:r>
      <w:r w:rsidRPr="00C95A8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При данном подходе при изучении семьи возникают и закрепляются такие клинические понятия, как «границы», «подсистема», «закрытость и открытость семейной системы» и т.д. Семья функционирует, основываясь на двух основных принципах – гомеостаза и развития. Совокупность </w:t>
      </w:r>
      <w:r w:rsidRPr="00C95A8D">
        <w:rPr>
          <w:rFonts w:ascii="Times New Roman" w:eastAsia="Calibri" w:hAnsi="Times New Roman" w:cs="Times New Roman"/>
          <w:sz w:val="28"/>
          <w:szCs w:val="28"/>
        </w:rPr>
        <w:lastRenderedPageBreak/>
        <w:t>отмеченных категорий обеспечивает изучение семьи, как динамично функционирующей системы.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В семейных отношениях выделяют две важных сферы: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детско-родительские отношения;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отношения между супругами (или сожителями).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Кратко рассмотрим каждую из указанных сфер.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color w:val="000000"/>
          <w:sz w:val="28"/>
          <w:szCs w:val="28"/>
        </w:rPr>
        <w:t>При изучении детско-родительских отношений А.С. Спиваковская (1988) подчеркивает следующие особенности: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наличие сильной эмоциональной значимости, как для ребенка, так и для родителя;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амбивалентность в отношениях родителя и ребенка: родитель должен уберечь ребенка от опасности, а с другой стороны, дать ребенку опыт самостоятельности во взаимодействии с внешним миром;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родительское отношение к ребенку меняется в зависимости от возраста последнего</w:t>
      </w: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footnoteReference w:id="15"/>
      </w: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зарубежной психологии исследование детско-родительских отношений, преимущественно, проводится с позиции двух подходов: психоаналитического и гуманистического.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психоанализе впервые детско-родительские отношения стали рассматриваться, как основной фактор формирования и развития личности ребенка. В психоаналитическом подходе центральной является личность ребенка, а родители выполняют роль реализаторов его потребностей и желаний,  носителей определенных культурно-исторических ценностей и т.д., при этом их психологические особенности не влияют на формирование  и развитие личности детей в семье.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Гуманистический подход предлагает рассматривать личность ребенка, как сложившуюся и самодостаточную, обладающую собственными переживаниями, эмоциями, потребностями и т.д. Роль родителя – оказание помощи в реализации широкого внутреннего потенциала, актуализации переживаний ребенка.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положениям психоаналитической концепции развития личности ребенка, мать для него выступает в качестве двух аспектов: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первый и самый значимый источник удовольствия;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первый источник контроля</w:t>
      </w: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footnoteReference w:id="16"/>
      </w: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Значительное место в развитии личности ребенка занимает процесс его отделения от родителей, являющийся условием успешной социализации личности. Течение взаимоотношений в семье определяется не только социальным опытом самого индивида, но  его прародителей. Исследователь также подчеркивал, что детско-родительским отношениям свойственна двойственность, заключающаяся в том, что, родители, с одной стороны, должны выполнять роль защитников, а с другой не ограничивать свободу детей, при этом на ребенка возложена обязанность в поиске себя, как соответствия требованиям родителей, так и собственной инициативы</w:t>
      </w: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footnoteReference w:id="17"/>
      </w: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Э. Фромм уделял большое внимание родительскому отношению и называл его фундаментом, на котором строится развитие личности ребенка. Им выявлены качественные различия между материнским и отцовским отношением к ребенку в семье, выражающиеся в следующих шкалах: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условность </w:t>
      </w:r>
      <w:r w:rsidR="00780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безусловность;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контролируемость </w:t>
      </w:r>
      <w:r w:rsidR="00780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неконтролируемость.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можно охарактеризовать следующим образом. Материнская любовь безусловна, а отцовская – обусловлена ожиданиями отца от ребенка. </w:t>
      </w: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Отцовская любовь управляема, ее можно заслужить, но и ее можно и лишиться, а материнская любовь бесконтрольна: либо существует, либо нет</w:t>
      </w: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footnoteReference w:id="18"/>
      </w: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Указанные шкалы условность </w:t>
      </w:r>
      <w:r w:rsidR="00780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безусловность нашли отражение и в гуманистическом подходе, в котором заключено, что полноценное и правильное развитие личности ребенка возможно исключительно при безусловности внимания и любви к  ребенку, независимо от его поведения и достигаемых результатов</w:t>
      </w: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footnoteReference w:id="19"/>
      </w: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Исследователи отмечают, что стиль отношений в семье является важнейшим показателем культуры воспитания, а накопленный родовой опыт семьи – основополагающий фактор формирования и развития личности ребенка. Указанные факторы находятся в прямой зависимости от преобладающей религии, мировоззрения, обеспеченности, уровня жизни, структуры семьи, характера отношений и т.д.</w:t>
      </w: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footnoteReference w:id="20"/>
      </w: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Отечественная психология в лице Л.И. Божович, Л.С. Выготского,    А.Н. Запорожца, А.Н. Леонтьева, М.И. Лисиной,  Д.Б. Эльконина и др. подчеркивает ведущую роль родителей в психическом развитии детей, отмечая при этом изначальное существование активности ребенка.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Наиболее полноценное исследования влияния детско-родительских отношений на развитие личности ребенка проведены А.Я. Варга,                             О. А. Карабановой, Э. Г. Эйдемиллером, которые предлагают понимать под родительским отношением систему чувственно-эмоционального отношения к ребенку, способов поведения и общения с ним, а также восприятие его родителем. В этой связи выделяют три компонента родительского отношения: эмоциональный, когнитивный, деятельностный. При этом под </w:t>
      </w: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родительскими установками в отечественной психологии понимаются установки и отношения не к своему ребенку, а вообще к детям</w:t>
      </w: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footnoteReference w:id="21"/>
      </w: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1970-х годов в отечественной психологии за основную принималась модель влияния матери на развитие личности ребенка, признающая только материнское воздействие на формирование личности детеныша и отсутствие влияния ребенка на поведение и деятельность матери, становление отношений между ними и т.д. В начале 80-х годов с исследованиями А. Я. Варга, В.В. Столина, Г. Т. Хоментаускас и др. традиционной в отечественной психологии стала модель взаимодействия родителя и ребенка, основанная на равенстве влияния друг на друга родителей и детей. Психологическое взаимовлияние матери и ребенка в данной модели рассматривается исключительно, как равноправный двусторонний процесс взаимодействия родителя и ребенка.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каждом психологическом направлении содержание и направленность детско-родительских отношений характеризуется различными терминами, выделяют различные его аспекты, однако, практически все подходы отмечают их двойственный характер: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одной стороны, главной характеристикой родительского отношения является любовь, которая определяет отношение и доверие к ребенку, радость и удовольствие от общения с ним, стремление к его защите и безопасности, безусловное принятие и внимание;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другой стороны, родительское отношение характеризуется требовательностью и контролем.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того, отвечая на социальный запрос по организации эффективного взаимодействия с ребенком с учетом его индивидуальности, наиболее эффективной будет модель взаимодействия родителя и ребенка, </w:t>
      </w:r>
      <w:r w:rsidRPr="00C9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которая предполагает равенство влияния как родителей на ребенка, так и ребенка на родителей.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Ю.А. Фесенко, Д.А. Бычковский (2020) подчеркивают, что семейные факторы наряду с эмоционально-личностными особенностями родителей и детей, биологическими предикторами, факторами стресса психотравмирующих ситуаций вносят вклад в возникновение тревожных расстройств в детском возрасте</w:t>
      </w:r>
      <w:r w:rsidRPr="00C95A8D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2"/>
      </w:r>
      <w:r w:rsidRPr="00C95A8D">
        <w:rPr>
          <w:rFonts w:ascii="Times New Roman" w:eastAsia="Calibri" w:hAnsi="Times New Roman" w:cs="Times New Roman"/>
          <w:sz w:val="28"/>
          <w:szCs w:val="28"/>
        </w:rPr>
        <w:t>, что свидетельствует о том, что изучение личностных особенностей граждан, создающих семью, является важным направлением современной психологии.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Далее рассмотрим психологические основы изучения отношений между супругами (сожителями).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Удовлетворенность семейными отношениями для партнеров, являются они официальными супругами или сожителями, - важное условие психологического благополучия каждого из них. Кроме того, удовлетворенность взаимоотношениями между супругами позволяет судить об успешности брака как в отдельных случаях, так и на общесоциальном уровне (при изучении достаточной выборки людей).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Основной характеристикой взаимоотношений между супругами исследователи (Х.Ш. Ибрагимова, 2010</w:t>
      </w:r>
      <w:r w:rsidRPr="00C95A8D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3"/>
      </w:r>
      <w:r w:rsidRPr="00C95A8D">
        <w:rPr>
          <w:rFonts w:ascii="Times New Roman" w:eastAsia="Calibri" w:hAnsi="Times New Roman" w:cs="Times New Roman"/>
          <w:sz w:val="28"/>
          <w:szCs w:val="28"/>
        </w:rPr>
        <w:t>, Т.Б. Балашова, 2012</w:t>
      </w:r>
      <w:r w:rsidRPr="00C95A8D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4"/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 и др.) называют особенности их неформального общения как между собой, так и с окружающими.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lastRenderedPageBreak/>
        <w:t>Исследованиями Ю.А. Алешиной (1985) установлено, что удовлетворенность отношениями – динамичная характеристика, наиболее положительные пики которой приходятся на периоды: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до пяти лет с момента начала совместной жизни – высокая степень удовлетворенности связана с приобретением нового опыта, насыщением и изучением друг друга, высокой сексуальной активностью, рождением первенца и познанием новых социальных ролей;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после 18-20 лет с момента начала совместной жизни – высокий уровень удовлетворенности обусловлен полным изучением привычек и особенностей своего партнера, взрослением детей и появлением времени для саморазвития и самопознания</w:t>
      </w:r>
      <w:r w:rsidRPr="00C95A8D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5"/>
      </w:r>
      <w:r w:rsidRPr="00C95A8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Проблема удовлетворенности семейными отношениями активно изучалась в зарубежной психологии во второй половине предыдущего столетия.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Так, Е. Ботт (1971) выявил, что отношение к семье у мужчин и женщин имеет различные характеристики. Например, при вступлении в брак и спустя несколько лет у обоих партнеров наблюдается высокая степень удовлетворенности отношениями, однако, для мужчин она достигается за счет широты общения, появления новых друзей (друзей и подруг супруги), частоты контактов с родными и близкими, то для женщины – посредством близости с супругом и уединения с ним. Исследователь приходит к выводу, что причиной первого семейного кризиса становится именно это противоречие и успешность прохождения кризисного периода определяется способностью выстроить приемлемую для обоих партнеров модель поведения</w:t>
      </w:r>
      <w:r w:rsidRPr="00C95A8D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6"/>
      </w:r>
      <w:r w:rsidRPr="00C95A8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lastRenderedPageBreak/>
        <w:t>Р.А. Льюис (1979)</w:t>
      </w:r>
      <w:r w:rsidRPr="00C95A8D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7"/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 и Х.Л. Рауш (1979)</w:t>
      </w:r>
      <w:r w:rsidRPr="00C95A8D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8"/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 в ходе параллельных исследований супругов, установили, что после пяти лет брака данные тенденции изменяются коренным образом: мужчина становится домоседом, его трудно уговорить посетить какое-либо заведение или пойти в гости, а женщина, напротив, проявляется повышенную социальную и коммуникативную активность. В случае, если супруги уже являются родителями, данное разногласие для супругов компенсируется за счет расширения социальных контактов у женщины в сфере детского образования (при сопровождении ребенка в школу, на дополнительные занятия, во время путешествий на школьном автобусе).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Отдельно следует кратко рассмотреть проблему конфликтов во взаимоотношениях между супругами.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На современном этапе развития психологии исследователи придерживаются понятия «супружеская несовместимость», под которой понимают противоречия в системе взглядов супругов на различные сферы семейных отношений, приводящие к снижению уровня психологического благополучия</w:t>
      </w:r>
      <w:r w:rsidRPr="00C95A8D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9"/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. Данные противоречия становятся причинами различных семейных конфликтов, поскольку один из супругов вынужден уступить второму в ущерб собственных интересов и потребностей.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Как уверен Т.А. Гурко (2016) еще до создания семьи и знакомства с будущим партнером у каждого имеются собственные уникальные представления о семье и семейной жизни, месте, значения и роли в ней </w:t>
      </w:r>
      <w:r w:rsidRPr="00C95A8D">
        <w:rPr>
          <w:rFonts w:ascii="Times New Roman" w:eastAsia="Calibri" w:hAnsi="Times New Roman" w:cs="Times New Roman"/>
          <w:sz w:val="28"/>
          <w:szCs w:val="28"/>
        </w:rPr>
        <w:lastRenderedPageBreak/>
        <w:t>своего партнера и собственном благополучии, однако, в реальности данные представления зачастую не совпадают</w:t>
      </w:r>
      <w:r w:rsidRPr="00C95A8D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30"/>
      </w:r>
      <w:r w:rsidRPr="00C95A8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Для успешных и длительных семейных взаимоотношений, по мнению Г.А. Навайтис (1983) граждане, вступающие в брак должны обладать следующими личностными и социально-психологическими особенностями: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высокая степень взаимопонимания и эмпатии,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готовность к компромиссу и сотрудничеству,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уважение другой личности, ее потребностей и ценностей,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осознание индивидуальности своего партнера и т.д.</w:t>
      </w:r>
      <w:r w:rsidRPr="00C95A8D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31"/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В случае отсутствия указанных качеств, как уверен исследователь, отношения между супругами будут недолговечными, если они не имеют под собой корыстных оснований.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В заключение параграфа рассмотрим проблему перспектив развития  семейных отношений. Данный вопрос сегодня активно изучается отечественным исследователем Г.Д. Фарояном (2018), который пришел к выводу, что все семейные отношения имеют два направления своего существования:</w:t>
      </w:r>
    </w:p>
    <w:p w:rsidR="00C95A8D" w:rsidRPr="00C95A8D" w:rsidRDefault="00C95A8D" w:rsidP="009D1575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Прогресс (развитие) – семейные отношения характеризуются положительной динамикой, развитием различных аспектов. При данном направлении развития семейным отношениям свойственны: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уважение и взаимопонимание между супругами, увеличивающиеся с каждым годом совместной жизни;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- четкая структура семьи, распределение ролей и функций между партнерами, а также способность к замещению функций партнера в случае </w:t>
      </w:r>
      <w:r w:rsidRPr="00C95A8D">
        <w:rPr>
          <w:rFonts w:ascii="Times New Roman" w:eastAsia="Calibri" w:hAnsi="Times New Roman" w:cs="Times New Roman"/>
          <w:sz w:val="28"/>
          <w:szCs w:val="28"/>
        </w:rPr>
        <w:lastRenderedPageBreak/>
        <w:t>необходимости (болезни, отъезда, беременности супруги, повышенной трудовой нагрузки  и т.д.),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позитивный образ будущего семейной жизни и т.д.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2) Регресс (постепенное уничтожение семейных отношений) – характеризуется обратными тенденциями и вызван существованием такого объема противоречий между супругами, с  которым они не способны справиться самостоятельно (не прибегая к помощи психотерапевта)</w:t>
      </w:r>
      <w:r w:rsidRPr="00C95A8D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32"/>
      </w:r>
      <w:r w:rsidRPr="00C95A8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Важной характеристикой семейных отношений является совпадение образа будущего семьи у обоих партнеров на любом этапе существования семьи (как в начале отношений, так и спустя некоторое время совместного проживания). Супруги должны иметь такое представление о будущем семьи, которое будет удовлетворять каждого из них. Данное явление касается и планирования беременности, поскольку данный вопрос зачастую является одним из наиболее противоречивых. Разное видение будущего семьи может выступать в основе межличностных конфликтов, негативно влияющих на психологическое благополучие каждого из супругов.</w:t>
      </w:r>
    </w:p>
    <w:p w:rsidR="00596AB9" w:rsidRDefault="00596AB9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Таким образом, </w:t>
      </w:r>
      <w:r w:rsidR="00256B41">
        <w:rPr>
          <w:rFonts w:ascii="Times New Roman" w:eastAsia="Calibri" w:hAnsi="Times New Roman" w:cs="Times New Roman"/>
          <w:sz w:val="28"/>
          <w:szCs w:val="28"/>
        </w:rPr>
        <w:t>при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изучении семьи и семейных отношений выделяются два </w:t>
      </w:r>
      <w:r w:rsidR="00256B41">
        <w:rPr>
          <w:rFonts w:ascii="Times New Roman" w:eastAsia="Calibri" w:hAnsi="Times New Roman" w:cs="Times New Roman"/>
          <w:sz w:val="28"/>
          <w:szCs w:val="28"/>
        </w:rPr>
        <w:t>подхода</w:t>
      </w:r>
      <w:r>
        <w:rPr>
          <w:rFonts w:ascii="Times New Roman" w:eastAsia="Calibri" w:hAnsi="Times New Roman" w:cs="Times New Roman"/>
          <w:sz w:val="28"/>
          <w:szCs w:val="28"/>
        </w:rPr>
        <w:t>: с</w:t>
      </w:r>
      <w:r w:rsidRPr="00C95A8D">
        <w:rPr>
          <w:rFonts w:ascii="Times New Roman" w:eastAsia="Calibri" w:hAnsi="Times New Roman" w:cs="Times New Roman"/>
          <w:sz w:val="28"/>
          <w:szCs w:val="28"/>
        </w:rPr>
        <w:t>оциально-психологический, в рамках которого семья понимаетс</w:t>
      </w:r>
      <w:r>
        <w:rPr>
          <w:rFonts w:ascii="Times New Roman" w:eastAsia="Calibri" w:hAnsi="Times New Roman" w:cs="Times New Roman"/>
          <w:sz w:val="28"/>
          <w:szCs w:val="28"/>
        </w:rPr>
        <w:t>я, как малая социальная группа и с</w:t>
      </w:r>
      <w:r w:rsidRPr="00C95A8D">
        <w:rPr>
          <w:rFonts w:ascii="Times New Roman" w:eastAsia="Calibri" w:hAnsi="Times New Roman" w:cs="Times New Roman"/>
          <w:sz w:val="28"/>
          <w:szCs w:val="28"/>
        </w:rPr>
        <w:t>истемный, при котором семья признается системной организацией, имеющей свойство «зарожден</w:t>
      </w:r>
      <w:r>
        <w:rPr>
          <w:rFonts w:ascii="Times New Roman" w:eastAsia="Calibri" w:hAnsi="Times New Roman" w:cs="Times New Roman"/>
          <w:sz w:val="28"/>
          <w:szCs w:val="28"/>
        </w:rPr>
        <w:t>ия и умирания». Семейные отношения проявляются в двух сферах:</w:t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 детско-родительские отношени</w:t>
      </w:r>
      <w:r>
        <w:rPr>
          <w:rFonts w:ascii="Times New Roman" w:eastAsia="Calibri" w:hAnsi="Times New Roman" w:cs="Times New Roman"/>
          <w:sz w:val="28"/>
          <w:szCs w:val="28"/>
        </w:rPr>
        <w:t>я и</w:t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 отношения м</w:t>
      </w:r>
      <w:r w:rsidR="00256B41">
        <w:rPr>
          <w:rFonts w:ascii="Times New Roman" w:eastAsia="Calibri" w:hAnsi="Times New Roman" w:cs="Times New Roman"/>
          <w:sz w:val="28"/>
          <w:szCs w:val="28"/>
        </w:rPr>
        <w:t>ежду супругами (или сожителями), каждая из которых имеет важное значение.</w:t>
      </w:r>
    </w:p>
    <w:p w:rsidR="00C95A8D" w:rsidRDefault="00596AB9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Отношения между супругами характеризуются: у</w:t>
      </w:r>
      <w:r w:rsidRPr="00C95A8D">
        <w:rPr>
          <w:rFonts w:ascii="Times New Roman" w:eastAsia="Calibri" w:hAnsi="Times New Roman" w:cs="Times New Roman"/>
          <w:sz w:val="28"/>
          <w:szCs w:val="28"/>
        </w:rPr>
        <w:t>довлетв</w:t>
      </w:r>
      <w:r>
        <w:rPr>
          <w:rFonts w:ascii="Times New Roman" w:eastAsia="Calibri" w:hAnsi="Times New Roman" w:cs="Times New Roman"/>
          <w:sz w:val="28"/>
          <w:szCs w:val="28"/>
        </w:rPr>
        <w:t>оренность</w:t>
      </w:r>
      <w:r w:rsidR="00256B41">
        <w:rPr>
          <w:rFonts w:ascii="Times New Roman" w:eastAsia="Calibri" w:hAnsi="Times New Roman" w:cs="Times New Roman"/>
          <w:sz w:val="28"/>
          <w:szCs w:val="28"/>
        </w:rPr>
        <w:t>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семейными отношениями, как </w:t>
      </w:r>
      <w:r w:rsidR="00256B41">
        <w:rPr>
          <w:rFonts w:ascii="Times New Roman" w:eastAsia="Calibri" w:hAnsi="Times New Roman" w:cs="Times New Roman"/>
          <w:sz w:val="28"/>
          <w:szCs w:val="28"/>
        </w:rPr>
        <w:t>важным</w:t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 условие</w:t>
      </w:r>
      <w:r w:rsidR="00256B41">
        <w:rPr>
          <w:rFonts w:ascii="Times New Roman" w:eastAsia="Calibri" w:hAnsi="Times New Roman" w:cs="Times New Roman"/>
          <w:sz w:val="28"/>
          <w:szCs w:val="28"/>
        </w:rPr>
        <w:t>м</w:t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 психологического благополучия </w:t>
      </w:r>
      <w:r w:rsidR="00256B41">
        <w:rPr>
          <w:rFonts w:ascii="Times New Roman" w:eastAsia="Calibri" w:hAnsi="Times New Roman" w:cs="Times New Roman"/>
          <w:sz w:val="28"/>
          <w:szCs w:val="28"/>
        </w:rPr>
        <w:t>партнеров; особенностями</w:t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 их неформального общения как </w:t>
      </w:r>
      <w:r w:rsidRPr="00C95A8D">
        <w:rPr>
          <w:rFonts w:ascii="Times New Roman" w:eastAsia="Calibri" w:hAnsi="Times New Roman" w:cs="Times New Roman"/>
          <w:sz w:val="28"/>
          <w:szCs w:val="28"/>
        </w:rPr>
        <w:lastRenderedPageBreak/>
        <w:t>м</w:t>
      </w:r>
      <w:r w:rsidR="00256B41">
        <w:rPr>
          <w:rFonts w:ascii="Times New Roman" w:eastAsia="Calibri" w:hAnsi="Times New Roman" w:cs="Times New Roman"/>
          <w:sz w:val="28"/>
          <w:szCs w:val="28"/>
        </w:rPr>
        <w:t xml:space="preserve">ежду собой, так и с окружающими; «супружеской </w:t>
      </w:r>
      <w:r w:rsidRPr="00C95A8D">
        <w:rPr>
          <w:rFonts w:ascii="Times New Roman" w:eastAsia="Calibri" w:hAnsi="Times New Roman" w:cs="Times New Roman"/>
          <w:sz w:val="28"/>
          <w:szCs w:val="28"/>
        </w:rPr>
        <w:t>совместимость</w:t>
      </w:r>
      <w:r w:rsidR="00256B41">
        <w:rPr>
          <w:rFonts w:ascii="Times New Roman" w:eastAsia="Calibri" w:hAnsi="Times New Roman" w:cs="Times New Roman"/>
          <w:sz w:val="28"/>
          <w:szCs w:val="28"/>
        </w:rPr>
        <w:t>ю</w:t>
      </w:r>
      <w:r w:rsidRPr="00C95A8D">
        <w:rPr>
          <w:rFonts w:ascii="Times New Roman" w:eastAsia="Calibri" w:hAnsi="Times New Roman" w:cs="Times New Roman"/>
          <w:sz w:val="28"/>
          <w:szCs w:val="28"/>
        </w:rPr>
        <w:t>», под которой понимают</w:t>
      </w:r>
      <w:r w:rsidR="00256B41">
        <w:rPr>
          <w:rFonts w:ascii="Times New Roman" w:eastAsia="Calibri" w:hAnsi="Times New Roman" w:cs="Times New Roman"/>
          <w:sz w:val="28"/>
          <w:szCs w:val="28"/>
        </w:rPr>
        <w:t xml:space="preserve"> отсутствие противоречий</w:t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 в системе взглядов супругов на различные сферы семейных отношений, </w:t>
      </w:r>
      <w:r w:rsidR="00256B41">
        <w:rPr>
          <w:rFonts w:ascii="Times New Roman" w:eastAsia="Calibri" w:hAnsi="Times New Roman" w:cs="Times New Roman"/>
          <w:sz w:val="28"/>
          <w:szCs w:val="28"/>
        </w:rPr>
        <w:t>обеспечивающее высокий уровень</w:t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 психологического благополучия</w:t>
      </w:r>
      <w:r w:rsidR="00256B41">
        <w:rPr>
          <w:rFonts w:ascii="Times New Roman" w:eastAsia="Calibri" w:hAnsi="Times New Roman" w:cs="Times New Roman"/>
          <w:sz w:val="28"/>
          <w:szCs w:val="28"/>
        </w:rPr>
        <w:t>;</w:t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 совпадение</w:t>
      </w:r>
      <w:r w:rsidR="00256B41">
        <w:rPr>
          <w:rFonts w:ascii="Times New Roman" w:eastAsia="Calibri" w:hAnsi="Times New Roman" w:cs="Times New Roman"/>
          <w:sz w:val="28"/>
          <w:szCs w:val="28"/>
        </w:rPr>
        <w:t>м</w:t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 образа будущего семьи у </w:t>
      </w:r>
      <w:r w:rsidR="00256B41">
        <w:rPr>
          <w:rFonts w:ascii="Times New Roman" w:eastAsia="Calibri" w:hAnsi="Times New Roman" w:cs="Times New Roman"/>
          <w:sz w:val="28"/>
          <w:szCs w:val="28"/>
        </w:rPr>
        <w:t xml:space="preserve">каждого из </w:t>
      </w:r>
      <w:r w:rsidRPr="00C95A8D">
        <w:rPr>
          <w:rFonts w:ascii="Times New Roman" w:eastAsia="Calibri" w:hAnsi="Times New Roman" w:cs="Times New Roman"/>
          <w:sz w:val="28"/>
          <w:szCs w:val="28"/>
        </w:rPr>
        <w:t>партнеров</w:t>
      </w:r>
      <w:r w:rsidR="00256B4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6B41" w:rsidRDefault="00256B41" w:rsidP="009D157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36880" w:rsidRPr="00C95A8D" w:rsidRDefault="00E36880" w:rsidP="009D157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keepNext/>
        <w:numPr>
          <w:ilvl w:val="1"/>
          <w:numId w:val="18"/>
        </w:numPr>
        <w:spacing w:after="0" w:line="36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bookmarkStart w:id="8" w:name="_Toc226010587"/>
      <w:bookmarkStart w:id="9" w:name="_Toc79945368"/>
      <w:r w:rsidRPr="00C95A8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Социально-психологический подход к изучению гражданского брака</w:t>
      </w:r>
      <w:bookmarkEnd w:id="8"/>
      <w:bookmarkEnd w:id="9"/>
    </w:p>
    <w:p w:rsidR="00C95A8D" w:rsidRPr="00C95A8D" w:rsidRDefault="00C95A8D" w:rsidP="009D1575">
      <w:pPr>
        <w:spacing w:after="0" w:line="360" w:lineRule="auto"/>
        <w:ind w:left="1129"/>
        <w:jc w:val="both"/>
        <w:rPr>
          <w:rFonts w:ascii="Times New Roman" w:eastAsia="Calibri" w:hAnsi="Times New Roman" w:cs="Times New Roman"/>
          <w:sz w:val="24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Последние десять лет в общественные отношения вошла новая форма совместного проживания людей различного пола, именуемая </w:t>
      </w:r>
      <w:r w:rsidRPr="00C95A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гражданским браком</w:t>
      </w:r>
      <w:r w:rsidRPr="00C95A8D">
        <w:rPr>
          <w:rFonts w:ascii="Times New Roman" w:eastAsia="Times New Roman" w:hAnsi="Times New Roman" w:cs="Times New Roman"/>
          <w:sz w:val="28"/>
          <w:szCs w:val="28"/>
          <w:lang w:eastAsia="ru-RU"/>
        </w:rPr>
        <w:t>. Условия данной формы брака таковы, что юноша и девушка договариваются о совместном проживании на одной жилплощади, но на условиях нерегистрирования брачного соглашения. Данное сожительство ранее подвергалось нападкам со стороны общественного мнения как некая форма падения нравов, однако в настоящее время поощряется в качестве вынужденной меры предотвращения ошибочного решения со стороны обоих граждан относительно заключения брака. Это может гарантировать некоторую защищенность в экономическом плане, поскольку разделяет участников сожительства.</w:t>
      </w:r>
    </w:p>
    <w:p w:rsidR="009D1575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0" w:name="_Toc226010588"/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В национальной юридической практике гражданский брак понимается как незарегистрированные отношения между мужчиной и женщиной, которые живут вместе на одной территории и ведут домашнее хозяйство в течение одного месяца. В отечественной психологии этот важный феномен и его связи до сих пор совершенно не исследованы, в то время как на Западе уже появился ряд работ психологов, посвященных этому феномену социальной жизни общества, в том числе истокам, причинам возникновения </w:t>
      </w:r>
      <w:r w:rsidRPr="00C95A8D">
        <w:rPr>
          <w:rFonts w:ascii="Times New Roman" w:eastAsia="Calibri" w:hAnsi="Times New Roman" w:cs="Times New Roman"/>
          <w:sz w:val="28"/>
          <w:szCs w:val="28"/>
        </w:rPr>
        <w:lastRenderedPageBreak/>
        <w:t>этого феномена и взаимоотношениям мужчины и женщины, Родителей и детей в таком сообществе, отношению общества к таким союзам</w:t>
      </w:r>
      <w:r w:rsidR="009D1575">
        <w:rPr>
          <w:rStyle w:val="a5"/>
          <w:rFonts w:ascii="Times New Roman" w:eastAsia="Calibri" w:hAnsi="Times New Roman" w:cs="Times New Roman"/>
          <w:sz w:val="28"/>
          <w:szCs w:val="28"/>
        </w:rPr>
        <w:footnoteReference w:id="33"/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C95A8D" w:rsidRPr="00C95A8D" w:rsidRDefault="009D1575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мнению Е.В. Куличковской, р</w:t>
      </w:r>
      <w:r w:rsidR="00C95A8D" w:rsidRPr="00C95A8D">
        <w:rPr>
          <w:rFonts w:ascii="Times New Roman" w:eastAsia="Calibri" w:hAnsi="Times New Roman" w:cs="Times New Roman"/>
          <w:sz w:val="28"/>
          <w:szCs w:val="28"/>
        </w:rPr>
        <w:t xml:space="preserve">осту числа гражданских браков способствуют следующие факторы: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более раннее наступление полового созревания и, как следствие, половая активность;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- появление эффективных контрацептивов, раздвинувших границы сексуальной верности;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- повышение материального благосостояния молодых людей и, как следствие, снижение их зависимости и возможности жить отдельно от родителей; 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долгосрочное образование и карьерный рост для полного ухода за семьей</w:t>
      </w:r>
      <w:r w:rsidR="009D1575">
        <w:rPr>
          <w:rStyle w:val="a5"/>
          <w:rFonts w:ascii="Times New Roman" w:eastAsia="Calibri" w:hAnsi="Times New Roman" w:cs="Times New Roman"/>
          <w:sz w:val="28"/>
          <w:szCs w:val="28"/>
        </w:rPr>
        <w:footnoteReference w:id="34"/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Существуют два принципиально противоположных взгляда на </w:t>
      </w:r>
      <w:r w:rsidR="00596AB9">
        <w:rPr>
          <w:rFonts w:ascii="Times New Roman" w:eastAsia="Calibri" w:hAnsi="Times New Roman" w:cs="Times New Roman"/>
          <w:sz w:val="28"/>
          <w:szCs w:val="28"/>
        </w:rPr>
        <w:t>гражданский</w:t>
      </w:r>
      <w:r w:rsidR="00256B41">
        <w:rPr>
          <w:rFonts w:ascii="Times New Roman" w:eastAsia="Calibri" w:hAnsi="Times New Roman" w:cs="Times New Roman"/>
          <w:sz w:val="28"/>
          <w:szCs w:val="28"/>
        </w:rPr>
        <w:t xml:space="preserve"> брак:</w:t>
      </w:r>
    </w:p>
    <w:p w:rsidR="00256B41" w:rsidRDefault="00256B41" w:rsidP="009D1575">
      <w:pPr>
        <w:pStyle w:val="a6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рамках первого </w:t>
      </w:r>
      <w:r w:rsidR="00C95A8D" w:rsidRPr="00DD72BB">
        <w:rPr>
          <w:rFonts w:ascii="Times New Roman" w:hAnsi="Times New Roman" w:cs="Times New Roman"/>
          <w:sz w:val="28"/>
          <w:szCs w:val="28"/>
        </w:rPr>
        <w:t>отношения</w:t>
      </w:r>
      <w:r>
        <w:rPr>
          <w:rFonts w:ascii="Times New Roman" w:hAnsi="Times New Roman" w:cs="Times New Roman"/>
          <w:sz w:val="28"/>
          <w:szCs w:val="28"/>
        </w:rPr>
        <w:t xml:space="preserve"> партнеров в гражданском браке </w:t>
      </w:r>
      <w:r w:rsidR="00C95A8D" w:rsidRPr="00DD72BB">
        <w:rPr>
          <w:rFonts w:ascii="Times New Roman" w:hAnsi="Times New Roman" w:cs="Times New Roman"/>
          <w:sz w:val="28"/>
          <w:szCs w:val="28"/>
        </w:rPr>
        <w:t xml:space="preserve">основаны на доверии друг к другу, на способности экспериментировать в межличностных контактах и на максимально возможной свободе. </w:t>
      </w:r>
    </w:p>
    <w:p w:rsidR="00DB7FF4" w:rsidRDefault="00C95A8D" w:rsidP="009D1575">
      <w:pPr>
        <w:pStyle w:val="a6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BB">
        <w:rPr>
          <w:rFonts w:ascii="Times New Roman" w:hAnsi="Times New Roman" w:cs="Times New Roman"/>
          <w:sz w:val="28"/>
          <w:szCs w:val="28"/>
        </w:rPr>
        <w:t>Другая точка зрения подчеркивает, что молодые мужчины и женщины изначально вступают в нечестные отношения, так как каждый может уйти от другого в любой момент, никто ни за что не отвечает. Под предлогом «Я проверяю свои чувства» и «Я хочу видеть тебя дома» партнеры на самом деле заключают скрытое соглашение «Я хочу использовать тебя для своих нужд»</w:t>
      </w:r>
      <w:r w:rsidR="009D1575">
        <w:rPr>
          <w:rStyle w:val="a5"/>
          <w:rFonts w:ascii="Times New Roman" w:hAnsi="Times New Roman" w:cs="Times New Roman"/>
          <w:sz w:val="28"/>
          <w:szCs w:val="28"/>
        </w:rPr>
        <w:footnoteReference w:id="35"/>
      </w:r>
      <w:r w:rsidRPr="00DD72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7FF4" w:rsidRDefault="00C95A8D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BB">
        <w:rPr>
          <w:rFonts w:ascii="Times New Roman" w:hAnsi="Times New Roman" w:cs="Times New Roman"/>
          <w:sz w:val="28"/>
          <w:szCs w:val="28"/>
        </w:rPr>
        <w:lastRenderedPageBreak/>
        <w:t>Психологические причины такого отношения к партнеру могут быть разными. В некоторых случаях это результат неспособности поддерживать длительные любовные отношения, когда любовная страсть превращается в любовную дружбу, в зрелую любовь, когда отношения между супругами строятся на взаимной поддержке и ответственности. </w:t>
      </w:r>
    </w:p>
    <w:p w:rsidR="00DB7FF4" w:rsidRDefault="00C95A8D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BB">
        <w:rPr>
          <w:rFonts w:ascii="Times New Roman" w:hAnsi="Times New Roman" w:cs="Times New Roman"/>
          <w:sz w:val="28"/>
          <w:szCs w:val="28"/>
        </w:rPr>
        <w:t>Современное социальное отношение молодежи к частым переменам партнеров, которые якобы повышают ценность новой встречи, на самом деле обесценивают ее, и в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тоже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время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чувства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партнеров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 xml:space="preserve">затвердевают. </w:t>
      </w:r>
    </w:p>
    <w:p w:rsidR="00DB7FF4" w:rsidRDefault="00C95A8D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BB">
        <w:rPr>
          <w:rFonts w:ascii="Times New Roman" w:hAnsi="Times New Roman" w:cs="Times New Roman"/>
          <w:sz w:val="28"/>
          <w:szCs w:val="28"/>
        </w:rPr>
        <w:t>Неспособность поддерживать романтические отношения также во многом определяется тем, является ли су</w:t>
      </w:r>
      <w:r w:rsidR="00DB7FF4">
        <w:rPr>
          <w:rFonts w:ascii="Times New Roman" w:hAnsi="Times New Roman" w:cs="Times New Roman"/>
          <w:sz w:val="28"/>
          <w:szCs w:val="28"/>
        </w:rPr>
        <w:t>пруг независимым от своей семьи</w:t>
      </w:r>
      <w:r w:rsidRPr="00DD72BB">
        <w:rPr>
          <w:rFonts w:ascii="Times New Roman" w:hAnsi="Times New Roman" w:cs="Times New Roman"/>
          <w:sz w:val="28"/>
          <w:szCs w:val="28"/>
        </w:rPr>
        <w:t>. </w:t>
      </w:r>
    </w:p>
    <w:p w:rsidR="00DB7FF4" w:rsidRPr="00DB7FF4" w:rsidRDefault="00C95A8D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BB">
        <w:rPr>
          <w:rFonts w:ascii="Times New Roman" w:hAnsi="Times New Roman" w:cs="Times New Roman"/>
          <w:sz w:val="28"/>
          <w:szCs w:val="28"/>
        </w:rPr>
        <w:t>Молодые люди, не состоящие в браке, оказываются в фазе разлуки со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своими семьями. При этом они приобретают четыре типа независимости:</w:t>
      </w:r>
    </w:p>
    <w:p w:rsidR="00DB7FF4" w:rsidRDefault="00DB7FF4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95A8D" w:rsidRPr="00DD72BB">
        <w:rPr>
          <w:rFonts w:ascii="Times New Roman" w:hAnsi="Times New Roman" w:cs="Times New Roman"/>
          <w:sz w:val="28"/>
          <w:szCs w:val="28"/>
        </w:rPr>
        <w:t xml:space="preserve"> эмоциональную, </w:t>
      </w:r>
    </w:p>
    <w:p w:rsidR="00DB7FF4" w:rsidRDefault="00DB7FF4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5A8D" w:rsidRPr="00DD72BB">
        <w:rPr>
          <w:rFonts w:ascii="Times New Roman" w:hAnsi="Times New Roman" w:cs="Times New Roman"/>
          <w:sz w:val="28"/>
          <w:szCs w:val="28"/>
        </w:rPr>
        <w:t xml:space="preserve">мировоззренческую, </w:t>
      </w:r>
    </w:p>
    <w:p w:rsidR="00DB7FF4" w:rsidRDefault="00DB7FF4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материальную,</w:t>
      </w:r>
    </w:p>
    <w:p w:rsidR="00DB7FF4" w:rsidRDefault="00DB7FF4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5A8D" w:rsidRPr="00DD72BB">
        <w:rPr>
          <w:rFonts w:ascii="Times New Roman" w:hAnsi="Times New Roman" w:cs="Times New Roman"/>
          <w:sz w:val="28"/>
          <w:szCs w:val="28"/>
        </w:rPr>
        <w:t xml:space="preserve">конфликтную. </w:t>
      </w:r>
    </w:p>
    <w:p w:rsidR="00DB7FF4" w:rsidRDefault="00C95A8D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BB">
        <w:rPr>
          <w:rFonts w:ascii="Times New Roman" w:hAnsi="Times New Roman" w:cs="Times New Roman"/>
          <w:sz w:val="28"/>
          <w:szCs w:val="28"/>
        </w:rPr>
        <w:t>В современной России многие люди не имеют такого типа независимости. Это можно объяснить особенностями эконом</w:t>
      </w:r>
      <w:r w:rsidR="00DB7FF4">
        <w:rPr>
          <w:rFonts w:ascii="Times New Roman" w:hAnsi="Times New Roman" w:cs="Times New Roman"/>
          <w:sz w:val="28"/>
          <w:szCs w:val="28"/>
        </w:rPr>
        <w:t xml:space="preserve">ики страны, но, </w:t>
      </w:r>
      <w:r w:rsidRPr="00DD72BB">
        <w:rPr>
          <w:rFonts w:ascii="Times New Roman" w:hAnsi="Times New Roman" w:cs="Times New Roman"/>
          <w:sz w:val="28"/>
          <w:szCs w:val="28"/>
        </w:rPr>
        <w:t>прежде всего</w:t>
      </w:r>
      <w:r w:rsidR="00DB7FF4">
        <w:rPr>
          <w:rFonts w:ascii="Times New Roman" w:hAnsi="Times New Roman" w:cs="Times New Roman"/>
          <w:sz w:val="28"/>
          <w:szCs w:val="28"/>
        </w:rPr>
        <w:t>,</w:t>
      </w:r>
      <w:r w:rsidRPr="00DD72BB">
        <w:rPr>
          <w:rFonts w:ascii="Times New Roman" w:hAnsi="Times New Roman" w:cs="Times New Roman"/>
          <w:sz w:val="28"/>
          <w:szCs w:val="28"/>
        </w:rPr>
        <w:t xml:space="preserve"> следствие культурных традиций. В советской семье женщины боролись за власть, за верховенство и добились полной победы. Вопросы доминирования и ответственности играют важную роль в анализе семейных отношений. </w:t>
      </w:r>
    </w:p>
    <w:p w:rsidR="00DB7FF4" w:rsidRDefault="00C95A8D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BB">
        <w:rPr>
          <w:rFonts w:ascii="Times New Roman" w:hAnsi="Times New Roman" w:cs="Times New Roman"/>
          <w:sz w:val="28"/>
          <w:szCs w:val="28"/>
        </w:rPr>
        <w:t>В таких семейных ситуациях мальчики могут бессознательно бояться женского доминирования и избегать брака. Это стремление к женскому доминированию и ее возрастающая эмоциональная холодность </w:t>
      </w:r>
      <w:r w:rsidR="00DB7FF4">
        <w:rPr>
          <w:rFonts w:ascii="Times New Roman" w:hAnsi="Times New Roman" w:cs="Times New Roman"/>
          <w:sz w:val="28"/>
          <w:szCs w:val="28"/>
        </w:rPr>
        <w:t xml:space="preserve">могут </w:t>
      </w:r>
      <w:r w:rsidRPr="00DD72BB">
        <w:rPr>
          <w:rFonts w:ascii="Times New Roman" w:hAnsi="Times New Roman" w:cs="Times New Roman"/>
          <w:sz w:val="28"/>
          <w:szCs w:val="28"/>
        </w:rPr>
        <w:t>привести</w:t>
      </w:r>
      <w:r w:rsidR="00DB7FF4">
        <w:rPr>
          <w:rFonts w:ascii="Times New Roman" w:hAnsi="Times New Roman" w:cs="Times New Roman"/>
          <w:sz w:val="28"/>
          <w:szCs w:val="28"/>
        </w:rPr>
        <w:t xml:space="preserve"> к с</w:t>
      </w:r>
      <w:r w:rsidRPr="00DD72BB">
        <w:rPr>
          <w:rFonts w:ascii="Times New Roman" w:hAnsi="Times New Roman" w:cs="Times New Roman"/>
          <w:sz w:val="28"/>
          <w:szCs w:val="28"/>
        </w:rPr>
        <w:t>овременным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неформальным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бракам. Можно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провести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аналогию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между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поведением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современной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 xml:space="preserve">российской молодежи и жизненным путем главного героя известного русского эпоса, героя Ильи Муромца, который просидел на печке до 30 лет. Долгое время русские девочки и мальчики не </w:t>
      </w:r>
      <w:r w:rsidRPr="00DD72BB">
        <w:rPr>
          <w:rFonts w:ascii="Times New Roman" w:hAnsi="Times New Roman" w:cs="Times New Roman"/>
          <w:sz w:val="28"/>
          <w:szCs w:val="28"/>
        </w:rPr>
        <w:lastRenderedPageBreak/>
        <w:t>покидают родительского дома, что задерживает обретение самостоятельности как основы зрелых отношений в браке. Другим показателем зрелых любовных отношений является привязанность</w:t>
      </w:r>
      <w:r w:rsidR="009D1575">
        <w:rPr>
          <w:rStyle w:val="a5"/>
          <w:rFonts w:ascii="Times New Roman" w:hAnsi="Times New Roman" w:cs="Times New Roman"/>
          <w:sz w:val="28"/>
          <w:szCs w:val="28"/>
        </w:rPr>
        <w:footnoteReference w:id="36"/>
      </w:r>
      <w:r w:rsidRPr="00DD72BB">
        <w:rPr>
          <w:rFonts w:ascii="Times New Roman" w:hAnsi="Times New Roman" w:cs="Times New Roman"/>
          <w:sz w:val="28"/>
          <w:szCs w:val="28"/>
        </w:rPr>
        <w:t>. </w:t>
      </w:r>
    </w:p>
    <w:p w:rsidR="00DB7FF4" w:rsidRDefault="00C95A8D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BB">
        <w:rPr>
          <w:rFonts w:ascii="Times New Roman" w:hAnsi="Times New Roman" w:cs="Times New Roman"/>
          <w:sz w:val="28"/>
          <w:szCs w:val="28"/>
        </w:rPr>
        <w:t>Существует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3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типа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связей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во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взрослых</w:t>
      </w:r>
      <w:r w:rsidR="00DB7FF4">
        <w:rPr>
          <w:rFonts w:ascii="Times New Roman" w:hAnsi="Times New Roman" w:cs="Times New Roman"/>
          <w:sz w:val="28"/>
          <w:szCs w:val="28"/>
        </w:rPr>
        <w:t xml:space="preserve"> отношениях: </w:t>
      </w:r>
    </w:p>
    <w:p w:rsidR="00DB7FF4" w:rsidRDefault="00DB7FF4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беспечный; </w:t>
      </w:r>
    </w:p>
    <w:p w:rsidR="00DB7FF4" w:rsidRDefault="00DB7FF4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тревожный; </w:t>
      </w:r>
    </w:p>
    <w:p w:rsidR="00DB7FF4" w:rsidRDefault="00DB7FF4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95A8D" w:rsidRPr="00DD72BB">
        <w:rPr>
          <w:rFonts w:ascii="Times New Roman" w:hAnsi="Times New Roman" w:cs="Times New Roman"/>
          <w:sz w:val="28"/>
          <w:szCs w:val="28"/>
        </w:rPr>
        <w:t xml:space="preserve"> отдельный. </w:t>
      </w:r>
    </w:p>
    <w:p w:rsidR="00DB7FF4" w:rsidRDefault="00C95A8D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BB">
        <w:rPr>
          <w:rFonts w:ascii="Times New Roman" w:hAnsi="Times New Roman" w:cs="Times New Roman"/>
          <w:sz w:val="28"/>
          <w:szCs w:val="28"/>
        </w:rPr>
        <w:t>Страховая связь более характерна для сегодняшних детско</w:t>
      </w:r>
      <w:r w:rsidR="00DB7FF4">
        <w:rPr>
          <w:rFonts w:ascii="Times New Roman" w:hAnsi="Times New Roman" w:cs="Times New Roman"/>
          <w:sz w:val="28"/>
          <w:szCs w:val="28"/>
        </w:rPr>
        <w:t>-</w:t>
      </w:r>
      <w:r w:rsidRPr="00DD72BB">
        <w:rPr>
          <w:rFonts w:ascii="Times New Roman" w:hAnsi="Times New Roman" w:cs="Times New Roman"/>
          <w:sz w:val="28"/>
          <w:szCs w:val="28"/>
        </w:rPr>
        <w:t>родительских отношений у русских (следствие нестабильной социально</w:t>
      </w:r>
      <w:r w:rsidR="00DB7FF4">
        <w:rPr>
          <w:rFonts w:ascii="Times New Roman" w:hAnsi="Times New Roman" w:cs="Times New Roman"/>
          <w:sz w:val="28"/>
          <w:szCs w:val="28"/>
        </w:rPr>
        <w:t>-</w:t>
      </w:r>
      <w:r w:rsidRPr="00DD72BB">
        <w:rPr>
          <w:rFonts w:ascii="Times New Roman" w:hAnsi="Times New Roman" w:cs="Times New Roman"/>
          <w:sz w:val="28"/>
          <w:szCs w:val="28"/>
        </w:rPr>
        <w:t>политической системы), которые впоследствии проецируются на отношения между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 xml:space="preserve">полами. Есть и другое объяснение задержки в самозанятости и беспокойной связи молодых людей </w:t>
      </w:r>
      <w:r w:rsidR="007806A1">
        <w:rPr>
          <w:rFonts w:ascii="Times New Roman" w:hAnsi="Times New Roman" w:cs="Times New Roman"/>
          <w:sz w:val="28"/>
          <w:szCs w:val="28"/>
        </w:rPr>
        <w:t>–</w:t>
      </w:r>
      <w:r w:rsidRPr="00DD72BB">
        <w:rPr>
          <w:rFonts w:ascii="Times New Roman" w:hAnsi="Times New Roman" w:cs="Times New Roman"/>
          <w:sz w:val="28"/>
          <w:szCs w:val="28"/>
        </w:rPr>
        <w:t xml:space="preserve"> влияние современности. </w:t>
      </w:r>
    </w:p>
    <w:p w:rsidR="00DB7FF4" w:rsidRDefault="00DB7FF4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Современная э</w:t>
      </w:r>
      <w:r w:rsidR="00C95A8D" w:rsidRPr="00DD72BB">
        <w:rPr>
          <w:rFonts w:ascii="Times New Roman" w:hAnsi="Times New Roman" w:cs="Times New Roman"/>
          <w:sz w:val="28"/>
          <w:szCs w:val="28"/>
        </w:rPr>
        <w:t xml:space="preserve">поха </w:t>
      </w:r>
      <w:r>
        <w:rPr>
          <w:rFonts w:ascii="Times New Roman" w:hAnsi="Times New Roman" w:cs="Times New Roman"/>
          <w:sz w:val="28"/>
          <w:szCs w:val="28"/>
        </w:rPr>
        <w:t>ориентирована на ребенка</w:t>
      </w:r>
      <w:r w:rsidR="00C95A8D" w:rsidRPr="00DD72BB">
        <w:rPr>
          <w:rFonts w:ascii="Times New Roman" w:hAnsi="Times New Roman" w:cs="Times New Roman"/>
          <w:sz w:val="28"/>
          <w:szCs w:val="28"/>
        </w:rPr>
        <w:t>: дети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06A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A8D" w:rsidRPr="00DD72BB">
        <w:rPr>
          <w:rFonts w:ascii="Times New Roman" w:hAnsi="Times New Roman" w:cs="Times New Roman"/>
          <w:sz w:val="28"/>
          <w:szCs w:val="28"/>
        </w:rPr>
        <w:t>это богатство, достижение народа, все силы брошены на развитие и поддержание здорового детства. Поэтому отдельные родители чрезмерно опекают своих детей и отдают дань общим ценностям. Родители часто перекладывают на свои плечи чрезмерную ответственность за организацию семейной жизни своих детей и вторгаются в финансы, духовная сфера молодой семьи. И в этом случае совместная жизнь становится театральной сценой, на которой под бдительным присмотром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A8D" w:rsidRPr="00DD72BB">
        <w:rPr>
          <w:rFonts w:ascii="Times New Roman" w:hAnsi="Times New Roman" w:cs="Times New Roman"/>
          <w:sz w:val="28"/>
          <w:szCs w:val="28"/>
        </w:rPr>
        <w:t>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A8D" w:rsidRPr="00DD72BB">
        <w:rPr>
          <w:rFonts w:ascii="Times New Roman" w:hAnsi="Times New Roman" w:cs="Times New Roman"/>
          <w:sz w:val="28"/>
          <w:szCs w:val="28"/>
        </w:rPr>
        <w:t>разворачивается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A8D" w:rsidRPr="00DD72BB">
        <w:rPr>
          <w:rFonts w:ascii="Times New Roman" w:hAnsi="Times New Roman" w:cs="Times New Roman"/>
          <w:sz w:val="28"/>
          <w:szCs w:val="28"/>
        </w:rPr>
        <w:t>жизнь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A8D" w:rsidRPr="00DD72BB">
        <w:rPr>
          <w:rFonts w:ascii="Times New Roman" w:hAnsi="Times New Roman" w:cs="Times New Roman"/>
          <w:sz w:val="28"/>
          <w:szCs w:val="28"/>
        </w:rPr>
        <w:t>детей</w:t>
      </w:r>
      <w:r w:rsidR="009D1575">
        <w:rPr>
          <w:rStyle w:val="a5"/>
          <w:rFonts w:ascii="Times New Roman" w:hAnsi="Times New Roman" w:cs="Times New Roman"/>
          <w:sz w:val="28"/>
          <w:szCs w:val="28"/>
        </w:rPr>
        <w:footnoteReference w:id="37"/>
      </w:r>
      <w:r w:rsidR="00C95A8D" w:rsidRPr="00DD72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7FF4" w:rsidRDefault="00C95A8D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BB">
        <w:rPr>
          <w:rFonts w:ascii="Times New Roman" w:hAnsi="Times New Roman" w:cs="Times New Roman"/>
          <w:sz w:val="28"/>
          <w:szCs w:val="28"/>
        </w:rPr>
        <w:t>Из всего вышесказанного можно сделать вывод, что продление детства может привести к задержке наступления зрелости человека и, следовательно, к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невозможности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организовать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собственную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семью. Еще одной причиной неформальных браков может быть страх потерять себя в ком-то другом, страх довериться партнеру. Это связано с основным недоверием к людям, сформированным с детства, когда мать не дает ребенку достаточно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тепла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и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lastRenderedPageBreak/>
        <w:t>внимания. Если</w:t>
      </w:r>
      <w:r w:rsidR="00DB7FF4">
        <w:rPr>
          <w:rFonts w:ascii="Times New Roman" w:hAnsi="Times New Roman" w:cs="Times New Roman"/>
          <w:sz w:val="28"/>
          <w:szCs w:val="28"/>
        </w:rPr>
        <w:t xml:space="preserve"> о</w:t>
      </w:r>
      <w:r w:rsidRPr="00DD72BB">
        <w:rPr>
          <w:rFonts w:ascii="Times New Roman" w:hAnsi="Times New Roman" w:cs="Times New Roman"/>
          <w:sz w:val="28"/>
          <w:szCs w:val="28"/>
        </w:rPr>
        <w:t>ценить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отношения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в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современных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семьях, где родителям платят больше, то можно обнаружить, что ресурс эмоциональных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связей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очень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ограничен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и детям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негде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научиться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 xml:space="preserve">поддержке и простому соучастию. Отсюда и следствие </w:t>
      </w:r>
      <w:r w:rsidR="007806A1">
        <w:rPr>
          <w:rFonts w:ascii="Times New Roman" w:hAnsi="Times New Roman" w:cs="Times New Roman"/>
          <w:sz w:val="28"/>
          <w:szCs w:val="28"/>
        </w:rPr>
        <w:t>–</w:t>
      </w:r>
      <w:r w:rsidRPr="00DD72BB">
        <w:rPr>
          <w:rFonts w:ascii="Times New Roman" w:hAnsi="Times New Roman" w:cs="Times New Roman"/>
          <w:sz w:val="28"/>
          <w:szCs w:val="28"/>
        </w:rPr>
        <w:t xml:space="preserve"> холодные, отстраненные отношения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между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девочками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и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 xml:space="preserve">мальчиками.      </w:t>
      </w:r>
    </w:p>
    <w:p w:rsidR="00DB7FF4" w:rsidRDefault="00C95A8D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BB">
        <w:rPr>
          <w:rFonts w:ascii="Times New Roman" w:hAnsi="Times New Roman" w:cs="Times New Roman"/>
          <w:sz w:val="28"/>
          <w:szCs w:val="28"/>
        </w:rPr>
        <w:t xml:space="preserve">Другой причиной гражданского брака может быть влияние предыдущего брака и невозможность иметь здоровые отношения между партнерами при тяжелых </w:t>
      </w:r>
      <w:r w:rsidR="00DB7FF4">
        <w:rPr>
          <w:rFonts w:ascii="Times New Roman" w:hAnsi="Times New Roman" w:cs="Times New Roman"/>
          <w:sz w:val="28"/>
          <w:szCs w:val="28"/>
        </w:rPr>
        <w:t xml:space="preserve">травматических обстоятельствах </w:t>
      </w:r>
      <w:r w:rsidRPr="00DD72BB">
        <w:rPr>
          <w:rFonts w:ascii="Times New Roman" w:hAnsi="Times New Roman" w:cs="Times New Roman"/>
          <w:sz w:val="28"/>
          <w:szCs w:val="28"/>
        </w:rPr>
        <w:t>и т. д. Это становится возможным благодаря огромному желанию пострадавшего радикально изменить свою жизнь к лучшему и радикально перестроить психологические условия совместной жизни с партнером. Поэтому выбираются неформальные отношения. </w:t>
      </w:r>
    </w:p>
    <w:p w:rsidR="00DB7FF4" w:rsidRDefault="00C95A8D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BB">
        <w:rPr>
          <w:rFonts w:ascii="Times New Roman" w:hAnsi="Times New Roman" w:cs="Times New Roman"/>
          <w:sz w:val="28"/>
          <w:szCs w:val="28"/>
        </w:rPr>
        <w:t xml:space="preserve">В то же время большое значение имеет и то, что после официальной регистрации брака наиболее начинаются неприятные вещи </w:t>
      </w:r>
      <w:r w:rsidR="007806A1">
        <w:rPr>
          <w:rFonts w:ascii="Times New Roman" w:hAnsi="Times New Roman" w:cs="Times New Roman"/>
          <w:sz w:val="28"/>
          <w:szCs w:val="28"/>
        </w:rPr>
        <w:t>–</w:t>
      </w:r>
      <w:r w:rsidRPr="00DD72BB">
        <w:rPr>
          <w:rFonts w:ascii="Times New Roman" w:hAnsi="Times New Roman" w:cs="Times New Roman"/>
          <w:sz w:val="28"/>
          <w:szCs w:val="28"/>
        </w:rPr>
        <w:t xml:space="preserve"> скандалы, недомолвки, общая кровать, общий стол и многое другое. Очевидно, что такие люди нуждаются в психологической помощи. Иногда причиной свободной совместной жизни может быть вызов обществу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со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стороны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молодых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людей</w:t>
      </w:r>
      <w:r w:rsidR="00DB7FF4">
        <w:rPr>
          <w:rFonts w:ascii="Times New Roman" w:hAnsi="Times New Roman" w:cs="Times New Roman"/>
          <w:sz w:val="28"/>
          <w:szCs w:val="28"/>
        </w:rPr>
        <w:t xml:space="preserve"> типа: «</w:t>
      </w:r>
      <w:r w:rsidRPr="00DD72BB">
        <w:rPr>
          <w:rFonts w:ascii="Times New Roman" w:hAnsi="Times New Roman" w:cs="Times New Roman"/>
          <w:sz w:val="28"/>
          <w:szCs w:val="28"/>
        </w:rPr>
        <w:t>Мы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не</w:t>
      </w:r>
      <w:r w:rsidR="00DB7FF4">
        <w:rPr>
          <w:rFonts w:ascii="Times New Roman" w:hAnsi="Times New Roman" w:cs="Times New Roman"/>
          <w:sz w:val="28"/>
          <w:szCs w:val="28"/>
        </w:rPr>
        <w:t xml:space="preserve"> хотим л</w:t>
      </w:r>
      <w:r w:rsidRPr="00DD72BB">
        <w:rPr>
          <w:rFonts w:ascii="Times New Roman" w:hAnsi="Times New Roman" w:cs="Times New Roman"/>
          <w:sz w:val="28"/>
          <w:szCs w:val="28"/>
        </w:rPr>
        <w:t>юбить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и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жить,</w:t>
      </w:r>
      <w:r w:rsidR="00DB7FF4">
        <w:rPr>
          <w:rFonts w:ascii="Times New Roman" w:hAnsi="Times New Roman" w:cs="Times New Roman"/>
          <w:sz w:val="28"/>
          <w:szCs w:val="28"/>
        </w:rPr>
        <w:t xml:space="preserve"> как все»</w:t>
      </w:r>
      <w:r w:rsidR="009D1575">
        <w:rPr>
          <w:rStyle w:val="a5"/>
          <w:rFonts w:ascii="Times New Roman" w:hAnsi="Times New Roman" w:cs="Times New Roman"/>
          <w:sz w:val="28"/>
          <w:szCs w:val="28"/>
        </w:rPr>
        <w:footnoteReference w:id="38"/>
      </w:r>
      <w:r w:rsidRPr="00DD72BB">
        <w:rPr>
          <w:rFonts w:ascii="Times New Roman" w:hAnsi="Times New Roman" w:cs="Times New Roman"/>
          <w:sz w:val="28"/>
          <w:szCs w:val="28"/>
        </w:rPr>
        <w:t>. </w:t>
      </w:r>
    </w:p>
    <w:p w:rsidR="00DB7FF4" w:rsidRDefault="00C95A8D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BB">
        <w:rPr>
          <w:rFonts w:ascii="Times New Roman" w:hAnsi="Times New Roman" w:cs="Times New Roman"/>
          <w:sz w:val="28"/>
          <w:szCs w:val="28"/>
        </w:rPr>
        <w:t>Здесь главной целью для партнеров может быть самоутверждение в обществе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за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счет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другого,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хотя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это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не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всегда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 xml:space="preserve">реализуется. </w:t>
      </w:r>
    </w:p>
    <w:p w:rsidR="00DB7FF4" w:rsidRDefault="00C95A8D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BB">
        <w:rPr>
          <w:rFonts w:ascii="Times New Roman" w:hAnsi="Times New Roman" w:cs="Times New Roman"/>
          <w:sz w:val="28"/>
          <w:szCs w:val="28"/>
        </w:rPr>
        <w:t>После вступления в брак каждый из партнеров сначала пытается доказать другому свою значимо</w:t>
      </w:r>
      <w:r w:rsidR="00DB7FF4">
        <w:rPr>
          <w:rFonts w:ascii="Times New Roman" w:hAnsi="Times New Roman" w:cs="Times New Roman"/>
          <w:sz w:val="28"/>
          <w:szCs w:val="28"/>
        </w:rPr>
        <w:t>сть для совместной деятельности</w:t>
      </w:r>
      <w:r w:rsidRPr="00DD72BB">
        <w:rPr>
          <w:rFonts w:ascii="Times New Roman" w:hAnsi="Times New Roman" w:cs="Times New Roman"/>
          <w:sz w:val="28"/>
          <w:szCs w:val="28"/>
        </w:rPr>
        <w:t>, поэтому преобладающим поведением является соперничество. Но постепенно, при удачном исходе, отношения становятся симметричными и партнеры учатся сотрудничать. </w:t>
      </w:r>
    </w:p>
    <w:p w:rsidR="00DB7FF4" w:rsidRDefault="00C95A8D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BB">
        <w:rPr>
          <w:rFonts w:ascii="Times New Roman" w:hAnsi="Times New Roman" w:cs="Times New Roman"/>
          <w:sz w:val="28"/>
          <w:szCs w:val="28"/>
        </w:rPr>
        <w:lastRenderedPageBreak/>
        <w:t>С появлением в семье детей женщина несколько меняет свое положение, вся тяжесть обеспечения семьи ложится на мужчину, что приводит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к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комплементарности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супругов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и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компромиссному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 xml:space="preserve">поведению. </w:t>
      </w:r>
    </w:p>
    <w:p w:rsidR="00DB7FF4" w:rsidRDefault="00C95A8D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BB">
        <w:rPr>
          <w:rFonts w:ascii="Times New Roman" w:hAnsi="Times New Roman" w:cs="Times New Roman"/>
          <w:sz w:val="28"/>
          <w:szCs w:val="28"/>
        </w:rPr>
        <w:t>Следует отметить, что изменилась структура ценностей молодежи. Сегодня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считается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циничным,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когда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любовные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отношения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должны быть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 xml:space="preserve">формализованы. </w:t>
      </w:r>
    </w:p>
    <w:p w:rsidR="00DB7FF4" w:rsidRDefault="00C95A8D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BB">
        <w:rPr>
          <w:rFonts w:ascii="Times New Roman" w:hAnsi="Times New Roman" w:cs="Times New Roman"/>
          <w:sz w:val="28"/>
          <w:szCs w:val="28"/>
        </w:rPr>
        <w:t>Рассмотрим социологический аспект этой проблемы. Очевидно, что общество проигрывает, заме</w:t>
      </w:r>
      <w:r w:rsidR="00DB7FF4">
        <w:rPr>
          <w:rFonts w:ascii="Times New Roman" w:hAnsi="Times New Roman" w:cs="Times New Roman"/>
          <w:sz w:val="28"/>
          <w:szCs w:val="28"/>
        </w:rPr>
        <w:t>няя законные браки гражданскими</w:t>
      </w:r>
      <w:r w:rsidRPr="00DD72BB">
        <w:rPr>
          <w:rFonts w:ascii="Times New Roman" w:hAnsi="Times New Roman" w:cs="Times New Roman"/>
          <w:sz w:val="28"/>
          <w:szCs w:val="28"/>
        </w:rPr>
        <w:t>. С одной стороны, институт брака укрепляет определенные социальные отношения и моральные устои. С другой стороны, семья-это социальная единица, составляющая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все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материальные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 xml:space="preserve">блага. Однако, по мнению юристов, этот вид отношений никоим образом не поддерживается законодательством и имеет неблагоприятные последствия, если отношения распадаются, но отмечаются рождением ребенка или приобретенное имущество остается неразделенным. Сегодня этой </w:t>
      </w:r>
      <w:r w:rsidR="00DB7FF4">
        <w:rPr>
          <w:rFonts w:ascii="Times New Roman" w:hAnsi="Times New Roman" w:cs="Times New Roman"/>
          <w:sz w:val="28"/>
          <w:szCs w:val="28"/>
        </w:rPr>
        <w:t>проблемой занимаются юристы.</w:t>
      </w:r>
    </w:p>
    <w:p w:rsidR="00DB7FF4" w:rsidRDefault="00C95A8D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BB">
        <w:rPr>
          <w:rFonts w:ascii="Times New Roman" w:hAnsi="Times New Roman" w:cs="Times New Roman"/>
          <w:sz w:val="28"/>
          <w:szCs w:val="28"/>
        </w:rPr>
        <w:t>  Государство также попытается взять под контроль незарегистрированные</w:t>
      </w:r>
      <w:r w:rsidR="00DB7FF4">
        <w:rPr>
          <w:rFonts w:ascii="Times New Roman" w:hAnsi="Times New Roman" w:cs="Times New Roman"/>
          <w:sz w:val="28"/>
          <w:szCs w:val="28"/>
        </w:rPr>
        <w:t xml:space="preserve"> отношения. </w:t>
      </w:r>
      <w:r w:rsidRPr="00DD72BB">
        <w:rPr>
          <w:rFonts w:ascii="Times New Roman" w:hAnsi="Times New Roman" w:cs="Times New Roman"/>
          <w:sz w:val="28"/>
          <w:szCs w:val="28"/>
        </w:rPr>
        <w:t>Общество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неустанно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следит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за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развитием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семейных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отношений,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в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 xml:space="preserve">какой бы форме они ни складывались, и обязательно оказывает на них прямое или 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косвенное влияние. На социальном уровне государство принимает ситуацию и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берет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на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себя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ответственность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за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решение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этой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 xml:space="preserve">проблемы. </w:t>
      </w:r>
    </w:p>
    <w:p w:rsidR="00DB7FF4" w:rsidRDefault="00C95A8D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BB">
        <w:rPr>
          <w:rFonts w:ascii="Times New Roman" w:hAnsi="Times New Roman" w:cs="Times New Roman"/>
          <w:sz w:val="28"/>
          <w:szCs w:val="28"/>
        </w:rPr>
        <w:t>Проблема неформальных браков касается также особенностей свободы выбора и ответственности в межличностных отношениях. Вопрос только в том, кого считать более ответственным: того, кто еще сомневается в своем выборе,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или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того,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кто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его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уже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сделал? Обычно к</w:t>
      </w:r>
      <w:r w:rsidR="00DB7FF4">
        <w:rPr>
          <w:rFonts w:ascii="Times New Roman" w:hAnsi="Times New Roman" w:cs="Times New Roman"/>
          <w:sz w:val="28"/>
          <w:szCs w:val="28"/>
        </w:rPr>
        <w:t>аждая женщина хочет иметь детей</w:t>
      </w:r>
      <w:r w:rsidRPr="00DD72BB">
        <w:rPr>
          <w:rFonts w:ascii="Times New Roman" w:hAnsi="Times New Roman" w:cs="Times New Roman"/>
          <w:sz w:val="28"/>
          <w:szCs w:val="28"/>
        </w:rPr>
        <w:t>. А чтобы вырастить и воспитать здорового ребенка, нужна гармоничная семья с определенным материальным, эмоциональным и духовным богатством. </w:t>
      </w:r>
    </w:p>
    <w:p w:rsidR="00DB7FF4" w:rsidRDefault="00DB7FF4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</w:t>
      </w:r>
      <w:r w:rsidR="00C95A8D" w:rsidRPr="00DD72BB">
        <w:rPr>
          <w:rFonts w:ascii="Times New Roman" w:hAnsi="Times New Roman" w:cs="Times New Roman"/>
          <w:sz w:val="28"/>
          <w:szCs w:val="28"/>
        </w:rPr>
        <w:t>, признание гражданского брака исключает детей, в противном случае правовые и э</w:t>
      </w:r>
      <w:r>
        <w:rPr>
          <w:rFonts w:ascii="Times New Roman" w:hAnsi="Times New Roman" w:cs="Times New Roman"/>
          <w:sz w:val="28"/>
          <w:szCs w:val="28"/>
        </w:rPr>
        <w:t>кономические проблемы неизбежны</w:t>
      </w:r>
      <w:r w:rsidR="00C95A8D" w:rsidRPr="00DD72BB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>С</w:t>
      </w:r>
      <w:r w:rsidR="00C95A8D" w:rsidRPr="00DD72BB">
        <w:rPr>
          <w:rFonts w:ascii="Times New Roman" w:hAnsi="Times New Roman" w:cs="Times New Roman"/>
          <w:sz w:val="28"/>
          <w:szCs w:val="28"/>
        </w:rPr>
        <w:t>о временем вероятность того, что жен</w:t>
      </w:r>
      <w:r>
        <w:rPr>
          <w:rFonts w:ascii="Times New Roman" w:hAnsi="Times New Roman" w:cs="Times New Roman"/>
          <w:sz w:val="28"/>
          <w:szCs w:val="28"/>
        </w:rPr>
        <w:t>щина родит ребенка, уменьшается</w:t>
      </w:r>
      <w:r w:rsidR="00C95A8D" w:rsidRPr="00DD72BB">
        <w:rPr>
          <w:rFonts w:ascii="Times New Roman" w:hAnsi="Times New Roman" w:cs="Times New Roman"/>
          <w:sz w:val="28"/>
          <w:szCs w:val="28"/>
        </w:rPr>
        <w:t>. В результате после нескольких гражданских браков, которые могут длиться несколько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A8D" w:rsidRPr="00DD72BB">
        <w:rPr>
          <w:rFonts w:ascii="Times New Roman" w:hAnsi="Times New Roman" w:cs="Times New Roman"/>
          <w:sz w:val="28"/>
          <w:szCs w:val="28"/>
        </w:rPr>
        <w:t>десятилетий,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A8D" w:rsidRPr="00DD72BB">
        <w:rPr>
          <w:rFonts w:ascii="Times New Roman" w:hAnsi="Times New Roman" w:cs="Times New Roman"/>
          <w:sz w:val="28"/>
          <w:szCs w:val="28"/>
        </w:rPr>
        <w:t>женщина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A8D" w:rsidRPr="00DD72BB">
        <w:rPr>
          <w:rFonts w:ascii="Times New Roman" w:hAnsi="Times New Roman" w:cs="Times New Roman"/>
          <w:sz w:val="28"/>
          <w:szCs w:val="28"/>
        </w:rPr>
        <w:t>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A8D" w:rsidRPr="00DD72BB">
        <w:rPr>
          <w:rFonts w:ascii="Times New Roman" w:hAnsi="Times New Roman" w:cs="Times New Roman"/>
          <w:sz w:val="28"/>
          <w:szCs w:val="28"/>
        </w:rPr>
        <w:t>остаться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A8D" w:rsidRPr="00DD72BB">
        <w:rPr>
          <w:rFonts w:ascii="Times New Roman" w:hAnsi="Times New Roman" w:cs="Times New Roman"/>
          <w:sz w:val="28"/>
          <w:szCs w:val="28"/>
        </w:rPr>
        <w:t>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A8D" w:rsidRPr="00DD72BB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A8D" w:rsidRPr="00DD72B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A8D" w:rsidRPr="00DD72BB">
        <w:rPr>
          <w:rFonts w:ascii="Times New Roman" w:hAnsi="Times New Roman" w:cs="Times New Roman"/>
          <w:sz w:val="28"/>
          <w:szCs w:val="28"/>
        </w:rPr>
        <w:t>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A8D" w:rsidRPr="00DD72BB">
        <w:rPr>
          <w:rFonts w:ascii="Times New Roman" w:hAnsi="Times New Roman" w:cs="Times New Roman"/>
          <w:sz w:val="28"/>
          <w:szCs w:val="28"/>
        </w:rPr>
        <w:t xml:space="preserve">брака. </w:t>
      </w:r>
    </w:p>
    <w:p w:rsidR="00DB7FF4" w:rsidRDefault="00C95A8D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BB">
        <w:rPr>
          <w:rFonts w:ascii="Times New Roman" w:hAnsi="Times New Roman" w:cs="Times New Roman"/>
          <w:sz w:val="28"/>
          <w:szCs w:val="28"/>
        </w:rPr>
        <w:t>Мужчина также проигрывает, если долго живет в неформальном браке (у него может не быть детей, он слишком устал и озабочен, не имеет стабильности). Однако законные браки имеют много проблем. Немногие браки откровенно несчастливы, но многие пары ведут семейную жизнь, полную подавленной неудовлетворенности, которая выливается в раздражительность, склонность к доминированию партнера и т. д.</w:t>
      </w:r>
      <w:r w:rsidR="009D1575">
        <w:rPr>
          <w:rStyle w:val="a5"/>
          <w:rFonts w:ascii="Times New Roman" w:hAnsi="Times New Roman" w:cs="Times New Roman"/>
          <w:sz w:val="28"/>
          <w:szCs w:val="28"/>
        </w:rPr>
        <w:footnoteReference w:id="39"/>
      </w:r>
      <w:r w:rsidRPr="00DD72BB">
        <w:rPr>
          <w:rFonts w:ascii="Times New Roman" w:hAnsi="Times New Roman" w:cs="Times New Roman"/>
          <w:sz w:val="28"/>
          <w:szCs w:val="28"/>
        </w:rPr>
        <w:t> </w:t>
      </w:r>
    </w:p>
    <w:p w:rsidR="00DB7FF4" w:rsidRDefault="00C95A8D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BB">
        <w:rPr>
          <w:rFonts w:ascii="Times New Roman" w:hAnsi="Times New Roman" w:cs="Times New Roman"/>
          <w:sz w:val="28"/>
          <w:szCs w:val="28"/>
        </w:rPr>
        <w:t>Таким образом, вопрос о выборе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между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формальным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и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неформальным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браком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остается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открытым. Сегодня трое из десяти российских мужчин в возрасте от 18 до 30 лет состоят в гражданском браке. 85% из них женятся, 60% из них распадаются. Статистика показывает, что гражданский брак не решает проблему развода. </w:t>
      </w:r>
    </w:p>
    <w:p w:rsidR="00C95A8D" w:rsidRPr="00DD72BB" w:rsidRDefault="00C95A8D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BB">
        <w:rPr>
          <w:rFonts w:ascii="Times New Roman" w:hAnsi="Times New Roman" w:cs="Times New Roman"/>
          <w:sz w:val="28"/>
          <w:szCs w:val="28"/>
        </w:rPr>
        <w:t>Кроме того, гражданский брак связан с большим количеством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измен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со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стороны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="009D1575">
        <w:rPr>
          <w:rFonts w:ascii="Times New Roman" w:hAnsi="Times New Roman" w:cs="Times New Roman"/>
          <w:sz w:val="28"/>
          <w:szCs w:val="28"/>
        </w:rPr>
        <w:t>партнера</w:t>
      </w:r>
      <w:r w:rsidRPr="00DD72BB">
        <w:rPr>
          <w:rFonts w:ascii="Times New Roman" w:hAnsi="Times New Roman" w:cs="Times New Roman"/>
          <w:sz w:val="28"/>
          <w:szCs w:val="28"/>
        </w:rPr>
        <w:t xml:space="preserve">. Согласно данным </w:t>
      </w:r>
      <w:r w:rsidR="0081645F">
        <w:rPr>
          <w:rFonts w:ascii="Times New Roman" w:hAnsi="Times New Roman" w:cs="Times New Roman"/>
          <w:sz w:val="28"/>
          <w:szCs w:val="28"/>
        </w:rPr>
        <w:t>Г. Биркгофф</w:t>
      </w:r>
      <w:r w:rsidRPr="00DD72BB">
        <w:rPr>
          <w:rFonts w:ascii="Times New Roman" w:hAnsi="Times New Roman" w:cs="Times New Roman"/>
          <w:sz w:val="28"/>
          <w:szCs w:val="28"/>
        </w:rPr>
        <w:t>, подавляющее большинство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молодых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американцев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все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еще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выражают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сильное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желание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жить в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длительном</w:t>
      </w:r>
      <w:r w:rsidR="00DB7FF4"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моногамном</w:t>
      </w:r>
      <w:r w:rsidR="00DB7FF4">
        <w:rPr>
          <w:rFonts w:ascii="Times New Roman" w:hAnsi="Times New Roman" w:cs="Times New Roman"/>
          <w:sz w:val="28"/>
          <w:szCs w:val="28"/>
        </w:rPr>
        <w:t xml:space="preserve"> браке</w:t>
      </w:r>
      <w:r w:rsidR="009D1575">
        <w:rPr>
          <w:rStyle w:val="a5"/>
          <w:rFonts w:ascii="Times New Roman" w:hAnsi="Times New Roman" w:cs="Times New Roman"/>
          <w:sz w:val="28"/>
          <w:szCs w:val="28"/>
        </w:rPr>
        <w:footnoteReference w:id="40"/>
      </w:r>
      <w:r w:rsidR="00DB7FF4">
        <w:rPr>
          <w:rFonts w:ascii="Times New Roman" w:hAnsi="Times New Roman" w:cs="Times New Roman"/>
          <w:sz w:val="28"/>
          <w:szCs w:val="28"/>
        </w:rPr>
        <w:t>.</w:t>
      </w:r>
    </w:p>
    <w:p w:rsidR="000F4CCC" w:rsidRDefault="00C95A8D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BB">
        <w:rPr>
          <w:rFonts w:ascii="Times New Roman" w:hAnsi="Times New Roman" w:cs="Times New Roman"/>
          <w:sz w:val="28"/>
          <w:szCs w:val="28"/>
        </w:rPr>
        <w:t xml:space="preserve">Для сравнения, по данным Агентства региональных исследований, полученным от ИТАР </w:t>
      </w:r>
      <w:r w:rsidR="007806A1">
        <w:rPr>
          <w:rFonts w:ascii="Times New Roman" w:hAnsi="Times New Roman" w:cs="Times New Roman"/>
          <w:sz w:val="28"/>
          <w:szCs w:val="28"/>
        </w:rPr>
        <w:t>–</w:t>
      </w:r>
      <w:r w:rsidRPr="00DD72BB">
        <w:rPr>
          <w:rFonts w:ascii="Times New Roman" w:hAnsi="Times New Roman" w:cs="Times New Roman"/>
          <w:sz w:val="28"/>
          <w:szCs w:val="28"/>
        </w:rPr>
        <w:t xml:space="preserve"> ТАСС, большинство россиян (72%) считают наиболее приемлемую форму семейных отношений, официально зарегистрированную в территориальных органах ЗАГС. Интересен тот факт, что 92% российских женщин, состоящих в гражданском браке, пишут «замужем» в графе «семейное положение» в анкетах, в то время как 85% </w:t>
      </w:r>
      <w:r w:rsidRPr="00DD72BB">
        <w:rPr>
          <w:rFonts w:ascii="Times New Roman" w:hAnsi="Times New Roman" w:cs="Times New Roman"/>
          <w:sz w:val="28"/>
          <w:szCs w:val="28"/>
        </w:rPr>
        <w:lastRenderedPageBreak/>
        <w:t>мужчин говорят «холост»</w:t>
      </w:r>
      <w:r w:rsidR="0081645F">
        <w:rPr>
          <w:rStyle w:val="a5"/>
          <w:rFonts w:ascii="Times New Roman" w:hAnsi="Times New Roman" w:cs="Times New Roman"/>
          <w:sz w:val="28"/>
          <w:szCs w:val="28"/>
        </w:rPr>
        <w:footnoteReference w:id="41"/>
      </w:r>
      <w:r w:rsidRPr="00DD72BB">
        <w:rPr>
          <w:rFonts w:ascii="Times New Roman" w:hAnsi="Times New Roman" w:cs="Times New Roman"/>
          <w:sz w:val="28"/>
          <w:szCs w:val="28"/>
        </w:rPr>
        <w:t xml:space="preserve">. Аналогичная ситуация была описана </w:t>
      </w:r>
      <w:r w:rsidR="0081645F">
        <w:rPr>
          <w:rFonts w:ascii="Times New Roman" w:hAnsi="Times New Roman" w:cs="Times New Roman"/>
          <w:sz w:val="28"/>
          <w:szCs w:val="28"/>
        </w:rPr>
        <w:t>К. Роджерсом</w:t>
      </w:r>
      <w:r w:rsidRPr="00DD72BB">
        <w:rPr>
          <w:rFonts w:ascii="Times New Roman" w:hAnsi="Times New Roman" w:cs="Times New Roman"/>
          <w:sz w:val="28"/>
          <w:szCs w:val="28"/>
        </w:rPr>
        <w:t xml:space="preserve"> в отношении студентов колледжа. В частности, он отмечает, что из 30-40% студентов, которые жили вместе в течение некоторого времени, большинство студенток действительно считают, что они женаты</w:t>
      </w:r>
      <w:r w:rsidR="0081645F">
        <w:rPr>
          <w:rStyle w:val="a5"/>
          <w:rFonts w:ascii="Times New Roman" w:hAnsi="Times New Roman" w:cs="Times New Roman"/>
          <w:sz w:val="28"/>
          <w:szCs w:val="28"/>
        </w:rPr>
        <w:footnoteReference w:id="42"/>
      </w:r>
      <w:r w:rsidRPr="00DD72BB">
        <w:rPr>
          <w:rFonts w:ascii="Times New Roman" w:hAnsi="Times New Roman" w:cs="Times New Roman"/>
          <w:sz w:val="28"/>
          <w:szCs w:val="28"/>
        </w:rPr>
        <w:t>.</w:t>
      </w:r>
    </w:p>
    <w:p w:rsidR="009D1575" w:rsidRDefault="009D1575" w:rsidP="009D157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2BB">
        <w:rPr>
          <w:rFonts w:ascii="Times New Roman" w:hAnsi="Times New Roman" w:cs="Times New Roman"/>
          <w:sz w:val="28"/>
          <w:szCs w:val="28"/>
        </w:rPr>
        <w:t>Подводя итог, можно сделать вывод, что отношения между людьми в гражданском браке асимметричны. Это означает, что цели партнеров в большинстве своем не совпадают, стиль действий носит манипулятивный характер, важнейшими поведенческими стратегиями являются избегание (игнорирование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нестабильности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>ситуации),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72BB">
        <w:rPr>
          <w:rFonts w:ascii="Times New Roman" w:hAnsi="Times New Roman" w:cs="Times New Roman"/>
          <w:sz w:val="28"/>
          <w:szCs w:val="28"/>
        </w:rPr>
        <w:t xml:space="preserve">адаптация. </w:t>
      </w:r>
    </w:p>
    <w:p w:rsidR="009D1575" w:rsidRPr="00DD72BB" w:rsidRDefault="009D1575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4CCC" w:rsidRDefault="000F4CCC" w:rsidP="009D1575">
      <w:pPr>
        <w:spacing w:after="0" w:line="360" w:lineRule="auto"/>
        <w:rPr>
          <w:sz w:val="24"/>
        </w:rPr>
      </w:pPr>
    </w:p>
    <w:p w:rsidR="00C95A8D" w:rsidRPr="00C95A8D" w:rsidRDefault="00C95A8D" w:rsidP="007806A1">
      <w:pPr>
        <w:pStyle w:val="a6"/>
        <w:numPr>
          <w:ilvl w:val="1"/>
          <w:numId w:val="29"/>
        </w:numPr>
        <w:spacing w:after="0" w:line="360" w:lineRule="auto"/>
        <w:jc w:val="center"/>
      </w:pPr>
      <w:bookmarkStart w:id="11" w:name="_Toc79945369"/>
      <w:r w:rsidRPr="007806A1">
        <w:rPr>
          <w:rStyle w:val="20"/>
          <w:rFonts w:ascii="Times New Roman" w:hAnsi="Times New Roman" w:cs="Times New Roman"/>
          <w:color w:val="000000" w:themeColor="text1"/>
          <w:sz w:val="28"/>
          <w:szCs w:val="28"/>
        </w:rPr>
        <w:t>Типы межличностных отношений в семье</w:t>
      </w:r>
      <w:bookmarkEnd w:id="10"/>
      <w:bookmarkEnd w:id="11"/>
    </w:p>
    <w:p w:rsidR="00C95A8D" w:rsidRPr="00C95A8D" w:rsidRDefault="00C95A8D" w:rsidP="009D1575">
      <w:pPr>
        <w:spacing w:after="0" w:line="360" w:lineRule="auto"/>
        <w:ind w:left="1129"/>
        <w:jc w:val="both"/>
        <w:rPr>
          <w:rFonts w:ascii="Times New Roman" w:eastAsia="Calibri" w:hAnsi="Times New Roman" w:cs="Times New Roman"/>
          <w:sz w:val="24"/>
        </w:rPr>
      </w:pPr>
    </w:p>
    <w:p w:rsidR="00C95A8D" w:rsidRPr="00C95A8D" w:rsidRDefault="00256B41" w:rsidP="009D157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 проблеме </w:t>
      </w:r>
      <w:r w:rsidR="00C95A8D" w:rsidRPr="00C95A8D">
        <w:rPr>
          <w:rFonts w:ascii="Times New Roman" w:eastAsia="Times New Roman" w:hAnsi="Times New Roman" w:cs="Times New Roman"/>
          <w:sz w:val="28"/>
          <w:szCs w:val="28"/>
          <w:lang w:eastAsia="ar-SA"/>
        </w:rPr>
        <w:t>межличностных отношений в отечественной и зарубежной психологии существует множество подходов, большинство из которых сводится к тому, что под ними следует понимать взаимосвязь между              людьми, переживаемую субъективно каждым из них, и проявляющуюся объективно в типах, способах и последствиях взаимного влияния друг на друга, выражаемого в рамках осуществления совместной деятельности и общения</w:t>
      </w:r>
      <w:r w:rsidR="00C95A8D" w:rsidRPr="00C95A8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footnoteReference w:id="43"/>
      </w:r>
      <w:r w:rsidR="00C95A8D" w:rsidRPr="00C95A8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C95A8D" w:rsidRPr="00C95A8D" w:rsidRDefault="00C95A8D" w:rsidP="009D157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95A8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 отношению к общественным межличностные отношения оцениваются также полифункционально и на эту проблему существует различные точки зрения. </w:t>
      </w:r>
    </w:p>
    <w:p w:rsidR="00C95A8D" w:rsidRPr="00C95A8D" w:rsidRDefault="00C95A8D" w:rsidP="009D157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95A8D">
        <w:rPr>
          <w:rFonts w:ascii="Times New Roman" w:eastAsia="Times New Roman" w:hAnsi="Times New Roman" w:cs="Times New Roman"/>
          <w:sz w:val="28"/>
          <w:szCs w:val="28"/>
          <w:lang w:eastAsia="ar-SA"/>
        </w:rPr>
        <w:t>По мнению В.Ю. Кориневой (2018), они выступают:</w:t>
      </w:r>
    </w:p>
    <w:p w:rsidR="00C95A8D" w:rsidRPr="00C95A8D" w:rsidRDefault="00C95A8D" w:rsidP="009D1575">
      <w:pPr>
        <w:numPr>
          <w:ilvl w:val="0"/>
          <w:numId w:val="20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95A8D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как часть общественных отношений, существующая внутри них и неразлучима с ними;</w:t>
      </w:r>
    </w:p>
    <w:p w:rsidR="00C95A8D" w:rsidRPr="00C95A8D" w:rsidRDefault="00C95A8D" w:rsidP="009D1575">
      <w:pPr>
        <w:numPr>
          <w:ilvl w:val="0"/>
          <w:numId w:val="20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95A8D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 особый вид отношений, не являющийся разновидностью общественных и существуют отдельно от них</w:t>
      </w:r>
      <w:r w:rsidRPr="00C95A8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footnoteReference w:id="44"/>
      </w:r>
      <w:r w:rsidRPr="00C95A8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В своем исследовании мы придерживаемся первого подхода, поскольку вслед за Н.В. Мушко (2007) полагаем, что социально-психологическая природа межличностных отношений может быть раскрыта исключительно при отождествлении их с разновидностью общественного взаимодействия. Это позволяет сравнивать их с иными видами общественных отношений (экономическими, политическими, религиозными и т.д.)</w:t>
      </w:r>
      <w:r w:rsidRPr="00C95A8D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45"/>
      </w:r>
      <w:r w:rsidRPr="00C95A8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Как подчеркивает Е.А. Вахрина (2016), главной особенностью межличностных отношений является их эмоционально-чувственная основа, обеспечивающая их содержание, что свидетельствует о том, что их непосредственной характеристикой является наличие чувств и эмоций между членами группы, независимо от того, какую направленность несут эти чувства или эмоции. Данный факт позволяет говорить о том, что межличностные отношения ложатся в основу и направленность социально-психологического климата определенной социальной группы</w:t>
      </w:r>
      <w:r w:rsidRPr="00C95A8D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46"/>
      </w:r>
      <w:r w:rsidRPr="00C95A8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Эмоции и чувства, ложащиеся в основу межличностных отношений, по мнению отечественного исследователя А.А. Исаева (2016) образуют две большие группы</w:t>
      </w:r>
      <w:r w:rsidRPr="00C95A8D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47"/>
      </w:r>
      <w:r w:rsidRPr="00C95A8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lastRenderedPageBreak/>
        <w:t>- конъюктивные, объединяющие все виды эмоций и чувств с позитивной характеристикой, то есть, сближающие  и объединяющие людей, при этом каждая из сторон в таких отношениях нацелена на сотрудничество с партнером, совместной деятельности с ним и предотвращению либо незамедлительному конструктивному решению разногласий;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дизъюнктивные – противоположные первой группе эмоций и чувств. Партнер выступает в качестве неприятного, неприемлемого объекта, желание выстраивать позитивные отношения отсутствует.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М.В. Трофимова (2013), оценивая семейные отношения с позиции системного подхода, отмечает, что их характеризует ряд свойств: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целостность, обеспечивающая собственное место и функции каждому из элементов системы – семьи;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структурность, отвечающая за совместное функционирование всех элементов системы – семьи;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иерархичность, предполагающая свою линию и самостоятельность существования каждого из элементов системы – семьи;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взаимозависимость со средой, предполагающая развитие и функционирование семьи в тесном контакте с обществом  в целом и окружающими непосредственно;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-   множественность описаний, заключающаяся в широком количестве подходов к изучению и оцениванию отношений системы </w:t>
      </w:r>
      <w:r w:rsidR="007806A1">
        <w:rPr>
          <w:rFonts w:ascii="Times New Roman" w:eastAsia="Calibri" w:hAnsi="Times New Roman" w:cs="Times New Roman"/>
          <w:sz w:val="28"/>
          <w:szCs w:val="28"/>
        </w:rPr>
        <w:t>–</w:t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 семьи</w:t>
      </w:r>
      <w:r w:rsidRPr="00C95A8D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48"/>
      </w:r>
      <w:r w:rsidRPr="00C95A8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Действительно, в настоящее время как в отечественной, так и зарубежной психологии существует множество типологий межличностных отношений в семье. Кратко представим некоторые из них в таблице 1.</w:t>
      </w:r>
    </w:p>
    <w:p w:rsidR="00C95A8D" w:rsidRPr="00C95A8D" w:rsidRDefault="00C95A8D" w:rsidP="009D1575">
      <w:pPr>
        <w:spacing w:after="0" w:line="360" w:lineRule="auto"/>
        <w:ind w:firstLine="705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Таблица 1. </w:t>
      </w:r>
    </w:p>
    <w:p w:rsidR="00C95A8D" w:rsidRPr="00C95A8D" w:rsidRDefault="00C95A8D" w:rsidP="009D157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Краткая характеристика некоторых типологий межличностных отношений в семье в отечественной и зарубежной психологии </w:t>
      </w:r>
    </w:p>
    <w:p w:rsidR="00C95A8D" w:rsidRPr="00C95A8D" w:rsidRDefault="00C95A8D" w:rsidP="009D157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101"/>
        <w:gridCol w:w="2409"/>
        <w:gridCol w:w="6061"/>
      </w:tblGrid>
      <w:tr w:rsidR="00C95A8D" w:rsidRPr="00C95A8D" w:rsidTr="00C95A8D">
        <w:tc>
          <w:tcPr>
            <w:tcW w:w="1101" w:type="dxa"/>
          </w:tcPr>
          <w:p w:rsidR="00C95A8D" w:rsidRPr="00C95A8D" w:rsidRDefault="00C95A8D" w:rsidP="009D1575">
            <w:pPr>
              <w:spacing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95A8D">
              <w:rPr>
                <w:rFonts w:ascii="Times New Roman" w:hAnsi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2409" w:type="dxa"/>
          </w:tcPr>
          <w:p w:rsidR="00C95A8D" w:rsidRPr="00C95A8D" w:rsidRDefault="00C95A8D" w:rsidP="009D1575">
            <w:pPr>
              <w:spacing w:line="36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95A8D">
              <w:rPr>
                <w:rFonts w:ascii="Times New Roman" w:hAnsi="Times New Roman"/>
                <w:b/>
                <w:sz w:val="26"/>
                <w:szCs w:val="26"/>
              </w:rPr>
              <w:t>Автор типологии</w:t>
            </w:r>
          </w:p>
        </w:tc>
        <w:tc>
          <w:tcPr>
            <w:tcW w:w="6061" w:type="dxa"/>
          </w:tcPr>
          <w:p w:rsidR="00C95A8D" w:rsidRPr="00C95A8D" w:rsidRDefault="00C95A8D" w:rsidP="009D1575">
            <w:pPr>
              <w:spacing w:line="360" w:lineRule="auto"/>
              <w:ind w:firstLine="743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95A8D">
              <w:rPr>
                <w:rFonts w:ascii="Times New Roman" w:hAnsi="Times New Roman"/>
                <w:b/>
                <w:sz w:val="26"/>
                <w:szCs w:val="26"/>
              </w:rPr>
              <w:t>Типы отношений</w:t>
            </w:r>
          </w:p>
        </w:tc>
      </w:tr>
      <w:tr w:rsidR="00C95A8D" w:rsidRPr="00C95A8D" w:rsidTr="00C95A8D">
        <w:tc>
          <w:tcPr>
            <w:tcW w:w="1101" w:type="dxa"/>
          </w:tcPr>
          <w:p w:rsidR="00C95A8D" w:rsidRPr="00C95A8D" w:rsidRDefault="00C95A8D" w:rsidP="009D1575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409" w:type="dxa"/>
          </w:tcPr>
          <w:p w:rsidR="00C95A8D" w:rsidRPr="00C95A8D" w:rsidRDefault="00C95A8D" w:rsidP="009D1575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Т. Лири (</w:t>
            </w:r>
            <w:r w:rsidRPr="00C95A8D">
              <w:rPr>
                <w:rFonts w:ascii="Times New Roman" w:hAnsi="Times New Roman"/>
                <w:sz w:val="26"/>
                <w:szCs w:val="26"/>
                <w:lang w:val="en-US"/>
              </w:rPr>
              <w:t>T.</w:t>
            </w:r>
            <w:r w:rsidRPr="00C95A8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95A8D">
              <w:rPr>
                <w:rFonts w:ascii="Times New Roman" w:hAnsi="Times New Roman"/>
                <w:sz w:val="26"/>
                <w:szCs w:val="26"/>
                <w:lang w:val="en-US"/>
              </w:rPr>
              <w:t>Leary</w:t>
            </w:r>
            <w:r w:rsidRPr="00C95A8D">
              <w:rPr>
                <w:rFonts w:ascii="Times New Roman" w:hAnsi="Times New Roman"/>
                <w:sz w:val="26"/>
                <w:szCs w:val="26"/>
              </w:rPr>
              <w:t>), 1957</w:t>
            </w:r>
          </w:p>
        </w:tc>
        <w:tc>
          <w:tcPr>
            <w:tcW w:w="6061" w:type="dxa"/>
          </w:tcPr>
          <w:p w:rsidR="00C95A8D" w:rsidRPr="00C95A8D" w:rsidRDefault="00C95A8D" w:rsidP="009D1575">
            <w:pPr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Авторитетный</w:t>
            </w:r>
          </w:p>
          <w:p w:rsidR="00C95A8D" w:rsidRPr="00C95A8D" w:rsidRDefault="00C95A8D" w:rsidP="009D1575">
            <w:pPr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Агрессивный</w:t>
            </w:r>
          </w:p>
          <w:p w:rsidR="00C95A8D" w:rsidRPr="00C95A8D" w:rsidRDefault="00C95A8D" w:rsidP="009D1575">
            <w:pPr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Независимый (доминирующий)</w:t>
            </w:r>
          </w:p>
          <w:p w:rsidR="00C95A8D" w:rsidRPr="00C95A8D" w:rsidRDefault="00C95A8D" w:rsidP="009D1575">
            <w:pPr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Недоверчивый</w:t>
            </w:r>
          </w:p>
          <w:p w:rsidR="00C95A8D" w:rsidRPr="00C95A8D" w:rsidRDefault="00C95A8D" w:rsidP="009D1575">
            <w:pPr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 xml:space="preserve">Покорно-застенчивый </w:t>
            </w:r>
          </w:p>
          <w:p w:rsidR="00C95A8D" w:rsidRPr="00C95A8D" w:rsidRDefault="00C95A8D" w:rsidP="009D1575">
            <w:pPr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 xml:space="preserve">Зависимый </w:t>
            </w:r>
          </w:p>
          <w:p w:rsidR="00C95A8D" w:rsidRPr="00C95A8D" w:rsidRDefault="00C95A8D" w:rsidP="009D1575">
            <w:pPr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Сотрудничающий</w:t>
            </w:r>
          </w:p>
          <w:p w:rsidR="00C95A8D" w:rsidRPr="00C95A8D" w:rsidRDefault="00C95A8D" w:rsidP="009D1575">
            <w:pPr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Альтруистический</w:t>
            </w:r>
          </w:p>
          <w:p w:rsidR="00C95A8D" w:rsidRPr="00C95A8D" w:rsidRDefault="00C95A8D" w:rsidP="009D1575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95A8D" w:rsidRPr="00C95A8D" w:rsidTr="00C95A8D">
        <w:tc>
          <w:tcPr>
            <w:tcW w:w="1101" w:type="dxa"/>
          </w:tcPr>
          <w:p w:rsidR="00C95A8D" w:rsidRPr="00C95A8D" w:rsidRDefault="00C95A8D" w:rsidP="009D1575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409" w:type="dxa"/>
          </w:tcPr>
          <w:p w:rsidR="00C95A8D" w:rsidRPr="00C95A8D" w:rsidRDefault="00C95A8D" w:rsidP="009D1575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Р.М. Капралова, 1967</w:t>
            </w:r>
          </w:p>
        </w:tc>
        <w:tc>
          <w:tcPr>
            <w:tcW w:w="6061" w:type="dxa"/>
          </w:tcPr>
          <w:p w:rsidR="00C95A8D" w:rsidRPr="00C95A8D" w:rsidRDefault="00C95A8D" w:rsidP="009D1575">
            <w:pPr>
              <w:ind w:firstLine="74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Согласованный гармонический</w:t>
            </w:r>
          </w:p>
          <w:p w:rsidR="00C95A8D" w:rsidRPr="00C95A8D" w:rsidRDefault="00C95A8D" w:rsidP="009D1575">
            <w:pPr>
              <w:ind w:firstLine="74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Урегулированный компромиссный</w:t>
            </w:r>
          </w:p>
          <w:p w:rsidR="00C95A8D" w:rsidRPr="00C95A8D" w:rsidRDefault="00C95A8D" w:rsidP="009D1575">
            <w:pPr>
              <w:ind w:firstLine="74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Неустойчивый</w:t>
            </w:r>
          </w:p>
          <w:p w:rsidR="00C95A8D" w:rsidRPr="00C95A8D" w:rsidRDefault="00C95A8D" w:rsidP="009D1575">
            <w:pPr>
              <w:ind w:firstLine="74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Урегулированный с низкой социальной направленностью</w:t>
            </w:r>
          </w:p>
          <w:p w:rsidR="00C95A8D" w:rsidRPr="00C95A8D" w:rsidRDefault="00C95A8D" w:rsidP="009D1575">
            <w:pPr>
              <w:ind w:firstLine="74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Внешне благоприятный</w:t>
            </w:r>
          </w:p>
          <w:p w:rsidR="00C95A8D" w:rsidRPr="00C95A8D" w:rsidRDefault="00C95A8D" w:rsidP="009D1575">
            <w:pPr>
              <w:ind w:firstLine="74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Резко конфликтный</w:t>
            </w:r>
          </w:p>
          <w:p w:rsidR="00C95A8D" w:rsidRPr="00C95A8D" w:rsidRDefault="00C95A8D" w:rsidP="009D1575">
            <w:pPr>
              <w:ind w:firstLine="743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95A8D" w:rsidRPr="00C95A8D" w:rsidTr="00C95A8D">
        <w:tc>
          <w:tcPr>
            <w:tcW w:w="1101" w:type="dxa"/>
          </w:tcPr>
          <w:p w:rsidR="00C95A8D" w:rsidRPr="00C95A8D" w:rsidRDefault="00C95A8D" w:rsidP="009D1575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409" w:type="dxa"/>
          </w:tcPr>
          <w:p w:rsidR="00C95A8D" w:rsidRPr="00C95A8D" w:rsidRDefault="00C95A8D" w:rsidP="009D1575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В.В. Рыбакова, Н.В. Быстрова, 2020</w:t>
            </w:r>
          </w:p>
        </w:tc>
        <w:tc>
          <w:tcPr>
            <w:tcW w:w="6061" w:type="dxa"/>
          </w:tcPr>
          <w:p w:rsidR="00C95A8D" w:rsidRPr="00C95A8D" w:rsidRDefault="00C95A8D" w:rsidP="009D1575">
            <w:pPr>
              <w:ind w:firstLine="74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Традиционный</w:t>
            </w:r>
          </w:p>
          <w:p w:rsidR="00C95A8D" w:rsidRPr="00C95A8D" w:rsidRDefault="00C95A8D" w:rsidP="009D1575">
            <w:pPr>
              <w:ind w:firstLine="74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Партнерский</w:t>
            </w:r>
          </w:p>
        </w:tc>
      </w:tr>
      <w:tr w:rsidR="00C95A8D" w:rsidRPr="00C95A8D" w:rsidTr="00C95A8D">
        <w:tc>
          <w:tcPr>
            <w:tcW w:w="1101" w:type="dxa"/>
          </w:tcPr>
          <w:p w:rsidR="00C95A8D" w:rsidRPr="00C95A8D" w:rsidRDefault="00C95A8D" w:rsidP="009D1575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409" w:type="dxa"/>
          </w:tcPr>
          <w:p w:rsidR="00C95A8D" w:rsidRPr="00C95A8D" w:rsidRDefault="00C95A8D" w:rsidP="009D1575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Е.А. Воюшина, 2020</w:t>
            </w:r>
          </w:p>
        </w:tc>
        <w:tc>
          <w:tcPr>
            <w:tcW w:w="6061" w:type="dxa"/>
          </w:tcPr>
          <w:p w:rsidR="00C95A8D" w:rsidRPr="00C95A8D" w:rsidRDefault="00C95A8D" w:rsidP="009D1575">
            <w:pPr>
              <w:ind w:firstLine="74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Гармоничный</w:t>
            </w:r>
          </w:p>
          <w:p w:rsidR="00C95A8D" w:rsidRPr="00C95A8D" w:rsidRDefault="00C95A8D" w:rsidP="009D1575">
            <w:pPr>
              <w:ind w:firstLine="74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Дисгармоничный</w:t>
            </w:r>
          </w:p>
        </w:tc>
      </w:tr>
      <w:tr w:rsidR="00C95A8D" w:rsidRPr="00C95A8D" w:rsidTr="00C95A8D">
        <w:tc>
          <w:tcPr>
            <w:tcW w:w="1101" w:type="dxa"/>
          </w:tcPr>
          <w:p w:rsidR="00C95A8D" w:rsidRPr="00C95A8D" w:rsidRDefault="00C95A8D" w:rsidP="009D1575">
            <w:pPr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409" w:type="dxa"/>
          </w:tcPr>
          <w:p w:rsidR="00C95A8D" w:rsidRPr="00C95A8D" w:rsidRDefault="00C95A8D" w:rsidP="009D1575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О.Н. Манойло, 2019</w:t>
            </w:r>
          </w:p>
        </w:tc>
        <w:tc>
          <w:tcPr>
            <w:tcW w:w="6061" w:type="dxa"/>
          </w:tcPr>
          <w:p w:rsidR="00C95A8D" w:rsidRPr="00C95A8D" w:rsidRDefault="00C95A8D" w:rsidP="009D1575">
            <w:pPr>
              <w:ind w:firstLine="74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Сожительственный</w:t>
            </w:r>
          </w:p>
          <w:p w:rsidR="00C95A8D" w:rsidRPr="00C95A8D" w:rsidRDefault="00C95A8D" w:rsidP="009D1575">
            <w:pPr>
              <w:ind w:firstLine="74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 xml:space="preserve">Брачный </w:t>
            </w:r>
          </w:p>
          <w:p w:rsidR="00C95A8D" w:rsidRPr="00C95A8D" w:rsidRDefault="00C95A8D" w:rsidP="009D1575">
            <w:pPr>
              <w:ind w:firstLine="74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95A8D">
              <w:rPr>
                <w:rFonts w:ascii="Times New Roman" w:hAnsi="Times New Roman"/>
                <w:sz w:val="26"/>
                <w:szCs w:val="26"/>
              </w:rPr>
              <w:t>Семейный</w:t>
            </w:r>
          </w:p>
        </w:tc>
      </w:tr>
    </w:tbl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Раскроем каждую из представленных типологий более подробно.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Т. Лири (1957) выделяет следующие типы межличностных взаимоотношений: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- авторитетный (свойственен людям с властным, доминирующе-деспотичными особенностями характера) – характеризуется отрицанием советов или подсказок со стороны партнера, уверенностью в собственной </w:t>
      </w:r>
      <w:r w:rsidRPr="00C95A8D">
        <w:rPr>
          <w:rFonts w:ascii="Times New Roman" w:eastAsia="Calibri" w:hAnsi="Times New Roman" w:cs="Times New Roman"/>
          <w:sz w:val="28"/>
          <w:szCs w:val="28"/>
        </w:rPr>
        <w:lastRenderedPageBreak/>
        <w:t>правоте и преимуществе (как моральном, так и физическом) над ним, стремлением к управлению партнером, его поведением и даже бытовыми вопросами;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агрессивный – преобладает у людей с повышенными агрессивными, вспыльчивыми личностными особенностями, проявляется в интенсивной враждебности, недружелюбии, чрезмерной жесткости по отношению к партнеру, в крайних случаях характеризуется физическим насилием, рукоприкладством (преимущественно проявляется по отношению к женщине, однако, в современных условиях фиксируются и обратные действия);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независимый (доминирующий) – преобладает у людей с повышенной самооценкой, заключается в стремлении преобладать, быть выше партнера, унижении или игнорировании преимуществ, положительных качеств партнера, заносчивости, хвастовстве, в отдельных случаях – жадности, завистливости и т.д.;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недоверчивый (выражен у людей замкнутых, чрезмерно обидчивых, недоверчивых по отношению к окружающим их) – проявляется в повышенной подозрительности, отсутствии доверия к партнеру и иным близким людям и зачастую намеренной демонстрации указанных характеристик;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покорно-застенчивый (часто обладает у лиц со сниженной самооценкой) выражается в склонности подстраиваться под партнера, уступать в различных вопросах, самоунижении, терпеливости, обвинении себя в происходящих между партнерами трудностях и проблемах, самоосуждении и др.;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- зависимый – имеет схожие черты с предыдущим (покорно-застенчивым типом взаимоотношений), однако, проявляется  в крайних их формах. Выражается в преобладании у субъекта навязчивых страхов и опасений по различным аспектам отношений с партнером, зависимости от </w:t>
      </w:r>
      <w:r w:rsidRPr="00C95A8D">
        <w:rPr>
          <w:rFonts w:ascii="Times New Roman" w:eastAsia="Calibri" w:hAnsi="Times New Roman" w:cs="Times New Roman"/>
          <w:sz w:val="28"/>
          <w:szCs w:val="28"/>
        </w:rPr>
        <w:lastRenderedPageBreak/>
        <w:t>чужого мнения, сверкомфорности (навязчивом мнении о давлении со стороны партнера или окружающих, не имеющем под собой реальных оснований);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сотрудничающий – преобладает у людей с сознательной конформностью, общительностью, коммуникабельностью, альтруистическими чертами, характеризуется умеренной гибкостью, открытостью, склонностью к компромиссам в ходе разрешения межличностных противоречий или трудностей. Людям, для которых характерен этот тип взаимодействия, свойственно придерживаться нравственно-этических норм и правил, инициативность в разрешении трудностей в ходе межличностного взаимодействия, теплота и забота по отношению к окружающим;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альтруистический (близок к предыдущему типу, но проявления черт более усилены) – преобладает у людей с повышенной социальной ответственностью, характеризуется чрезмерной мягкостью, податливостью, уступчивостью, проявляется в бескорыстности, сострадании к партнеру, зачастую в ущерб самому себе, стремлении к нежности, поддержке, повышенной заботе, внимательности к окружающим и их проблемам. Неумение отказать в просьбе и повышенная уступчивость в ущерб собственным интересам могут являться критичными характеристиками рассматриваемого типа</w:t>
      </w:r>
      <w:r w:rsidRPr="00C95A8D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49"/>
      </w:r>
      <w:r w:rsidRPr="00C95A8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Далее рассмотрим одну из первых отечественных типологий, основанную на эмпирических изысканиях, представленную в диссертационном исследовании Р.М. Капраловой (1967), согласно которого </w:t>
      </w:r>
      <w:r w:rsidRPr="00C95A8D">
        <w:rPr>
          <w:rFonts w:ascii="Times New Roman" w:eastAsia="Calibri" w:hAnsi="Times New Roman" w:cs="Times New Roman"/>
          <w:sz w:val="28"/>
          <w:szCs w:val="28"/>
        </w:rPr>
        <w:lastRenderedPageBreak/>
        <w:t>выделяются следующие типы межличностных отношений между членами семьи</w:t>
      </w:r>
      <w:r w:rsidRPr="00C95A8D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50"/>
      </w:r>
      <w:r w:rsidRPr="00C95A8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C95A8D" w:rsidRPr="00C95A8D" w:rsidRDefault="00C95A8D" w:rsidP="009D1575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согласованный гармонический – наиболее благоприятный из представленных типов семейных отношений, характеризуется высокой социальной направленностью, наблюдаемой у всех членов семьи, соответствием семьи общепринятым представлениям о семейных отношениях в российской обществе. При данном типе партнерам свойственны: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уважение к каждому из членов семьи, забота и внимание друг к другу;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воспитание детей в высоких нравственных нормах и правилах;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конструктивное разрешение разногласий;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повышенная эмпатия, чуткость и внимание к проблемам другого во всех сферах (в том числе, профессиональной), совместный поиск их решений;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согласованность деятельности и поведения и т.д.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2) Урегулированный компромиссный – так же, как и первый тип, обладают высокой просоциальной направленностью взаимодействия, однако, она иногда выступает в качестве неудобной или отвергаемой кем-то из членов семьи. При данном типе отношений наблюдаются практически те же черты, что и при согласованном гармоническом, однако, возникают и негативные: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недостаток терпения и выдержки в ходе взаимодействия, компенсируемые уступчивостью одного из партнеров;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сниженная согласованность при воспитании детей, приводящая к снижению уважения к родителям или невротическим состояния у подрастающего поколения.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lastRenderedPageBreak/>
        <w:t>3)  Неустойчивый – наблюдаются частые бытовые и межличностные конфликты, вызванные неуступчивостью партнеров, однако, после резкой вспышки, они находят в себе силы прийти к компромиссу. Бесконфликтный период отношений характеризуется позитивными чертами: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взаимное уважение и внимание друг к другу;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позитивная психологическая атмосфера;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обращенность к проблемам и воспитанию детей.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На этом описание типов с позитивной характеристикой окончено. Далее Р.М. Капралова выделяет негативные типы межличностных отношений в семье.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4) Урегулированный с низкой социальной направленностью. Очень противоречивый (по мнению Р.М. Капраловой) тип отношений, который характеризуется уважением и вниманием к членам семьи и резкой корыстью и потребительским отношением к окружающим. При такой двойственности поведения родителей у детей зачастую формируются обывательские мерки ценностных ориентаций. Семья представляет собой собственный мир, не учитывающий интересы других, каждый из ее членов нацелен на формирование собственного материального, физического и психического благополучия, преимущественно, в ущерб окружающим.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5) Внешне благоприятный – характеризуются демонстративностью теплых, уважительных отношений при посторонних и неурегулированностью, повышенной конфликтностью резкостью при их отсутствии. Данная демонстрация соблюдается всеми членами семьи, партнеры зачастую состоят в семейных отношениях ради детей и их будущего при полном отсутствии теплых чувств и наличии сексуальных и отношений «на стороне». Воспитанию детей не уделяется достаточное внимание, а родительский авторитет нарушен в результате постоянных ссор, конфликтов, криков, допускаемых при детях. Воспитание детей возложено на одного из родителей, преимущественно, это мать.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lastRenderedPageBreak/>
        <w:t>6) Резко конфликтный – один из наиболее асоциальных типов, зачастую приводит к физическому или психическому насилию в семье. Конфликтная ситуация усугубляется при существенном преимуществе одного из членов семьи (например, женщины) в социальной или трудовой сфере. Неумение партнеров к изменению общепринятой социальной роли приводит к аддиктивному или зависимому поведению.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Далее рассмотрим типы семейных отношений, выделяемые современными исследователями.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Так, молодые петербургские исследователи В.В. Рыбакова и                         Н.В. Быстрова (2020) оценивают способности партнеров к ведению семейного бюджета в зависимости от преобладающего в семье типа отношений. 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Они выделяют такие типы отношений: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традиционный – характеризуется строгой структурой семьи и различных ее аспектов, в том числе, финансовых. Доходы, получаемые каждым из членов семьи становятся частью общего бюджета, сосредоточенного в руках одного из членов семьи, которые распределяет траты, планирует расходы и является ответственным за качественное распределение финансовых трат,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- партнерский – свойственен большинству современных семей. При данном типе все доходы каждого из членов семьи являются его собственностью, однако, при возникновении необходимости, он готов разделить их с другими членами. Потребность в покупке того или иного предмета быта удовлетворяется тем партнером, у которого на данный момент имеются на это средства. Чаще всего при таком типе финансовых отношений в семье четко разделены сферы покупок: например, мать обеспечивает потребности детей, бытовое пространство дома, коммунальные услуги, а </w:t>
      </w:r>
      <w:r w:rsidRPr="00C95A8D">
        <w:rPr>
          <w:rFonts w:ascii="Times New Roman" w:eastAsia="Calibri" w:hAnsi="Times New Roman" w:cs="Times New Roman"/>
          <w:sz w:val="28"/>
          <w:szCs w:val="28"/>
        </w:rPr>
        <w:lastRenderedPageBreak/>
        <w:t>отец ответственен за крупные покупки, обслуживание автомобиля, кредиты</w:t>
      </w:r>
      <w:r w:rsidRPr="00C95A8D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51"/>
      </w:r>
      <w:r w:rsidRPr="00C95A8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Е.А. Воюшина (2020) предлагает выделять два противоположных типа семейных отношений</w:t>
      </w:r>
      <w:r w:rsidRPr="00C95A8D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52"/>
      </w:r>
      <w:r w:rsidRPr="00C95A8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1) гармоничный тип, при котором наблюдаются: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взаимное уважение, поддержка, нежность, забота и внимание друг к другу;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позитивная психологическая атмосфера в семье, стремление проводить время совместно;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обращенность к проблемам и воспитанию детей, согласованность родителей при их воспитании, приучение детей к нравственным и социальным нормам;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предотвращение и конструктивное разрешение разногласий;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повышенная эмпатия, чуткость и внимание к проблемам члена семьи, возникающим у него в профессиональной, социальной или иной общественной сфере»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согласованность деятельности и поведения, следование традициям и обычаям семьи, высокая преемственность  поколений.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1) дисгармоничный тип, характеризуемый: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- сниженным уважением и поддержкой между членами семьи, 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игнорированием озабоченности и проблем партнера, как в семейной, так и в иной сфере,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неблагоприятным психологическим семейным климатом,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- отсутствием стремления к совместному проведению свободного времени, игнорирование традиций, обычаев и семейных праздников,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lastRenderedPageBreak/>
        <w:t>- несогласованностью действия при воспитании детей, зачастую само воспитание упущено и т.д.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Достаточно интересная типология семейных отношений в гражданском браке представлена О.Н. Манойло (2019)</w:t>
      </w:r>
      <w:r w:rsidR="00256B41">
        <w:rPr>
          <w:rFonts w:ascii="Times New Roman" w:eastAsia="Calibri" w:hAnsi="Times New Roman" w:cs="Times New Roman"/>
          <w:sz w:val="28"/>
          <w:szCs w:val="28"/>
        </w:rPr>
        <w:t>, которая придерживается мнения, что для существования счастливой и успешной семьи оформление официального брака не обязательно</w:t>
      </w:r>
      <w:r w:rsidRPr="00C95A8D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53"/>
      </w:r>
      <w:r w:rsidRPr="00C95A8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C95A8D" w:rsidRPr="00C95A8D" w:rsidRDefault="00C95A8D" w:rsidP="009D1575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Сожительственный тип – наиболее неустойчивый тип отношений, при котором каждый из партнеров находится в ожидании более подходящего партнера. Отношения характеризуются скачкообразностью, наличием ссор, конфликтов, однако, ввиду привычки или иных бытовых проблем партнеры сохраняют свои отношения. К рождению детей при данном типе отношений партнеры не готовы, а в случае, если ребенок рождается, зачастую партнеры не могут выстроить согласованные действия как друг с другом, так и с ребенком и их отношения распадаются;</w:t>
      </w:r>
    </w:p>
    <w:p w:rsidR="00C95A8D" w:rsidRPr="00C95A8D" w:rsidRDefault="00C95A8D" w:rsidP="009D1575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>Отношения брачного типа – характеризуются сознательностью избрания партнера и уверенностью в длительности отношений. Каждый из них стремится сохранить отношения, ценя и партнера, и собственное благополучие в отношениях с ним. Возникновение конфликтов не является критичным и воспринимается партнерами, как этапом, способствующим росту и стабилизации отношений. Семейные ценности являются значимыми, в случае рождения детей пара стремится к их совместному и согласованному воспитанию.</w:t>
      </w:r>
    </w:p>
    <w:p w:rsidR="00C95A8D" w:rsidRPr="00C95A8D" w:rsidRDefault="00C95A8D" w:rsidP="009D1575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Семейный тип – характеризуется позитивным настроем партнеров при вступлении в гражданский брак. Оформление отношений в ЗАГСе не является для них обязательным условием существования семьи, поэтому они его игнорируют, несмотря на вероятные настояния родителей </w:t>
      </w:r>
      <w:r w:rsidRPr="00C95A8D">
        <w:rPr>
          <w:rFonts w:ascii="Times New Roman" w:eastAsia="Calibri" w:hAnsi="Times New Roman" w:cs="Times New Roman"/>
          <w:sz w:val="28"/>
          <w:szCs w:val="28"/>
        </w:rPr>
        <w:lastRenderedPageBreak/>
        <w:t>или других близких. Партнеры готовы к рождения детей, уступчивы по отношению друг к другу.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Таким образом, в настоящее время выявлено широкое число типологий семейных отношений, выделение которых основано на различных факторах, однако, преимущественно исследователи придерживаются изучения личностных особенностей членов семьи при оценивании типа отношений, царящего в их семье. Именно понимание личностных особенностей своего партнера способствует выстраиванию благополучных  и конструктивных отношений между ними вне зависимости от того, зарегистрирован ли их брак в ЗАГСе или нет. </w:t>
      </w:r>
    </w:p>
    <w:p w:rsidR="00C95A8D" w:rsidRPr="00C95A8D" w:rsidRDefault="00C95A8D" w:rsidP="009D1575">
      <w:pPr>
        <w:spacing w:after="0" w:line="360" w:lineRule="auto"/>
        <w:ind w:firstLine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Типологий отношений между партнерами, состоящими в гражданском браке, нами обнаружено минимальное количество, что, на наш взгляд, обусловлено недостаточным числом исследований личностных особенностей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особенностей отношений среди </w:t>
      </w:r>
      <w:r w:rsidRPr="00C95A8D">
        <w:rPr>
          <w:rFonts w:ascii="Times New Roman" w:eastAsia="Calibri" w:hAnsi="Times New Roman" w:cs="Times New Roman"/>
          <w:sz w:val="28"/>
          <w:szCs w:val="28"/>
        </w:rPr>
        <w:t>указанной категории граждан</w:t>
      </w:r>
      <w:r w:rsidR="0081645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95A8D" w:rsidRDefault="00C95A8D" w:rsidP="009D157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95A8D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C95A8D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Выводы по главе </w:t>
      </w:r>
      <w:r w:rsidRPr="00C95A8D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</w:p>
    <w:p w:rsidR="0081645F" w:rsidRPr="0081645F" w:rsidRDefault="0081645F" w:rsidP="009D157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645F" w:rsidRPr="0081645F" w:rsidRDefault="0081645F" w:rsidP="008164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81645F">
        <w:rPr>
          <w:rFonts w:ascii="Times New Roman" w:eastAsia="Calibri" w:hAnsi="Times New Roman" w:cs="Times New Roman"/>
          <w:sz w:val="28"/>
          <w:szCs w:val="28"/>
        </w:rPr>
        <w:t>ри изучении семьи и семейных отношений выделяются два подхода: социально-психологический, в рамках которого семья понимается, как малая социальная группа и системный, при котором семья признается системной организацией, имеющей свойство «зарождения и умирания». Семейные отношения проявляются в двух сферах: детско-родительские отношения и отношения между супругами (или сожителями), каждая из которых имеет важное значение.</w:t>
      </w:r>
    </w:p>
    <w:p w:rsidR="0081645F" w:rsidRPr="0081645F" w:rsidRDefault="0081645F" w:rsidP="008164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характеристики семейных отношений психологами избраны следующие показатели: удовлетворенность семейными отношениями; особенности</w:t>
      </w:r>
      <w:r w:rsidRPr="0081645F">
        <w:rPr>
          <w:rFonts w:ascii="Times New Roman" w:eastAsia="Calibri" w:hAnsi="Times New Roman" w:cs="Times New Roman"/>
          <w:sz w:val="28"/>
          <w:szCs w:val="28"/>
        </w:rPr>
        <w:t xml:space="preserve"> их неформального общения как между собой, т</w:t>
      </w:r>
      <w:r>
        <w:rPr>
          <w:rFonts w:ascii="Times New Roman" w:eastAsia="Calibri" w:hAnsi="Times New Roman" w:cs="Times New Roman"/>
          <w:sz w:val="28"/>
          <w:szCs w:val="28"/>
        </w:rPr>
        <w:t>ак и с окружающими; «супружеская совместимость</w:t>
      </w:r>
      <w:r w:rsidRPr="0081645F">
        <w:rPr>
          <w:rFonts w:ascii="Times New Roman" w:eastAsia="Calibri" w:hAnsi="Times New Roman" w:cs="Times New Roman"/>
          <w:sz w:val="28"/>
          <w:szCs w:val="28"/>
        </w:rPr>
        <w:t>», под которой понимают отсутствие противоречий в системе взглядов супругов на различные сферы семейных отношений, обеспечивающее высокий уровень психологического благополучия; совпадением образа будущего семьи у каждого из партнеров.</w:t>
      </w:r>
    </w:p>
    <w:p w:rsidR="0081645F" w:rsidRPr="0081645F" w:rsidRDefault="0081645F" w:rsidP="008164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Исследования показали, что о</w:t>
      </w:r>
      <w:r w:rsidRPr="0081645F">
        <w:rPr>
          <w:rFonts w:ascii="Times New Roman" w:eastAsia="Calibri" w:hAnsi="Times New Roman" w:cs="Times New Roman"/>
          <w:sz w:val="28"/>
          <w:szCs w:val="28"/>
        </w:rPr>
        <w:t xml:space="preserve">тношения между людьми в гражданском браке асимметричны. Это означает, что цели партнеров в большинстве своем не совпадают, стиль действий носит манипулятивный характер, важнейшими поведенческими стратегиями являются избегание (игнорирование нестабильности ситуации), адаптация. </w:t>
      </w:r>
    </w:p>
    <w:p w:rsidR="0081645F" w:rsidRPr="0081645F" w:rsidRDefault="0081645F" w:rsidP="008164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81645F">
        <w:rPr>
          <w:rFonts w:ascii="Times New Roman" w:eastAsia="Calibri" w:hAnsi="Times New Roman" w:cs="Times New Roman"/>
          <w:sz w:val="28"/>
          <w:szCs w:val="28"/>
        </w:rPr>
        <w:t xml:space="preserve"> настоящее время выявлено широкое число типологий семейных отношений, выделение которых основано на различных факторах, однако, преимущественно исследователи придерживаются изучения личностных особенностей членов семьи при оценивании типа отношений, царящего в их семье. Именно понимание личностных особенностей своего партнера способствует выстраиванию благополучных  и конструктивных отношений между ними вне зависимости от того, зарегистрирован ли их брак в ЗАГСе или нет. </w:t>
      </w:r>
    </w:p>
    <w:p w:rsidR="00C95A8D" w:rsidRPr="00C95A8D" w:rsidRDefault="0081645F" w:rsidP="008164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5F">
        <w:rPr>
          <w:rFonts w:ascii="Times New Roman" w:eastAsia="Calibri" w:hAnsi="Times New Roman" w:cs="Times New Roman"/>
          <w:sz w:val="28"/>
          <w:szCs w:val="28"/>
        </w:rPr>
        <w:lastRenderedPageBreak/>
        <w:t>Типологий отношений между партнерами, состоящими в гражданском браке, нами обнаружено минимальное количество, что, на наш взгляд, обусловлено недостаточным числом исследований личностных особенностей и особенностей отношений среди указанной категории граждан, что формирует потребность в проведении эмпирического исследования, представленного в следующих главах.</w:t>
      </w: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A8D" w:rsidRPr="00C95A8D" w:rsidRDefault="00C95A8D" w:rsidP="009D15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B183F" w:rsidRDefault="00FB183F" w:rsidP="009D1575">
      <w:pPr>
        <w:spacing w:after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2" w:name="_Toc79945370"/>
      <w:r>
        <w:rPr>
          <w:rFonts w:ascii="Times New Roman" w:hAnsi="Times New Roman" w:cs="Times New Roman"/>
        </w:rPr>
        <w:lastRenderedPageBreak/>
        <w:br w:type="page"/>
      </w:r>
    </w:p>
    <w:p w:rsidR="00BE540E" w:rsidRDefault="00BE540E" w:rsidP="009D1575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 w:rsidRPr="006252A2">
        <w:rPr>
          <w:rFonts w:ascii="Times New Roman" w:hAnsi="Times New Roman" w:cs="Times New Roman"/>
          <w:color w:val="auto"/>
        </w:rPr>
        <w:lastRenderedPageBreak/>
        <w:t xml:space="preserve">ГЛАВА 2. </w:t>
      </w:r>
      <w:r w:rsidR="004E2418" w:rsidRPr="004E2418">
        <w:rPr>
          <w:rFonts w:ascii="Times New Roman" w:hAnsi="Times New Roman" w:cs="Times New Roman"/>
          <w:color w:val="auto"/>
        </w:rPr>
        <w:t>ОРГАНИЗАЦИЯ И МЕТОДЫ ЭМПИРИЧЕСКОГО ИССЛЕДОВАНИЯ ВЗАИМООТНОШЕНИЙ ПАРТНЕРОВ, СОСТОЯЩИХ В НЕЗАРЕГИСТРИРОВАННОМ БРАКЕ</w:t>
      </w:r>
      <w:bookmarkEnd w:id="12"/>
    </w:p>
    <w:p w:rsidR="00BE540E" w:rsidRDefault="00BE540E" w:rsidP="009D1575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13" w:name="_Toc79945371"/>
      <w:r w:rsidRPr="006252A2">
        <w:rPr>
          <w:rFonts w:ascii="Times New Roman" w:hAnsi="Times New Roman" w:cs="Times New Roman"/>
          <w:color w:val="auto"/>
        </w:rPr>
        <w:t>2.1. Характеристика выборки и этапов исследования</w:t>
      </w:r>
      <w:bookmarkEnd w:id="13"/>
    </w:p>
    <w:p w:rsidR="00BE540E" w:rsidRPr="006252A2" w:rsidRDefault="00BE540E" w:rsidP="009D1575">
      <w:pPr>
        <w:spacing w:after="0"/>
      </w:pPr>
    </w:p>
    <w:p w:rsidR="00BE540E" w:rsidRPr="00C91AB3" w:rsidRDefault="00BE540E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46D">
        <w:rPr>
          <w:rFonts w:ascii="Times New Roman" w:hAnsi="Times New Roman" w:cs="Times New Roman"/>
          <w:sz w:val="28"/>
          <w:szCs w:val="28"/>
        </w:rPr>
        <w:t xml:space="preserve">Известно, что </w:t>
      </w:r>
      <w:r>
        <w:rPr>
          <w:rFonts w:ascii="Times New Roman" w:hAnsi="Times New Roman" w:cs="Times New Roman"/>
          <w:sz w:val="28"/>
          <w:szCs w:val="28"/>
        </w:rPr>
        <w:t>развитие взаимо</w:t>
      </w:r>
      <w:r w:rsidRPr="004B446D">
        <w:rPr>
          <w:rFonts w:ascii="Times New Roman" w:hAnsi="Times New Roman" w:cs="Times New Roman"/>
          <w:sz w:val="28"/>
          <w:szCs w:val="28"/>
        </w:rPr>
        <w:t>отношени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4B44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партнеров в браке</w:t>
      </w:r>
      <w:r w:rsidRPr="004B446D">
        <w:rPr>
          <w:rFonts w:ascii="Times New Roman" w:hAnsi="Times New Roman" w:cs="Times New Roman"/>
          <w:sz w:val="28"/>
          <w:szCs w:val="28"/>
        </w:rPr>
        <w:t xml:space="preserve"> представляет собой динамичный, сложный процесс, который детерминируется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B44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том числе, и их индивидуально-психологическими особенностями (стилем межличностных отношений, ролевыми ожиданиями и позициями, особенностями взаимодействия в конфликте)</w:t>
      </w:r>
      <w:r w:rsidRPr="00C91AB3">
        <w:rPr>
          <w:rFonts w:ascii="Times New Roman" w:hAnsi="Times New Roman" w:cs="Times New Roman"/>
          <w:sz w:val="28"/>
          <w:szCs w:val="28"/>
        </w:rPr>
        <w:t xml:space="preserve">. </w:t>
      </w:r>
      <w:r w:rsidR="004E2418">
        <w:rPr>
          <w:rFonts w:ascii="Times New Roman" w:hAnsi="Times New Roman" w:cs="Times New Roman"/>
          <w:sz w:val="28"/>
          <w:szCs w:val="28"/>
        </w:rPr>
        <w:t>В связи с этим, их изучение является значимой научно-практической задачей психологии.</w:t>
      </w:r>
    </w:p>
    <w:p w:rsidR="00BE540E" w:rsidRDefault="00BE540E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4B446D">
        <w:rPr>
          <w:rFonts w:ascii="Times New Roman" w:hAnsi="Times New Roman" w:cs="Times New Roman"/>
          <w:sz w:val="28"/>
          <w:szCs w:val="28"/>
        </w:rPr>
        <w:t xml:space="preserve">эмпирического исследования </w:t>
      </w:r>
      <w:r>
        <w:rPr>
          <w:rFonts w:ascii="Times New Roman" w:hAnsi="Times New Roman" w:cs="Times New Roman"/>
          <w:sz w:val="28"/>
          <w:szCs w:val="28"/>
        </w:rPr>
        <w:t xml:space="preserve">стало изучение психологических </w:t>
      </w:r>
      <w:r w:rsidRPr="00BE540E">
        <w:rPr>
          <w:rFonts w:ascii="Times New Roman" w:hAnsi="Times New Roman" w:cs="Times New Roman"/>
          <w:sz w:val="28"/>
          <w:szCs w:val="28"/>
        </w:rPr>
        <w:t>аспектов взаимоотношений супругов в незарегистрированном браке.</w:t>
      </w:r>
      <w:r>
        <w:rPr>
          <w:rFonts w:ascii="Times New Roman" w:hAnsi="Times New Roman" w:cs="Times New Roman"/>
          <w:sz w:val="28"/>
          <w:szCs w:val="28"/>
        </w:rPr>
        <w:t xml:space="preserve"> Для достижения поставленной цели были сформулированы и последовательно решены следующие задачи:</w:t>
      </w:r>
    </w:p>
    <w:p w:rsidR="00BE540E" w:rsidRPr="00BE540E" w:rsidRDefault="00BE540E" w:rsidP="009D1575">
      <w:pPr>
        <w:pStyle w:val="a6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40E">
        <w:rPr>
          <w:rFonts w:ascii="Times New Roman" w:hAnsi="Times New Roman" w:cs="Times New Roman"/>
          <w:sz w:val="28"/>
          <w:szCs w:val="28"/>
        </w:rPr>
        <w:t xml:space="preserve">изучить психологические аспекты взаимоотношений супругов в незарегистрированном браке. </w:t>
      </w:r>
    </w:p>
    <w:p w:rsidR="00BE540E" w:rsidRPr="00BE540E" w:rsidRDefault="00BE540E" w:rsidP="009D1575">
      <w:pPr>
        <w:pStyle w:val="a6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40E">
        <w:rPr>
          <w:rFonts w:ascii="Times New Roman" w:hAnsi="Times New Roman" w:cs="Times New Roman"/>
          <w:sz w:val="28"/>
          <w:szCs w:val="28"/>
        </w:rPr>
        <w:t>изучить  психологические аспекты взаимоотношений супругов в зарегистрированном браке.</w:t>
      </w:r>
    </w:p>
    <w:p w:rsidR="00BE540E" w:rsidRPr="00BE540E" w:rsidRDefault="00BE540E" w:rsidP="009D1575">
      <w:pPr>
        <w:pStyle w:val="a6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40E">
        <w:rPr>
          <w:rFonts w:ascii="Times New Roman" w:hAnsi="Times New Roman" w:cs="Times New Roman"/>
          <w:sz w:val="28"/>
          <w:szCs w:val="28"/>
        </w:rPr>
        <w:t>провести сравнительный анализ психологических аспектов взаимоотношений супругов в незарегистрированном</w:t>
      </w:r>
      <w:r>
        <w:rPr>
          <w:rFonts w:ascii="Times New Roman" w:hAnsi="Times New Roman" w:cs="Times New Roman"/>
          <w:sz w:val="28"/>
          <w:szCs w:val="28"/>
        </w:rPr>
        <w:t xml:space="preserve"> и зарегистрированном</w:t>
      </w:r>
      <w:r w:rsidRPr="00BE540E">
        <w:rPr>
          <w:rFonts w:ascii="Times New Roman" w:hAnsi="Times New Roman" w:cs="Times New Roman"/>
          <w:sz w:val="28"/>
          <w:szCs w:val="28"/>
        </w:rPr>
        <w:t xml:space="preserve"> браке.</w:t>
      </w:r>
    </w:p>
    <w:p w:rsidR="00BE540E" w:rsidRDefault="00700A86" w:rsidP="009D1575">
      <w:pPr>
        <w:pStyle w:val="a6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сформулировать практические рекомендации для семейного психолога</w:t>
      </w:r>
      <w:r w:rsidR="00BE540E">
        <w:rPr>
          <w:rFonts w:ascii="Times New Roman" w:hAnsi="Times New Roman" w:cs="Times New Roman"/>
          <w:sz w:val="28"/>
          <w:szCs w:val="28"/>
        </w:rPr>
        <w:t>.</w:t>
      </w:r>
    </w:p>
    <w:p w:rsidR="00BE540E" w:rsidRPr="009F3239" w:rsidRDefault="00BE540E" w:rsidP="009D1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3239">
        <w:rPr>
          <w:rFonts w:ascii="Times New Roman" w:hAnsi="Times New Roman"/>
          <w:sz w:val="28"/>
          <w:szCs w:val="28"/>
        </w:rPr>
        <w:t xml:space="preserve">Эмпирическое исследование </w:t>
      </w:r>
      <w:r>
        <w:rPr>
          <w:rFonts w:ascii="Times New Roman" w:hAnsi="Times New Roman"/>
          <w:sz w:val="28"/>
          <w:szCs w:val="28"/>
        </w:rPr>
        <w:t>проводилось в три</w:t>
      </w:r>
      <w:r w:rsidRPr="009F3239">
        <w:rPr>
          <w:rFonts w:ascii="Times New Roman" w:hAnsi="Times New Roman"/>
          <w:sz w:val="28"/>
          <w:szCs w:val="28"/>
        </w:rPr>
        <w:t xml:space="preserve"> этап</w:t>
      </w:r>
      <w:r>
        <w:rPr>
          <w:rFonts w:ascii="Times New Roman" w:hAnsi="Times New Roman"/>
          <w:sz w:val="28"/>
          <w:szCs w:val="28"/>
        </w:rPr>
        <w:t>а:</w:t>
      </w:r>
    </w:p>
    <w:p w:rsidR="00BE540E" w:rsidRPr="00437327" w:rsidRDefault="00BE540E" w:rsidP="009D1575">
      <w:pPr>
        <w:pStyle w:val="a6"/>
        <w:widowControl w:val="0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7327">
        <w:rPr>
          <w:rFonts w:ascii="Times New Roman" w:hAnsi="Times New Roman"/>
          <w:sz w:val="28"/>
          <w:szCs w:val="28"/>
        </w:rPr>
        <w:t xml:space="preserve">Организация эмпирического исследования </w:t>
      </w:r>
      <w:r w:rsidRPr="00BE540E">
        <w:rPr>
          <w:rFonts w:ascii="Times New Roman" w:hAnsi="Times New Roman"/>
          <w:sz w:val="28"/>
          <w:szCs w:val="28"/>
        </w:rPr>
        <w:t>взаимоотношений супругов в незарегистрированном браке</w:t>
      </w:r>
      <w:r>
        <w:rPr>
          <w:rFonts w:ascii="Times New Roman" w:hAnsi="Times New Roman"/>
          <w:sz w:val="28"/>
          <w:szCs w:val="28"/>
        </w:rPr>
        <w:t>:</w:t>
      </w:r>
      <w:r w:rsidRPr="00437327">
        <w:rPr>
          <w:rFonts w:ascii="Times New Roman" w:hAnsi="Times New Roman"/>
          <w:sz w:val="28"/>
          <w:szCs w:val="28"/>
        </w:rPr>
        <w:t xml:space="preserve"> формирование выборки исследования, подбор методик исследования, выбор методов обработки полученных результатов.</w:t>
      </w:r>
    </w:p>
    <w:p w:rsidR="00BE540E" w:rsidRPr="00CD7694" w:rsidRDefault="00BE540E" w:rsidP="009D1575">
      <w:pPr>
        <w:pStyle w:val="a6"/>
        <w:widowControl w:val="0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D7694">
        <w:rPr>
          <w:rFonts w:ascii="Times New Roman" w:hAnsi="Times New Roman"/>
          <w:sz w:val="28"/>
          <w:szCs w:val="28"/>
        </w:rPr>
        <w:lastRenderedPageBreak/>
        <w:t xml:space="preserve">Проведение эмпирического исследования </w:t>
      </w:r>
      <w:r w:rsidRPr="00BE540E">
        <w:rPr>
          <w:rFonts w:ascii="Times New Roman" w:hAnsi="Times New Roman"/>
          <w:sz w:val="28"/>
          <w:szCs w:val="28"/>
        </w:rPr>
        <w:t>взаимоотношений супругов в незарегистрированном браке</w:t>
      </w:r>
      <w:r w:rsidRPr="00CD7694">
        <w:rPr>
          <w:rFonts w:ascii="Times New Roman" w:hAnsi="Times New Roman"/>
          <w:sz w:val="28"/>
          <w:szCs w:val="28"/>
        </w:rPr>
        <w:t xml:space="preserve">. </w:t>
      </w:r>
    </w:p>
    <w:p w:rsidR="00BE540E" w:rsidRDefault="00BE540E" w:rsidP="009D1575">
      <w:pPr>
        <w:pStyle w:val="a6"/>
        <w:widowControl w:val="0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4CF1">
        <w:rPr>
          <w:rFonts w:ascii="Times New Roman" w:hAnsi="Times New Roman"/>
          <w:sz w:val="28"/>
          <w:szCs w:val="28"/>
        </w:rPr>
        <w:t xml:space="preserve">Обработка и интерпретация результатов эмпирического исследования </w:t>
      </w:r>
      <w:r w:rsidRPr="00BE540E">
        <w:rPr>
          <w:rFonts w:ascii="Times New Roman" w:hAnsi="Times New Roman"/>
          <w:sz w:val="28"/>
          <w:szCs w:val="28"/>
        </w:rPr>
        <w:t>взаимоотношений супругов в незарегистрированном браке</w:t>
      </w:r>
      <w:r w:rsidRPr="00584CF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Формирование</w:t>
      </w:r>
      <w:r w:rsidRPr="00584CF1">
        <w:rPr>
          <w:rFonts w:ascii="Times New Roman" w:hAnsi="Times New Roman"/>
          <w:sz w:val="28"/>
          <w:szCs w:val="28"/>
        </w:rPr>
        <w:t xml:space="preserve"> выво</w:t>
      </w:r>
      <w:r>
        <w:rPr>
          <w:rFonts w:ascii="Times New Roman" w:hAnsi="Times New Roman"/>
          <w:sz w:val="28"/>
          <w:szCs w:val="28"/>
        </w:rPr>
        <w:t>дов и практических рекомендаций для психолога,</w:t>
      </w:r>
      <w:r w:rsidRPr="000576BD">
        <w:rPr>
          <w:rFonts w:ascii="Times New Roman" w:hAnsi="Times New Roman"/>
          <w:sz w:val="28"/>
          <w:szCs w:val="28"/>
        </w:rPr>
        <w:t xml:space="preserve"> направленны</w:t>
      </w:r>
      <w:r>
        <w:rPr>
          <w:rFonts w:ascii="Times New Roman" w:hAnsi="Times New Roman"/>
          <w:sz w:val="28"/>
          <w:szCs w:val="28"/>
        </w:rPr>
        <w:t>х</w:t>
      </w:r>
      <w:r w:rsidRPr="000576BD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>оптимизацию взаимоотношений партнеров в незарегистрированном браке.</w:t>
      </w:r>
    </w:p>
    <w:p w:rsidR="00794A8A" w:rsidRDefault="00BE540E" w:rsidP="009D1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61AA">
        <w:rPr>
          <w:rFonts w:ascii="Times New Roman" w:hAnsi="Times New Roman"/>
          <w:sz w:val="28"/>
          <w:szCs w:val="28"/>
        </w:rPr>
        <w:t xml:space="preserve">Эмпирическое исследование </w:t>
      </w:r>
      <w:r w:rsidRPr="00BE540E">
        <w:rPr>
          <w:rFonts w:ascii="Times New Roman" w:hAnsi="Times New Roman" w:cs="Times New Roman"/>
          <w:sz w:val="28"/>
          <w:szCs w:val="28"/>
        </w:rPr>
        <w:t>взаимоотношений супругов в незарегистрированном браке</w:t>
      </w:r>
      <w:r w:rsidRPr="003861AA">
        <w:rPr>
          <w:rFonts w:ascii="Times New Roman" w:hAnsi="Times New Roman"/>
          <w:sz w:val="28"/>
          <w:szCs w:val="28"/>
        </w:rPr>
        <w:t xml:space="preserve"> проводилось в период с </w:t>
      </w:r>
      <w:r>
        <w:rPr>
          <w:rFonts w:ascii="Times New Roman" w:hAnsi="Times New Roman"/>
          <w:sz w:val="28"/>
          <w:szCs w:val="28"/>
        </w:rPr>
        <w:t xml:space="preserve">июля </w:t>
      </w:r>
      <w:r w:rsidRPr="003861AA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1</w:t>
      </w:r>
      <w:r w:rsidRPr="003861AA">
        <w:rPr>
          <w:rFonts w:ascii="Times New Roman" w:hAnsi="Times New Roman"/>
          <w:sz w:val="28"/>
          <w:szCs w:val="28"/>
        </w:rPr>
        <w:t xml:space="preserve"> года по </w:t>
      </w:r>
      <w:r>
        <w:rPr>
          <w:rFonts w:ascii="Times New Roman" w:hAnsi="Times New Roman"/>
          <w:sz w:val="28"/>
          <w:szCs w:val="28"/>
        </w:rPr>
        <w:t>сентябрь</w:t>
      </w:r>
      <w:r w:rsidRPr="003861AA">
        <w:rPr>
          <w:rFonts w:ascii="Times New Roman" w:hAnsi="Times New Roman"/>
          <w:sz w:val="28"/>
          <w:szCs w:val="28"/>
        </w:rPr>
        <w:t xml:space="preserve"> 2021 года. </w:t>
      </w:r>
    </w:p>
    <w:p w:rsidR="00794A8A" w:rsidRDefault="00794A8A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A8A">
        <w:rPr>
          <w:rFonts w:ascii="Times New Roman" w:hAnsi="Times New Roman" w:cs="Times New Roman"/>
          <w:sz w:val="28"/>
          <w:szCs w:val="28"/>
        </w:rPr>
        <w:t xml:space="preserve">В соответствии с целью и задачами исследования </w:t>
      </w:r>
      <w:r>
        <w:rPr>
          <w:rFonts w:ascii="Times New Roman" w:hAnsi="Times New Roman" w:cs="Times New Roman"/>
          <w:sz w:val="28"/>
          <w:szCs w:val="28"/>
        </w:rPr>
        <w:t>были</w:t>
      </w:r>
      <w:r w:rsidR="00700A86">
        <w:rPr>
          <w:rFonts w:ascii="Times New Roman" w:hAnsi="Times New Roman" w:cs="Times New Roman"/>
          <w:sz w:val="28"/>
          <w:szCs w:val="28"/>
        </w:rPr>
        <w:t xml:space="preserve"> </w:t>
      </w:r>
      <w:r w:rsidRPr="00794A8A">
        <w:rPr>
          <w:rFonts w:ascii="Times New Roman" w:hAnsi="Times New Roman" w:cs="Times New Roman"/>
          <w:sz w:val="28"/>
          <w:szCs w:val="28"/>
        </w:rPr>
        <w:t xml:space="preserve"> сформированы равночисленные группы из лиц, состоящих в официальном и гражданском браке. </w:t>
      </w:r>
    </w:p>
    <w:p w:rsidR="00794A8A" w:rsidRDefault="00794A8A" w:rsidP="009D15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8EC1A2" wp14:editId="78A73CB7">
            <wp:extent cx="4979963" cy="2433711"/>
            <wp:effectExtent l="0" t="0" r="11430" b="2413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94A8A" w:rsidRDefault="00794A8A" w:rsidP="009D1575">
      <w:pPr>
        <w:pStyle w:val="aa"/>
        <w:spacing w:after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94A8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794A8A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794A8A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794A8A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Pr="00794A8A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</w:t>
      </w:r>
      <w:r w:rsidRPr="00794A8A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794A8A">
        <w:rPr>
          <w:rFonts w:ascii="Times New Roman" w:hAnsi="Times New Roman" w:cs="Times New Roman"/>
          <w:b w:val="0"/>
          <w:color w:val="auto"/>
          <w:sz w:val="28"/>
          <w:szCs w:val="28"/>
        </w:rPr>
        <w:t>. Характеристика выборки</w:t>
      </w:r>
    </w:p>
    <w:p w:rsidR="00F2317F" w:rsidRPr="00F2317F" w:rsidRDefault="00F2317F" w:rsidP="009D1575">
      <w:pPr>
        <w:spacing w:after="0"/>
      </w:pPr>
    </w:p>
    <w:p w:rsidR="00794A8A" w:rsidRPr="00794A8A" w:rsidRDefault="00794A8A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A8A">
        <w:rPr>
          <w:rFonts w:ascii="Times New Roman" w:hAnsi="Times New Roman" w:cs="Times New Roman"/>
          <w:sz w:val="28"/>
          <w:szCs w:val="28"/>
        </w:rPr>
        <w:t xml:space="preserve">Общее число испытуемых 100 человек: 25 мужчин (группа 1) и 25 женщин (группа 2) в возрасте 25 </w:t>
      </w:r>
      <w:r w:rsidR="007806A1">
        <w:rPr>
          <w:rFonts w:ascii="Times New Roman" w:hAnsi="Times New Roman" w:cs="Times New Roman"/>
          <w:sz w:val="28"/>
          <w:szCs w:val="28"/>
        </w:rPr>
        <w:t>–</w:t>
      </w:r>
      <w:r w:rsidRPr="00794A8A">
        <w:rPr>
          <w:rFonts w:ascii="Times New Roman" w:hAnsi="Times New Roman" w:cs="Times New Roman"/>
          <w:sz w:val="28"/>
          <w:szCs w:val="28"/>
        </w:rPr>
        <w:t xml:space="preserve"> 35 лет, состоящих в </w:t>
      </w:r>
      <w:r>
        <w:rPr>
          <w:rFonts w:ascii="Times New Roman" w:hAnsi="Times New Roman" w:cs="Times New Roman"/>
          <w:sz w:val="28"/>
          <w:szCs w:val="28"/>
        </w:rPr>
        <w:t>незарегистрированном</w:t>
      </w:r>
      <w:r w:rsidRPr="00794A8A">
        <w:rPr>
          <w:rFonts w:ascii="Times New Roman" w:hAnsi="Times New Roman" w:cs="Times New Roman"/>
          <w:sz w:val="28"/>
          <w:szCs w:val="28"/>
        </w:rPr>
        <w:t xml:space="preserve"> браке; 25 мужчин (группа 3) и 25 женщин (группа 4) в возрасте 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06A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4A8A">
        <w:rPr>
          <w:rFonts w:ascii="Times New Roman" w:hAnsi="Times New Roman" w:cs="Times New Roman"/>
          <w:sz w:val="28"/>
          <w:szCs w:val="28"/>
        </w:rPr>
        <w:t>35 лет</w:t>
      </w:r>
      <w:r>
        <w:rPr>
          <w:rFonts w:ascii="Times New Roman" w:hAnsi="Times New Roman" w:cs="Times New Roman"/>
          <w:sz w:val="28"/>
          <w:szCs w:val="28"/>
        </w:rPr>
        <w:t>, состоящих в зарегистрированном</w:t>
      </w:r>
      <w:r w:rsidRPr="00794A8A">
        <w:rPr>
          <w:rFonts w:ascii="Times New Roman" w:hAnsi="Times New Roman" w:cs="Times New Roman"/>
          <w:sz w:val="28"/>
          <w:szCs w:val="28"/>
        </w:rPr>
        <w:t xml:space="preserve"> браке. Таким образом, было обследовано 50 пар, каждая из которых имеет стаж совместной жизни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7806A1">
        <w:rPr>
          <w:rFonts w:ascii="Times New Roman" w:hAnsi="Times New Roman" w:cs="Times New Roman"/>
          <w:sz w:val="28"/>
          <w:szCs w:val="28"/>
        </w:rPr>
        <w:t>–</w:t>
      </w:r>
      <w:r w:rsidRPr="00794A8A">
        <w:rPr>
          <w:rFonts w:ascii="Times New Roman" w:hAnsi="Times New Roman" w:cs="Times New Roman"/>
          <w:sz w:val="28"/>
          <w:szCs w:val="28"/>
        </w:rPr>
        <w:t xml:space="preserve"> 5 лет.</w:t>
      </w:r>
    </w:p>
    <w:p w:rsidR="004E2418" w:rsidRDefault="00794A8A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Важно отметить, что</w:t>
      </w:r>
      <w:r w:rsidRPr="00794A8A">
        <w:rPr>
          <w:rFonts w:ascii="Times New Roman" w:hAnsi="Times New Roman" w:cs="Times New Roman"/>
          <w:sz w:val="28"/>
          <w:szCs w:val="28"/>
        </w:rPr>
        <w:t xml:space="preserve"> значительных различий в социально-демографических характеристиках испытуемых</w:t>
      </w:r>
      <w:r>
        <w:rPr>
          <w:rFonts w:ascii="Times New Roman" w:hAnsi="Times New Roman" w:cs="Times New Roman"/>
          <w:sz w:val="28"/>
          <w:szCs w:val="28"/>
        </w:rPr>
        <w:t>, составивших выборку эмпирического исследования психологических аспектов взаимоотношений супругов в незарегистрированном браке, нет</w:t>
      </w:r>
      <w:r w:rsidRPr="00794A8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Испытуемые проживают в г.</w:t>
      </w:r>
      <w:r w:rsidRPr="00794A8A">
        <w:rPr>
          <w:rFonts w:ascii="Times New Roman" w:hAnsi="Times New Roman" w:cs="Times New Roman"/>
          <w:sz w:val="28"/>
          <w:szCs w:val="28"/>
        </w:rPr>
        <w:t xml:space="preserve"> Санкт-Петербург</w:t>
      </w:r>
      <w:r w:rsidR="004E2418">
        <w:rPr>
          <w:rFonts w:ascii="Times New Roman" w:hAnsi="Times New Roman" w:cs="Times New Roman"/>
          <w:sz w:val="28"/>
          <w:szCs w:val="28"/>
        </w:rPr>
        <w:t>. Уровень образования мужчин и женщин, принявших участие в исследовании показан на рисунке 2 (данные представлены в %).</w:t>
      </w:r>
    </w:p>
    <w:p w:rsidR="004E2418" w:rsidRDefault="004E2418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2418" w:rsidRDefault="004E2418" w:rsidP="009D15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D122A7" wp14:editId="6C2B4957">
            <wp:extent cx="4572000" cy="2848708"/>
            <wp:effectExtent l="0" t="0" r="19050" b="2794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E2418" w:rsidRPr="00794A8A" w:rsidRDefault="004E2418" w:rsidP="009D1575">
      <w:pPr>
        <w:pStyle w:val="aa"/>
        <w:spacing w:after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94A8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794A8A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794A8A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794A8A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2</w:t>
      </w:r>
      <w:r w:rsidRPr="00794A8A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794A8A">
        <w:rPr>
          <w:rFonts w:ascii="Times New Roman" w:hAnsi="Times New Roman" w:cs="Times New Roman"/>
          <w:b w:val="0"/>
          <w:color w:val="auto"/>
          <w:sz w:val="28"/>
          <w:szCs w:val="28"/>
        </w:rPr>
        <w:t>. Характеристика выборки</w:t>
      </w:r>
    </w:p>
    <w:p w:rsidR="004E2418" w:rsidRDefault="004E2418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4A8A" w:rsidRPr="00794A8A" w:rsidRDefault="004E2418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более половины обследованных лиц имеют</w:t>
      </w:r>
      <w:r w:rsidR="00794A8A" w:rsidRPr="00794A8A">
        <w:rPr>
          <w:rFonts w:ascii="Times New Roman" w:hAnsi="Times New Roman" w:cs="Times New Roman"/>
          <w:sz w:val="28"/>
          <w:szCs w:val="28"/>
        </w:rPr>
        <w:t xml:space="preserve"> с высш</w:t>
      </w:r>
      <w:r>
        <w:rPr>
          <w:rFonts w:ascii="Times New Roman" w:hAnsi="Times New Roman" w:cs="Times New Roman"/>
          <w:sz w:val="28"/>
          <w:szCs w:val="28"/>
        </w:rPr>
        <w:t>ее</w:t>
      </w:r>
      <w:r w:rsidR="00794A8A" w:rsidRPr="00794A8A">
        <w:rPr>
          <w:rFonts w:ascii="Times New Roman" w:hAnsi="Times New Roman" w:cs="Times New Roman"/>
          <w:sz w:val="28"/>
          <w:szCs w:val="28"/>
        </w:rPr>
        <w:t xml:space="preserve"> образование: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794A8A" w:rsidRPr="00794A8A">
        <w:rPr>
          <w:rFonts w:ascii="Times New Roman" w:hAnsi="Times New Roman" w:cs="Times New Roman"/>
          <w:sz w:val="28"/>
          <w:szCs w:val="28"/>
        </w:rPr>
        <w:t xml:space="preserve">ысшее образование – </w:t>
      </w:r>
      <w:r>
        <w:rPr>
          <w:rFonts w:ascii="Times New Roman" w:hAnsi="Times New Roman" w:cs="Times New Roman"/>
          <w:sz w:val="28"/>
          <w:szCs w:val="28"/>
        </w:rPr>
        <w:t>6</w:t>
      </w:r>
      <w:r w:rsidR="00794A8A" w:rsidRPr="00794A8A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%, н</w:t>
      </w:r>
      <w:r w:rsidR="00794A8A" w:rsidRPr="00794A8A">
        <w:rPr>
          <w:rFonts w:ascii="Times New Roman" w:hAnsi="Times New Roman" w:cs="Times New Roman"/>
          <w:sz w:val="28"/>
          <w:szCs w:val="28"/>
        </w:rPr>
        <w:t>езаконченное высшее образование – 16</w:t>
      </w:r>
      <w:r>
        <w:rPr>
          <w:rFonts w:ascii="Times New Roman" w:hAnsi="Times New Roman" w:cs="Times New Roman"/>
          <w:sz w:val="28"/>
          <w:szCs w:val="28"/>
        </w:rPr>
        <w:t>%, с</w:t>
      </w:r>
      <w:r w:rsidR="00794A8A" w:rsidRPr="00794A8A">
        <w:rPr>
          <w:rFonts w:ascii="Times New Roman" w:hAnsi="Times New Roman" w:cs="Times New Roman"/>
          <w:sz w:val="28"/>
          <w:szCs w:val="28"/>
        </w:rPr>
        <w:t xml:space="preserve">реднее специальное – </w:t>
      </w:r>
      <w:r>
        <w:rPr>
          <w:rFonts w:ascii="Times New Roman" w:hAnsi="Times New Roman" w:cs="Times New Roman"/>
          <w:sz w:val="28"/>
          <w:szCs w:val="28"/>
        </w:rPr>
        <w:t>2</w:t>
      </w:r>
      <w:r w:rsidR="00794A8A" w:rsidRPr="00794A8A">
        <w:rPr>
          <w:rFonts w:ascii="Times New Roman" w:hAnsi="Times New Roman" w:cs="Times New Roman"/>
          <w:sz w:val="28"/>
          <w:szCs w:val="28"/>
        </w:rPr>
        <w:t>4 %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540E" w:rsidRPr="003861AA" w:rsidRDefault="00BE540E" w:rsidP="009D1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61AA">
        <w:rPr>
          <w:rFonts w:ascii="Times New Roman" w:hAnsi="Times New Roman"/>
          <w:sz w:val="28"/>
          <w:szCs w:val="28"/>
        </w:rPr>
        <w:t xml:space="preserve">Полученные данные внесены в сводную матрицу в программе </w:t>
      </w:r>
      <w:r w:rsidRPr="003861AA">
        <w:rPr>
          <w:rFonts w:ascii="Times New Roman" w:hAnsi="Times New Roman"/>
          <w:sz w:val="28"/>
          <w:szCs w:val="28"/>
          <w:lang w:val="en-US"/>
        </w:rPr>
        <w:t>Microsoft</w:t>
      </w:r>
      <w:r w:rsidRPr="003861AA">
        <w:rPr>
          <w:rFonts w:ascii="Times New Roman" w:hAnsi="Times New Roman"/>
          <w:sz w:val="28"/>
          <w:szCs w:val="28"/>
        </w:rPr>
        <w:t xml:space="preserve"> </w:t>
      </w:r>
      <w:r w:rsidRPr="003861AA">
        <w:rPr>
          <w:rFonts w:ascii="Times New Roman" w:hAnsi="Times New Roman"/>
          <w:sz w:val="28"/>
          <w:szCs w:val="28"/>
          <w:lang w:val="en-US"/>
        </w:rPr>
        <w:t>Office</w:t>
      </w:r>
      <w:r w:rsidRPr="003861AA">
        <w:rPr>
          <w:rFonts w:ascii="Times New Roman" w:hAnsi="Times New Roman"/>
          <w:sz w:val="28"/>
          <w:szCs w:val="28"/>
        </w:rPr>
        <w:t xml:space="preserve"> </w:t>
      </w:r>
      <w:r w:rsidRPr="003861AA">
        <w:rPr>
          <w:rFonts w:ascii="Times New Roman" w:hAnsi="Times New Roman"/>
          <w:sz w:val="28"/>
          <w:szCs w:val="28"/>
          <w:lang w:val="en-US"/>
        </w:rPr>
        <w:t>Excel</w:t>
      </w:r>
      <w:r w:rsidRPr="003861AA">
        <w:rPr>
          <w:rFonts w:ascii="Times New Roman" w:hAnsi="Times New Roman"/>
          <w:sz w:val="28"/>
          <w:szCs w:val="28"/>
        </w:rPr>
        <w:t xml:space="preserve">2010 и подвержены процедурам статистической обработки в пакете прикладных программ SPSS v.22.0. </w:t>
      </w:r>
    </w:p>
    <w:p w:rsidR="00BE540E" w:rsidRDefault="00BE540E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317F" w:rsidRDefault="00F2317F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40E" w:rsidRPr="006252A2" w:rsidRDefault="00BE540E" w:rsidP="009D1575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14" w:name="_Toc79945372"/>
      <w:r w:rsidRPr="006252A2">
        <w:rPr>
          <w:rFonts w:ascii="Times New Roman" w:hAnsi="Times New Roman" w:cs="Times New Roman"/>
          <w:color w:val="auto"/>
        </w:rPr>
        <w:t>2.2. Описание психодиагностических методик</w:t>
      </w:r>
      <w:bookmarkEnd w:id="14"/>
    </w:p>
    <w:p w:rsidR="00BE540E" w:rsidRDefault="00BE540E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2418" w:rsidRPr="004E2418" w:rsidRDefault="004E2418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Эмпирическое исследование </w:t>
      </w:r>
      <w:r w:rsidRPr="004E24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психологических </w:t>
      </w:r>
      <w:r w:rsidRPr="00BE540E">
        <w:rPr>
          <w:rFonts w:ascii="Times New Roman" w:hAnsi="Times New Roman" w:cs="Times New Roman"/>
          <w:sz w:val="28"/>
          <w:szCs w:val="28"/>
        </w:rPr>
        <w:t>аспектов взаимоотношений супругов в незарегистрированном браке</w:t>
      </w:r>
      <w:r w:rsidRPr="004E2418">
        <w:rPr>
          <w:rFonts w:ascii="Times New Roman" w:hAnsi="Times New Roman" w:cs="Times New Roman"/>
          <w:sz w:val="28"/>
          <w:szCs w:val="28"/>
        </w:rPr>
        <w:t xml:space="preserve"> построено с использованием следующих методов:</w:t>
      </w:r>
    </w:p>
    <w:p w:rsidR="004E2418" w:rsidRPr="004E2418" w:rsidRDefault="004E2418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418">
        <w:rPr>
          <w:rFonts w:ascii="Times New Roman" w:hAnsi="Times New Roman" w:cs="Times New Roman"/>
          <w:sz w:val="28"/>
          <w:szCs w:val="28"/>
        </w:rPr>
        <w:t>1.</w:t>
      </w:r>
      <w:r w:rsidRPr="004E2418">
        <w:rPr>
          <w:rFonts w:ascii="Times New Roman" w:hAnsi="Times New Roman" w:cs="Times New Roman"/>
          <w:sz w:val="28"/>
          <w:szCs w:val="28"/>
        </w:rPr>
        <w:tab/>
        <w:t>Метод теоретического анализа;</w:t>
      </w:r>
    </w:p>
    <w:p w:rsidR="004E2418" w:rsidRPr="004E2418" w:rsidRDefault="004E2418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418">
        <w:rPr>
          <w:rFonts w:ascii="Times New Roman" w:hAnsi="Times New Roman" w:cs="Times New Roman"/>
          <w:sz w:val="28"/>
          <w:szCs w:val="28"/>
        </w:rPr>
        <w:t>2.</w:t>
      </w:r>
      <w:r w:rsidRPr="004E2418">
        <w:rPr>
          <w:rFonts w:ascii="Times New Roman" w:hAnsi="Times New Roman" w:cs="Times New Roman"/>
          <w:sz w:val="28"/>
          <w:szCs w:val="28"/>
        </w:rPr>
        <w:tab/>
        <w:t>Метод психологического эксперимента;</w:t>
      </w:r>
    </w:p>
    <w:p w:rsidR="004E2418" w:rsidRPr="004E2418" w:rsidRDefault="004E2418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418">
        <w:rPr>
          <w:rFonts w:ascii="Times New Roman" w:hAnsi="Times New Roman" w:cs="Times New Roman"/>
          <w:sz w:val="28"/>
          <w:szCs w:val="28"/>
        </w:rPr>
        <w:t>3.</w:t>
      </w:r>
      <w:r w:rsidRPr="004E2418">
        <w:rPr>
          <w:rFonts w:ascii="Times New Roman" w:hAnsi="Times New Roman" w:cs="Times New Roman"/>
          <w:sz w:val="28"/>
          <w:szCs w:val="28"/>
        </w:rPr>
        <w:tab/>
        <w:t>Методы обработки данных (количественные и качественные);</w:t>
      </w:r>
    </w:p>
    <w:p w:rsidR="004E2418" w:rsidRDefault="004E2418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418">
        <w:rPr>
          <w:rFonts w:ascii="Times New Roman" w:hAnsi="Times New Roman" w:cs="Times New Roman"/>
          <w:sz w:val="28"/>
          <w:szCs w:val="28"/>
        </w:rPr>
        <w:t>4.</w:t>
      </w:r>
      <w:r w:rsidRPr="004E2418">
        <w:rPr>
          <w:rFonts w:ascii="Times New Roman" w:hAnsi="Times New Roman" w:cs="Times New Roman"/>
          <w:sz w:val="28"/>
          <w:szCs w:val="28"/>
        </w:rPr>
        <w:tab/>
        <w:t>Интерпретационный метод.</w:t>
      </w:r>
    </w:p>
    <w:p w:rsidR="00BE540E" w:rsidRDefault="00BE540E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поставленных задач был подобран соответствующий методи</w:t>
      </w:r>
      <w:r w:rsidR="00F2317F">
        <w:rPr>
          <w:rFonts w:ascii="Times New Roman" w:hAnsi="Times New Roman" w:cs="Times New Roman"/>
          <w:sz w:val="28"/>
          <w:szCs w:val="28"/>
        </w:rPr>
        <w:t>ческий инструментарий (таблица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2317F" w:rsidRDefault="00BE540E" w:rsidP="009D157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641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2317F">
        <w:rPr>
          <w:rFonts w:ascii="Times New Roman" w:hAnsi="Times New Roman" w:cs="Times New Roman"/>
          <w:sz w:val="28"/>
          <w:szCs w:val="28"/>
        </w:rPr>
        <w:t>2</w:t>
      </w:r>
      <w:r w:rsidRPr="007A641E">
        <w:rPr>
          <w:rFonts w:ascii="Times New Roman" w:hAnsi="Times New Roman" w:cs="Times New Roman"/>
          <w:sz w:val="28"/>
          <w:szCs w:val="28"/>
        </w:rPr>
        <w:t>.</w:t>
      </w:r>
      <w:r w:rsidRPr="00E8122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540E" w:rsidRDefault="00BE540E" w:rsidP="009D15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Краткая характеристика психодиагностических методик</w:t>
      </w:r>
    </w:p>
    <w:tbl>
      <w:tblPr>
        <w:tblStyle w:val="a7"/>
        <w:tblW w:w="9571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4447"/>
        <w:gridCol w:w="2464"/>
      </w:tblGrid>
      <w:tr w:rsidR="00BE540E" w:rsidRPr="00F2317F" w:rsidTr="00F2317F">
        <w:tc>
          <w:tcPr>
            <w:tcW w:w="675" w:type="dxa"/>
          </w:tcPr>
          <w:p w:rsidR="00BE540E" w:rsidRPr="00F2317F" w:rsidRDefault="00BE540E" w:rsidP="009D157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17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BE540E" w:rsidRPr="00F2317F" w:rsidRDefault="00BE540E" w:rsidP="009D157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17F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985" w:type="dxa"/>
          </w:tcPr>
          <w:p w:rsidR="00BE540E" w:rsidRPr="00F2317F" w:rsidRDefault="00BE540E" w:rsidP="009D157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17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методики</w:t>
            </w:r>
          </w:p>
        </w:tc>
        <w:tc>
          <w:tcPr>
            <w:tcW w:w="4447" w:type="dxa"/>
          </w:tcPr>
          <w:p w:rsidR="00BE540E" w:rsidRPr="00F2317F" w:rsidRDefault="00BE540E" w:rsidP="009D157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17F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методики</w:t>
            </w:r>
          </w:p>
        </w:tc>
        <w:tc>
          <w:tcPr>
            <w:tcW w:w="2464" w:type="dxa"/>
          </w:tcPr>
          <w:p w:rsidR="00BE540E" w:rsidRPr="00F2317F" w:rsidRDefault="00BE540E" w:rsidP="009D157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17F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вопросов и время на заполнение</w:t>
            </w:r>
          </w:p>
        </w:tc>
      </w:tr>
      <w:tr w:rsidR="00BE540E" w:rsidTr="00F2317F">
        <w:tc>
          <w:tcPr>
            <w:tcW w:w="675" w:type="dxa"/>
          </w:tcPr>
          <w:p w:rsidR="00BE540E" w:rsidRPr="00FE6D99" w:rsidRDefault="00BE540E" w:rsidP="009D1575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BE540E" w:rsidRPr="00892C48" w:rsidRDefault="00162B9B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C4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Биографический опросник</w:t>
            </w:r>
            <w:r w:rsidR="00892C48" w:rsidRPr="00892C4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(BIV)</w:t>
            </w:r>
          </w:p>
        </w:tc>
        <w:tc>
          <w:tcPr>
            <w:tcW w:w="4447" w:type="dxa"/>
          </w:tcPr>
          <w:p w:rsidR="00BE540E" w:rsidRDefault="00E1240E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Опросник</w:t>
            </w:r>
            <w:r w:rsidR="00BE540E">
              <w:rPr>
                <w:rFonts w:ascii="Times New Roman" w:hAnsi="Times New Roman" w:cs="Times New Roman"/>
                <w:sz w:val="28"/>
                <w:szCs w:val="28"/>
              </w:rPr>
              <w:t xml:space="preserve"> позволяет </w:t>
            </w:r>
            <w:r w:rsidR="00892C48" w:rsidRPr="00892C48">
              <w:rPr>
                <w:rFonts w:ascii="Times New Roman" w:hAnsi="Times New Roman" w:cs="Times New Roman"/>
                <w:sz w:val="28"/>
                <w:szCs w:val="28"/>
              </w:rPr>
              <w:t>получить стандартизированную информацию о биографии, о ситуации социальной среды и ак</w:t>
            </w:r>
            <w:r w:rsidR="00892C48">
              <w:rPr>
                <w:rFonts w:ascii="Times New Roman" w:hAnsi="Times New Roman" w:cs="Times New Roman"/>
                <w:sz w:val="28"/>
                <w:szCs w:val="28"/>
              </w:rPr>
              <w:t xml:space="preserve">туальном психическом состоянии </w:t>
            </w:r>
            <w:r w:rsidR="00892C48" w:rsidRPr="00892C48">
              <w:rPr>
                <w:rFonts w:ascii="Times New Roman" w:hAnsi="Times New Roman" w:cs="Times New Roman"/>
                <w:sz w:val="28"/>
                <w:szCs w:val="28"/>
              </w:rPr>
              <w:t>личности</w:t>
            </w:r>
            <w:r w:rsidR="00487D7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87D7D" w:rsidRPr="00487D7D" w:rsidRDefault="00487D7D" w:rsidP="009D1575">
            <w:pPr>
              <w:pStyle w:val="a6"/>
              <w:numPr>
                <w:ilvl w:val="0"/>
                <w:numId w:val="9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7D">
              <w:rPr>
                <w:rFonts w:ascii="Times New Roman" w:hAnsi="Times New Roman" w:cs="Times New Roman"/>
                <w:sz w:val="28"/>
                <w:szCs w:val="28"/>
              </w:rPr>
              <w:t>субъективное описание семейной ситуации в детстве и юности, взаимодействия с родителями, отношения семьи к окружающим;</w:t>
            </w:r>
          </w:p>
          <w:p w:rsidR="00487D7D" w:rsidRPr="00487D7D" w:rsidRDefault="00487D7D" w:rsidP="009D1575">
            <w:pPr>
              <w:pStyle w:val="a6"/>
              <w:numPr>
                <w:ilvl w:val="0"/>
                <w:numId w:val="9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7D">
              <w:rPr>
                <w:rFonts w:ascii="Times New Roman" w:hAnsi="Times New Roman" w:cs="Times New Roman"/>
                <w:sz w:val="28"/>
                <w:szCs w:val="28"/>
              </w:rPr>
              <w:t>сила «Я», самоуверенность, способность добиться своего;</w:t>
            </w:r>
          </w:p>
          <w:p w:rsidR="00487D7D" w:rsidRPr="00487D7D" w:rsidRDefault="00487D7D" w:rsidP="009D1575">
            <w:pPr>
              <w:pStyle w:val="a6"/>
              <w:numPr>
                <w:ilvl w:val="0"/>
                <w:numId w:val="9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7D">
              <w:rPr>
                <w:rFonts w:ascii="Times New Roman" w:hAnsi="Times New Roman" w:cs="Times New Roman"/>
                <w:sz w:val="28"/>
                <w:szCs w:val="28"/>
              </w:rPr>
              <w:t>влияние факторов внешней среды, вызывающих выраженное напряжение в личных и социальных ситуациях;</w:t>
            </w:r>
          </w:p>
          <w:p w:rsidR="00487D7D" w:rsidRPr="00487D7D" w:rsidRDefault="00487D7D" w:rsidP="009D1575">
            <w:pPr>
              <w:pStyle w:val="a6"/>
              <w:numPr>
                <w:ilvl w:val="0"/>
                <w:numId w:val="9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7D">
              <w:rPr>
                <w:rFonts w:ascii="Times New Roman" w:hAnsi="Times New Roman" w:cs="Times New Roman"/>
                <w:sz w:val="28"/>
                <w:szCs w:val="28"/>
              </w:rPr>
              <w:t>воспитательное воздействие родителей или замещающих их лиц;</w:t>
            </w:r>
          </w:p>
          <w:p w:rsidR="00487D7D" w:rsidRPr="00487D7D" w:rsidRDefault="00487D7D" w:rsidP="009D1575">
            <w:pPr>
              <w:pStyle w:val="a6"/>
              <w:numPr>
                <w:ilvl w:val="0"/>
                <w:numId w:val="9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7D">
              <w:rPr>
                <w:rFonts w:ascii="Times New Roman" w:hAnsi="Times New Roman" w:cs="Times New Roman"/>
                <w:sz w:val="28"/>
                <w:szCs w:val="28"/>
              </w:rPr>
              <w:t>нейротизм, эмоциональная лабильность;</w:t>
            </w:r>
          </w:p>
          <w:p w:rsidR="00487D7D" w:rsidRPr="00487D7D" w:rsidRDefault="00487D7D" w:rsidP="009D1575">
            <w:pPr>
              <w:pStyle w:val="a6"/>
              <w:numPr>
                <w:ilvl w:val="0"/>
                <w:numId w:val="9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7D">
              <w:rPr>
                <w:rFonts w:ascii="Times New Roman" w:hAnsi="Times New Roman" w:cs="Times New Roman"/>
                <w:sz w:val="28"/>
                <w:szCs w:val="28"/>
              </w:rPr>
              <w:t>социальная активность, контактность;</w:t>
            </w:r>
          </w:p>
          <w:p w:rsidR="00487D7D" w:rsidRPr="00487D7D" w:rsidRDefault="00487D7D" w:rsidP="009D1575">
            <w:pPr>
              <w:pStyle w:val="a6"/>
              <w:numPr>
                <w:ilvl w:val="0"/>
                <w:numId w:val="9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предрасположенность к соматическим нарушениям, склонность реагировать соматически на стрессовые нагрузки;</w:t>
            </w:r>
          </w:p>
          <w:p w:rsidR="00487D7D" w:rsidRPr="00487D7D" w:rsidRDefault="00487D7D" w:rsidP="009D1575">
            <w:pPr>
              <w:pStyle w:val="a6"/>
              <w:numPr>
                <w:ilvl w:val="0"/>
                <w:numId w:val="9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7D">
              <w:rPr>
                <w:rFonts w:ascii="Times New Roman" w:hAnsi="Times New Roman" w:cs="Times New Roman"/>
                <w:sz w:val="28"/>
                <w:szCs w:val="28"/>
              </w:rPr>
              <w:t>экстраверсия.</w:t>
            </w:r>
          </w:p>
        </w:tc>
        <w:tc>
          <w:tcPr>
            <w:tcW w:w="2464" w:type="dxa"/>
          </w:tcPr>
          <w:p w:rsidR="00BE540E" w:rsidRPr="00892C48" w:rsidRDefault="00892C48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97</w:t>
            </w:r>
            <w:r w:rsidR="00BE540E">
              <w:rPr>
                <w:rFonts w:ascii="Times New Roman" w:hAnsi="Times New Roman" w:cs="Times New Roman"/>
                <w:sz w:val="28"/>
                <w:szCs w:val="28"/>
              </w:rPr>
              <w:t xml:space="preserve"> вопросов с предлагаемыми вариантами ответа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а,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  <w:p w:rsidR="00BE540E" w:rsidRDefault="00BE540E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 заполнения: </w:t>
            </w:r>
            <w:r w:rsidR="00892C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</w:p>
        </w:tc>
      </w:tr>
      <w:tr w:rsidR="00BE540E" w:rsidTr="00F2317F">
        <w:tc>
          <w:tcPr>
            <w:tcW w:w="675" w:type="dxa"/>
          </w:tcPr>
          <w:p w:rsidR="00BE540E" w:rsidRPr="00FE6D99" w:rsidRDefault="00BE540E" w:rsidP="009D1575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BE540E" w:rsidRDefault="00E1240E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40E">
              <w:rPr>
                <w:rFonts w:ascii="Times New Roman" w:hAnsi="Times New Roman" w:cs="Times New Roman"/>
                <w:sz w:val="28"/>
                <w:szCs w:val="28"/>
              </w:rPr>
              <w:t>Тест-опросник удовлетворенности браком (ОУБ), В.В.Столин, Т.Л.Романов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1240E">
              <w:rPr>
                <w:rFonts w:ascii="Times New Roman" w:hAnsi="Times New Roman" w:cs="Times New Roman"/>
                <w:sz w:val="28"/>
                <w:szCs w:val="28"/>
              </w:rPr>
              <w:t>, Г.П.Бутенко</w:t>
            </w:r>
          </w:p>
        </w:tc>
        <w:tc>
          <w:tcPr>
            <w:tcW w:w="4447" w:type="dxa"/>
          </w:tcPr>
          <w:p w:rsidR="00BE540E" w:rsidRPr="00D46C1C" w:rsidRDefault="00BE540E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Опросник позволяет </w:t>
            </w:r>
            <w:r w:rsidR="00E1240E">
              <w:rPr>
                <w:rFonts w:ascii="Times New Roman" w:hAnsi="Times New Roman" w:cs="Times New Roman"/>
                <w:sz w:val="28"/>
                <w:szCs w:val="28"/>
              </w:rPr>
              <w:t>оценить степень удовлетворенности личности браком</w:t>
            </w:r>
          </w:p>
        </w:tc>
        <w:tc>
          <w:tcPr>
            <w:tcW w:w="2464" w:type="dxa"/>
          </w:tcPr>
          <w:p w:rsidR="00E1240E" w:rsidRPr="00E1240E" w:rsidRDefault="00E1240E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утверждения с предлагаемыми вариантами ответа: а, б, в</w:t>
            </w:r>
          </w:p>
          <w:p w:rsidR="00BE540E" w:rsidRDefault="00E1240E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заполнения: 5 минут</w:t>
            </w:r>
          </w:p>
        </w:tc>
      </w:tr>
      <w:tr w:rsidR="00BE540E" w:rsidTr="00F2317F">
        <w:tc>
          <w:tcPr>
            <w:tcW w:w="675" w:type="dxa"/>
          </w:tcPr>
          <w:p w:rsidR="00BE540E" w:rsidRDefault="00BE540E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985" w:type="dxa"/>
          </w:tcPr>
          <w:p w:rsidR="00BE540E" w:rsidRDefault="00E1240E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Методика «Ролевые ожидания партнеров»,</w:t>
            </w:r>
          </w:p>
          <w:p w:rsidR="00E1240E" w:rsidRPr="00D45AA2" w:rsidRDefault="00E1240E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А.Н. Волкова</w:t>
            </w:r>
          </w:p>
        </w:tc>
        <w:tc>
          <w:tcPr>
            <w:tcW w:w="4447" w:type="dxa"/>
          </w:tcPr>
          <w:p w:rsidR="00BE540E" w:rsidRPr="00E1240E" w:rsidRDefault="00E1240E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Методика </w:t>
            </w:r>
            <w:r w:rsidRPr="00E1240E">
              <w:rPr>
                <w:rFonts w:ascii="Times New Roman" w:hAnsi="Times New Roman" w:cs="Times New Roman"/>
                <w:sz w:val="28"/>
                <w:szCs w:val="28"/>
              </w:rPr>
              <w:t xml:space="preserve">позволяет оценить </w:t>
            </w:r>
            <w:r w:rsidRPr="00E1240E">
              <w:rPr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  <w:t>представления супругов об основных функциях семьи (сексуальная сфера, родительские обязанности, хозяйственно-бытовая сфера, личностная общность между супругами, профессиональные интересы, моральная и эмоциональная поддержка) </w:t>
            </w:r>
          </w:p>
        </w:tc>
        <w:tc>
          <w:tcPr>
            <w:tcW w:w="2464" w:type="dxa"/>
          </w:tcPr>
          <w:p w:rsidR="00BE540E" w:rsidRDefault="00E1240E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BE540E">
              <w:rPr>
                <w:rFonts w:ascii="Times New Roman" w:hAnsi="Times New Roman" w:cs="Times New Roman"/>
                <w:sz w:val="28"/>
                <w:szCs w:val="28"/>
              </w:rPr>
              <w:t xml:space="preserve"> утверждени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  <w:p w:rsidR="00BE540E" w:rsidRDefault="00BE540E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 ответа в диапазоне «совершенно не согласен – полностью согласен»</w:t>
            </w:r>
          </w:p>
          <w:p w:rsidR="00BE540E" w:rsidRDefault="00BE540E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 заполнения: </w:t>
            </w:r>
            <w:r w:rsidR="00E1240E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</w:p>
        </w:tc>
      </w:tr>
      <w:tr w:rsidR="00700A86" w:rsidTr="00F2317F">
        <w:tc>
          <w:tcPr>
            <w:tcW w:w="675" w:type="dxa"/>
          </w:tcPr>
          <w:p w:rsidR="00700A86" w:rsidRDefault="00700A86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00A86" w:rsidRDefault="00700A86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2C48">
              <w:rPr>
                <w:rFonts w:ascii="Times New Roman" w:hAnsi="Times New Roman" w:cs="Times New Roman"/>
                <w:sz w:val="28"/>
                <w:szCs w:val="28"/>
              </w:rPr>
              <w:t>Метод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ика</w:t>
            </w:r>
            <w:r w:rsidRPr="00892C48">
              <w:rPr>
                <w:rFonts w:ascii="Times New Roman" w:hAnsi="Times New Roman" w:cs="Times New Roman"/>
                <w:sz w:val="28"/>
                <w:szCs w:val="28"/>
              </w:rPr>
              <w:t xml:space="preserve"> диагностики межличностных отношений ДМО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92C48">
              <w:rPr>
                <w:rFonts w:ascii="Times New Roman" w:hAnsi="Times New Roman" w:cs="Times New Roman"/>
                <w:sz w:val="28"/>
                <w:szCs w:val="28"/>
              </w:rPr>
              <w:t xml:space="preserve"> Л.Н.Собчик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(модификация теста Т. Лири)</w:t>
            </w:r>
          </w:p>
        </w:tc>
        <w:tc>
          <w:tcPr>
            <w:tcW w:w="4447" w:type="dxa"/>
          </w:tcPr>
          <w:p w:rsidR="00700A86" w:rsidRDefault="00700A86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Опросник позволяет выявить доминирующий тип межличностных отношений, а также выявить степень доминантности и дружелюбия в отношениях:</w:t>
            </w:r>
          </w:p>
          <w:p w:rsidR="00700A86" w:rsidRPr="00487D7D" w:rsidRDefault="00700A86" w:rsidP="009D1575">
            <w:pPr>
              <w:pStyle w:val="a6"/>
              <w:numPr>
                <w:ilvl w:val="0"/>
                <w:numId w:val="10"/>
              </w:numPr>
              <w:ind w:left="-5" w:firstLine="3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7D">
              <w:rPr>
                <w:rFonts w:ascii="Times New Roman" w:hAnsi="Times New Roman" w:cs="Times New Roman"/>
                <w:sz w:val="28"/>
                <w:szCs w:val="28"/>
              </w:rPr>
              <w:t>Властный-лидирующий;</w:t>
            </w:r>
          </w:p>
          <w:p w:rsidR="00700A86" w:rsidRPr="00487D7D" w:rsidRDefault="00700A86" w:rsidP="009D1575">
            <w:pPr>
              <w:pStyle w:val="a6"/>
              <w:numPr>
                <w:ilvl w:val="0"/>
                <w:numId w:val="10"/>
              </w:numPr>
              <w:ind w:left="-5" w:firstLine="3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7D">
              <w:rPr>
                <w:rFonts w:ascii="Times New Roman" w:hAnsi="Times New Roman" w:cs="Times New Roman"/>
                <w:sz w:val="28"/>
                <w:szCs w:val="28"/>
              </w:rPr>
              <w:t>Независимый-доминирующий;</w:t>
            </w:r>
          </w:p>
          <w:p w:rsidR="00700A86" w:rsidRPr="00487D7D" w:rsidRDefault="00700A86" w:rsidP="009D1575">
            <w:pPr>
              <w:pStyle w:val="a6"/>
              <w:numPr>
                <w:ilvl w:val="0"/>
                <w:numId w:val="10"/>
              </w:numPr>
              <w:ind w:left="-5" w:firstLine="3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7D">
              <w:rPr>
                <w:rFonts w:ascii="Times New Roman" w:hAnsi="Times New Roman" w:cs="Times New Roman"/>
                <w:sz w:val="28"/>
                <w:szCs w:val="28"/>
              </w:rPr>
              <w:t>Прямолинейны-агрессивный;</w:t>
            </w:r>
          </w:p>
          <w:p w:rsidR="00700A86" w:rsidRPr="00487D7D" w:rsidRDefault="00700A86" w:rsidP="009D1575">
            <w:pPr>
              <w:pStyle w:val="a6"/>
              <w:numPr>
                <w:ilvl w:val="0"/>
                <w:numId w:val="10"/>
              </w:numPr>
              <w:ind w:left="-5" w:firstLine="3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7D">
              <w:rPr>
                <w:rFonts w:ascii="Times New Roman" w:hAnsi="Times New Roman" w:cs="Times New Roman"/>
                <w:sz w:val="28"/>
                <w:szCs w:val="28"/>
              </w:rPr>
              <w:t>Недоверчивый-скептический;</w:t>
            </w:r>
          </w:p>
          <w:p w:rsidR="00700A86" w:rsidRPr="00487D7D" w:rsidRDefault="00700A86" w:rsidP="009D1575">
            <w:pPr>
              <w:pStyle w:val="a6"/>
              <w:numPr>
                <w:ilvl w:val="0"/>
                <w:numId w:val="10"/>
              </w:numPr>
              <w:ind w:left="-5" w:firstLine="3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7D">
              <w:rPr>
                <w:rFonts w:ascii="Times New Roman" w:hAnsi="Times New Roman" w:cs="Times New Roman"/>
                <w:sz w:val="28"/>
                <w:szCs w:val="28"/>
              </w:rPr>
              <w:t>Покорно-застенчивый;</w:t>
            </w:r>
          </w:p>
          <w:p w:rsidR="00700A86" w:rsidRPr="00487D7D" w:rsidRDefault="00700A86" w:rsidP="009D1575">
            <w:pPr>
              <w:pStyle w:val="a6"/>
              <w:numPr>
                <w:ilvl w:val="0"/>
                <w:numId w:val="10"/>
              </w:numPr>
              <w:ind w:left="-5" w:firstLine="3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7D">
              <w:rPr>
                <w:rFonts w:ascii="Times New Roman" w:hAnsi="Times New Roman" w:cs="Times New Roman"/>
                <w:sz w:val="28"/>
                <w:szCs w:val="28"/>
              </w:rPr>
              <w:t>Зависимый-послушный;</w:t>
            </w:r>
          </w:p>
          <w:p w:rsidR="00700A86" w:rsidRPr="00487D7D" w:rsidRDefault="00700A86" w:rsidP="009D1575">
            <w:pPr>
              <w:pStyle w:val="a6"/>
              <w:numPr>
                <w:ilvl w:val="0"/>
                <w:numId w:val="10"/>
              </w:numPr>
              <w:ind w:left="-5" w:firstLine="3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D7D">
              <w:rPr>
                <w:rFonts w:ascii="Times New Roman" w:hAnsi="Times New Roman" w:cs="Times New Roman"/>
                <w:sz w:val="28"/>
                <w:szCs w:val="28"/>
              </w:rPr>
              <w:t>Сотрудничающий-конвенциальный</w:t>
            </w:r>
          </w:p>
        </w:tc>
        <w:tc>
          <w:tcPr>
            <w:tcW w:w="2464" w:type="dxa"/>
          </w:tcPr>
          <w:p w:rsidR="00700A86" w:rsidRDefault="00700A86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240E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утверждения </w:t>
            </w:r>
          </w:p>
          <w:p w:rsidR="00700A86" w:rsidRPr="00E1240E" w:rsidRDefault="00700A86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Испытуемому предлагается выбрать их списка те характеристики, которые наиболее точно его описывают</w:t>
            </w:r>
          </w:p>
          <w:p w:rsidR="00700A86" w:rsidRDefault="00700A86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заполнения: 15 минут</w:t>
            </w:r>
          </w:p>
        </w:tc>
      </w:tr>
      <w:tr w:rsidR="00700A86" w:rsidTr="00F2317F">
        <w:tc>
          <w:tcPr>
            <w:tcW w:w="675" w:type="dxa"/>
          </w:tcPr>
          <w:p w:rsidR="00700A86" w:rsidRDefault="00700A86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985" w:type="dxa"/>
          </w:tcPr>
          <w:p w:rsidR="00700A86" w:rsidRDefault="00700A86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46C2">
              <w:rPr>
                <w:rFonts w:ascii="Times New Roman" w:hAnsi="Times New Roman" w:cs="Times New Roman"/>
                <w:sz w:val="28"/>
                <w:szCs w:val="28"/>
              </w:rPr>
              <w:t xml:space="preserve">Опросник «Характер </w:t>
            </w:r>
            <w:r w:rsidRPr="002E46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взаимодействия супругов в конфликтных ситуациях»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00A86" w:rsidRDefault="00700A86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</w:t>
            </w:r>
            <w:r w:rsidRPr="003929FE">
              <w:rPr>
                <w:rFonts w:ascii="Times New Roman" w:hAnsi="Times New Roman" w:cs="Times New Roman"/>
                <w:sz w:val="28"/>
                <w:szCs w:val="28"/>
              </w:rPr>
              <w:t>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29FE">
              <w:rPr>
                <w:rFonts w:ascii="Times New Roman" w:hAnsi="Times New Roman" w:cs="Times New Roman"/>
                <w:sz w:val="28"/>
                <w:szCs w:val="28"/>
              </w:rPr>
              <w:t>Алешин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а,</w:t>
            </w:r>
            <w:r w:rsidRPr="003929FE">
              <w:rPr>
                <w:rFonts w:ascii="Times New Roman" w:hAnsi="Times New Roman" w:cs="Times New Roman"/>
                <w:sz w:val="28"/>
                <w:szCs w:val="28"/>
              </w:rPr>
              <w:t xml:space="preserve"> Л.Я.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29FE">
              <w:rPr>
                <w:rFonts w:ascii="Times New Roman" w:hAnsi="Times New Roman" w:cs="Times New Roman"/>
                <w:sz w:val="28"/>
                <w:szCs w:val="28"/>
              </w:rPr>
              <w:t>Гозман</w:t>
            </w:r>
          </w:p>
        </w:tc>
        <w:tc>
          <w:tcPr>
            <w:tcW w:w="4447" w:type="dxa"/>
          </w:tcPr>
          <w:p w:rsidR="00700A86" w:rsidRDefault="00700A86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Опросник позволяет выявить степень активности/ пассивности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партнеров в различных семейных ситуациях:</w:t>
            </w:r>
          </w:p>
          <w:p w:rsidR="00700A86" w:rsidRPr="002E46C2" w:rsidRDefault="00700A86" w:rsidP="009D1575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E46C2">
              <w:rPr>
                <w:rFonts w:ascii="Times New Roman" w:hAnsi="Times New Roman" w:cs="Times New Roman"/>
                <w:sz w:val="28"/>
                <w:szCs w:val="28"/>
              </w:rPr>
              <w:t>тношения с родственниками</w:t>
            </w:r>
          </w:p>
          <w:p w:rsidR="00700A86" w:rsidRPr="002E46C2" w:rsidRDefault="00700A86" w:rsidP="009D1575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E46C2">
              <w:rPr>
                <w:rFonts w:ascii="Times New Roman" w:hAnsi="Times New Roman" w:cs="Times New Roman"/>
                <w:sz w:val="28"/>
                <w:szCs w:val="28"/>
              </w:rPr>
              <w:t>оспитание детей</w:t>
            </w:r>
          </w:p>
          <w:p w:rsidR="00700A86" w:rsidRPr="002E46C2" w:rsidRDefault="00700A86" w:rsidP="009D1575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E46C2">
              <w:rPr>
                <w:rFonts w:ascii="Times New Roman" w:hAnsi="Times New Roman" w:cs="Times New Roman"/>
                <w:sz w:val="28"/>
                <w:szCs w:val="28"/>
              </w:rPr>
              <w:t>тремление к автономии</w:t>
            </w:r>
          </w:p>
          <w:p w:rsidR="00700A86" w:rsidRPr="002E46C2" w:rsidRDefault="00700A86" w:rsidP="009D1575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E46C2">
              <w:rPr>
                <w:rFonts w:ascii="Times New Roman" w:hAnsi="Times New Roman" w:cs="Times New Roman"/>
                <w:sz w:val="28"/>
                <w:szCs w:val="28"/>
              </w:rPr>
              <w:t>арушение ролевых ожиданий</w:t>
            </w:r>
          </w:p>
          <w:p w:rsidR="00700A86" w:rsidRPr="002E46C2" w:rsidRDefault="00700A86" w:rsidP="009D1575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E46C2">
              <w:rPr>
                <w:rFonts w:ascii="Times New Roman" w:hAnsi="Times New Roman" w:cs="Times New Roman"/>
                <w:sz w:val="28"/>
                <w:szCs w:val="28"/>
              </w:rPr>
              <w:t>ассогласование норм поведения</w:t>
            </w:r>
          </w:p>
          <w:p w:rsidR="00700A86" w:rsidRPr="002E46C2" w:rsidRDefault="00700A86" w:rsidP="009D1575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E46C2">
              <w:rPr>
                <w:rFonts w:ascii="Times New Roman" w:hAnsi="Times New Roman" w:cs="Times New Roman"/>
                <w:sz w:val="28"/>
                <w:szCs w:val="28"/>
              </w:rPr>
              <w:t>тремление к доминированию</w:t>
            </w:r>
          </w:p>
          <w:p w:rsidR="00700A86" w:rsidRPr="002E46C2" w:rsidRDefault="00700A86" w:rsidP="009D1575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E46C2">
              <w:rPr>
                <w:rFonts w:ascii="Times New Roman" w:hAnsi="Times New Roman" w:cs="Times New Roman"/>
                <w:sz w:val="28"/>
                <w:szCs w:val="28"/>
              </w:rPr>
              <w:t>евность партнера</w:t>
            </w:r>
          </w:p>
          <w:p w:rsidR="00700A86" w:rsidRPr="002E46C2" w:rsidRDefault="00700A86" w:rsidP="009D1575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E46C2">
              <w:rPr>
                <w:rFonts w:ascii="Times New Roman" w:hAnsi="Times New Roman" w:cs="Times New Roman"/>
                <w:sz w:val="28"/>
                <w:szCs w:val="28"/>
              </w:rPr>
              <w:t>тношение к финансам</w:t>
            </w:r>
          </w:p>
        </w:tc>
        <w:tc>
          <w:tcPr>
            <w:tcW w:w="2464" w:type="dxa"/>
          </w:tcPr>
          <w:p w:rsidR="00700A86" w:rsidRPr="002E46C2" w:rsidRDefault="00700A86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46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</w:t>
            </w:r>
            <w:r>
              <w:t xml:space="preserve"> </w:t>
            </w:r>
            <w:r w:rsidRPr="002E46C2">
              <w:rPr>
                <w:rFonts w:ascii="Times New Roman" w:hAnsi="Times New Roman" w:cs="Times New Roman"/>
                <w:sz w:val="28"/>
                <w:szCs w:val="28"/>
              </w:rPr>
              <w:t xml:space="preserve">ситуации семейного </w:t>
            </w:r>
            <w:r w:rsidRPr="002E46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взаимодействия</w:t>
            </w:r>
          </w:p>
          <w:p w:rsidR="00700A86" w:rsidRPr="002E46C2" w:rsidRDefault="00700A86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46C2">
              <w:rPr>
                <w:rFonts w:ascii="Times New Roman" w:hAnsi="Times New Roman" w:cs="Times New Roman"/>
                <w:sz w:val="28"/>
                <w:szCs w:val="28"/>
              </w:rPr>
              <w:t>В качестве ответа респондентам предлагается шкала возможных реакция на определенную ситуацию, учитывающая два параметра: активность или пассивность реакции и согласие или несогласие с супругом: от -2 до 2</w:t>
            </w:r>
          </w:p>
          <w:p w:rsidR="00700A86" w:rsidRDefault="00700A86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46C2">
              <w:rPr>
                <w:rFonts w:ascii="Times New Roman" w:hAnsi="Times New Roman" w:cs="Times New Roman"/>
                <w:sz w:val="28"/>
                <w:szCs w:val="28"/>
              </w:rPr>
              <w:t>Время заполнения: 10 минут</w:t>
            </w:r>
          </w:p>
        </w:tc>
      </w:tr>
      <w:tr w:rsidR="007806A1" w:rsidTr="00F2317F">
        <w:tc>
          <w:tcPr>
            <w:tcW w:w="675" w:type="dxa"/>
          </w:tcPr>
          <w:p w:rsidR="007806A1" w:rsidRDefault="007806A1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1985" w:type="dxa"/>
          </w:tcPr>
          <w:p w:rsidR="007806A1" w:rsidRPr="002E46C2" w:rsidRDefault="007806A1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Шкала доверия, Т. Готтман</w:t>
            </w:r>
          </w:p>
        </w:tc>
        <w:tc>
          <w:tcPr>
            <w:tcW w:w="4447" w:type="dxa"/>
          </w:tcPr>
          <w:p w:rsidR="007806A1" w:rsidRDefault="00886B5B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Опросник позволяет оценить степень доверия партнеру</w:t>
            </w:r>
          </w:p>
        </w:tc>
        <w:tc>
          <w:tcPr>
            <w:tcW w:w="2464" w:type="dxa"/>
          </w:tcPr>
          <w:p w:rsidR="007806A1" w:rsidRDefault="00886B5B" w:rsidP="009D15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 утверждения</w:t>
            </w:r>
          </w:p>
          <w:p w:rsidR="00886B5B" w:rsidRDefault="00886B5B" w:rsidP="00886B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 ответа в диапазоне «совершенно не согласен – совершенно согласен»</w:t>
            </w:r>
          </w:p>
          <w:p w:rsidR="00886B5B" w:rsidRPr="002E46C2" w:rsidRDefault="00886B5B" w:rsidP="00886B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заполнения: 15 минут</w:t>
            </w:r>
          </w:p>
        </w:tc>
      </w:tr>
    </w:tbl>
    <w:p w:rsidR="00BE540E" w:rsidRDefault="00BE540E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6C2" w:rsidRDefault="00BE540E" w:rsidP="009D1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>
        <w:rPr>
          <w:rFonts w:ascii="Times New Roman" w:hAnsi="Times New Roman"/>
          <w:sz w:val="28"/>
          <w:szCs w:val="28"/>
        </w:rPr>
        <w:t>представленные в таблице психодиагностические методики п</w:t>
      </w:r>
      <w:r w:rsidR="002E46C2">
        <w:rPr>
          <w:rFonts w:ascii="Times New Roman" w:hAnsi="Times New Roman"/>
          <w:sz w:val="28"/>
          <w:szCs w:val="28"/>
        </w:rPr>
        <w:t>озволят нам выявить различные аспекты взаимоотношений супругов в незарегистрированном браке: биографические данные, актуальное психическое состояние, семейн</w:t>
      </w:r>
      <w:r w:rsidR="00886B5B">
        <w:rPr>
          <w:rFonts w:ascii="Times New Roman" w:hAnsi="Times New Roman"/>
          <w:sz w:val="28"/>
          <w:szCs w:val="28"/>
        </w:rPr>
        <w:t>ую</w:t>
      </w:r>
      <w:r w:rsidR="002E46C2">
        <w:rPr>
          <w:rFonts w:ascii="Times New Roman" w:hAnsi="Times New Roman"/>
          <w:sz w:val="28"/>
          <w:szCs w:val="28"/>
        </w:rPr>
        <w:t xml:space="preserve"> ситуаци</w:t>
      </w:r>
      <w:r w:rsidR="00886B5B">
        <w:rPr>
          <w:rFonts w:ascii="Times New Roman" w:hAnsi="Times New Roman"/>
          <w:sz w:val="28"/>
          <w:szCs w:val="28"/>
        </w:rPr>
        <w:t>ю</w:t>
      </w:r>
      <w:r w:rsidR="002E46C2">
        <w:rPr>
          <w:rFonts w:ascii="Times New Roman" w:hAnsi="Times New Roman"/>
          <w:sz w:val="28"/>
          <w:szCs w:val="28"/>
        </w:rPr>
        <w:t>; степень удовлетворенности браком; ролевые ожидания, притязания и позиции</w:t>
      </w:r>
      <w:r w:rsidR="00886B5B">
        <w:rPr>
          <w:rFonts w:ascii="Times New Roman" w:hAnsi="Times New Roman"/>
          <w:sz w:val="28"/>
          <w:szCs w:val="28"/>
        </w:rPr>
        <w:t>; степень доверия партнеру по браку</w:t>
      </w:r>
      <w:r w:rsidR="002E46C2">
        <w:rPr>
          <w:rFonts w:ascii="Times New Roman" w:hAnsi="Times New Roman"/>
          <w:sz w:val="28"/>
          <w:szCs w:val="28"/>
        </w:rPr>
        <w:t>; преимущественный тип межличностных отношений; стратегии поведения в конфликтных ситуациях.</w:t>
      </w:r>
    </w:p>
    <w:p w:rsidR="00BE540E" w:rsidRDefault="00BE540E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317F" w:rsidRDefault="00F2317F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40E" w:rsidRPr="006252A2" w:rsidRDefault="00BE540E" w:rsidP="009D1575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15" w:name="_Toc79945373"/>
      <w:r w:rsidRPr="006252A2">
        <w:rPr>
          <w:rFonts w:ascii="Times New Roman" w:hAnsi="Times New Roman" w:cs="Times New Roman"/>
          <w:color w:val="auto"/>
        </w:rPr>
        <w:t>2.3. Методы статистической обработки результатов исследования</w:t>
      </w:r>
      <w:bookmarkEnd w:id="15"/>
    </w:p>
    <w:p w:rsidR="00BE540E" w:rsidRDefault="00BE540E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540E" w:rsidRPr="009F3239" w:rsidRDefault="00BE540E" w:rsidP="009D157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F3239">
        <w:rPr>
          <w:rFonts w:ascii="Times New Roman" w:hAnsi="Times New Roman"/>
          <w:sz w:val="28"/>
          <w:szCs w:val="28"/>
        </w:rPr>
        <w:t>Статистическая обработка результатов эмпирического исследования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3239">
        <w:rPr>
          <w:rFonts w:ascii="Times New Roman" w:hAnsi="Times New Roman"/>
          <w:sz w:val="28"/>
          <w:szCs w:val="28"/>
        </w:rPr>
        <w:t>проведена в с использованием пакета программ MO Exсel 20</w:t>
      </w:r>
      <w:r>
        <w:rPr>
          <w:rFonts w:ascii="Times New Roman" w:hAnsi="Times New Roman"/>
          <w:sz w:val="28"/>
          <w:szCs w:val="28"/>
        </w:rPr>
        <w:t>10</w:t>
      </w:r>
      <w:r w:rsidRPr="009F3239">
        <w:rPr>
          <w:rFonts w:ascii="Times New Roman" w:hAnsi="Times New Roman"/>
          <w:sz w:val="28"/>
          <w:szCs w:val="28"/>
        </w:rPr>
        <w:t>, пакета прикладных программ SPSS v. 22.0.</w:t>
      </w:r>
      <w:r>
        <w:rPr>
          <w:rFonts w:ascii="Times New Roman" w:hAnsi="Times New Roman"/>
          <w:sz w:val="28"/>
          <w:szCs w:val="28"/>
        </w:rPr>
        <w:t xml:space="preserve"> Полученные результаты были </w:t>
      </w:r>
      <w:r w:rsidRPr="009F3239">
        <w:rPr>
          <w:rFonts w:ascii="Times New Roman" w:hAnsi="Times New Roman"/>
          <w:sz w:val="28"/>
          <w:szCs w:val="28"/>
        </w:rPr>
        <w:t>подвер</w:t>
      </w:r>
      <w:r>
        <w:rPr>
          <w:rFonts w:ascii="Times New Roman" w:hAnsi="Times New Roman"/>
          <w:sz w:val="28"/>
          <w:szCs w:val="28"/>
        </w:rPr>
        <w:t>гнуты</w:t>
      </w:r>
      <w:r w:rsidRPr="009F3239">
        <w:rPr>
          <w:rFonts w:ascii="Times New Roman" w:hAnsi="Times New Roman"/>
          <w:sz w:val="28"/>
          <w:szCs w:val="28"/>
        </w:rPr>
        <w:t xml:space="preserve"> первичному анализу:</w:t>
      </w:r>
      <w:r>
        <w:rPr>
          <w:rFonts w:ascii="Times New Roman" w:hAnsi="Times New Roman"/>
          <w:sz w:val="28"/>
          <w:szCs w:val="28"/>
        </w:rPr>
        <w:t xml:space="preserve"> расчету </w:t>
      </w:r>
      <w:r w:rsidRPr="009F3239">
        <w:rPr>
          <w:rFonts w:ascii="Times New Roman" w:hAnsi="Times New Roman"/>
          <w:sz w:val="28"/>
          <w:szCs w:val="28"/>
        </w:rPr>
        <w:t>средн</w:t>
      </w:r>
      <w:r>
        <w:rPr>
          <w:rFonts w:ascii="Times New Roman" w:hAnsi="Times New Roman"/>
          <w:sz w:val="28"/>
          <w:szCs w:val="28"/>
        </w:rPr>
        <w:t>его</w:t>
      </w:r>
      <w:r w:rsidRPr="009F3239">
        <w:rPr>
          <w:rFonts w:ascii="Times New Roman" w:hAnsi="Times New Roman"/>
          <w:sz w:val="28"/>
          <w:szCs w:val="28"/>
        </w:rPr>
        <w:t xml:space="preserve"> арифметическо</w:t>
      </w:r>
      <w:r>
        <w:rPr>
          <w:rFonts w:ascii="Times New Roman" w:hAnsi="Times New Roman"/>
          <w:sz w:val="28"/>
          <w:szCs w:val="28"/>
        </w:rPr>
        <w:t xml:space="preserve">го путем (М), </w:t>
      </w:r>
      <w:r w:rsidRPr="009F3239">
        <w:rPr>
          <w:rFonts w:ascii="Times New Roman" w:hAnsi="Times New Roman"/>
          <w:sz w:val="28"/>
          <w:szCs w:val="28"/>
        </w:rPr>
        <w:t>стандартно</w:t>
      </w:r>
      <w:r>
        <w:rPr>
          <w:rFonts w:ascii="Times New Roman" w:hAnsi="Times New Roman"/>
          <w:sz w:val="28"/>
          <w:szCs w:val="28"/>
        </w:rPr>
        <w:t>го</w:t>
      </w:r>
      <w:r w:rsidRPr="009F3239">
        <w:rPr>
          <w:rFonts w:ascii="Times New Roman" w:hAnsi="Times New Roman"/>
          <w:sz w:val="28"/>
          <w:szCs w:val="28"/>
        </w:rPr>
        <w:t xml:space="preserve"> отклонени</w:t>
      </w:r>
      <w:r>
        <w:rPr>
          <w:rFonts w:ascii="Times New Roman" w:hAnsi="Times New Roman"/>
          <w:sz w:val="28"/>
          <w:szCs w:val="28"/>
        </w:rPr>
        <w:t>я (</w:t>
      </w:r>
      <w:r>
        <w:rPr>
          <w:rFonts w:ascii="Times New Roman" w:hAnsi="Times New Roman" w:cs="Times New Roman"/>
          <w:sz w:val="28"/>
          <w:szCs w:val="28"/>
        </w:rPr>
        <w:t>σ</w:t>
      </w:r>
      <w:r>
        <w:rPr>
          <w:rFonts w:ascii="Times New Roman" w:hAnsi="Times New Roman"/>
          <w:sz w:val="28"/>
          <w:szCs w:val="28"/>
        </w:rPr>
        <w:t xml:space="preserve">), </w:t>
      </w:r>
      <w:r w:rsidRPr="009F3239">
        <w:rPr>
          <w:rFonts w:ascii="Times New Roman" w:hAnsi="Times New Roman"/>
          <w:sz w:val="28"/>
          <w:szCs w:val="28"/>
        </w:rPr>
        <w:t>минимальных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min</w:t>
      </w:r>
      <w:r w:rsidRPr="00FA7929">
        <w:rPr>
          <w:rFonts w:ascii="Times New Roman" w:hAnsi="Times New Roman"/>
          <w:sz w:val="28"/>
          <w:szCs w:val="28"/>
        </w:rPr>
        <w:t>)</w:t>
      </w:r>
      <w:r w:rsidRPr="009F3239">
        <w:rPr>
          <w:rFonts w:ascii="Times New Roman" w:hAnsi="Times New Roman"/>
          <w:sz w:val="28"/>
          <w:szCs w:val="28"/>
        </w:rPr>
        <w:t xml:space="preserve"> и максимальных </w:t>
      </w:r>
      <w:r w:rsidRPr="00FA7929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max</w:t>
      </w:r>
      <w:r w:rsidRPr="00FA7929">
        <w:rPr>
          <w:rFonts w:ascii="Times New Roman" w:hAnsi="Times New Roman"/>
          <w:sz w:val="28"/>
          <w:szCs w:val="28"/>
        </w:rPr>
        <w:t xml:space="preserve">) </w:t>
      </w:r>
      <w:r w:rsidRPr="009F3239">
        <w:rPr>
          <w:rFonts w:ascii="Times New Roman" w:hAnsi="Times New Roman"/>
          <w:sz w:val="28"/>
          <w:szCs w:val="28"/>
        </w:rPr>
        <w:t>значений показателей в выборке.</w:t>
      </w:r>
    </w:p>
    <w:p w:rsidR="00BE540E" w:rsidRDefault="00BE540E" w:rsidP="009D1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Выявление процента обследованных </w:t>
      </w:r>
      <w:r w:rsidR="00487D7D">
        <w:rPr>
          <w:rFonts w:ascii="Times New Roman" w:hAnsi="Times New Roman"/>
          <w:sz w:val="28"/>
          <w:szCs w:val="28"/>
        </w:rPr>
        <w:t>партнеров, состоящих в незарегистрированном браке</w:t>
      </w:r>
      <w:r>
        <w:rPr>
          <w:rFonts w:ascii="Times New Roman" w:hAnsi="Times New Roman"/>
          <w:sz w:val="28"/>
          <w:szCs w:val="28"/>
        </w:rPr>
        <w:t xml:space="preserve">, характеризующихся </w:t>
      </w:r>
      <w:r w:rsidR="00487D7D">
        <w:rPr>
          <w:rFonts w:ascii="Times New Roman" w:hAnsi="Times New Roman"/>
          <w:sz w:val="28"/>
          <w:szCs w:val="28"/>
        </w:rPr>
        <w:t>теми или иными психологическими особенностями</w:t>
      </w:r>
      <w:r>
        <w:rPr>
          <w:rFonts w:ascii="Times New Roman" w:hAnsi="Times New Roman"/>
          <w:sz w:val="28"/>
          <w:szCs w:val="28"/>
        </w:rPr>
        <w:t xml:space="preserve"> осуществлено посредством частотного анализа данных. </w:t>
      </w:r>
    </w:p>
    <w:p w:rsidR="003929FE" w:rsidRPr="00F2317F" w:rsidRDefault="00BE540E" w:rsidP="009D1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верного выбора коэффициента </w:t>
      </w:r>
      <w:r w:rsidR="002E2121">
        <w:rPr>
          <w:rFonts w:ascii="Times New Roman" w:hAnsi="Times New Roman"/>
          <w:sz w:val="28"/>
          <w:szCs w:val="28"/>
        </w:rPr>
        <w:t xml:space="preserve">различий и </w:t>
      </w:r>
      <w:r>
        <w:rPr>
          <w:rFonts w:ascii="Times New Roman" w:hAnsi="Times New Roman"/>
          <w:sz w:val="28"/>
          <w:szCs w:val="28"/>
        </w:rPr>
        <w:t xml:space="preserve">корреляции </w:t>
      </w:r>
      <w:r w:rsidRPr="009F3239">
        <w:rPr>
          <w:rFonts w:ascii="Times New Roman" w:hAnsi="Times New Roman"/>
          <w:sz w:val="28"/>
          <w:szCs w:val="28"/>
        </w:rPr>
        <w:t>с помощью критерия Колмогорова</w:t>
      </w:r>
      <w:r w:rsidR="001F3522">
        <w:rPr>
          <w:rFonts w:ascii="Times New Roman" w:hAnsi="Times New Roman"/>
          <w:sz w:val="28"/>
          <w:szCs w:val="28"/>
        </w:rPr>
        <w:t xml:space="preserve"> (</w:t>
      </w:r>
      <w:r w:rsidR="001F3522">
        <w:rPr>
          <w:rFonts w:ascii="Times New Roman" w:hAnsi="Times New Roman"/>
          <w:sz w:val="28"/>
          <w:szCs w:val="28"/>
          <w:lang w:val="en-US"/>
        </w:rPr>
        <w:t>Z</w:t>
      </w:r>
      <w:r w:rsidR="001F3522" w:rsidRPr="001F3522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были оценены особенности распределения. </w:t>
      </w:r>
      <w:r w:rsidR="003929FE">
        <w:rPr>
          <w:rFonts w:ascii="Times New Roman" w:hAnsi="Times New Roman"/>
          <w:sz w:val="28"/>
          <w:szCs w:val="28"/>
        </w:rPr>
        <w:t xml:space="preserve">В частности, произведено сравнение данных эмпирического исследования с нормальным распределением. </w:t>
      </w:r>
      <w:r w:rsidR="002E2121">
        <w:rPr>
          <w:rFonts w:ascii="Times New Roman" w:hAnsi="Times New Roman"/>
          <w:sz w:val="28"/>
          <w:szCs w:val="28"/>
        </w:rPr>
        <w:t>Полученные</w:t>
      </w:r>
      <w:r w:rsidR="00F2317F">
        <w:rPr>
          <w:rFonts w:ascii="Times New Roman" w:hAnsi="Times New Roman"/>
          <w:sz w:val="28"/>
          <w:szCs w:val="28"/>
        </w:rPr>
        <w:t xml:space="preserve"> данные представлены в таблице 3.</w:t>
      </w:r>
    </w:p>
    <w:p w:rsidR="00F2317F" w:rsidRDefault="003929FE" w:rsidP="009D157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641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2317F">
        <w:rPr>
          <w:rFonts w:ascii="Times New Roman" w:hAnsi="Times New Roman" w:cs="Times New Roman"/>
          <w:sz w:val="28"/>
          <w:szCs w:val="28"/>
        </w:rPr>
        <w:t>3</w:t>
      </w:r>
      <w:r w:rsidRPr="007A641E">
        <w:rPr>
          <w:rFonts w:ascii="Times New Roman" w:hAnsi="Times New Roman" w:cs="Times New Roman"/>
          <w:sz w:val="28"/>
          <w:szCs w:val="28"/>
        </w:rPr>
        <w:t>.</w:t>
      </w:r>
      <w:r w:rsidRPr="00E8122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929FE" w:rsidRDefault="003929FE" w:rsidP="009D15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расчета </w:t>
      </w:r>
      <w:r w:rsidRPr="009F3239">
        <w:rPr>
          <w:rFonts w:ascii="Times New Roman" w:hAnsi="Times New Roman"/>
          <w:sz w:val="28"/>
          <w:szCs w:val="28"/>
        </w:rPr>
        <w:t>критерия Колмогорова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Z</w:t>
      </w:r>
      <w:r w:rsidRPr="001F3522">
        <w:rPr>
          <w:rFonts w:ascii="Times New Roman" w:hAnsi="Times New Roman"/>
          <w:sz w:val="28"/>
          <w:szCs w:val="28"/>
        </w:rPr>
        <w:t>)</w:t>
      </w:r>
    </w:p>
    <w:tbl>
      <w:tblPr>
        <w:tblW w:w="978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1"/>
        <w:gridCol w:w="2758"/>
        <w:gridCol w:w="636"/>
        <w:gridCol w:w="756"/>
        <w:gridCol w:w="631"/>
        <w:gridCol w:w="3175"/>
        <w:gridCol w:w="636"/>
        <w:gridCol w:w="756"/>
      </w:tblGrid>
      <w:tr w:rsidR="001F3522" w:rsidRPr="00F2317F" w:rsidTr="001F3522">
        <w:trPr>
          <w:trHeight w:val="411"/>
        </w:trPr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№</w:t>
            </w:r>
          </w:p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п/п</w:t>
            </w:r>
          </w:p>
        </w:tc>
        <w:tc>
          <w:tcPr>
            <w:tcW w:w="2758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Название показателя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Z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р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№</w:t>
            </w:r>
          </w:p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п/п</w:t>
            </w:r>
          </w:p>
        </w:tc>
        <w:tc>
          <w:tcPr>
            <w:tcW w:w="3175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Название показателя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Z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р</w:t>
            </w:r>
          </w:p>
        </w:tc>
      </w:tr>
      <w:tr w:rsidR="001F3522" w:rsidRPr="00F2317F" w:rsidTr="001F3522">
        <w:trPr>
          <w:trHeight w:val="255"/>
        </w:trPr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Интимно-сексуальная сфера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1,91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0,001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17</w:t>
            </w:r>
          </w:p>
        </w:tc>
        <w:tc>
          <w:tcPr>
            <w:tcW w:w="3175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Семейная ситуация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1,59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0,013</w:t>
            </w:r>
          </w:p>
        </w:tc>
      </w:tr>
      <w:tr w:rsidR="001F3522" w:rsidRPr="00F2317F" w:rsidTr="001F3522">
        <w:trPr>
          <w:trHeight w:val="255"/>
        </w:trPr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Личностная идентификация с супругом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1,59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0,013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18</w:t>
            </w:r>
          </w:p>
        </w:tc>
        <w:tc>
          <w:tcPr>
            <w:tcW w:w="3175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Недостаток силы "Я"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2,27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/>
              <w:jc w:val="center"/>
              <w:rPr>
                <w:sz w:val="24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0,001</w:t>
            </w:r>
          </w:p>
        </w:tc>
      </w:tr>
      <w:tr w:rsidR="001F3522" w:rsidRPr="00F2317F" w:rsidTr="001F3522">
        <w:trPr>
          <w:trHeight w:val="255"/>
        </w:trPr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Хозяйственно-бытовая сфера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2,45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0,001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19</w:t>
            </w:r>
          </w:p>
        </w:tc>
        <w:tc>
          <w:tcPr>
            <w:tcW w:w="3175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Негативное социальное положение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2,45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/>
              <w:jc w:val="center"/>
              <w:rPr>
                <w:sz w:val="24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0,001</w:t>
            </w:r>
          </w:p>
        </w:tc>
      </w:tr>
      <w:tr w:rsidR="001F3522" w:rsidRPr="00F2317F" w:rsidTr="001F3522">
        <w:trPr>
          <w:trHeight w:val="255"/>
        </w:trPr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Родительско-воспитательная сфера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1,52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0,02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20</w:t>
            </w:r>
          </w:p>
        </w:tc>
        <w:tc>
          <w:tcPr>
            <w:tcW w:w="3175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Стиль воспитания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1,78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0,003</w:t>
            </w:r>
          </w:p>
        </w:tc>
      </w:tr>
      <w:tr w:rsidR="001F3522" w:rsidRPr="00F2317F" w:rsidTr="001F3522">
        <w:trPr>
          <w:trHeight w:val="255"/>
        </w:trPr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Социальная активность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1,71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0,006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21</w:t>
            </w:r>
          </w:p>
        </w:tc>
        <w:tc>
          <w:tcPr>
            <w:tcW w:w="3175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Нейротизм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1,52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0,02</w:t>
            </w:r>
          </w:p>
        </w:tc>
      </w:tr>
      <w:tr w:rsidR="001F3522" w:rsidRPr="00F2317F" w:rsidTr="001F3522">
        <w:trPr>
          <w:trHeight w:val="255"/>
        </w:trPr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Эмоционально-психотерапевтическая сфера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1,78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0,003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22</w:t>
            </w:r>
          </w:p>
        </w:tc>
        <w:tc>
          <w:tcPr>
            <w:tcW w:w="3175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Предрасположенность к соматическим нарушениям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1,71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0,006</w:t>
            </w:r>
          </w:p>
        </w:tc>
      </w:tr>
      <w:tr w:rsidR="001F3522" w:rsidRPr="00F2317F" w:rsidTr="001F3522">
        <w:trPr>
          <w:trHeight w:val="255"/>
        </w:trPr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Внешняя привлекательность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2,23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0,001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23</w:t>
            </w:r>
          </w:p>
        </w:tc>
        <w:tc>
          <w:tcPr>
            <w:tcW w:w="3175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Экстраверсия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1,91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0,001</w:t>
            </w:r>
          </w:p>
        </w:tc>
      </w:tr>
      <w:tr w:rsidR="001F3522" w:rsidRPr="00F2317F" w:rsidTr="001F3522">
        <w:trPr>
          <w:trHeight w:val="255"/>
        </w:trPr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8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Удовлетворенность браком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1,45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0,029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24</w:t>
            </w:r>
          </w:p>
        </w:tc>
        <w:tc>
          <w:tcPr>
            <w:tcW w:w="3175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Конфликтное поведение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3,34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0,001</w:t>
            </w:r>
          </w:p>
        </w:tc>
      </w:tr>
      <w:tr w:rsidR="001F3522" w:rsidRPr="00F2317F" w:rsidTr="001F3522">
        <w:trPr>
          <w:trHeight w:val="255"/>
        </w:trPr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Властный-лидирующий стиль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1,79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0,003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25</w:t>
            </w:r>
          </w:p>
        </w:tc>
        <w:tc>
          <w:tcPr>
            <w:tcW w:w="3175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Отношения с родственниками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2,44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0,001</w:t>
            </w:r>
          </w:p>
        </w:tc>
      </w:tr>
      <w:tr w:rsidR="001F3522" w:rsidRPr="00F2317F" w:rsidTr="001F3522">
        <w:trPr>
          <w:trHeight w:val="255"/>
        </w:trPr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Независимый-доминирующий стиль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2,27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/>
              <w:jc w:val="center"/>
              <w:rPr>
                <w:sz w:val="24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0,001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26</w:t>
            </w:r>
          </w:p>
        </w:tc>
        <w:tc>
          <w:tcPr>
            <w:tcW w:w="3175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Воспитание детей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2,7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0,001</w:t>
            </w:r>
          </w:p>
        </w:tc>
      </w:tr>
      <w:tr w:rsidR="001F3522" w:rsidRPr="00F2317F" w:rsidTr="001F3522">
        <w:trPr>
          <w:trHeight w:val="255"/>
        </w:trPr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11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Прямолинейный-агрессивный стиль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2,45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/>
              <w:jc w:val="center"/>
              <w:rPr>
                <w:sz w:val="24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0,001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27</w:t>
            </w:r>
          </w:p>
        </w:tc>
        <w:tc>
          <w:tcPr>
            <w:tcW w:w="3175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Стремление к автономии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2,24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0,001</w:t>
            </w:r>
          </w:p>
        </w:tc>
      </w:tr>
      <w:tr w:rsidR="001F3522" w:rsidRPr="00F2317F" w:rsidTr="001F3522">
        <w:trPr>
          <w:trHeight w:val="255"/>
        </w:trPr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12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Недоверчивый-скептический стиль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1,52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0,02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28</w:t>
            </w:r>
          </w:p>
        </w:tc>
        <w:tc>
          <w:tcPr>
            <w:tcW w:w="3175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Нарушение ролевых ожиданий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2,74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0,001</w:t>
            </w:r>
          </w:p>
        </w:tc>
      </w:tr>
      <w:tr w:rsidR="001F3522" w:rsidRPr="00F2317F" w:rsidTr="001F3522">
        <w:trPr>
          <w:trHeight w:val="255"/>
        </w:trPr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Покорно-застенчивый стиль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1,91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0,001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29</w:t>
            </w:r>
          </w:p>
        </w:tc>
        <w:tc>
          <w:tcPr>
            <w:tcW w:w="3175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Рассогласованность норм поведения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2,17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0,001</w:t>
            </w:r>
          </w:p>
        </w:tc>
      </w:tr>
      <w:tr w:rsidR="001F3522" w:rsidRPr="00F2317F" w:rsidTr="001F3522">
        <w:trPr>
          <w:trHeight w:val="255"/>
        </w:trPr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14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Зависимый-послушный стиль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1,59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0,013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3175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Доминирование супругов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2,52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0,001</w:t>
            </w:r>
          </w:p>
        </w:tc>
      </w:tr>
      <w:tr w:rsidR="001F3522" w:rsidRPr="00F2317F" w:rsidTr="001F3522">
        <w:trPr>
          <w:trHeight w:val="255"/>
        </w:trPr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15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Сотрудничающий-конвенциальный стиль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2,48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0,001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31</w:t>
            </w:r>
          </w:p>
        </w:tc>
        <w:tc>
          <w:tcPr>
            <w:tcW w:w="3175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Ревность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2,61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0,001</w:t>
            </w:r>
          </w:p>
        </w:tc>
      </w:tr>
      <w:tr w:rsidR="001F3522" w:rsidRPr="00F2317F" w:rsidTr="001F3522">
        <w:trPr>
          <w:trHeight w:val="255"/>
        </w:trPr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16</w:t>
            </w:r>
          </w:p>
        </w:tc>
        <w:tc>
          <w:tcPr>
            <w:tcW w:w="2758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Ответственно-великодушный стиль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1,91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0,001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32</w:t>
            </w:r>
          </w:p>
        </w:tc>
        <w:tc>
          <w:tcPr>
            <w:tcW w:w="3175" w:type="dxa"/>
            <w:shd w:val="clear" w:color="auto" w:fill="auto"/>
            <w:noWrap/>
            <w:vAlign w:val="bottom"/>
            <w:hideMark/>
          </w:tcPr>
          <w:p w:rsidR="001F3522" w:rsidRPr="00F2317F" w:rsidRDefault="001F3522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Отношение к финансам</w:t>
            </w:r>
          </w:p>
        </w:tc>
        <w:tc>
          <w:tcPr>
            <w:tcW w:w="631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2,65</w:t>
            </w:r>
          </w:p>
        </w:tc>
        <w:tc>
          <w:tcPr>
            <w:tcW w:w="666" w:type="dxa"/>
            <w:shd w:val="clear" w:color="auto" w:fill="auto"/>
            <w:noWrap/>
            <w:hideMark/>
          </w:tcPr>
          <w:p w:rsidR="001F3522" w:rsidRPr="00F2317F" w:rsidRDefault="001F3522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F2317F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0,001</w:t>
            </w:r>
          </w:p>
        </w:tc>
      </w:tr>
    </w:tbl>
    <w:p w:rsidR="002E2121" w:rsidRDefault="002E2121" w:rsidP="009D1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2121" w:rsidRDefault="002E2121" w:rsidP="009D1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540E" w:rsidRDefault="00BE540E" w:rsidP="009D1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Полученный при эмпирическом исследовании ряд значений является отклоняющимся от нормального</w:t>
      </w:r>
      <w:r w:rsidRPr="009F3239">
        <w:rPr>
          <w:rFonts w:ascii="Times New Roman" w:hAnsi="Times New Roman"/>
          <w:sz w:val="28"/>
          <w:szCs w:val="28"/>
        </w:rPr>
        <w:t xml:space="preserve">. В связи с этим был выбран </w:t>
      </w:r>
      <w:r w:rsidR="00487D7D">
        <w:rPr>
          <w:rFonts w:ascii="Times New Roman" w:hAnsi="Times New Roman"/>
          <w:sz w:val="28"/>
          <w:szCs w:val="28"/>
        </w:rPr>
        <w:t xml:space="preserve">непараметрический критерий Манна-Уитни и </w:t>
      </w:r>
      <w:r w:rsidRPr="009F3239">
        <w:rPr>
          <w:rFonts w:ascii="Times New Roman" w:hAnsi="Times New Roman"/>
          <w:sz w:val="28"/>
          <w:szCs w:val="28"/>
        </w:rPr>
        <w:t>непараметрический коэффициент корреляции Спирмена</w:t>
      </w:r>
      <w:r>
        <w:rPr>
          <w:rStyle w:val="a5"/>
          <w:rFonts w:ascii="Times New Roman" w:hAnsi="Times New Roman"/>
          <w:sz w:val="28"/>
          <w:szCs w:val="28"/>
        </w:rPr>
        <w:footnoteReference w:id="54"/>
      </w:r>
      <w:r w:rsidRPr="009F3239">
        <w:rPr>
          <w:rFonts w:ascii="Times New Roman" w:hAnsi="Times New Roman"/>
          <w:sz w:val="28"/>
          <w:szCs w:val="28"/>
        </w:rPr>
        <w:t>. Вывод о наличии достоверных</w:t>
      </w:r>
      <w:r w:rsidR="00487D7D">
        <w:rPr>
          <w:rFonts w:ascii="Times New Roman" w:hAnsi="Times New Roman"/>
          <w:sz w:val="28"/>
          <w:szCs w:val="28"/>
        </w:rPr>
        <w:t xml:space="preserve"> различий и</w:t>
      </w:r>
      <w:r w:rsidRPr="009F3239">
        <w:rPr>
          <w:rFonts w:ascii="Times New Roman" w:hAnsi="Times New Roman"/>
          <w:sz w:val="28"/>
          <w:szCs w:val="28"/>
        </w:rPr>
        <w:t xml:space="preserve"> связей сделан на основе анализа показателя «р» </w:t>
      </w:r>
      <w:r w:rsidR="00487D7D">
        <w:rPr>
          <w:rFonts w:ascii="Times New Roman" w:hAnsi="Times New Roman"/>
          <w:sz w:val="28"/>
          <w:szCs w:val="28"/>
        </w:rPr>
        <w:t xml:space="preserve"> (двусторонняя значимость)</w:t>
      </w:r>
      <w:r w:rsidRPr="009F3239">
        <w:rPr>
          <w:rFonts w:ascii="Times New Roman" w:hAnsi="Times New Roman"/>
          <w:sz w:val="28"/>
          <w:szCs w:val="28"/>
        </w:rPr>
        <w:t>. При значении р</w:t>
      </w:r>
      <w:r>
        <w:rPr>
          <w:rFonts w:ascii="Times New Roman" w:hAnsi="Times New Roman"/>
          <w:sz w:val="28"/>
          <w:szCs w:val="28"/>
        </w:rPr>
        <w:t xml:space="preserve">≤ </w:t>
      </w:r>
      <w:r w:rsidRPr="009F3239">
        <w:rPr>
          <w:rFonts w:ascii="Times New Roman" w:hAnsi="Times New Roman"/>
          <w:sz w:val="28"/>
          <w:szCs w:val="28"/>
        </w:rPr>
        <w:t xml:space="preserve">0,05 </w:t>
      </w:r>
      <w:r w:rsidR="00487D7D">
        <w:rPr>
          <w:rFonts w:ascii="Times New Roman" w:hAnsi="Times New Roman"/>
          <w:sz w:val="28"/>
          <w:szCs w:val="28"/>
        </w:rPr>
        <w:t xml:space="preserve">различие или </w:t>
      </w:r>
      <w:r w:rsidRPr="009F3239">
        <w:rPr>
          <w:rFonts w:ascii="Times New Roman" w:hAnsi="Times New Roman"/>
          <w:sz w:val="28"/>
          <w:szCs w:val="28"/>
        </w:rPr>
        <w:t xml:space="preserve">связь </w:t>
      </w:r>
      <w:r>
        <w:rPr>
          <w:rFonts w:ascii="Times New Roman" w:hAnsi="Times New Roman"/>
          <w:sz w:val="28"/>
          <w:szCs w:val="28"/>
        </w:rPr>
        <w:t>является</w:t>
      </w:r>
      <w:r w:rsidRPr="009F3239">
        <w:rPr>
          <w:rFonts w:ascii="Times New Roman" w:hAnsi="Times New Roman"/>
          <w:sz w:val="28"/>
          <w:szCs w:val="28"/>
        </w:rPr>
        <w:t xml:space="preserve"> значимой, а при значении р </w:t>
      </w:r>
      <w:r>
        <w:rPr>
          <w:rFonts w:ascii="Times New Roman" w:hAnsi="Times New Roman"/>
          <w:sz w:val="28"/>
          <w:szCs w:val="28"/>
        </w:rPr>
        <w:t xml:space="preserve">≤ </w:t>
      </w:r>
      <w:r w:rsidRPr="009F3239">
        <w:rPr>
          <w:rFonts w:ascii="Times New Roman" w:hAnsi="Times New Roman"/>
          <w:sz w:val="28"/>
          <w:szCs w:val="28"/>
        </w:rPr>
        <w:t xml:space="preserve">0,01 </w:t>
      </w:r>
      <w:r w:rsidR="00487D7D">
        <w:rPr>
          <w:rFonts w:ascii="Times New Roman" w:hAnsi="Times New Roman"/>
          <w:sz w:val="28"/>
          <w:szCs w:val="28"/>
        </w:rPr>
        <w:t xml:space="preserve">различие или </w:t>
      </w:r>
      <w:r w:rsidR="00487D7D" w:rsidRPr="009F3239">
        <w:rPr>
          <w:rFonts w:ascii="Times New Roman" w:hAnsi="Times New Roman"/>
          <w:sz w:val="28"/>
          <w:szCs w:val="28"/>
        </w:rPr>
        <w:t>связь</w:t>
      </w:r>
      <w:r w:rsidRPr="009F32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Pr="009F3239">
        <w:rPr>
          <w:rFonts w:ascii="Times New Roman" w:hAnsi="Times New Roman"/>
          <w:sz w:val="28"/>
          <w:szCs w:val="28"/>
        </w:rPr>
        <w:t xml:space="preserve"> высоко значим</w:t>
      </w:r>
      <w:r>
        <w:rPr>
          <w:rFonts w:ascii="Times New Roman" w:hAnsi="Times New Roman"/>
          <w:sz w:val="28"/>
          <w:szCs w:val="28"/>
        </w:rPr>
        <w:t>ая</w:t>
      </w:r>
      <w:r w:rsidRPr="009F3239">
        <w:rPr>
          <w:rFonts w:ascii="Times New Roman" w:hAnsi="Times New Roman"/>
          <w:sz w:val="28"/>
          <w:szCs w:val="28"/>
        </w:rPr>
        <w:t>.</w:t>
      </w:r>
    </w:p>
    <w:p w:rsidR="00BE540E" w:rsidRDefault="00BE540E" w:rsidP="009D1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F3239">
        <w:rPr>
          <w:rFonts w:ascii="Times New Roman" w:hAnsi="Times New Roman"/>
          <w:sz w:val="28"/>
          <w:szCs w:val="28"/>
        </w:rPr>
        <w:t xml:space="preserve">Таким образом, при обработке результатов эмпирического исследования использованы методы первичной статистики (среднее арифметическое, стандартное отклонение), </w:t>
      </w:r>
      <w:r>
        <w:rPr>
          <w:rFonts w:ascii="Times New Roman" w:hAnsi="Times New Roman"/>
          <w:sz w:val="28"/>
          <w:szCs w:val="28"/>
        </w:rPr>
        <w:t>частотный анализ,</w:t>
      </w:r>
      <w:r w:rsidRPr="009F3239">
        <w:rPr>
          <w:rFonts w:ascii="Times New Roman" w:hAnsi="Times New Roman"/>
          <w:sz w:val="28"/>
          <w:szCs w:val="28"/>
        </w:rPr>
        <w:t xml:space="preserve"> критерий Колмогорова (определение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3239">
        <w:rPr>
          <w:rFonts w:ascii="Times New Roman" w:hAnsi="Times New Roman"/>
          <w:sz w:val="28"/>
          <w:szCs w:val="28"/>
        </w:rPr>
        <w:t xml:space="preserve">качества распределения значений показателей в выборке), </w:t>
      </w:r>
      <w:r w:rsidR="00C1696C">
        <w:rPr>
          <w:rFonts w:ascii="Times New Roman" w:hAnsi="Times New Roman"/>
          <w:sz w:val="28"/>
          <w:szCs w:val="28"/>
        </w:rPr>
        <w:t xml:space="preserve">непараметрический критерий Манна-Уитни, </w:t>
      </w:r>
      <w:r w:rsidRPr="009F3239">
        <w:rPr>
          <w:rFonts w:ascii="Times New Roman" w:hAnsi="Times New Roman"/>
          <w:sz w:val="28"/>
          <w:szCs w:val="28"/>
        </w:rPr>
        <w:t>непараметрический коэффициент корреляции Спирмена.</w:t>
      </w:r>
    </w:p>
    <w:p w:rsidR="00487D7D" w:rsidRDefault="00487D7D" w:rsidP="009D1575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</w:p>
    <w:p w:rsidR="00F2317F" w:rsidRPr="00F2317F" w:rsidRDefault="00F2317F" w:rsidP="009D1575">
      <w:pPr>
        <w:spacing w:after="0"/>
      </w:pPr>
    </w:p>
    <w:p w:rsidR="003F5627" w:rsidRDefault="003F5627" w:rsidP="009D1575">
      <w:pPr>
        <w:spacing w:after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487D7D" w:rsidRPr="00F2317F" w:rsidRDefault="00487D7D" w:rsidP="009D1575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16" w:name="_Toc79945374"/>
      <w:r w:rsidRPr="007C1690">
        <w:rPr>
          <w:rFonts w:ascii="Times New Roman" w:hAnsi="Times New Roman" w:cs="Times New Roman"/>
          <w:color w:val="auto"/>
        </w:rPr>
        <w:lastRenderedPageBreak/>
        <w:t>Выводы по главе</w:t>
      </w:r>
      <w:r w:rsidR="00F2317F">
        <w:rPr>
          <w:rFonts w:ascii="Times New Roman" w:hAnsi="Times New Roman" w:cs="Times New Roman"/>
          <w:color w:val="auto"/>
        </w:rPr>
        <w:t xml:space="preserve"> </w:t>
      </w:r>
      <w:r w:rsidR="00F2317F">
        <w:rPr>
          <w:rFonts w:ascii="Times New Roman" w:hAnsi="Times New Roman" w:cs="Times New Roman"/>
          <w:color w:val="auto"/>
          <w:lang w:val="en-US"/>
        </w:rPr>
        <w:t>II</w:t>
      </w:r>
      <w:bookmarkEnd w:id="16"/>
    </w:p>
    <w:p w:rsidR="00487D7D" w:rsidRPr="003F5627" w:rsidRDefault="00487D7D" w:rsidP="009D1575">
      <w:pPr>
        <w:spacing w:after="0" w:line="360" w:lineRule="auto"/>
        <w:jc w:val="center"/>
        <w:rPr>
          <w:rFonts w:ascii="Times New Roman" w:eastAsiaTheme="majorEastAsia" w:hAnsi="Times New Roman" w:cs="Times New Roman"/>
          <w:b/>
          <w:bCs/>
          <w:sz w:val="20"/>
          <w:szCs w:val="28"/>
        </w:rPr>
      </w:pPr>
    </w:p>
    <w:p w:rsidR="003F5627" w:rsidRDefault="00487D7D" w:rsidP="009D1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5627">
        <w:rPr>
          <w:rFonts w:ascii="Times New Roman" w:hAnsi="Times New Roman" w:cs="Times New Roman"/>
          <w:sz w:val="28"/>
          <w:szCs w:val="28"/>
        </w:rPr>
        <w:t>В соответствии с целью вы</w:t>
      </w:r>
      <w:r w:rsidR="00B13EB2">
        <w:rPr>
          <w:rFonts w:ascii="Times New Roman" w:hAnsi="Times New Roman" w:cs="Times New Roman"/>
          <w:sz w:val="28"/>
          <w:szCs w:val="28"/>
        </w:rPr>
        <w:t>пускной квалификационной работы</w:t>
      </w:r>
      <w:r w:rsidR="003F5627">
        <w:rPr>
          <w:rFonts w:ascii="Times New Roman" w:hAnsi="Times New Roman" w:cs="Times New Roman"/>
          <w:sz w:val="28"/>
          <w:szCs w:val="28"/>
        </w:rPr>
        <w:t xml:space="preserve"> в период с </w:t>
      </w:r>
      <w:r w:rsidR="003F5627" w:rsidRPr="003F5627">
        <w:rPr>
          <w:rFonts w:ascii="Times New Roman" w:hAnsi="Times New Roman"/>
          <w:sz w:val="28"/>
          <w:szCs w:val="28"/>
        </w:rPr>
        <w:t>июля по сентябрь</w:t>
      </w:r>
      <w:r w:rsidR="003F5627">
        <w:rPr>
          <w:rFonts w:ascii="Times New Roman" w:hAnsi="Times New Roman"/>
          <w:sz w:val="28"/>
          <w:szCs w:val="28"/>
        </w:rPr>
        <w:t xml:space="preserve"> 2021 г</w:t>
      </w:r>
      <w:r w:rsidR="003F5627" w:rsidRPr="003F5627">
        <w:rPr>
          <w:rFonts w:ascii="Times New Roman" w:hAnsi="Times New Roman"/>
          <w:sz w:val="28"/>
          <w:szCs w:val="28"/>
        </w:rPr>
        <w:t xml:space="preserve">. </w:t>
      </w:r>
      <w:r w:rsidRPr="003F5627">
        <w:rPr>
          <w:rFonts w:ascii="Times New Roman" w:hAnsi="Times New Roman" w:cs="Times New Roman"/>
          <w:sz w:val="28"/>
          <w:szCs w:val="28"/>
        </w:rPr>
        <w:t xml:space="preserve">организовано и проведено эмпирическое исследование психологических аспектов взаимоотношений супругов в </w:t>
      </w:r>
      <w:r w:rsidR="003F5627">
        <w:rPr>
          <w:rFonts w:ascii="Times New Roman" w:hAnsi="Times New Roman" w:cs="Times New Roman"/>
          <w:sz w:val="28"/>
          <w:szCs w:val="28"/>
        </w:rPr>
        <w:t>гражданском</w:t>
      </w:r>
      <w:r w:rsidRPr="003F5627">
        <w:rPr>
          <w:rFonts w:ascii="Times New Roman" w:hAnsi="Times New Roman" w:cs="Times New Roman"/>
          <w:sz w:val="28"/>
          <w:szCs w:val="28"/>
        </w:rPr>
        <w:t xml:space="preserve"> браке.</w:t>
      </w:r>
      <w:r w:rsidR="003929FE" w:rsidRPr="003F5627">
        <w:rPr>
          <w:rFonts w:ascii="Times New Roman" w:hAnsi="Times New Roman" w:cs="Times New Roman"/>
          <w:sz w:val="28"/>
          <w:szCs w:val="28"/>
        </w:rPr>
        <w:t xml:space="preserve"> </w:t>
      </w:r>
      <w:r w:rsidR="003929FE" w:rsidRPr="003F5627">
        <w:rPr>
          <w:rFonts w:ascii="Times New Roman" w:hAnsi="Times New Roman"/>
          <w:sz w:val="28"/>
          <w:szCs w:val="28"/>
        </w:rPr>
        <w:t xml:space="preserve">Общее число испытуемых 100 человек: 25 мужчин (группа 1) и 25 женщин (группа 2) в возрасте 25 - 35 лет, состоящих в </w:t>
      </w:r>
      <w:r w:rsidR="003F5627">
        <w:rPr>
          <w:rFonts w:ascii="Times New Roman" w:hAnsi="Times New Roman"/>
          <w:sz w:val="28"/>
          <w:szCs w:val="28"/>
        </w:rPr>
        <w:t>гражданском</w:t>
      </w:r>
      <w:r w:rsidR="003929FE" w:rsidRPr="003F5627">
        <w:rPr>
          <w:rFonts w:ascii="Times New Roman" w:hAnsi="Times New Roman"/>
          <w:sz w:val="28"/>
          <w:szCs w:val="28"/>
        </w:rPr>
        <w:t xml:space="preserve"> браке; 25 мужчин (группа 3) и 25 женщин (группа 4) в возрасте 25 - 35 лет, </w:t>
      </w:r>
      <w:r w:rsidR="003F5627">
        <w:rPr>
          <w:rFonts w:ascii="Times New Roman" w:hAnsi="Times New Roman"/>
          <w:sz w:val="28"/>
          <w:szCs w:val="28"/>
        </w:rPr>
        <w:t>зарегистрировавших отношения</w:t>
      </w:r>
      <w:r w:rsidR="003929FE" w:rsidRPr="003F5627">
        <w:rPr>
          <w:rFonts w:ascii="Times New Roman" w:hAnsi="Times New Roman"/>
          <w:sz w:val="28"/>
          <w:szCs w:val="28"/>
        </w:rPr>
        <w:t>. Таким образом, обследовано 50 пар, каждая из которых имеет стаж совместной жизни 3</w:t>
      </w:r>
      <w:r w:rsidR="003F5627">
        <w:rPr>
          <w:rFonts w:ascii="Times New Roman" w:hAnsi="Times New Roman"/>
          <w:sz w:val="28"/>
          <w:szCs w:val="28"/>
        </w:rPr>
        <w:t xml:space="preserve"> - 5 лет.</w:t>
      </w:r>
    </w:p>
    <w:p w:rsidR="003F5627" w:rsidRDefault="003929FE" w:rsidP="009D1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5627">
        <w:rPr>
          <w:rFonts w:ascii="Times New Roman" w:hAnsi="Times New Roman"/>
          <w:sz w:val="28"/>
          <w:szCs w:val="28"/>
        </w:rPr>
        <w:t>Подобранный психодиагностический инструментарий направлен на изучение различных аспектов взаимоотношений супругов в незарегистрированном браке: биографические данные, актуальное психическое состояние, семейная ситуация; степень удовлетворенности браком; ролевые ожидания, притязания и позиции; преимущественный тип межличностных отношений; стратегии поведения в конфликтных ситуациях. Использованы методики: биографический опросник (BIV), методика диагностики межличностных отношений ДМО  Л.Н.</w:t>
      </w:r>
      <w:r w:rsidR="003F5627">
        <w:rPr>
          <w:rFonts w:ascii="Times New Roman" w:hAnsi="Times New Roman"/>
          <w:sz w:val="28"/>
          <w:szCs w:val="28"/>
        </w:rPr>
        <w:t xml:space="preserve"> </w:t>
      </w:r>
      <w:r w:rsidRPr="003F5627">
        <w:rPr>
          <w:rFonts w:ascii="Times New Roman" w:hAnsi="Times New Roman"/>
          <w:sz w:val="28"/>
          <w:szCs w:val="28"/>
        </w:rPr>
        <w:t>Собчик (модификация теста Т. Лири), тест-опросник удовлетворенности браком (ОУБ)  В.В.</w:t>
      </w:r>
      <w:r w:rsidR="003F5627">
        <w:rPr>
          <w:rFonts w:ascii="Times New Roman" w:hAnsi="Times New Roman"/>
          <w:sz w:val="28"/>
          <w:szCs w:val="28"/>
        </w:rPr>
        <w:t xml:space="preserve"> </w:t>
      </w:r>
      <w:r w:rsidRPr="003F5627">
        <w:rPr>
          <w:rFonts w:ascii="Times New Roman" w:hAnsi="Times New Roman"/>
          <w:sz w:val="28"/>
          <w:szCs w:val="28"/>
        </w:rPr>
        <w:t>Столина, Т.Л.</w:t>
      </w:r>
      <w:r w:rsidR="003F5627">
        <w:rPr>
          <w:rFonts w:ascii="Times New Roman" w:hAnsi="Times New Roman"/>
          <w:sz w:val="28"/>
          <w:szCs w:val="28"/>
        </w:rPr>
        <w:t xml:space="preserve"> </w:t>
      </w:r>
      <w:r w:rsidRPr="003F5627">
        <w:rPr>
          <w:rFonts w:ascii="Times New Roman" w:hAnsi="Times New Roman"/>
          <w:sz w:val="28"/>
          <w:szCs w:val="28"/>
        </w:rPr>
        <w:t>Романовой, Г.П.</w:t>
      </w:r>
      <w:r w:rsidR="003F5627">
        <w:rPr>
          <w:rFonts w:ascii="Times New Roman" w:hAnsi="Times New Roman"/>
          <w:sz w:val="28"/>
          <w:szCs w:val="28"/>
        </w:rPr>
        <w:t xml:space="preserve"> </w:t>
      </w:r>
      <w:r w:rsidRPr="003F5627">
        <w:rPr>
          <w:rFonts w:ascii="Times New Roman" w:hAnsi="Times New Roman"/>
          <w:sz w:val="28"/>
          <w:szCs w:val="28"/>
        </w:rPr>
        <w:t xml:space="preserve">Бутенко, </w:t>
      </w:r>
      <w:r w:rsidRPr="003F5627">
        <w:rPr>
          <w:rFonts w:ascii="Times New Roman" w:hAnsi="Times New Roman" w:cs="Times New Roman"/>
          <w:sz w:val="28"/>
          <w:szCs w:val="28"/>
        </w:rPr>
        <w:t>методика «Ролевые ожидания партнеров» А.Н. Волковой, Опросник «Характер взаимодействия су</w:t>
      </w:r>
      <w:r w:rsidR="00F2317F" w:rsidRPr="003F5627">
        <w:rPr>
          <w:rFonts w:ascii="Times New Roman" w:hAnsi="Times New Roman" w:cs="Times New Roman"/>
          <w:sz w:val="28"/>
          <w:szCs w:val="28"/>
        </w:rPr>
        <w:t xml:space="preserve">пругов в конфликтных ситуациях» </w:t>
      </w:r>
      <w:r w:rsidRPr="003F5627">
        <w:rPr>
          <w:rFonts w:ascii="Times New Roman" w:hAnsi="Times New Roman" w:cs="Times New Roman"/>
          <w:sz w:val="28"/>
          <w:szCs w:val="28"/>
        </w:rPr>
        <w:t>Ю.Е. Алешиной, Л.Я. Гозман.</w:t>
      </w:r>
    </w:p>
    <w:p w:rsidR="007C1690" w:rsidRPr="003F5627" w:rsidRDefault="00C1696C" w:rsidP="009D1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5627">
        <w:rPr>
          <w:rFonts w:ascii="Times New Roman" w:hAnsi="Times New Roman"/>
          <w:sz w:val="28"/>
          <w:szCs w:val="28"/>
        </w:rPr>
        <w:t xml:space="preserve">Статистическая обработка результатов исследования </w:t>
      </w:r>
      <w:r w:rsidR="003F5627">
        <w:rPr>
          <w:rFonts w:ascii="Times New Roman" w:hAnsi="Times New Roman"/>
          <w:sz w:val="28"/>
          <w:szCs w:val="28"/>
        </w:rPr>
        <w:t xml:space="preserve">проведена </w:t>
      </w:r>
      <w:r w:rsidRPr="003F5627">
        <w:rPr>
          <w:rFonts w:ascii="Times New Roman" w:hAnsi="Times New Roman"/>
          <w:sz w:val="28"/>
          <w:szCs w:val="28"/>
        </w:rPr>
        <w:t xml:space="preserve">с использованием пакета программ MO Exсel 2010, пакета прикладных программ SPSS v. 22.0. </w:t>
      </w:r>
      <w:r w:rsidR="003F5627">
        <w:rPr>
          <w:rFonts w:ascii="Times New Roman" w:hAnsi="Times New Roman"/>
          <w:sz w:val="28"/>
          <w:szCs w:val="28"/>
        </w:rPr>
        <w:t>П</w:t>
      </w:r>
      <w:r w:rsidRPr="003F5627">
        <w:rPr>
          <w:rFonts w:ascii="Times New Roman" w:hAnsi="Times New Roman"/>
          <w:sz w:val="28"/>
          <w:szCs w:val="28"/>
        </w:rPr>
        <w:t xml:space="preserve">ри обработке результатов эмпирического исследования использованы методы первичной статистики (среднее арифметическое, стандартное отклонение), частотный анализ, критерий Колмогорова (определение качества распределения значений показателей в </w:t>
      </w:r>
      <w:r w:rsidRPr="003F5627">
        <w:rPr>
          <w:rFonts w:ascii="Times New Roman" w:hAnsi="Times New Roman"/>
          <w:sz w:val="28"/>
          <w:szCs w:val="28"/>
        </w:rPr>
        <w:lastRenderedPageBreak/>
        <w:t>выборке), непараметрический критерий Манна-Уитни, непараметрический коэффициент корреляции Спирмена.</w:t>
      </w:r>
    </w:p>
    <w:p w:rsidR="007C1690" w:rsidRDefault="007C1690" w:rsidP="009D1575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17" w:name="_Toc79945375"/>
      <w:r w:rsidRPr="007C1690">
        <w:rPr>
          <w:rFonts w:ascii="Times New Roman" w:hAnsi="Times New Roman" w:cs="Times New Roman"/>
          <w:color w:val="auto"/>
        </w:rPr>
        <w:t>ГЛАВА 3. ЭМПИРИЧЕСКОЕ ИССЛЕДОВАНИЕ ОСОБЕННОСТЕЙ ВЗАИМООТНОШЕНИЙ ПАРТНЕРОВ, СОСТОЯЩИХ В НЕЗАРЕГИСТРИРОВАННОМ БРАКЕ</w:t>
      </w:r>
      <w:bookmarkEnd w:id="17"/>
    </w:p>
    <w:p w:rsidR="00F2317F" w:rsidRPr="00F2317F" w:rsidRDefault="00F2317F" w:rsidP="009D1575">
      <w:pPr>
        <w:spacing w:after="0"/>
      </w:pPr>
    </w:p>
    <w:p w:rsidR="00487D7D" w:rsidRPr="007C1690" w:rsidRDefault="007C1690" w:rsidP="009D1575">
      <w:pPr>
        <w:pStyle w:val="1"/>
        <w:numPr>
          <w:ilvl w:val="1"/>
          <w:numId w:val="25"/>
        </w:numPr>
        <w:spacing w:before="0" w:line="360" w:lineRule="auto"/>
        <w:ind w:left="0" w:firstLine="0"/>
        <w:jc w:val="center"/>
        <w:rPr>
          <w:rFonts w:ascii="Times New Roman" w:hAnsi="Times New Roman" w:cs="Times New Roman"/>
          <w:color w:val="auto"/>
        </w:rPr>
      </w:pPr>
      <w:bookmarkStart w:id="18" w:name="_Toc79945376"/>
      <w:r w:rsidRPr="007C1690">
        <w:rPr>
          <w:rFonts w:ascii="Times New Roman" w:hAnsi="Times New Roman" w:cs="Times New Roman"/>
          <w:color w:val="auto"/>
        </w:rPr>
        <w:t>Анализ биографических сведений партнеров, состоящих в незарегистрированном браке</w:t>
      </w:r>
      <w:bookmarkEnd w:id="18"/>
    </w:p>
    <w:p w:rsidR="00F2317F" w:rsidRDefault="00F2317F" w:rsidP="009D1575">
      <w:pPr>
        <w:spacing w:after="0"/>
      </w:pPr>
    </w:p>
    <w:p w:rsidR="007C1690" w:rsidRPr="007C1690" w:rsidRDefault="007C1690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690"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sz w:val="28"/>
          <w:szCs w:val="28"/>
        </w:rPr>
        <w:t>эмпирического</w:t>
      </w:r>
      <w:r w:rsidRPr="007C1690">
        <w:rPr>
          <w:rFonts w:ascii="Times New Roman" w:hAnsi="Times New Roman" w:cs="Times New Roman"/>
          <w:sz w:val="28"/>
          <w:szCs w:val="28"/>
        </w:rPr>
        <w:t xml:space="preserve"> исследования особенностей </w:t>
      </w:r>
      <w:r>
        <w:rPr>
          <w:rFonts w:ascii="Times New Roman" w:hAnsi="Times New Roman" w:cs="Times New Roman"/>
          <w:sz w:val="28"/>
          <w:szCs w:val="28"/>
        </w:rPr>
        <w:t>взаимоотношений партнеров, состоящих в незарегистрированном</w:t>
      </w:r>
      <w:r w:rsidRPr="007C1690">
        <w:rPr>
          <w:rFonts w:ascii="Times New Roman" w:hAnsi="Times New Roman" w:cs="Times New Roman"/>
          <w:sz w:val="28"/>
          <w:szCs w:val="28"/>
        </w:rPr>
        <w:t xml:space="preserve"> браке, с целью изучения некоторых аспектов биографии, окружающей социальной среды</w:t>
      </w:r>
      <w:r>
        <w:rPr>
          <w:rFonts w:ascii="Times New Roman" w:hAnsi="Times New Roman" w:cs="Times New Roman"/>
          <w:sz w:val="28"/>
          <w:szCs w:val="28"/>
        </w:rPr>
        <w:t>, личностных особенностей</w:t>
      </w:r>
      <w:r w:rsidRPr="007C1690">
        <w:rPr>
          <w:rFonts w:ascii="Times New Roman" w:hAnsi="Times New Roman" w:cs="Times New Roman"/>
          <w:sz w:val="28"/>
          <w:szCs w:val="28"/>
        </w:rPr>
        <w:t xml:space="preserve"> испытуемых использован биографический опросник. Результаты эмпирического исследования пред</w:t>
      </w:r>
      <w:r w:rsidR="00F2317F">
        <w:rPr>
          <w:rFonts w:ascii="Times New Roman" w:hAnsi="Times New Roman" w:cs="Times New Roman"/>
          <w:sz w:val="28"/>
          <w:szCs w:val="28"/>
        </w:rPr>
        <w:t>ставлены в т</w:t>
      </w:r>
      <w:r w:rsidRPr="007C1690">
        <w:rPr>
          <w:rFonts w:ascii="Times New Roman" w:hAnsi="Times New Roman" w:cs="Times New Roman"/>
          <w:sz w:val="28"/>
          <w:szCs w:val="28"/>
        </w:rPr>
        <w:t xml:space="preserve">аблице </w:t>
      </w:r>
      <w:r w:rsidR="00F2317F">
        <w:rPr>
          <w:rFonts w:ascii="Times New Roman" w:hAnsi="Times New Roman" w:cs="Times New Roman"/>
          <w:sz w:val="28"/>
          <w:szCs w:val="28"/>
        </w:rPr>
        <w:t>4</w:t>
      </w:r>
      <w:r w:rsidRPr="007C1690">
        <w:rPr>
          <w:rFonts w:ascii="Times New Roman" w:hAnsi="Times New Roman" w:cs="Times New Roman"/>
          <w:sz w:val="28"/>
          <w:szCs w:val="28"/>
        </w:rPr>
        <w:t>.</w:t>
      </w:r>
    </w:p>
    <w:p w:rsidR="00F2317F" w:rsidRDefault="007C1690" w:rsidP="009D1575">
      <w:pPr>
        <w:pStyle w:val="aa"/>
        <w:spacing w:after="0"/>
        <w:ind w:firstLine="709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C169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</w:t>
      </w:r>
      <w:r w:rsidR="00F2317F">
        <w:rPr>
          <w:rFonts w:ascii="Times New Roman" w:hAnsi="Times New Roman" w:cs="Times New Roman"/>
          <w:b w:val="0"/>
          <w:color w:val="auto"/>
          <w:sz w:val="28"/>
          <w:szCs w:val="28"/>
        </w:rPr>
        <w:t>4</w:t>
      </w:r>
      <w:r w:rsidRPr="007C169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</w:p>
    <w:p w:rsidR="007C1690" w:rsidRPr="007C1690" w:rsidRDefault="007C1690" w:rsidP="009D1575">
      <w:pPr>
        <w:pStyle w:val="aa"/>
        <w:spacing w:after="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C169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Биографические данные партнеров, состоящих в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незарегистрированном </w:t>
      </w:r>
      <w:r w:rsidRPr="007C1690">
        <w:rPr>
          <w:rFonts w:ascii="Times New Roman" w:hAnsi="Times New Roman" w:cs="Times New Roman"/>
          <w:b w:val="0"/>
          <w:color w:val="auto"/>
          <w:sz w:val="28"/>
          <w:szCs w:val="28"/>
        </w:rPr>
        <w:t>браке</w:t>
      </w:r>
    </w:p>
    <w:p w:rsidR="00652F0D" w:rsidRPr="00652F0D" w:rsidRDefault="00652F0D" w:rsidP="009D15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4"/>
        <w:gridCol w:w="993"/>
        <w:gridCol w:w="992"/>
        <w:gridCol w:w="1134"/>
        <w:gridCol w:w="1276"/>
        <w:gridCol w:w="992"/>
      </w:tblGrid>
      <w:tr w:rsidR="00591C38" w:rsidRPr="00591C38" w:rsidTr="00591C38">
        <w:trPr>
          <w:trHeight w:val="750"/>
        </w:trPr>
        <w:tc>
          <w:tcPr>
            <w:tcW w:w="3984" w:type="dxa"/>
            <w:shd w:val="clear" w:color="auto" w:fill="auto"/>
            <w:hideMark/>
          </w:tcPr>
          <w:p w:rsidR="00591C38" w:rsidRPr="00591C38" w:rsidRDefault="00591C3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показателя</w:t>
            </w:r>
          </w:p>
        </w:tc>
        <w:tc>
          <w:tcPr>
            <w:tcW w:w="993" w:type="dxa"/>
            <w:shd w:val="clear" w:color="auto" w:fill="auto"/>
            <w:hideMark/>
          </w:tcPr>
          <w:p w:rsidR="00591C38" w:rsidRPr="00591C38" w:rsidRDefault="00591C3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</w:t>
            </w:r>
          </w:p>
        </w:tc>
        <w:tc>
          <w:tcPr>
            <w:tcW w:w="992" w:type="dxa"/>
            <w:shd w:val="clear" w:color="auto" w:fill="auto"/>
            <w:hideMark/>
          </w:tcPr>
          <w:p w:rsidR="00591C38" w:rsidRPr="00591C38" w:rsidRDefault="00591C3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min</w:t>
            </w:r>
          </w:p>
        </w:tc>
        <w:tc>
          <w:tcPr>
            <w:tcW w:w="1134" w:type="dxa"/>
            <w:shd w:val="clear" w:color="auto" w:fill="auto"/>
            <w:hideMark/>
          </w:tcPr>
          <w:p w:rsidR="00591C38" w:rsidRPr="00591C38" w:rsidRDefault="00591C3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max</w:t>
            </w:r>
          </w:p>
        </w:tc>
        <w:tc>
          <w:tcPr>
            <w:tcW w:w="1276" w:type="dxa"/>
            <w:shd w:val="clear" w:color="auto" w:fill="auto"/>
            <w:hideMark/>
          </w:tcPr>
          <w:p w:rsidR="00591C38" w:rsidRPr="00591C38" w:rsidRDefault="00591C3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</w:t>
            </w:r>
          </w:p>
        </w:tc>
        <w:tc>
          <w:tcPr>
            <w:tcW w:w="992" w:type="dxa"/>
            <w:shd w:val="clear" w:color="auto" w:fill="auto"/>
            <w:hideMark/>
          </w:tcPr>
          <w:p w:rsidR="00591C38" w:rsidRPr="00591C38" w:rsidRDefault="00591C3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σ</w:t>
            </w:r>
          </w:p>
        </w:tc>
      </w:tr>
      <w:tr w:rsidR="00591C38" w:rsidRPr="00591C38" w:rsidTr="00591C38">
        <w:trPr>
          <w:trHeight w:val="315"/>
        </w:trPr>
        <w:tc>
          <w:tcPr>
            <w:tcW w:w="3984" w:type="dxa"/>
            <w:shd w:val="clear" w:color="auto" w:fill="auto"/>
            <w:noWrap/>
            <w:vAlign w:val="bottom"/>
            <w:hideMark/>
          </w:tcPr>
          <w:p w:rsidR="00591C38" w:rsidRPr="00591C38" w:rsidRDefault="00591C3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 </w:t>
            </w:r>
            <w:r w:rsidRPr="00591C38">
              <w:rPr>
                <w:rFonts w:ascii="Times New Roman" w:eastAsia="Times New Roman" w:hAnsi="Times New Roman" w:cs="Times New Roman"/>
                <w:bCs/>
                <w:color w:val="252525"/>
                <w:sz w:val="28"/>
                <w:szCs w:val="28"/>
                <w:lang w:eastAsia="ru-RU"/>
              </w:rPr>
              <w:t>FAM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0,73</w:t>
            </w:r>
          </w:p>
        </w:tc>
      </w:tr>
      <w:tr w:rsidR="00591C38" w:rsidRPr="00591C38" w:rsidTr="00591C38">
        <w:trPr>
          <w:trHeight w:val="300"/>
        </w:trPr>
        <w:tc>
          <w:tcPr>
            <w:tcW w:w="3984" w:type="dxa"/>
            <w:shd w:val="clear" w:color="auto" w:fill="auto"/>
            <w:noWrap/>
            <w:vAlign w:val="bottom"/>
            <w:hideMark/>
          </w:tcPr>
          <w:p w:rsidR="00591C38" w:rsidRPr="00591C38" w:rsidRDefault="00591C3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 </w:t>
            </w:r>
            <w:r w:rsidRPr="00591C38">
              <w:rPr>
                <w:rFonts w:ascii="Times New Roman" w:eastAsia="Times New Roman" w:hAnsi="Times New Roman" w:cs="Times New Roman"/>
                <w:bCs/>
                <w:color w:val="252525"/>
                <w:sz w:val="28"/>
                <w:szCs w:val="28"/>
                <w:lang w:eastAsia="ru-RU"/>
              </w:rPr>
              <w:t>ICHSTK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1,26</w:t>
            </w:r>
          </w:p>
        </w:tc>
      </w:tr>
      <w:tr w:rsidR="00591C38" w:rsidRPr="00591C38" w:rsidTr="00591C38">
        <w:trPr>
          <w:trHeight w:val="300"/>
        </w:trPr>
        <w:tc>
          <w:tcPr>
            <w:tcW w:w="3984" w:type="dxa"/>
            <w:shd w:val="clear" w:color="auto" w:fill="auto"/>
            <w:noWrap/>
            <w:vAlign w:val="bottom"/>
            <w:hideMark/>
          </w:tcPr>
          <w:p w:rsidR="00591C38" w:rsidRPr="00591C38" w:rsidRDefault="00591C3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 </w:t>
            </w:r>
            <w:r w:rsidRPr="00591C38">
              <w:rPr>
                <w:rFonts w:ascii="Times New Roman" w:eastAsia="Times New Roman" w:hAnsi="Times New Roman" w:cs="Times New Roman"/>
                <w:bCs/>
                <w:color w:val="252525"/>
                <w:sz w:val="28"/>
                <w:szCs w:val="28"/>
                <w:lang w:eastAsia="ru-RU"/>
              </w:rPr>
              <w:t>SOZLAG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1,05</w:t>
            </w:r>
          </w:p>
        </w:tc>
      </w:tr>
      <w:tr w:rsidR="00591C38" w:rsidRPr="00591C38" w:rsidTr="00591C38">
        <w:trPr>
          <w:trHeight w:val="300"/>
        </w:trPr>
        <w:tc>
          <w:tcPr>
            <w:tcW w:w="3984" w:type="dxa"/>
            <w:shd w:val="clear" w:color="auto" w:fill="auto"/>
            <w:noWrap/>
            <w:vAlign w:val="bottom"/>
            <w:hideMark/>
          </w:tcPr>
          <w:p w:rsidR="00591C38" w:rsidRPr="00591C38" w:rsidRDefault="00591C3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 </w:t>
            </w:r>
            <w:r w:rsidRPr="00591C38">
              <w:rPr>
                <w:rFonts w:ascii="Times New Roman" w:eastAsia="Times New Roman" w:hAnsi="Times New Roman" w:cs="Times New Roman"/>
                <w:bCs/>
                <w:color w:val="252525"/>
                <w:sz w:val="28"/>
                <w:szCs w:val="28"/>
                <w:lang w:eastAsia="ru-RU"/>
              </w:rPr>
              <w:t>ERZIEN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1,43</w:t>
            </w:r>
          </w:p>
        </w:tc>
      </w:tr>
      <w:tr w:rsidR="00591C38" w:rsidRPr="00591C38" w:rsidTr="00591C38">
        <w:trPr>
          <w:trHeight w:val="300"/>
        </w:trPr>
        <w:tc>
          <w:tcPr>
            <w:tcW w:w="3984" w:type="dxa"/>
            <w:shd w:val="clear" w:color="auto" w:fill="auto"/>
            <w:noWrap/>
            <w:vAlign w:val="bottom"/>
            <w:hideMark/>
          </w:tcPr>
          <w:p w:rsidR="00591C38" w:rsidRPr="00591C38" w:rsidRDefault="00591C3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 </w:t>
            </w:r>
            <w:r w:rsidRPr="00591C38">
              <w:rPr>
                <w:rFonts w:ascii="Times New Roman" w:eastAsia="Times New Roman" w:hAnsi="Times New Roman" w:cs="Times New Roman"/>
                <w:bCs/>
                <w:color w:val="252525"/>
                <w:sz w:val="28"/>
                <w:szCs w:val="28"/>
                <w:lang w:eastAsia="ru-RU"/>
              </w:rPr>
              <w:t>N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6,92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2,09</w:t>
            </w:r>
          </w:p>
        </w:tc>
      </w:tr>
      <w:tr w:rsidR="00591C38" w:rsidRPr="00591C38" w:rsidTr="00591C38">
        <w:trPr>
          <w:trHeight w:val="480"/>
        </w:trPr>
        <w:tc>
          <w:tcPr>
            <w:tcW w:w="3984" w:type="dxa"/>
            <w:shd w:val="clear" w:color="auto" w:fill="auto"/>
            <w:hideMark/>
          </w:tcPr>
          <w:p w:rsidR="00591C38" w:rsidRPr="00591C38" w:rsidRDefault="00591C3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 SOZAKT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4,74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1,37</w:t>
            </w:r>
          </w:p>
        </w:tc>
      </w:tr>
      <w:tr w:rsidR="00591C38" w:rsidRPr="00591C38" w:rsidTr="00591C38">
        <w:trPr>
          <w:trHeight w:val="300"/>
        </w:trPr>
        <w:tc>
          <w:tcPr>
            <w:tcW w:w="3984" w:type="dxa"/>
            <w:shd w:val="clear" w:color="auto" w:fill="auto"/>
            <w:noWrap/>
            <w:vAlign w:val="bottom"/>
            <w:hideMark/>
          </w:tcPr>
          <w:p w:rsidR="00591C38" w:rsidRPr="00591C38" w:rsidRDefault="00591C3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 </w:t>
            </w:r>
            <w:r w:rsidRPr="00591C38">
              <w:rPr>
                <w:rFonts w:ascii="Times New Roman" w:eastAsia="Times New Roman" w:hAnsi="Times New Roman" w:cs="Times New Roman"/>
                <w:bCs/>
                <w:color w:val="252525"/>
                <w:sz w:val="28"/>
                <w:szCs w:val="28"/>
                <w:lang w:eastAsia="ru-RU"/>
              </w:rPr>
              <w:t>PSYKON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6,98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0,94</w:t>
            </w:r>
          </w:p>
        </w:tc>
      </w:tr>
      <w:tr w:rsidR="00591C38" w:rsidRPr="00591C38" w:rsidTr="00591C38">
        <w:trPr>
          <w:trHeight w:val="300"/>
        </w:trPr>
        <w:tc>
          <w:tcPr>
            <w:tcW w:w="3984" w:type="dxa"/>
            <w:shd w:val="clear" w:color="auto" w:fill="auto"/>
            <w:noWrap/>
            <w:vAlign w:val="bottom"/>
            <w:hideMark/>
          </w:tcPr>
          <w:p w:rsidR="00591C38" w:rsidRPr="00591C38" w:rsidRDefault="00591C3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 </w:t>
            </w:r>
            <w:r w:rsidRPr="00591C38">
              <w:rPr>
                <w:rFonts w:ascii="Times New Roman" w:eastAsia="Times New Roman" w:hAnsi="Times New Roman" w:cs="Times New Roman"/>
                <w:bCs/>
                <w:color w:val="252525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C38" w:rsidRPr="00591C38" w:rsidRDefault="00591C38" w:rsidP="009D1575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1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1,63</w:t>
            </w:r>
          </w:p>
        </w:tc>
      </w:tr>
    </w:tbl>
    <w:p w:rsidR="00652F0D" w:rsidRPr="00652F0D" w:rsidRDefault="00652F0D" w:rsidP="009D157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F2317F" w:rsidRDefault="00F2317F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1690" w:rsidRDefault="007C1690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690">
        <w:rPr>
          <w:rFonts w:ascii="Times New Roman" w:hAnsi="Times New Roman" w:cs="Times New Roman"/>
          <w:sz w:val="28"/>
          <w:szCs w:val="28"/>
        </w:rPr>
        <w:t xml:space="preserve">Шкала </w:t>
      </w:r>
      <w:r w:rsidR="009441EB" w:rsidRPr="009441EB">
        <w:rPr>
          <w:rFonts w:ascii="Times New Roman" w:hAnsi="Times New Roman" w:cs="Times New Roman"/>
          <w:color w:val="000000"/>
          <w:sz w:val="28"/>
          <w:szCs w:val="28"/>
        </w:rPr>
        <w:t>FAM</w:t>
      </w:r>
      <w:r w:rsidRPr="007C1690">
        <w:rPr>
          <w:rFonts w:ascii="Times New Roman" w:hAnsi="Times New Roman" w:cs="Times New Roman"/>
          <w:bCs/>
          <w:sz w:val="28"/>
          <w:szCs w:val="28"/>
        </w:rPr>
        <w:t xml:space="preserve"> позволила выявить </w:t>
      </w:r>
      <w:r w:rsidR="00591C38">
        <w:rPr>
          <w:rFonts w:ascii="Times New Roman" w:hAnsi="Times New Roman" w:cs="Times New Roman"/>
          <w:sz w:val="28"/>
          <w:szCs w:val="28"/>
        </w:rPr>
        <w:t xml:space="preserve">достаточно </w:t>
      </w:r>
      <w:r w:rsidR="009441EB">
        <w:rPr>
          <w:rFonts w:ascii="Times New Roman" w:hAnsi="Times New Roman" w:cs="Times New Roman"/>
          <w:sz w:val="28"/>
          <w:szCs w:val="28"/>
        </w:rPr>
        <w:t>позитивное взаимодействи</w:t>
      </w:r>
      <w:r w:rsidR="00591C38">
        <w:rPr>
          <w:rFonts w:ascii="Times New Roman" w:hAnsi="Times New Roman" w:cs="Times New Roman"/>
          <w:sz w:val="28"/>
          <w:szCs w:val="28"/>
        </w:rPr>
        <w:t>е</w:t>
      </w:r>
      <w:r w:rsidR="009441EB">
        <w:rPr>
          <w:rFonts w:ascii="Times New Roman" w:hAnsi="Times New Roman" w:cs="Times New Roman"/>
          <w:sz w:val="28"/>
          <w:szCs w:val="28"/>
        </w:rPr>
        <w:t xml:space="preserve"> в родительских семьях обследованных лиц</w:t>
      </w:r>
      <w:r w:rsidR="00591C38">
        <w:rPr>
          <w:rFonts w:ascii="Times New Roman" w:hAnsi="Times New Roman" w:cs="Times New Roman"/>
          <w:sz w:val="28"/>
          <w:szCs w:val="28"/>
        </w:rPr>
        <w:t xml:space="preserve"> (М=5,4)</w:t>
      </w:r>
      <w:r w:rsidR="009441EB">
        <w:rPr>
          <w:rFonts w:ascii="Times New Roman" w:hAnsi="Times New Roman" w:cs="Times New Roman"/>
          <w:sz w:val="28"/>
          <w:szCs w:val="28"/>
        </w:rPr>
        <w:t xml:space="preserve">. </w:t>
      </w:r>
      <w:r w:rsidR="009441EB">
        <w:rPr>
          <w:rFonts w:ascii="Times New Roman" w:hAnsi="Times New Roman" w:cs="Times New Roman"/>
          <w:sz w:val="28"/>
          <w:szCs w:val="28"/>
        </w:rPr>
        <w:lastRenderedPageBreak/>
        <w:t>Партнеры, состоящие в незарегистрированном</w:t>
      </w:r>
      <w:r w:rsidRPr="007C1690">
        <w:rPr>
          <w:rFonts w:ascii="Times New Roman" w:hAnsi="Times New Roman" w:cs="Times New Roman"/>
          <w:sz w:val="28"/>
          <w:szCs w:val="28"/>
        </w:rPr>
        <w:t xml:space="preserve"> браке, </w:t>
      </w:r>
      <w:r w:rsidR="009441EB">
        <w:rPr>
          <w:rFonts w:ascii="Times New Roman" w:hAnsi="Times New Roman" w:cs="Times New Roman"/>
          <w:sz w:val="28"/>
          <w:szCs w:val="28"/>
        </w:rPr>
        <w:t xml:space="preserve">в большинстве своем </w:t>
      </w:r>
      <w:r w:rsidRPr="007C1690">
        <w:rPr>
          <w:rFonts w:ascii="Times New Roman" w:hAnsi="Times New Roman" w:cs="Times New Roman"/>
          <w:sz w:val="28"/>
          <w:szCs w:val="28"/>
        </w:rPr>
        <w:t xml:space="preserve">воспитывались в благоприятной семейной обстановке, в атмосфере </w:t>
      </w:r>
      <w:r w:rsidR="009441EB">
        <w:rPr>
          <w:rFonts w:ascii="Times New Roman" w:hAnsi="Times New Roman" w:cs="Times New Roman"/>
          <w:sz w:val="28"/>
          <w:szCs w:val="28"/>
        </w:rPr>
        <w:t>позитивного</w:t>
      </w:r>
      <w:r w:rsidRPr="007C1690">
        <w:rPr>
          <w:rFonts w:ascii="Times New Roman" w:hAnsi="Times New Roman" w:cs="Times New Roman"/>
          <w:sz w:val="28"/>
          <w:szCs w:val="28"/>
        </w:rPr>
        <w:t xml:space="preserve"> взаимодействия между родителями. </w:t>
      </w:r>
      <w:r w:rsidR="009441EB">
        <w:rPr>
          <w:rFonts w:ascii="Times New Roman" w:hAnsi="Times New Roman" w:cs="Times New Roman"/>
          <w:sz w:val="28"/>
          <w:szCs w:val="28"/>
        </w:rPr>
        <w:t>Ими отмечается</w:t>
      </w:r>
      <w:r w:rsidRPr="007C1690">
        <w:rPr>
          <w:rFonts w:ascii="Times New Roman" w:hAnsi="Times New Roman" w:cs="Times New Roman"/>
          <w:sz w:val="28"/>
          <w:szCs w:val="28"/>
        </w:rPr>
        <w:t xml:space="preserve"> позитивное отношение родительской семьи к окружающему миру, а также благоприятное влияние со стороны семьи в детстве и юности на формирование личности испытуемых.</w:t>
      </w:r>
    </w:p>
    <w:p w:rsidR="007C1690" w:rsidRPr="007C1690" w:rsidRDefault="00177207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207">
        <w:rPr>
          <w:rFonts w:ascii="Times New Roman" w:hAnsi="Times New Roman" w:cs="Times New Roman"/>
          <w:sz w:val="28"/>
          <w:szCs w:val="28"/>
        </w:rPr>
        <w:t>Шкала ICHSTK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1690" w:rsidRPr="007C1690">
        <w:rPr>
          <w:rFonts w:ascii="Times New Roman" w:hAnsi="Times New Roman" w:cs="Times New Roman"/>
          <w:bCs/>
          <w:sz w:val="28"/>
          <w:szCs w:val="28"/>
        </w:rPr>
        <w:t xml:space="preserve">позволила выявить </w:t>
      </w:r>
      <w:r w:rsidR="00591C38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="007C1690" w:rsidRPr="007C1690">
        <w:rPr>
          <w:rFonts w:ascii="Times New Roman" w:hAnsi="Times New Roman" w:cs="Times New Roman"/>
          <w:sz w:val="28"/>
          <w:szCs w:val="28"/>
        </w:rPr>
        <w:t>сил</w:t>
      </w:r>
      <w:r w:rsidR="00591C38">
        <w:rPr>
          <w:rFonts w:ascii="Times New Roman" w:hAnsi="Times New Roman" w:cs="Times New Roman"/>
          <w:sz w:val="28"/>
          <w:szCs w:val="28"/>
        </w:rPr>
        <w:t>ы</w:t>
      </w:r>
      <w:r w:rsidR="007C1690" w:rsidRPr="007C1690">
        <w:rPr>
          <w:rFonts w:ascii="Times New Roman" w:hAnsi="Times New Roman" w:cs="Times New Roman"/>
          <w:sz w:val="28"/>
          <w:szCs w:val="28"/>
        </w:rPr>
        <w:t xml:space="preserve"> «Я»</w:t>
      </w:r>
      <w:r w:rsidR="00591C38">
        <w:rPr>
          <w:rFonts w:ascii="Times New Roman" w:hAnsi="Times New Roman" w:cs="Times New Roman"/>
          <w:sz w:val="28"/>
          <w:szCs w:val="28"/>
        </w:rPr>
        <w:t xml:space="preserve"> у обследованных лиц. Среднее значение указывает на то, что партнеры, состоящие в незарегистрированном браке не уверены в себе, обладают недостаточно развитыми способностями добиваться своего (М=8,26).</w:t>
      </w:r>
    </w:p>
    <w:p w:rsidR="007C1690" w:rsidRPr="007C1690" w:rsidRDefault="007C1690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1690">
        <w:rPr>
          <w:rFonts w:ascii="Times New Roman" w:hAnsi="Times New Roman" w:cs="Times New Roman"/>
          <w:sz w:val="28"/>
          <w:szCs w:val="28"/>
        </w:rPr>
        <w:t xml:space="preserve">Шкала </w:t>
      </w:r>
      <w:r w:rsidR="00591C38" w:rsidRPr="00591C38">
        <w:rPr>
          <w:rFonts w:ascii="Times New Roman" w:eastAsia="Times New Roman" w:hAnsi="Times New Roman" w:cs="Times New Roman"/>
          <w:bCs/>
          <w:color w:val="252525"/>
          <w:sz w:val="28"/>
          <w:szCs w:val="28"/>
          <w:lang w:eastAsia="ru-RU"/>
        </w:rPr>
        <w:t>SOZLAG</w:t>
      </w:r>
      <w:r w:rsidRPr="007C1690">
        <w:rPr>
          <w:rFonts w:ascii="Times New Roman" w:hAnsi="Times New Roman" w:cs="Times New Roman"/>
          <w:bCs/>
          <w:sz w:val="28"/>
          <w:szCs w:val="28"/>
        </w:rPr>
        <w:t xml:space="preserve"> позволила определить степень </w:t>
      </w:r>
      <w:r w:rsidRPr="007C1690">
        <w:rPr>
          <w:rFonts w:ascii="Times New Roman" w:hAnsi="Times New Roman" w:cs="Times New Roman"/>
          <w:sz w:val="28"/>
          <w:szCs w:val="28"/>
        </w:rPr>
        <w:t xml:space="preserve">влияния факторов внешней среды, вызывающих выраженное напряжение в личных и социальных ситуациях. Так, обследованные партнеры, состоящие в </w:t>
      </w:r>
      <w:r w:rsidR="00591C38">
        <w:rPr>
          <w:rFonts w:ascii="Times New Roman" w:hAnsi="Times New Roman" w:cs="Times New Roman"/>
          <w:sz w:val="28"/>
          <w:szCs w:val="28"/>
        </w:rPr>
        <w:t>незарегистрированном</w:t>
      </w:r>
      <w:r w:rsidRPr="007C1690">
        <w:rPr>
          <w:rFonts w:ascii="Times New Roman" w:hAnsi="Times New Roman" w:cs="Times New Roman"/>
          <w:sz w:val="28"/>
          <w:szCs w:val="28"/>
        </w:rPr>
        <w:t xml:space="preserve"> браке, демонстрируют </w:t>
      </w:r>
      <w:r w:rsidR="00591C38">
        <w:rPr>
          <w:rFonts w:ascii="Times New Roman" w:hAnsi="Times New Roman" w:cs="Times New Roman"/>
          <w:sz w:val="28"/>
          <w:szCs w:val="28"/>
        </w:rPr>
        <w:t>выраженное</w:t>
      </w:r>
      <w:r w:rsidRPr="007C1690">
        <w:rPr>
          <w:rFonts w:ascii="Times New Roman" w:hAnsi="Times New Roman" w:cs="Times New Roman"/>
          <w:sz w:val="28"/>
          <w:szCs w:val="28"/>
        </w:rPr>
        <w:t xml:space="preserve"> ситуационное напряжение в межличностном и социальном взаимодействии, а также </w:t>
      </w:r>
      <w:r w:rsidR="00591C38">
        <w:rPr>
          <w:rFonts w:ascii="Times New Roman" w:hAnsi="Times New Roman" w:cs="Times New Roman"/>
          <w:sz w:val="28"/>
          <w:szCs w:val="28"/>
        </w:rPr>
        <w:t>трудности в</w:t>
      </w:r>
      <w:r w:rsidRPr="007C1690">
        <w:rPr>
          <w:rFonts w:ascii="Times New Roman" w:hAnsi="Times New Roman" w:cs="Times New Roman"/>
          <w:sz w:val="28"/>
          <w:szCs w:val="28"/>
        </w:rPr>
        <w:t xml:space="preserve"> социальн</w:t>
      </w:r>
      <w:r w:rsidR="00591C38">
        <w:rPr>
          <w:rFonts w:ascii="Times New Roman" w:hAnsi="Times New Roman" w:cs="Times New Roman"/>
          <w:sz w:val="28"/>
          <w:szCs w:val="28"/>
        </w:rPr>
        <w:t>ой</w:t>
      </w:r>
      <w:r w:rsidRPr="007C1690">
        <w:rPr>
          <w:rFonts w:ascii="Times New Roman" w:hAnsi="Times New Roman" w:cs="Times New Roman"/>
          <w:sz w:val="28"/>
          <w:szCs w:val="28"/>
        </w:rPr>
        <w:t xml:space="preserve"> адапт</w:t>
      </w:r>
      <w:r w:rsidR="00591C38">
        <w:rPr>
          <w:rFonts w:ascii="Times New Roman" w:hAnsi="Times New Roman" w:cs="Times New Roman"/>
          <w:sz w:val="28"/>
          <w:szCs w:val="28"/>
        </w:rPr>
        <w:t>ации (М=8,4)</w:t>
      </w:r>
      <w:r w:rsidRPr="007C1690">
        <w:rPr>
          <w:rFonts w:ascii="Times New Roman" w:hAnsi="Times New Roman" w:cs="Times New Roman"/>
          <w:sz w:val="28"/>
          <w:szCs w:val="28"/>
        </w:rPr>
        <w:t>.</w:t>
      </w:r>
    </w:p>
    <w:p w:rsidR="007C1690" w:rsidRPr="007C1690" w:rsidRDefault="007C1690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690">
        <w:rPr>
          <w:rFonts w:ascii="Times New Roman" w:hAnsi="Times New Roman" w:cs="Times New Roman"/>
          <w:sz w:val="28"/>
          <w:szCs w:val="28"/>
        </w:rPr>
        <w:t xml:space="preserve">С помощью шкалы </w:t>
      </w:r>
      <w:r w:rsidR="00591C38" w:rsidRPr="00591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91C38" w:rsidRPr="00591C38">
        <w:rPr>
          <w:rFonts w:ascii="Times New Roman" w:eastAsia="Times New Roman" w:hAnsi="Times New Roman" w:cs="Times New Roman"/>
          <w:bCs/>
          <w:color w:val="252525"/>
          <w:sz w:val="28"/>
          <w:szCs w:val="28"/>
          <w:lang w:eastAsia="ru-RU"/>
        </w:rPr>
        <w:t>ERZIEN</w:t>
      </w:r>
      <w:r w:rsidR="00591C38" w:rsidRPr="007C169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91C38">
        <w:rPr>
          <w:rFonts w:ascii="Times New Roman" w:hAnsi="Times New Roman" w:cs="Times New Roman"/>
          <w:bCs/>
          <w:sz w:val="28"/>
          <w:szCs w:val="28"/>
        </w:rPr>
        <w:t>изучены особенности</w:t>
      </w:r>
      <w:r w:rsidRPr="007C1690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Pr="007C1690">
        <w:rPr>
          <w:rFonts w:ascii="Times New Roman" w:hAnsi="Times New Roman" w:cs="Times New Roman"/>
          <w:sz w:val="28"/>
          <w:szCs w:val="28"/>
        </w:rPr>
        <w:t>оспитательного воздействия родителей или замещающих их лиц</w:t>
      </w:r>
      <w:r w:rsidR="00591C38">
        <w:rPr>
          <w:rFonts w:ascii="Times New Roman" w:hAnsi="Times New Roman" w:cs="Times New Roman"/>
          <w:sz w:val="28"/>
          <w:szCs w:val="28"/>
        </w:rPr>
        <w:t xml:space="preserve"> на обследованных лиц</w:t>
      </w:r>
      <w:r w:rsidRPr="007C1690">
        <w:rPr>
          <w:rFonts w:ascii="Times New Roman" w:hAnsi="Times New Roman" w:cs="Times New Roman"/>
          <w:sz w:val="28"/>
          <w:szCs w:val="28"/>
        </w:rPr>
        <w:t xml:space="preserve">. Полученные показатели в целом указывают на </w:t>
      </w:r>
      <w:r w:rsidR="00591C38">
        <w:rPr>
          <w:rFonts w:ascii="Times New Roman" w:hAnsi="Times New Roman" w:cs="Times New Roman"/>
          <w:sz w:val="28"/>
          <w:szCs w:val="28"/>
        </w:rPr>
        <w:t xml:space="preserve">недостаточно </w:t>
      </w:r>
      <w:r w:rsidRPr="007C1690">
        <w:rPr>
          <w:rFonts w:ascii="Times New Roman" w:hAnsi="Times New Roman" w:cs="Times New Roman"/>
          <w:sz w:val="28"/>
          <w:szCs w:val="28"/>
        </w:rPr>
        <w:t>благоприятный фон родительского воспитания</w:t>
      </w:r>
      <w:r w:rsidR="00591C38">
        <w:rPr>
          <w:rFonts w:ascii="Times New Roman" w:hAnsi="Times New Roman" w:cs="Times New Roman"/>
          <w:sz w:val="28"/>
          <w:szCs w:val="28"/>
        </w:rPr>
        <w:t xml:space="preserve">, наличие неврозогенного стиля воспитания </w:t>
      </w:r>
      <w:r w:rsidR="00875853">
        <w:rPr>
          <w:rFonts w:ascii="Times New Roman" w:hAnsi="Times New Roman" w:cs="Times New Roman"/>
          <w:sz w:val="28"/>
          <w:szCs w:val="28"/>
        </w:rPr>
        <w:t>и негативный характер взаимодействия родителей (М=7,2)</w:t>
      </w:r>
      <w:r w:rsidRPr="007C1690">
        <w:rPr>
          <w:rFonts w:ascii="Times New Roman" w:hAnsi="Times New Roman" w:cs="Times New Roman"/>
          <w:sz w:val="28"/>
          <w:szCs w:val="28"/>
        </w:rPr>
        <w:t>.</w:t>
      </w:r>
    </w:p>
    <w:p w:rsidR="007C1690" w:rsidRDefault="007C1690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690">
        <w:rPr>
          <w:rFonts w:ascii="Times New Roman" w:hAnsi="Times New Roman" w:cs="Times New Roman"/>
          <w:sz w:val="28"/>
          <w:szCs w:val="28"/>
        </w:rPr>
        <w:t xml:space="preserve">Исследование партнеров, состоящих в </w:t>
      </w:r>
      <w:r w:rsidR="00875853">
        <w:rPr>
          <w:rFonts w:ascii="Times New Roman" w:hAnsi="Times New Roman" w:cs="Times New Roman"/>
          <w:sz w:val="28"/>
          <w:szCs w:val="28"/>
        </w:rPr>
        <w:t>незарегистрированном</w:t>
      </w:r>
      <w:r w:rsidRPr="007C1690">
        <w:rPr>
          <w:rFonts w:ascii="Times New Roman" w:hAnsi="Times New Roman" w:cs="Times New Roman"/>
          <w:sz w:val="28"/>
          <w:szCs w:val="28"/>
        </w:rPr>
        <w:t xml:space="preserve"> браке</w:t>
      </w:r>
      <w:r w:rsidR="00875853">
        <w:rPr>
          <w:rFonts w:ascii="Times New Roman" w:hAnsi="Times New Roman" w:cs="Times New Roman"/>
          <w:sz w:val="28"/>
          <w:szCs w:val="28"/>
        </w:rPr>
        <w:t>,</w:t>
      </w:r>
      <w:r w:rsidRPr="007C1690">
        <w:rPr>
          <w:rFonts w:ascii="Times New Roman" w:hAnsi="Times New Roman" w:cs="Times New Roman"/>
          <w:sz w:val="28"/>
          <w:szCs w:val="28"/>
        </w:rPr>
        <w:t xml:space="preserve"> по шкале </w:t>
      </w:r>
      <w:r w:rsidR="00875853" w:rsidRPr="00591C38">
        <w:rPr>
          <w:rFonts w:ascii="Times New Roman" w:eastAsia="Times New Roman" w:hAnsi="Times New Roman" w:cs="Times New Roman"/>
          <w:bCs/>
          <w:color w:val="252525"/>
          <w:sz w:val="28"/>
          <w:szCs w:val="28"/>
          <w:lang w:eastAsia="ru-RU"/>
        </w:rPr>
        <w:t>N</w:t>
      </w:r>
      <w:r w:rsidR="00875853" w:rsidRPr="007C1690">
        <w:rPr>
          <w:rFonts w:ascii="Times New Roman" w:hAnsi="Times New Roman" w:cs="Times New Roman"/>
          <w:sz w:val="28"/>
          <w:szCs w:val="28"/>
        </w:rPr>
        <w:t xml:space="preserve"> </w:t>
      </w:r>
      <w:r w:rsidRPr="007C1690">
        <w:rPr>
          <w:rFonts w:ascii="Times New Roman" w:hAnsi="Times New Roman" w:cs="Times New Roman"/>
          <w:sz w:val="28"/>
          <w:szCs w:val="28"/>
        </w:rPr>
        <w:t xml:space="preserve">показало, </w:t>
      </w:r>
      <w:r w:rsidR="00875853">
        <w:rPr>
          <w:rFonts w:ascii="Times New Roman" w:hAnsi="Times New Roman" w:cs="Times New Roman"/>
          <w:sz w:val="28"/>
          <w:szCs w:val="28"/>
        </w:rPr>
        <w:t>выраженность в структуре их психологических особенностей тревожности, эмоциональной лабильности, сензитивности (М=6,92)</w:t>
      </w:r>
      <w:r w:rsidRPr="007C1690">
        <w:rPr>
          <w:rFonts w:ascii="Times New Roman" w:hAnsi="Times New Roman" w:cs="Times New Roman"/>
          <w:sz w:val="28"/>
          <w:szCs w:val="28"/>
        </w:rPr>
        <w:t>.</w:t>
      </w:r>
    </w:p>
    <w:p w:rsidR="00875853" w:rsidRPr="007C1690" w:rsidRDefault="00875853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690">
        <w:rPr>
          <w:rFonts w:ascii="Times New Roman" w:hAnsi="Times New Roman" w:cs="Times New Roman"/>
          <w:sz w:val="28"/>
          <w:szCs w:val="28"/>
        </w:rPr>
        <w:t xml:space="preserve">Исследование партнеров, состоящих в </w:t>
      </w:r>
      <w:r>
        <w:rPr>
          <w:rFonts w:ascii="Times New Roman" w:hAnsi="Times New Roman" w:cs="Times New Roman"/>
          <w:sz w:val="28"/>
          <w:szCs w:val="28"/>
        </w:rPr>
        <w:t>незарегистрированном</w:t>
      </w:r>
      <w:r w:rsidRPr="007C1690">
        <w:rPr>
          <w:rFonts w:ascii="Times New Roman" w:hAnsi="Times New Roman" w:cs="Times New Roman"/>
          <w:sz w:val="28"/>
          <w:szCs w:val="28"/>
        </w:rPr>
        <w:t xml:space="preserve"> браке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C1690">
        <w:rPr>
          <w:rFonts w:ascii="Times New Roman" w:hAnsi="Times New Roman" w:cs="Times New Roman"/>
          <w:sz w:val="28"/>
          <w:szCs w:val="28"/>
        </w:rPr>
        <w:t xml:space="preserve"> по шкале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SOZAKT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указало на их достаточные способности в установлении и поддержании межличностных контактов, смелости в межперсональном взаимодействии (М=4,74).</w:t>
      </w:r>
    </w:p>
    <w:p w:rsidR="007C1690" w:rsidRPr="007C1690" w:rsidRDefault="00875853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помощью шкалы </w:t>
      </w:r>
      <w:r w:rsidRPr="00875853">
        <w:rPr>
          <w:rFonts w:ascii="Times New Roman" w:hAnsi="Times New Roman" w:cs="Times New Roman"/>
          <w:sz w:val="28"/>
          <w:szCs w:val="28"/>
        </w:rPr>
        <w:t xml:space="preserve">PSYKON </w:t>
      </w:r>
      <w:r>
        <w:rPr>
          <w:rFonts w:ascii="Times New Roman" w:hAnsi="Times New Roman" w:cs="Times New Roman"/>
          <w:sz w:val="28"/>
          <w:szCs w:val="28"/>
        </w:rPr>
        <w:t xml:space="preserve">у обследованных лиц </w:t>
      </w:r>
      <w:r w:rsidR="007C1690" w:rsidRPr="007C1690">
        <w:rPr>
          <w:rFonts w:ascii="Times New Roman" w:hAnsi="Times New Roman" w:cs="Times New Roman"/>
          <w:sz w:val="28"/>
          <w:szCs w:val="28"/>
        </w:rPr>
        <w:t>выявлен</w:t>
      </w:r>
      <w:r>
        <w:rPr>
          <w:rFonts w:ascii="Times New Roman" w:hAnsi="Times New Roman" w:cs="Times New Roman"/>
          <w:sz w:val="28"/>
          <w:szCs w:val="28"/>
        </w:rPr>
        <w:t>ы тенденции</w:t>
      </w:r>
      <w:r w:rsidR="007C1690" w:rsidRPr="007C1690">
        <w:rPr>
          <w:rFonts w:ascii="Times New Roman" w:hAnsi="Times New Roman" w:cs="Times New Roman"/>
          <w:sz w:val="28"/>
          <w:szCs w:val="28"/>
        </w:rPr>
        <w:t xml:space="preserve"> реагировать на стрессовые нагрузки</w:t>
      </w:r>
      <w:r>
        <w:rPr>
          <w:rFonts w:ascii="Times New Roman" w:hAnsi="Times New Roman" w:cs="Times New Roman"/>
          <w:sz w:val="28"/>
          <w:szCs w:val="28"/>
        </w:rPr>
        <w:t xml:space="preserve"> по психосоматическому типу (М=6,98). </w:t>
      </w:r>
    </w:p>
    <w:p w:rsidR="007C1690" w:rsidRDefault="007C1690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690">
        <w:rPr>
          <w:rFonts w:ascii="Times New Roman" w:hAnsi="Times New Roman" w:cs="Times New Roman"/>
          <w:sz w:val="28"/>
          <w:szCs w:val="28"/>
        </w:rPr>
        <w:t xml:space="preserve"> Исследование по шкале </w:t>
      </w:r>
      <w:r w:rsidR="00875853">
        <w:rPr>
          <w:rFonts w:ascii="Times New Roman" w:hAnsi="Times New Roman" w:cs="Times New Roman"/>
          <w:sz w:val="28"/>
          <w:szCs w:val="28"/>
        </w:rPr>
        <w:t>Е</w:t>
      </w:r>
      <w:r w:rsidRPr="007C1690">
        <w:rPr>
          <w:rFonts w:ascii="Times New Roman" w:hAnsi="Times New Roman" w:cs="Times New Roman"/>
          <w:sz w:val="28"/>
          <w:szCs w:val="28"/>
        </w:rPr>
        <w:t xml:space="preserve"> показало, что партнеры, состоящие в </w:t>
      </w:r>
      <w:r w:rsidR="00875853">
        <w:rPr>
          <w:rFonts w:ascii="Times New Roman" w:hAnsi="Times New Roman" w:cs="Times New Roman"/>
          <w:sz w:val="28"/>
          <w:szCs w:val="28"/>
        </w:rPr>
        <w:t>незарегистрированном</w:t>
      </w:r>
      <w:r w:rsidRPr="007C1690">
        <w:rPr>
          <w:rFonts w:ascii="Times New Roman" w:hAnsi="Times New Roman" w:cs="Times New Roman"/>
          <w:sz w:val="28"/>
          <w:szCs w:val="28"/>
        </w:rPr>
        <w:t xml:space="preserve"> браке, характеризуются </w:t>
      </w:r>
      <w:r w:rsidR="00875853">
        <w:rPr>
          <w:rFonts w:ascii="Times New Roman" w:hAnsi="Times New Roman" w:cs="Times New Roman"/>
          <w:sz w:val="28"/>
          <w:szCs w:val="28"/>
        </w:rPr>
        <w:t>достаточной</w:t>
      </w:r>
      <w:r w:rsidRPr="007C1690">
        <w:rPr>
          <w:rFonts w:ascii="Times New Roman" w:hAnsi="Times New Roman" w:cs="Times New Roman"/>
          <w:sz w:val="28"/>
          <w:szCs w:val="28"/>
        </w:rPr>
        <w:t xml:space="preserve"> социальной активностью, общительностью и </w:t>
      </w:r>
      <w:r w:rsidR="00875853">
        <w:rPr>
          <w:rFonts w:ascii="Times New Roman" w:hAnsi="Times New Roman" w:cs="Times New Roman"/>
          <w:sz w:val="28"/>
          <w:szCs w:val="28"/>
        </w:rPr>
        <w:t>эмоциональной лабильностью</w:t>
      </w:r>
      <w:r w:rsidRPr="007C1690">
        <w:rPr>
          <w:rFonts w:ascii="Times New Roman" w:hAnsi="Times New Roman" w:cs="Times New Roman"/>
          <w:sz w:val="28"/>
          <w:szCs w:val="28"/>
        </w:rPr>
        <w:t>.</w:t>
      </w:r>
    </w:p>
    <w:p w:rsidR="00ED6C67" w:rsidRPr="007C1690" w:rsidRDefault="00875853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Дальнейший анализ данных биографического опросника показал</w:t>
      </w:r>
      <w:r w:rsidR="00ED6C67">
        <w:rPr>
          <w:rFonts w:ascii="Times New Roman" w:hAnsi="Times New Roman" w:cs="Times New Roman"/>
          <w:sz w:val="28"/>
          <w:szCs w:val="28"/>
        </w:rPr>
        <w:t>, что в отношении обследованных лиц нельзя говорить о наличии синдром</w:t>
      </w:r>
      <w:r w:rsidR="00124FD7">
        <w:rPr>
          <w:rFonts w:ascii="Times New Roman" w:hAnsi="Times New Roman" w:cs="Times New Roman"/>
          <w:sz w:val="28"/>
          <w:szCs w:val="28"/>
        </w:rPr>
        <w:t>а</w:t>
      </w:r>
      <w:r w:rsidR="00ED6C67">
        <w:rPr>
          <w:rFonts w:ascii="Times New Roman" w:hAnsi="Times New Roman" w:cs="Times New Roman"/>
          <w:sz w:val="28"/>
          <w:szCs w:val="28"/>
        </w:rPr>
        <w:t xml:space="preserve"> семейного дефицита </w:t>
      </w:r>
      <w:r w:rsidR="00ED6C67" w:rsidRPr="00ED6C67">
        <w:rPr>
          <w:rFonts w:ascii="Times New Roman" w:hAnsi="Times New Roman" w:cs="Times New Roman"/>
          <w:sz w:val="28"/>
          <w:szCs w:val="28"/>
        </w:rPr>
        <w:t>(</w:t>
      </w:r>
      <w:r w:rsidR="00ED6C67" w:rsidRPr="00ED6C67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FAM+ ERZIEN</w:t>
      </w:r>
      <w:r w:rsidR="00ED6C67" w:rsidRPr="00ED6C6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/2 = 5,4+7,2/2 = 6,3).</w:t>
      </w:r>
      <w:r w:rsidR="00124FD7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ED6C67">
        <w:rPr>
          <w:rFonts w:ascii="Times New Roman" w:hAnsi="Times New Roman" w:cs="Times New Roman"/>
          <w:sz w:val="28"/>
          <w:szCs w:val="28"/>
        </w:rPr>
        <w:t>Выявлено незначительное</w:t>
      </w:r>
      <w:r w:rsidR="00ED6C67" w:rsidRPr="00ED6C67">
        <w:rPr>
          <w:rFonts w:ascii="Times New Roman" w:hAnsi="Times New Roman" w:cs="Times New Roman"/>
          <w:sz w:val="28"/>
          <w:szCs w:val="28"/>
        </w:rPr>
        <w:t xml:space="preserve"> напряжение в личной сфер</w:t>
      </w:r>
      <w:r w:rsidR="00124FD7">
        <w:rPr>
          <w:rFonts w:ascii="Times New Roman" w:hAnsi="Times New Roman" w:cs="Times New Roman"/>
          <w:sz w:val="28"/>
          <w:szCs w:val="28"/>
        </w:rPr>
        <w:t>е</w:t>
      </w:r>
      <w:r w:rsidR="00ED6C67">
        <w:rPr>
          <w:rFonts w:ascii="Times New Roman" w:hAnsi="Times New Roman" w:cs="Times New Roman"/>
          <w:sz w:val="28"/>
          <w:szCs w:val="28"/>
        </w:rPr>
        <w:t xml:space="preserve"> (</w:t>
      </w:r>
      <w:r w:rsidR="00ED6C67" w:rsidRPr="00ED6C67">
        <w:rPr>
          <w:rFonts w:ascii="Times New Roman" w:hAnsi="Times New Roman" w:cs="Times New Roman"/>
          <w:sz w:val="28"/>
          <w:szCs w:val="28"/>
        </w:rPr>
        <w:t>SOZAKT</w:t>
      </w:r>
      <w:r w:rsidR="00ED6C67">
        <w:rPr>
          <w:rFonts w:ascii="Times New Roman" w:hAnsi="Times New Roman" w:cs="Times New Roman"/>
          <w:sz w:val="28"/>
          <w:szCs w:val="28"/>
        </w:rPr>
        <w:t xml:space="preserve"> + </w:t>
      </w:r>
      <w:r w:rsidR="00ED6C67" w:rsidRPr="00ED6C67">
        <w:rPr>
          <w:rFonts w:ascii="Times New Roman" w:hAnsi="Times New Roman" w:cs="Times New Roman"/>
          <w:sz w:val="28"/>
          <w:szCs w:val="28"/>
        </w:rPr>
        <w:t xml:space="preserve">PSYKON </w:t>
      </w:r>
      <w:r w:rsidR="00ED6C67">
        <w:rPr>
          <w:rFonts w:ascii="Times New Roman" w:hAnsi="Times New Roman" w:cs="Times New Roman"/>
          <w:sz w:val="28"/>
          <w:szCs w:val="28"/>
        </w:rPr>
        <w:t>+</w:t>
      </w:r>
      <w:r w:rsidR="00ED6C67" w:rsidRPr="00ED6C67">
        <w:rPr>
          <w:rFonts w:ascii="Times New Roman" w:hAnsi="Times New Roman" w:cs="Times New Roman"/>
          <w:sz w:val="28"/>
          <w:szCs w:val="28"/>
        </w:rPr>
        <w:t xml:space="preserve"> ERZIEN</w:t>
      </w:r>
      <w:r w:rsidR="00ED6C67">
        <w:rPr>
          <w:rFonts w:ascii="Times New Roman" w:hAnsi="Times New Roman" w:cs="Times New Roman"/>
          <w:sz w:val="28"/>
          <w:szCs w:val="28"/>
        </w:rPr>
        <w:t xml:space="preserve"> = 4,74+6,98+7,20/3 = 6,3)</w:t>
      </w:r>
      <w:r w:rsidR="00ED6C67" w:rsidRPr="00ED6C67">
        <w:rPr>
          <w:rFonts w:ascii="Times New Roman" w:hAnsi="Times New Roman" w:cs="Times New Roman"/>
          <w:sz w:val="28"/>
          <w:szCs w:val="28"/>
        </w:rPr>
        <w:t>.</w:t>
      </w:r>
    </w:p>
    <w:p w:rsidR="001751A4" w:rsidRDefault="007C1690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690">
        <w:rPr>
          <w:rFonts w:ascii="Times New Roman" w:hAnsi="Times New Roman" w:cs="Times New Roman"/>
          <w:sz w:val="28"/>
          <w:szCs w:val="28"/>
        </w:rPr>
        <w:t xml:space="preserve">С целью выявления достоверных различий в биографических данных у обследованных </w:t>
      </w:r>
      <w:r w:rsidR="001751A4">
        <w:rPr>
          <w:rFonts w:ascii="Times New Roman" w:hAnsi="Times New Roman" w:cs="Times New Roman"/>
          <w:sz w:val="28"/>
          <w:szCs w:val="28"/>
        </w:rPr>
        <w:t>лиц</w:t>
      </w:r>
      <w:r w:rsidRPr="007C1690">
        <w:rPr>
          <w:rFonts w:ascii="Times New Roman" w:hAnsi="Times New Roman" w:cs="Times New Roman"/>
          <w:sz w:val="28"/>
          <w:szCs w:val="28"/>
        </w:rPr>
        <w:t xml:space="preserve"> осуществлен сравнительный анализ результатов</w:t>
      </w:r>
      <w:r w:rsidR="00124FD7">
        <w:rPr>
          <w:rFonts w:ascii="Times New Roman" w:hAnsi="Times New Roman" w:cs="Times New Roman"/>
          <w:sz w:val="28"/>
          <w:szCs w:val="28"/>
        </w:rPr>
        <w:t xml:space="preserve"> (критерий </w:t>
      </w:r>
      <w:r w:rsidR="00124FD7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124FD7" w:rsidRPr="00124FD7">
        <w:rPr>
          <w:rFonts w:ascii="Times New Roman" w:hAnsi="Times New Roman" w:cs="Times New Roman"/>
          <w:sz w:val="28"/>
          <w:szCs w:val="28"/>
        </w:rPr>
        <w:t xml:space="preserve"> </w:t>
      </w:r>
      <w:r w:rsidR="00124FD7">
        <w:rPr>
          <w:rFonts w:ascii="Times New Roman" w:hAnsi="Times New Roman" w:cs="Times New Roman"/>
          <w:sz w:val="28"/>
          <w:szCs w:val="28"/>
        </w:rPr>
        <w:t>Манна-Уитни)</w:t>
      </w:r>
      <w:r w:rsidRPr="007C1690">
        <w:rPr>
          <w:rFonts w:ascii="Times New Roman" w:hAnsi="Times New Roman" w:cs="Times New Roman"/>
          <w:sz w:val="28"/>
          <w:szCs w:val="28"/>
        </w:rPr>
        <w:t xml:space="preserve">. </w:t>
      </w:r>
      <w:r w:rsidR="001751A4">
        <w:rPr>
          <w:rFonts w:ascii="Times New Roman" w:hAnsi="Times New Roman" w:cs="Times New Roman"/>
          <w:sz w:val="28"/>
          <w:szCs w:val="28"/>
        </w:rPr>
        <w:t>Результаты первичного анализа данных биографического опросника у супругов, состоящих в зарегистрированном браке, представлены в приложении 1.</w:t>
      </w:r>
    </w:p>
    <w:p w:rsidR="00124FD7" w:rsidRDefault="001751A4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1690" w:rsidRPr="007C1690">
        <w:rPr>
          <w:rFonts w:ascii="Times New Roman" w:hAnsi="Times New Roman" w:cs="Times New Roman"/>
          <w:sz w:val="28"/>
          <w:szCs w:val="28"/>
        </w:rPr>
        <w:t xml:space="preserve">Выявленные достоверные различия показателей мужчин и женщин, состоящих в </w:t>
      </w:r>
      <w:r w:rsidR="00124FD7">
        <w:rPr>
          <w:rFonts w:ascii="Times New Roman" w:hAnsi="Times New Roman" w:cs="Times New Roman"/>
          <w:sz w:val="28"/>
          <w:szCs w:val="28"/>
        </w:rPr>
        <w:t>незарегистрированном</w:t>
      </w:r>
      <w:r w:rsidR="007C1690" w:rsidRPr="007C1690">
        <w:rPr>
          <w:rFonts w:ascii="Times New Roman" w:hAnsi="Times New Roman" w:cs="Times New Roman"/>
          <w:sz w:val="28"/>
          <w:szCs w:val="28"/>
        </w:rPr>
        <w:t xml:space="preserve"> браке, </w:t>
      </w:r>
      <w:r>
        <w:rPr>
          <w:rFonts w:ascii="Times New Roman" w:hAnsi="Times New Roman" w:cs="Times New Roman"/>
          <w:sz w:val="28"/>
          <w:szCs w:val="28"/>
        </w:rPr>
        <w:t xml:space="preserve">показаны </w:t>
      </w:r>
      <w:r w:rsidR="00F2317F">
        <w:rPr>
          <w:rFonts w:ascii="Times New Roman" w:hAnsi="Times New Roman" w:cs="Times New Roman"/>
          <w:sz w:val="28"/>
          <w:szCs w:val="28"/>
        </w:rPr>
        <w:t>в таблице 5</w:t>
      </w:r>
      <w:r w:rsidR="007C1690" w:rsidRPr="007C1690">
        <w:rPr>
          <w:rFonts w:ascii="Times New Roman" w:hAnsi="Times New Roman" w:cs="Times New Roman"/>
          <w:sz w:val="28"/>
          <w:szCs w:val="28"/>
        </w:rPr>
        <w:t>.</w:t>
      </w:r>
    </w:p>
    <w:p w:rsidR="00F2317F" w:rsidRDefault="009441EB" w:rsidP="009D1575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441EB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2317F">
        <w:rPr>
          <w:rFonts w:ascii="Times New Roman" w:hAnsi="Times New Roman" w:cs="Times New Roman"/>
          <w:sz w:val="28"/>
          <w:szCs w:val="28"/>
        </w:rPr>
        <w:t>5</w:t>
      </w:r>
      <w:r w:rsidRPr="009441EB">
        <w:rPr>
          <w:rFonts w:ascii="Times New Roman" w:hAnsi="Times New Roman" w:cs="Times New Roman"/>
          <w:sz w:val="28"/>
          <w:szCs w:val="28"/>
        </w:rPr>
        <w:t>.</w:t>
      </w:r>
      <w:r w:rsidRPr="007C16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441EB" w:rsidRDefault="009441EB" w:rsidP="009D157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C1690">
        <w:rPr>
          <w:rFonts w:ascii="Times New Roman" w:hAnsi="Times New Roman" w:cs="Times New Roman"/>
          <w:sz w:val="28"/>
          <w:szCs w:val="28"/>
        </w:rPr>
        <w:t>Сравнительный анализ результатов биографического опросника</w:t>
      </w:r>
    </w:p>
    <w:p w:rsidR="00F2317F" w:rsidRDefault="00F2317F" w:rsidP="009D157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035"/>
        <w:gridCol w:w="1276"/>
        <w:gridCol w:w="1276"/>
        <w:gridCol w:w="992"/>
        <w:gridCol w:w="1134"/>
      </w:tblGrid>
      <w:tr w:rsidR="009441EB" w:rsidRPr="009441EB" w:rsidTr="00A300A8">
        <w:trPr>
          <w:trHeight w:val="255"/>
        </w:trPr>
        <w:tc>
          <w:tcPr>
            <w:tcW w:w="3794" w:type="dxa"/>
            <w:shd w:val="clear" w:color="auto" w:fill="auto"/>
            <w:noWrap/>
            <w:vAlign w:val="bottom"/>
            <w:hideMark/>
          </w:tcPr>
          <w:p w:rsidR="009441EB" w:rsidRPr="009441EB" w:rsidRDefault="009441EB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41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показателя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9441EB" w:rsidRPr="009441EB" w:rsidRDefault="009441EB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41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441EB" w:rsidRPr="009441EB" w:rsidRDefault="009441EB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41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ранг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9441EB" w:rsidRPr="009441EB" w:rsidRDefault="009441EB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41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 рангов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9441EB" w:rsidRPr="009441EB" w:rsidRDefault="009441EB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41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U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9441EB" w:rsidRPr="009441EB" w:rsidRDefault="009441EB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41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</w:tr>
      <w:tr w:rsidR="00124FD7" w:rsidRPr="009441EB" w:rsidTr="00A300A8">
        <w:trPr>
          <w:trHeight w:val="300"/>
        </w:trPr>
        <w:tc>
          <w:tcPr>
            <w:tcW w:w="3794" w:type="dxa"/>
            <w:vMerge w:val="restart"/>
            <w:shd w:val="clear" w:color="auto" w:fill="auto"/>
            <w:noWrap/>
            <w:vAlign w:val="bottom"/>
            <w:hideMark/>
          </w:tcPr>
          <w:p w:rsidR="00124FD7" w:rsidRPr="009441EB" w:rsidRDefault="00124FD7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41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 </w:t>
            </w:r>
            <w:r w:rsidRPr="009441EB">
              <w:rPr>
                <w:rFonts w:ascii="Times New Roman" w:eastAsia="Times New Roman" w:hAnsi="Times New Roman" w:cs="Times New Roman"/>
                <w:bCs/>
                <w:color w:val="252525"/>
                <w:sz w:val="28"/>
                <w:szCs w:val="28"/>
                <w:lang w:eastAsia="ru-RU"/>
              </w:rPr>
              <w:t>ERZIEN</w:t>
            </w: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:rsidR="00124FD7" w:rsidRPr="009441EB" w:rsidRDefault="00A300A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124FD7" w:rsidRPr="009441EB" w:rsidRDefault="00124FD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15,58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124FD7" w:rsidRPr="009441EB" w:rsidRDefault="00124FD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389,5</w:t>
            </w:r>
          </w:p>
        </w:tc>
        <w:tc>
          <w:tcPr>
            <w:tcW w:w="992" w:type="dxa"/>
            <w:vMerge w:val="restart"/>
            <w:shd w:val="clear" w:color="auto" w:fill="auto"/>
            <w:noWrap/>
          </w:tcPr>
          <w:p w:rsidR="00124FD7" w:rsidRPr="009441EB" w:rsidRDefault="00124FD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64,5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124FD7" w:rsidRPr="009441EB" w:rsidRDefault="00124FD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41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0,001</w:t>
            </w:r>
          </w:p>
        </w:tc>
      </w:tr>
      <w:tr w:rsidR="00124FD7" w:rsidRPr="009441EB" w:rsidTr="00A300A8">
        <w:trPr>
          <w:trHeight w:val="255"/>
        </w:trPr>
        <w:tc>
          <w:tcPr>
            <w:tcW w:w="3794" w:type="dxa"/>
            <w:vMerge/>
            <w:shd w:val="clear" w:color="auto" w:fill="auto"/>
            <w:noWrap/>
            <w:vAlign w:val="bottom"/>
            <w:hideMark/>
          </w:tcPr>
          <w:p w:rsidR="00124FD7" w:rsidRPr="009441EB" w:rsidRDefault="00124FD7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:rsidR="00124FD7" w:rsidRPr="009441EB" w:rsidRDefault="00A300A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124FD7" w:rsidRPr="009441EB" w:rsidRDefault="00124FD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35,42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124FD7" w:rsidRPr="009441EB" w:rsidRDefault="00124FD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885,5</w:t>
            </w:r>
          </w:p>
        </w:tc>
        <w:tc>
          <w:tcPr>
            <w:tcW w:w="992" w:type="dxa"/>
            <w:vMerge/>
            <w:shd w:val="clear" w:color="auto" w:fill="auto"/>
            <w:noWrap/>
          </w:tcPr>
          <w:p w:rsidR="00124FD7" w:rsidRPr="009441EB" w:rsidRDefault="00124FD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124FD7" w:rsidRPr="009441EB" w:rsidRDefault="00124FD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300A8" w:rsidRPr="009441EB" w:rsidTr="00A300A8">
        <w:trPr>
          <w:trHeight w:val="300"/>
        </w:trPr>
        <w:tc>
          <w:tcPr>
            <w:tcW w:w="3794" w:type="dxa"/>
            <w:vMerge w:val="restart"/>
            <w:shd w:val="clear" w:color="auto" w:fill="auto"/>
            <w:noWrap/>
            <w:vAlign w:val="bottom"/>
            <w:hideMark/>
          </w:tcPr>
          <w:p w:rsidR="00A300A8" w:rsidRPr="009441EB" w:rsidRDefault="00A300A8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41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 </w:t>
            </w:r>
            <w:r w:rsidRPr="009441EB">
              <w:rPr>
                <w:rFonts w:ascii="Times New Roman" w:eastAsia="Times New Roman" w:hAnsi="Times New Roman" w:cs="Times New Roman"/>
                <w:bCs/>
                <w:color w:val="252525"/>
                <w:sz w:val="28"/>
                <w:szCs w:val="28"/>
                <w:lang w:eastAsia="ru-RU"/>
              </w:rPr>
              <w:t>N</w:t>
            </w: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:rsidR="00A300A8" w:rsidRPr="009441EB" w:rsidRDefault="00A300A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A300A8" w:rsidRPr="009441EB" w:rsidRDefault="00A300A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18,0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A300A8" w:rsidRPr="009441EB" w:rsidRDefault="00A300A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450,0</w:t>
            </w:r>
          </w:p>
        </w:tc>
        <w:tc>
          <w:tcPr>
            <w:tcW w:w="992" w:type="dxa"/>
            <w:vMerge w:val="restart"/>
            <w:shd w:val="clear" w:color="auto" w:fill="auto"/>
            <w:noWrap/>
          </w:tcPr>
          <w:p w:rsidR="00A300A8" w:rsidRPr="009441EB" w:rsidRDefault="00A300A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125,0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A300A8" w:rsidRPr="009441EB" w:rsidRDefault="00A300A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41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0,006</w:t>
            </w:r>
          </w:p>
        </w:tc>
      </w:tr>
      <w:tr w:rsidR="00A300A8" w:rsidRPr="009441EB" w:rsidTr="00A300A8">
        <w:trPr>
          <w:trHeight w:val="255"/>
        </w:trPr>
        <w:tc>
          <w:tcPr>
            <w:tcW w:w="3794" w:type="dxa"/>
            <w:vMerge/>
            <w:shd w:val="clear" w:color="auto" w:fill="auto"/>
            <w:noWrap/>
            <w:vAlign w:val="bottom"/>
            <w:hideMark/>
          </w:tcPr>
          <w:p w:rsidR="00A300A8" w:rsidRPr="009441EB" w:rsidRDefault="00A300A8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:rsidR="00A300A8" w:rsidRPr="009441EB" w:rsidRDefault="00A300A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A300A8" w:rsidRPr="009441EB" w:rsidRDefault="00A300A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33,0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A300A8" w:rsidRPr="009441EB" w:rsidRDefault="00A300A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825,0</w:t>
            </w:r>
          </w:p>
        </w:tc>
        <w:tc>
          <w:tcPr>
            <w:tcW w:w="992" w:type="dxa"/>
            <w:vMerge/>
            <w:shd w:val="clear" w:color="auto" w:fill="auto"/>
            <w:noWrap/>
          </w:tcPr>
          <w:p w:rsidR="00A300A8" w:rsidRPr="009441EB" w:rsidRDefault="00A300A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hideMark/>
          </w:tcPr>
          <w:p w:rsidR="00A300A8" w:rsidRPr="009441EB" w:rsidRDefault="00A300A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300A8" w:rsidRPr="009441EB" w:rsidTr="00A300A8">
        <w:trPr>
          <w:trHeight w:val="300"/>
        </w:trPr>
        <w:tc>
          <w:tcPr>
            <w:tcW w:w="3794" w:type="dxa"/>
            <w:vMerge w:val="restart"/>
            <w:shd w:val="clear" w:color="auto" w:fill="auto"/>
            <w:noWrap/>
            <w:vAlign w:val="bottom"/>
            <w:hideMark/>
          </w:tcPr>
          <w:p w:rsidR="00A300A8" w:rsidRPr="009441EB" w:rsidRDefault="00A300A8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41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 </w:t>
            </w:r>
            <w:r w:rsidRPr="009441EB">
              <w:rPr>
                <w:rFonts w:ascii="Times New Roman" w:eastAsia="Times New Roman" w:hAnsi="Times New Roman" w:cs="Times New Roman"/>
                <w:bCs/>
                <w:color w:val="252525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:rsidR="00A300A8" w:rsidRPr="009441EB" w:rsidRDefault="00A300A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A300A8" w:rsidRPr="009441EB" w:rsidRDefault="00A300A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32,54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A300A8" w:rsidRPr="009441EB" w:rsidRDefault="00A300A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813,5</w:t>
            </w:r>
          </w:p>
        </w:tc>
        <w:tc>
          <w:tcPr>
            <w:tcW w:w="992" w:type="dxa"/>
            <w:vMerge w:val="restart"/>
            <w:shd w:val="clear" w:color="auto" w:fill="auto"/>
            <w:noWrap/>
          </w:tcPr>
          <w:p w:rsidR="00A300A8" w:rsidRPr="009441EB" w:rsidRDefault="00A300A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136,5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A300A8" w:rsidRPr="009441EB" w:rsidRDefault="00A300A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41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</w:tr>
      <w:tr w:rsidR="00A300A8" w:rsidRPr="009441EB" w:rsidTr="00124FD7">
        <w:trPr>
          <w:trHeight w:val="255"/>
        </w:trPr>
        <w:tc>
          <w:tcPr>
            <w:tcW w:w="3794" w:type="dxa"/>
            <w:vMerge/>
            <w:shd w:val="clear" w:color="auto" w:fill="auto"/>
            <w:noWrap/>
            <w:vAlign w:val="bottom"/>
            <w:hideMark/>
          </w:tcPr>
          <w:p w:rsidR="00A300A8" w:rsidRPr="009441EB" w:rsidRDefault="00A300A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vAlign w:val="bottom"/>
            <w:hideMark/>
          </w:tcPr>
          <w:p w:rsidR="00A300A8" w:rsidRPr="009441EB" w:rsidRDefault="00A300A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A300A8" w:rsidRPr="009441EB" w:rsidRDefault="00A300A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18,46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A300A8" w:rsidRPr="009441EB" w:rsidRDefault="00A300A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461,5</w:t>
            </w:r>
          </w:p>
        </w:tc>
        <w:tc>
          <w:tcPr>
            <w:tcW w:w="992" w:type="dxa"/>
            <w:vMerge/>
            <w:shd w:val="clear" w:color="auto" w:fill="auto"/>
            <w:noWrap/>
            <w:vAlign w:val="bottom"/>
            <w:hideMark/>
          </w:tcPr>
          <w:p w:rsidR="00A300A8" w:rsidRPr="009441EB" w:rsidRDefault="00A300A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bottom"/>
            <w:hideMark/>
          </w:tcPr>
          <w:p w:rsidR="00A300A8" w:rsidRPr="009441EB" w:rsidRDefault="00A300A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24FD7" w:rsidRDefault="00124FD7" w:rsidP="009D15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1690" w:rsidRPr="007C1690" w:rsidRDefault="00124FD7" w:rsidP="009D15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 группа 1 – мужчины, состоящие в незарегистрированном браке; группа  2 –женщины, состоящие в незарегистрированном браке</w:t>
      </w:r>
    </w:p>
    <w:p w:rsidR="00A300A8" w:rsidRDefault="00A300A8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76EE" w:rsidRDefault="00124FD7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 показаны значимые </w:t>
      </w:r>
      <w:r w:rsidR="007C1690" w:rsidRPr="007C1690">
        <w:rPr>
          <w:rFonts w:ascii="Times New Roman" w:hAnsi="Times New Roman" w:cs="Times New Roman"/>
          <w:sz w:val="28"/>
          <w:szCs w:val="28"/>
        </w:rPr>
        <w:t xml:space="preserve">различия показателей в шкалах </w:t>
      </w:r>
      <w:r w:rsidRPr="009441EB">
        <w:rPr>
          <w:rFonts w:ascii="Times New Roman" w:eastAsia="Times New Roman" w:hAnsi="Times New Roman" w:cs="Times New Roman"/>
          <w:bCs/>
          <w:color w:val="252525"/>
          <w:sz w:val="28"/>
          <w:szCs w:val="28"/>
          <w:lang w:eastAsia="ru-RU"/>
        </w:rPr>
        <w:t>ERZIEN</w:t>
      </w:r>
      <w:r w:rsidR="009A449C">
        <w:rPr>
          <w:rFonts w:ascii="Times New Roman" w:eastAsia="Times New Roman" w:hAnsi="Times New Roman" w:cs="Times New Roman"/>
          <w:bCs/>
          <w:color w:val="252525"/>
          <w:sz w:val="28"/>
          <w:szCs w:val="28"/>
          <w:lang w:eastAsia="ru-RU"/>
        </w:rPr>
        <w:t xml:space="preserve">, </w:t>
      </w:r>
      <w:r w:rsidRPr="007C1690">
        <w:rPr>
          <w:rFonts w:ascii="Times New Roman" w:hAnsi="Times New Roman" w:cs="Times New Roman"/>
          <w:sz w:val="28"/>
          <w:szCs w:val="28"/>
        </w:rPr>
        <w:t xml:space="preserve"> </w:t>
      </w:r>
      <w:r w:rsidR="009A449C" w:rsidRPr="009441EB">
        <w:rPr>
          <w:rFonts w:ascii="Times New Roman" w:eastAsia="Times New Roman" w:hAnsi="Times New Roman" w:cs="Times New Roman"/>
          <w:bCs/>
          <w:color w:val="252525"/>
          <w:sz w:val="28"/>
          <w:szCs w:val="28"/>
          <w:lang w:eastAsia="ru-RU"/>
        </w:rPr>
        <w:t>N</w:t>
      </w:r>
      <w:r w:rsidR="009A449C" w:rsidRPr="007C1690">
        <w:rPr>
          <w:rFonts w:ascii="Times New Roman" w:hAnsi="Times New Roman" w:cs="Times New Roman"/>
          <w:sz w:val="28"/>
          <w:szCs w:val="28"/>
        </w:rPr>
        <w:t xml:space="preserve"> </w:t>
      </w:r>
      <w:r w:rsidR="007C1690" w:rsidRPr="007C1690">
        <w:rPr>
          <w:rFonts w:ascii="Times New Roman" w:hAnsi="Times New Roman" w:cs="Times New Roman"/>
          <w:sz w:val="28"/>
          <w:szCs w:val="28"/>
        </w:rPr>
        <w:t xml:space="preserve">и </w:t>
      </w:r>
      <w:r w:rsidR="009A449C">
        <w:rPr>
          <w:rFonts w:ascii="Times New Roman" w:hAnsi="Times New Roman" w:cs="Times New Roman"/>
          <w:sz w:val="28"/>
          <w:szCs w:val="28"/>
        </w:rPr>
        <w:t>Е</w:t>
      </w:r>
      <w:r w:rsidR="007C1690" w:rsidRPr="007C1690">
        <w:rPr>
          <w:rFonts w:ascii="Times New Roman" w:hAnsi="Times New Roman" w:cs="Times New Roman"/>
          <w:sz w:val="28"/>
          <w:szCs w:val="28"/>
        </w:rPr>
        <w:t xml:space="preserve">. Женщины, состоящие в </w:t>
      </w:r>
      <w:r w:rsidR="00C676EE">
        <w:rPr>
          <w:rFonts w:ascii="Times New Roman" w:hAnsi="Times New Roman" w:cs="Times New Roman"/>
          <w:sz w:val="28"/>
          <w:szCs w:val="28"/>
        </w:rPr>
        <w:t>незарегистрированном</w:t>
      </w:r>
      <w:r w:rsidR="007C1690" w:rsidRPr="007C1690">
        <w:rPr>
          <w:rFonts w:ascii="Times New Roman" w:hAnsi="Times New Roman" w:cs="Times New Roman"/>
          <w:sz w:val="28"/>
          <w:szCs w:val="28"/>
        </w:rPr>
        <w:t xml:space="preserve"> браке, в </w:t>
      </w:r>
      <w:r w:rsidR="00A300A8">
        <w:rPr>
          <w:rFonts w:ascii="Times New Roman" w:hAnsi="Times New Roman" w:cs="Times New Roman"/>
          <w:sz w:val="28"/>
          <w:szCs w:val="28"/>
        </w:rPr>
        <w:t xml:space="preserve">меньшей </w:t>
      </w:r>
      <w:r w:rsidR="007C1690" w:rsidRPr="007C1690">
        <w:rPr>
          <w:rFonts w:ascii="Times New Roman" w:hAnsi="Times New Roman" w:cs="Times New Roman"/>
          <w:sz w:val="28"/>
          <w:szCs w:val="28"/>
        </w:rPr>
        <w:t>мере эмоционально уравновешенны (p</w:t>
      </w:r>
      <w:r w:rsidR="009A449C" w:rsidRPr="009A449C">
        <w:rPr>
          <w:rFonts w:ascii="Times New Roman" w:hAnsi="Times New Roman" w:cs="Times New Roman"/>
          <w:sz w:val="28"/>
          <w:szCs w:val="28"/>
        </w:rPr>
        <w:t>≤</w:t>
      </w:r>
      <w:r w:rsidR="007C1690" w:rsidRPr="007C1690">
        <w:rPr>
          <w:rFonts w:ascii="Times New Roman" w:hAnsi="Times New Roman" w:cs="Times New Roman"/>
          <w:sz w:val="28"/>
          <w:szCs w:val="28"/>
        </w:rPr>
        <w:t>0,01)</w:t>
      </w:r>
      <w:r w:rsidR="009A449C">
        <w:rPr>
          <w:rFonts w:ascii="Times New Roman" w:hAnsi="Times New Roman" w:cs="Times New Roman"/>
          <w:sz w:val="28"/>
          <w:szCs w:val="28"/>
        </w:rPr>
        <w:t xml:space="preserve">, </w:t>
      </w:r>
      <w:r w:rsidR="007C1690" w:rsidRPr="007C1690">
        <w:rPr>
          <w:rFonts w:ascii="Times New Roman" w:hAnsi="Times New Roman" w:cs="Times New Roman"/>
          <w:sz w:val="28"/>
          <w:szCs w:val="28"/>
        </w:rPr>
        <w:t xml:space="preserve"> </w:t>
      </w:r>
      <w:r w:rsidR="00C676EE">
        <w:rPr>
          <w:rFonts w:ascii="Times New Roman" w:hAnsi="Times New Roman" w:cs="Times New Roman"/>
          <w:sz w:val="28"/>
          <w:szCs w:val="28"/>
        </w:rPr>
        <w:t xml:space="preserve">напротив, в </w:t>
      </w:r>
      <w:r w:rsidR="00A300A8">
        <w:rPr>
          <w:rFonts w:ascii="Times New Roman" w:hAnsi="Times New Roman" w:cs="Times New Roman"/>
          <w:sz w:val="28"/>
          <w:szCs w:val="28"/>
        </w:rPr>
        <w:t>большей</w:t>
      </w:r>
      <w:r w:rsidR="00C676EE">
        <w:rPr>
          <w:rFonts w:ascii="Times New Roman" w:hAnsi="Times New Roman" w:cs="Times New Roman"/>
          <w:sz w:val="28"/>
          <w:szCs w:val="28"/>
        </w:rPr>
        <w:t xml:space="preserve"> мере социально активны и общительны </w:t>
      </w:r>
      <w:r w:rsidR="007C1690" w:rsidRPr="007C1690">
        <w:rPr>
          <w:rFonts w:ascii="Times New Roman" w:hAnsi="Times New Roman" w:cs="Times New Roman"/>
          <w:sz w:val="28"/>
          <w:szCs w:val="28"/>
        </w:rPr>
        <w:t>(p</w:t>
      </w:r>
      <w:r w:rsidR="00C676EE" w:rsidRPr="009A449C">
        <w:rPr>
          <w:rFonts w:ascii="Times New Roman" w:hAnsi="Times New Roman" w:cs="Times New Roman"/>
          <w:sz w:val="28"/>
          <w:szCs w:val="28"/>
        </w:rPr>
        <w:t>≤</w:t>
      </w:r>
      <w:r w:rsidR="007C1690" w:rsidRPr="007C1690">
        <w:rPr>
          <w:rFonts w:ascii="Times New Roman" w:hAnsi="Times New Roman" w:cs="Times New Roman"/>
          <w:sz w:val="28"/>
          <w:szCs w:val="28"/>
        </w:rPr>
        <w:t>0,0</w:t>
      </w:r>
      <w:r w:rsidR="00C676EE">
        <w:rPr>
          <w:rFonts w:ascii="Times New Roman" w:hAnsi="Times New Roman" w:cs="Times New Roman"/>
          <w:sz w:val="28"/>
          <w:szCs w:val="28"/>
        </w:rPr>
        <w:t>1</w:t>
      </w:r>
      <w:r w:rsidR="007C1690" w:rsidRPr="007C1690">
        <w:rPr>
          <w:rFonts w:ascii="Times New Roman" w:hAnsi="Times New Roman" w:cs="Times New Roman"/>
          <w:sz w:val="28"/>
          <w:szCs w:val="28"/>
        </w:rPr>
        <w:t xml:space="preserve">), в сравнении с мужчинами, состоящими в </w:t>
      </w:r>
      <w:r w:rsidR="00C676EE">
        <w:rPr>
          <w:rFonts w:ascii="Times New Roman" w:hAnsi="Times New Roman" w:cs="Times New Roman"/>
          <w:sz w:val="28"/>
          <w:szCs w:val="28"/>
        </w:rPr>
        <w:t xml:space="preserve">незарегистрированном </w:t>
      </w:r>
      <w:r w:rsidR="007C1690" w:rsidRPr="007C1690">
        <w:rPr>
          <w:rFonts w:ascii="Times New Roman" w:hAnsi="Times New Roman" w:cs="Times New Roman"/>
          <w:sz w:val="28"/>
          <w:szCs w:val="28"/>
        </w:rPr>
        <w:t>браке.</w:t>
      </w:r>
      <w:r w:rsidR="00C676EE">
        <w:rPr>
          <w:rFonts w:ascii="Times New Roman" w:hAnsi="Times New Roman" w:cs="Times New Roman"/>
          <w:sz w:val="28"/>
          <w:szCs w:val="28"/>
        </w:rPr>
        <w:t xml:space="preserve"> Женщины в сравнении с мужчинами, воспитывались в </w:t>
      </w:r>
      <w:r w:rsidR="00A300A8">
        <w:rPr>
          <w:rFonts w:ascii="Times New Roman" w:hAnsi="Times New Roman" w:cs="Times New Roman"/>
          <w:sz w:val="28"/>
          <w:szCs w:val="28"/>
        </w:rPr>
        <w:t>менее</w:t>
      </w:r>
      <w:r w:rsidR="00C676EE">
        <w:rPr>
          <w:rFonts w:ascii="Times New Roman" w:hAnsi="Times New Roman" w:cs="Times New Roman"/>
          <w:sz w:val="28"/>
          <w:szCs w:val="28"/>
        </w:rPr>
        <w:t xml:space="preserve"> благоприятных условиях, характеризующихся хорошими родительскими отношениями и позитивным стилем воспитания </w:t>
      </w:r>
      <w:r w:rsidR="00C676EE" w:rsidRPr="007C1690">
        <w:rPr>
          <w:rFonts w:ascii="Times New Roman" w:hAnsi="Times New Roman" w:cs="Times New Roman"/>
          <w:sz w:val="28"/>
          <w:szCs w:val="28"/>
        </w:rPr>
        <w:t>(p</w:t>
      </w:r>
      <w:r w:rsidR="00C676EE" w:rsidRPr="009A449C">
        <w:rPr>
          <w:rFonts w:ascii="Times New Roman" w:hAnsi="Times New Roman" w:cs="Times New Roman"/>
          <w:sz w:val="28"/>
          <w:szCs w:val="28"/>
        </w:rPr>
        <w:t>≤</w:t>
      </w:r>
      <w:r w:rsidR="00C676EE" w:rsidRPr="007C1690">
        <w:rPr>
          <w:rFonts w:ascii="Times New Roman" w:hAnsi="Times New Roman" w:cs="Times New Roman"/>
          <w:sz w:val="28"/>
          <w:szCs w:val="28"/>
        </w:rPr>
        <w:t>0,0</w:t>
      </w:r>
      <w:r w:rsidR="00C676EE">
        <w:rPr>
          <w:rFonts w:ascii="Times New Roman" w:hAnsi="Times New Roman" w:cs="Times New Roman"/>
          <w:sz w:val="28"/>
          <w:szCs w:val="28"/>
        </w:rPr>
        <w:t>1</w:t>
      </w:r>
      <w:r w:rsidR="00C676EE" w:rsidRPr="007C1690">
        <w:rPr>
          <w:rFonts w:ascii="Times New Roman" w:hAnsi="Times New Roman" w:cs="Times New Roman"/>
          <w:sz w:val="28"/>
          <w:szCs w:val="28"/>
        </w:rPr>
        <w:t>)</w:t>
      </w:r>
      <w:r w:rsidR="00C676EE">
        <w:rPr>
          <w:rFonts w:ascii="Times New Roman" w:hAnsi="Times New Roman" w:cs="Times New Roman"/>
          <w:sz w:val="28"/>
          <w:szCs w:val="28"/>
        </w:rPr>
        <w:t>.</w:t>
      </w:r>
    </w:p>
    <w:p w:rsidR="00C676EE" w:rsidRDefault="00C676EE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сравнивались показатели в группах мужчин и женщин, </w:t>
      </w:r>
      <w:r w:rsidRPr="007C1690">
        <w:rPr>
          <w:rFonts w:ascii="Times New Roman" w:hAnsi="Times New Roman" w:cs="Times New Roman"/>
          <w:sz w:val="28"/>
          <w:szCs w:val="28"/>
        </w:rPr>
        <w:t xml:space="preserve">состоящих в </w:t>
      </w:r>
      <w:r>
        <w:rPr>
          <w:rFonts w:ascii="Times New Roman" w:hAnsi="Times New Roman" w:cs="Times New Roman"/>
          <w:sz w:val="28"/>
          <w:szCs w:val="28"/>
        </w:rPr>
        <w:t>зарегистрированном</w:t>
      </w:r>
      <w:r w:rsidRPr="007C1690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незарегистрированном</w:t>
      </w:r>
      <w:r w:rsidRPr="007C1690">
        <w:rPr>
          <w:rFonts w:ascii="Times New Roman" w:hAnsi="Times New Roman" w:cs="Times New Roman"/>
          <w:sz w:val="28"/>
          <w:szCs w:val="28"/>
        </w:rPr>
        <w:t xml:space="preserve"> браке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1690" w:rsidRPr="007C1690" w:rsidRDefault="007C1690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690">
        <w:rPr>
          <w:rFonts w:ascii="Times New Roman" w:hAnsi="Times New Roman" w:cs="Times New Roman"/>
          <w:sz w:val="28"/>
          <w:szCs w:val="28"/>
        </w:rPr>
        <w:t xml:space="preserve">Сравнительный анализ </w:t>
      </w:r>
      <w:r w:rsidR="00C676EE">
        <w:rPr>
          <w:rFonts w:ascii="Times New Roman" w:hAnsi="Times New Roman" w:cs="Times New Roman"/>
          <w:sz w:val="28"/>
          <w:szCs w:val="28"/>
        </w:rPr>
        <w:t xml:space="preserve">показателей </w:t>
      </w:r>
      <w:r w:rsidRPr="007C1690">
        <w:rPr>
          <w:rFonts w:ascii="Times New Roman" w:hAnsi="Times New Roman" w:cs="Times New Roman"/>
          <w:sz w:val="28"/>
          <w:szCs w:val="28"/>
        </w:rPr>
        <w:t>биографическ</w:t>
      </w:r>
      <w:r w:rsidR="00C676EE">
        <w:rPr>
          <w:rFonts w:ascii="Times New Roman" w:hAnsi="Times New Roman" w:cs="Times New Roman"/>
          <w:sz w:val="28"/>
          <w:szCs w:val="28"/>
        </w:rPr>
        <w:t>ого</w:t>
      </w:r>
      <w:r w:rsidRPr="007C1690">
        <w:rPr>
          <w:rFonts w:ascii="Times New Roman" w:hAnsi="Times New Roman" w:cs="Times New Roman"/>
          <w:sz w:val="28"/>
          <w:szCs w:val="28"/>
        </w:rPr>
        <w:t xml:space="preserve"> </w:t>
      </w:r>
      <w:r w:rsidR="00C676EE">
        <w:rPr>
          <w:rFonts w:ascii="Times New Roman" w:hAnsi="Times New Roman" w:cs="Times New Roman"/>
          <w:sz w:val="28"/>
          <w:szCs w:val="28"/>
        </w:rPr>
        <w:t>опросника</w:t>
      </w:r>
      <w:r w:rsidRPr="007C1690">
        <w:rPr>
          <w:rFonts w:ascii="Times New Roman" w:hAnsi="Times New Roman" w:cs="Times New Roman"/>
          <w:sz w:val="28"/>
          <w:szCs w:val="28"/>
        </w:rPr>
        <w:t xml:space="preserve"> в группах мужчин, состоящих в </w:t>
      </w:r>
      <w:r w:rsidR="00C676EE">
        <w:rPr>
          <w:rFonts w:ascii="Times New Roman" w:hAnsi="Times New Roman" w:cs="Times New Roman"/>
          <w:sz w:val="28"/>
          <w:szCs w:val="28"/>
        </w:rPr>
        <w:t>зарегистрированном</w:t>
      </w:r>
      <w:r w:rsidRPr="007C1690">
        <w:rPr>
          <w:rFonts w:ascii="Times New Roman" w:hAnsi="Times New Roman" w:cs="Times New Roman"/>
          <w:sz w:val="28"/>
          <w:szCs w:val="28"/>
        </w:rPr>
        <w:t xml:space="preserve"> и </w:t>
      </w:r>
      <w:r w:rsidR="00C676EE">
        <w:rPr>
          <w:rFonts w:ascii="Times New Roman" w:hAnsi="Times New Roman" w:cs="Times New Roman"/>
          <w:sz w:val="28"/>
          <w:szCs w:val="28"/>
        </w:rPr>
        <w:t>незарегистрированном</w:t>
      </w:r>
      <w:r w:rsidRPr="007C1690">
        <w:rPr>
          <w:rFonts w:ascii="Times New Roman" w:hAnsi="Times New Roman" w:cs="Times New Roman"/>
          <w:sz w:val="28"/>
          <w:szCs w:val="28"/>
        </w:rPr>
        <w:t xml:space="preserve"> браке, показал наличие достоверных различий в исследуемых показателях (</w:t>
      </w:r>
      <w:r w:rsidR="00F2317F">
        <w:rPr>
          <w:rFonts w:ascii="Times New Roman" w:hAnsi="Times New Roman" w:cs="Times New Roman"/>
          <w:sz w:val="28"/>
          <w:szCs w:val="28"/>
        </w:rPr>
        <w:t>таблица 6</w:t>
      </w:r>
      <w:r w:rsidRPr="007C1690">
        <w:rPr>
          <w:rFonts w:ascii="Times New Roman" w:hAnsi="Times New Roman" w:cs="Times New Roman"/>
          <w:sz w:val="28"/>
          <w:szCs w:val="28"/>
        </w:rPr>
        <w:t>).</w:t>
      </w:r>
    </w:p>
    <w:p w:rsidR="00F2317F" w:rsidRDefault="00610D71" w:rsidP="009D1575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441EB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2317F">
        <w:rPr>
          <w:rFonts w:ascii="Times New Roman" w:hAnsi="Times New Roman" w:cs="Times New Roman"/>
          <w:sz w:val="28"/>
          <w:szCs w:val="28"/>
        </w:rPr>
        <w:t>6</w:t>
      </w:r>
      <w:r w:rsidRPr="009441EB">
        <w:rPr>
          <w:rFonts w:ascii="Times New Roman" w:hAnsi="Times New Roman" w:cs="Times New Roman"/>
          <w:sz w:val="28"/>
          <w:szCs w:val="28"/>
        </w:rPr>
        <w:t>.</w:t>
      </w:r>
      <w:r w:rsidRPr="007C16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0D71" w:rsidRDefault="00610D71" w:rsidP="009D157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C1690">
        <w:rPr>
          <w:rFonts w:ascii="Times New Roman" w:hAnsi="Times New Roman" w:cs="Times New Roman"/>
          <w:sz w:val="28"/>
          <w:szCs w:val="28"/>
        </w:rPr>
        <w:t>Сравнительный анализ результатов биографического опросника</w:t>
      </w:r>
    </w:p>
    <w:p w:rsidR="00F2317F" w:rsidRDefault="00F2317F" w:rsidP="009D157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836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0"/>
        <w:gridCol w:w="14"/>
        <w:gridCol w:w="1025"/>
        <w:gridCol w:w="796"/>
        <w:gridCol w:w="1260"/>
        <w:gridCol w:w="1022"/>
        <w:gridCol w:w="1126"/>
        <w:gridCol w:w="960"/>
      </w:tblGrid>
      <w:tr w:rsidR="00EE37A4" w:rsidRPr="00610D71" w:rsidTr="00F2317F">
        <w:trPr>
          <w:trHeight w:val="510"/>
          <w:jc w:val="center"/>
        </w:trPr>
        <w:tc>
          <w:tcPr>
            <w:tcW w:w="2200" w:type="dxa"/>
            <w:shd w:val="clear" w:color="auto" w:fill="auto"/>
            <w:vAlign w:val="bottom"/>
            <w:hideMark/>
          </w:tcPr>
          <w:p w:rsidR="00EE37A4" w:rsidRPr="00610D71" w:rsidRDefault="00EE37A4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показателя</w:t>
            </w:r>
          </w:p>
        </w:tc>
        <w:tc>
          <w:tcPr>
            <w:tcW w:w="1003" w:type="dxa"/>
            <w:gridSpan w:val="2"/>
            <w:shd w:val="clear" w:color="auto" w:fill="auto"/>
          </w:tcPr>
          <w:p w:rsidR="00EE37A4" w:rsidRPr="00610D71" w:rsidRDefault="00EE37A4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796" w:type="dxa"/>
            <w:shd w:val="clear" w:color="auto" w:fill="auto"/>
            <w:hideMark/>
          </w:tcPr>
          <w:p w:rsidR="00EE37A4" w:rsidRPr="00610D71" w:rsidRDefault="00EE37A4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</w:t>
            </w:r>
          </w:p>
        </w:tc>
        <w:tc>
          <w:tcPr>
            <w:tcW w:w="1260" w:type="dxa"/>
            <w:shd w:val="clear" w:color="auto" w:fill="auto"/>
            <w:hideMark/>
          </w:tcPr>
          <w:p w:rsidR="00EE37A4" w:rsidRPr="00610D71" w:rsidRDefault="00EE37A4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ранг</w:t>
            </w:r>
          </w:p>
        </w:tc>
        <w:tc>
          <w:tcPr>
            <w:tcW w:w="1022" w:type="dxa"/>
            <w:shd w:val="clear" w:color="auto" w:fill="auto"/>
            <w:hideMark/>
          </w:tcPr>
          <w:p w:rsidR="00EE37A4" w:rsidRPr="00610D71" w:rsidRDefault="00EE37A4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 рангов</w:t>
            </w:r>
          </w:p>
        </w:tc>
        <w:tc>
          <w:tcPr>
            <w:tcW w:w="1126" w:type="dxa"/>
            <w:shd w:val="clear" w:color="auto" w:fill="auto"/>
            <w:noWrap/>
            <w:hideMark/>
          </w:tcPr>
          <w:p w:rsidR="00EE37A4" w:rsidRPr="00610D71" w:rsidRDefault="00EE37A4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U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EE37A4" w:rsidRPr="00610D71" w:rsidRDefault="00EE37A4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</w:tr>
      <w:tr w:rsidR="00A300A8" w:rsidRPr="00610D71" w:rsidTr="00A300A8">
        <w:trPr>
          <w:trHeight w:val="270"/>
          <w:jc w:val="center"/>
        </w:trPr>
        <w:tc>
          <w:tcPr>
            <w:tcW w:w="2214" w:type="dxa"/>
            <w:gridSpan w:val="2"/>
            <w:vMerge w:val="restart"/>
            <w:shd w:val="clear" w:color="auto" w:fill="auto"/>
            <w:hideMark/>
          </w:tcPr>
          <w:p w:rsidR="00A300A8" w:rsidRPr="00610D71" w:rsidRDefault="00A300A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 FAM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6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20,34</w:t>
            </w:r>
          </w:p>
        </w:tc>
        <w:tc>
          <w:tcPr>
            <w:tcW w:w="1022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508,50</w:t>
            </w:r>
          </w:p>
        </w:tc>
        <w:tc>
          <w:tcPr>
            <w:tcW w:w="1126" w:type="dxa"/>
            <w:vMerge w:val="restart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183,50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0,006</w:t>
            </w:r>
          </w:p>
        </w:tc>
      </w:tr>
      <w:tr w:rsidR="00A300A8" w:rsidRPr="00610D71" w:rsidTr="00A300A8">
        <w:trPr>
          <w:trHeight w:val="270"/>
          <w:jc w:val="center"/>
        </w:trPr>
        <w:tc>
          <w:tcPr>
            <w:tcW w:w="2214" w:type="dxa"/>
            <w:gridSpan w:val="2"/>
            <w:vMerge/>
            <w:vAlign w:val="center"/>
            <w:hideMark/>
          </w:tcPr>
          <w:p w:rsidR="00A300A8" w:rsidRPr="00610D71" w:rsidRDefault="00A300A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6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30,66</w:t>
            </w:r>
          </w:p>
        </w:tc>
        <w:tc>
          <w:tcPr>
            <w:tcW w:w="1022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766,50</w:t>
            </w:r>
          </w:p>
        </w:tc>
        <w:tc>
          <w:tcPr>
            <w:tcW w:w="1126" w:type="dxa"/>
            <w:vMerge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300A8" w:rsidRPr="00610D71" w:rsidTr="00A300A8">
        <w:trPr>
          <w:trHeight w:val="270"/>
          <w:jc w:val="center"/>
        </w:trPr>
        <w:tc>
          <w:tcPr>
            <w:tcW w:w="2214" w:type="dxa"/>
            <w:gridSpan w:val="2"/>
            <w:vMerge w:val="restart"/>
            <w:shd w:val="clear" w:color="auto" w:fill="auto"/>
            <w:hideMark/>
          </w:tcPr>
          <w:p w:rsidR="00A300A8" w:rsidRPr="00610D71" w:rsidRDefault="00A300A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 ERZIEN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6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20,16</w:t>
            </w:r>
          </w:p>
        </w:tc>
        <w:tc>
          <w:tcPr>
            <w:tcW w:w="1022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504,00</w:t>
            </w:r>
          </w:p>
        </w:tc>
        <w:tc>
          <w:tcPr>
            <w:tcW w:w="1126" w:type="dxa"/>
            <w:vMerge w:val="restart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179,00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0,007</w:t>
            </w:r>
          </w:p>
        </w:tc>
      </w:tr>
      <w:tr w:rsidR="00A300A8" w:rsidRPr="00610D71" w:rsidTr="00A300A8">
        <w:trPr>
          <w:trHeight w:val="270"/>
          <w:jc w:val="center"/>
        </w:trPr>
        <w:tc>
          <w:tcPr>
            <w:tcW w:w="2214" w:type="dxa"/>
            <w:gridSpan w:val="2"/>
            <w:vMerge/>
            <w:vAlign w:val="center"/>
            <w:hideMark/>
          </w:tcPr>
          <w:p w:rsidR="00A300A8" w:rsidRPr="00610D71" w:rsidRDefault="00A300A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6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30,84</w:t>
            </w:r>
          </w:p>
        </w:tc>
        <w:tc>
          <w:tcPr>
            <w:tcW w:w="1022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771,00</w:t>
            </w:r>
          </w:p>
        </w:tc>
        <w:tc>
          <w:tcPr>
            <w:tcW w:w="1126" w:type="dxa"/>
            <w:vMerge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300A8" w:rsidRPr="00610D71" w:rsidTr="00A300A8">
        <w:trPr>
          <w:trHeight w:val="270"/>
          <w:jc w:val="center"/>
        </w:trPr>
        <w:tc>
          <w:tcPr>
            <w:tcW w:w="2214" w:type="dxa"/>
            <w:gridSpan w:val="2"/>
            <w:vMerge w:val="restart"/>
            <w:shd w:val="clear" w:color="auto" w:fill="auto"/>
            <w:hideMark/>
          </w:tcPr>
          <w:p w:rsidR="00A300A8" w:rsidRPr="00610D71" w:rsidRDefault="00A300A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 N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6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17,28</w:t>
            </w:r>
          </w:p>
        </w:tc>
        <w:tc>
          <w:tcPr>
            <w:tcW w:w="1022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432,00</w:t>
            </w:r>
          </w:p>
        </w:tc>
        <w:tc>
          <w:tcPr>
            <w:tcW w:w="1126" w:type="dxa"/>
            <w:vMerge w:val="restart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107,00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0,001</w:t>
            </w:r>
          </w:p>
        </w:tc>
      </w:tr>
      <w:tr w:rsidR="00A300A8" w:rsidRPr="00610D71" w:rsidTr="00A300A8">
        <w:trPr>
          <w:trHeight w:val="270"/>
          <w:jc w:val="center"/>
        </w:trPr>
        <w:tc>
          <w:tcPr>
            <w:tcW w:w="2214" w:type="dxa"/>
            <w:gridSpan w:val="2"/>
            <w:vMerge/>
            <w:vAlign w:val="center"/>
            <w:hideMark/>
          </w:tcPr>
          <w:p w:rsidR="00A300A8" w:rsidRPr="00610D71" w:rsidRDefault="00A300A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6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33,72</w:t>
            </w:r>
          </w:p>
        </w:tc>
        <w:tc>
          <w:tcPr>
            <w:tcW w:w="1022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843,00</w:t>
            </w:r>
          </w:p>
        </w:tc>
        <w:tc>
          <w:tcPr>
            <w:tcW w:w="1126" w:type="dxa"/>
            <w:vMerge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300A8" w:rsidRPr="00610D71" w:rsidTr="00A300A8">
        <w:trPr>
          <w:trHeight w:val="270"/>
          <w:jc w:val="center"/>
        </w:trPr>
        <w:tc>
          <w:tcPr>
            <w:tcW w:w="2214" w:type="dxa"/>
            <w:gridSpan w:val="2"/>
            <w:vMerge w:val="restart"/>
            <w:shd w:val="clear" w:color="auto" w:fill="auto"/>
            <w:hideMark/>
          </w:tcPr>
          <w:p w:rsidR="00A300A8" w:rsidRPr="00610D71" w:rsidRDefault="00A300A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 SOZAKT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6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31,54</w:t>
            </w:r>
          </w:p>
        </w:tc>
        <w:tc>
          <w:tcPr>
            <w:tcW w:w="1022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788,50</w:t>
            </w:r>
          </w:p>
        </w:tc>
        <w:tc>
          <w:tcPr>
            <w:tcW w:w="1126" w:type="dxa"/>
            <w:vMerge w:val="restart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195,50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0,05</w:t>
            </w:r>
          </w:p>
        </w:tc>
      </w:tr>
      <w:tr w:rsidR="00A300A8" w:rsidRPr="00610D71" w:rsidTr="00A300A8">
        <w:trPr>
          <w:trHeight w:val="270"/>
          <w:jc w:val="center"/>
        </w:trPr>
        <w:tc>
          <w:tcPr>
            <w:tcW w:w="2214" w:type="dxa"/>
            <w:gridSpan w:val="2"/>
            <w:vMerge/>
            <w:vAlign w:val="center"/>
            <w:hideMark/>
          </w:tcPr>
          <w:p w:rsidR="00A300A8" w:rsidRPr="00610D71" w:rsidRDefault="00A300A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6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19,46</w:t>
            </w:r>
          </w:p>
        </w:tc>
        <w:tc>
          <w:tcPr>
            <w:tcW w:w="1022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486,50</w:t>
            </w:r>
          </w:p>
        </w:tc>
        <w:tc>
          <w:tcPr>
            <w:tcW w:w="1126" w:type="dxa"/>
            <w:vMerge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300A8" w:rsidRPr="00610D71" w:rsidTr="00A300A8">
        <w:trPr>
          <w:trHeight w:val="270"/>
          <w:jc w:val="center"/>
        </w:trPr>
        <w:tc>
          <w:tcPr>
            <w:tcW w:w="2214" w:type="dxa"/>
            <w:gridSpan w:val="2"/>
            <w:vMerge w:val="restart"/>
            <w:shd w:val="clear" w:color="auto" w:fill="auto"/>
            <w:hideMark/>
          </w:tcPr>
          <w:p w:rsidR="00A300A8" w:rsidRPr="00610D71" w:rsidRDefault="00A300A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 PSYKON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6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29,06</w:t>
            </w:r>
          </w:p>
        </w:tc>
        <w:tc>
          <w:tcPr>
            <w:tcW w:w="1022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726,50</w:t>
            </w:r>
          </w:p>
        </w:tc>
        <w:tc>
          <w:tcPr>
            <w:tcW w:w="1126" w:type="dxa"/>
            <w:vMerge w:val="restart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161,50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0,002</w:t>
            </w:r>
          </w:p>
        </w:tc>
      </w:tr>
      <w:tr w:rsidR="00A300A8" w:rsidRPr="00610D71" w:rsidTr="00A300A8">
        <w:trPr>
          <w:trHeight w:val="255"/>
          <w:jc w:val="center"/>
        </w:trPr>
        <w:tc>
          <w:tcPr>
            <w:tcW w:w="2214" w:type="dxa"/>
            <w:gridSpan w:val="2"/>
            <w:vMerge/>
            <w:vAlign w:val="center"/>
            <w:hideMark/>
          </w:tcPr>
          <w:p w:rsidR="00A300A8" w:rsidRPr="00610D71" w:rsidRDefault="00A300A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shd w:val="clear" w:color="auto" w:fill="auto"/>
            <w:noWrap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21,94</w:t>
            </w:r>
          </w:p>
        </w:tc>
        <w:tc>
          <w:tcPr>
            <w:tcW w:w="1022" w:type="dxa"/>
            <w:shd w:val="clear" w:color="auto" w:fill="auto"/>
            <w:noWrap/>
            <w:vAlign w:val="center"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548,50</w:t>
            </w:r>
          </w:p>
        </w:tc>
        <w:tc>
          <w:tcPr>
            <w:tcW w:w="1126" w:type="dxa"/>
            <w:vMerge/>
            <w:shd w:val="clear" w:color="auto" w:fill="auto"/>
            <w:noWrap/>
            <w:vAlign w:val="bottom"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bottom"/>
            <w:hideMark/>
          </w:tcPr>
          <w:p w:rsidR="00A300A8" w:rsidRPr="00610D71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C1690" w:rsidRPr="007C1690" w:rsidRDefault="007C1690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0D71" w:rsidRPr="007C1690" w:rsidRDefault="00610D71" w:rsidP="009D15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Примечание: группа 1 – мужчины, состоящие в незарегистрированном браке; группа  3 – мужчины, состоящие в зарегистрированном браке</w:t>
      </w:r>
    </w:p>
    <w:p w:rsidR="007C1690" w:rsidRDefault="007C1690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1A4" w:rsidRDefault="001751A4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 показаны значимые </w:t>
      </w:r>
      <w:r w:rsidRPr="007C1690">
        <w:rPr>
          <w:rFonts w:ascii="Times New Roman" w:hAnsi="Times New Roman" w:cs="Times New Roman"/>
          <w:sz w:val="28"/>
          <w:szCs w:val="28"/>
        </w:rPr>
        <w:t xml:space="preserve">различия показателей в шкалах </w:t>
      </w:r>
      <w:r w:rsidRPr="00610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FAM</w:t>
      </w:r>
      <w:r>
        <w:rPr>
          <w:rFonts w:ascii="Times New Roman" w:eastAsia="Times New Roman" w:hAnsi="Times New Roman" w:cs="Times New Roman"/>
          <w:bCs/>
          <w:color w:val="252525"/>
          <w:sz w:val="28"/>
          <w:szCs w:val="28"/>
          <w:lang w:eastAsia="ru-RU"/>
        </w:rPr>
        <w:t xml:space="preserve">, </w:t>
      </w:r>
      <w:r w:rsidRPr="009441EB">
        <w:rPr>
          <w:rFonts w:ascii="Times New Roman" w:eastAsia="Times New Roman" w:hAnsi="Times New Roman" w:cs="Times New Roman"/>
          <w:bCs/>
          <w:color w:val="252525"/>
          <w:sz w:val="28"/>
          <w:szCs w:val="28"/>
          <w:lang w:eastAsia="ru-RU"/>
        </w:rPr>
        <w:t>ERZIEN</w:t>
      </w:r>
      <w:r>
        <w:rPr>
          <w:rFonts w:ascii="Times New Roman" w:eastAsia="Times New Roman" w:hAnsi="Times New Roman" w:cs="Times New Roman"/>
          <w:bCs/>
          <w:color w:val="252525"/>
          <w:sz w:val="28"/>
          <w:szCs w:val="28"/>
          <w:lang w:eastAsia="ru-RU"/>
        </w:rPr>
        <w:t xml:space="preserve">, </w:t>
      </w:r>
      <w:r w:rsidRPr="007C1690">
        <w:rPr>
          <w:rFonts w:ascii="Times New Roman" w:hAnsi="Times New Roman" w:cs="Times New Roman"/>
          <w:sz w:val="28"/>
          <w:szCs w:val="28"/>
        </w:rPr>
        <w:t xml:space="preserve"> </w:t>
      </w:r>
      <w:r w:rsidRPr="009441EB">
        <w:rPr>
          <w:rFonts w:ascii="Times New Roman" w:eastAsia="Times New Roman" w:hAnsi="Times New Roman" w:cs="Times New Roman"/>
          <w:bCs/>
          <w:color w:val="252525"/>
          <w:sz w:val="28"/>
          <w:szCs w:val="28"/>
          <w:lang w:eastAsia="ru-RU"/>
        </w:rPr>
        <w:t>N</w:t>
      </w:r>
      <w:r>
        <w:rPr>
          <w:rFonts w:ascii="Times New Roman" w:eastAsia="Times New Roman" w:hAnsi="Times New Roman" w:cs="Times New Roman"/>
          <w:bCs/>
          <w:color w:val="252525"/>
          <w:sz w:val="28"/>
          <w:szCs w:val="28"/>
          <w:lang w:eastAsia="ru-RU"/>
        </w:rPr>
        <w:t xml:space="preserve">, </w:t>
      </w:r>
      <w:r w:rsidRPr="00610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SOZAKT</w:t>
      </w:r>
      <w:r w:rsidRPr="007C1690">
        <w:rPr>
          <w:rFonts w:ascii="Times New Roman" w:hAnsi="Times New Roman" w:cs="Times New Roman"/>
          <w:sz w:val="28"/>
          <w:szCs w:val="28"/>
        </w:rPr>
        <w:t xml:space="preserve"> и </w:t>
      </w:r>
      <w:r w:rsidRPr="00610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PSYKON</w:t>
      </w:r>
      <w:r w:rsidRPr="007C16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0A8" w:rsidRDefault="00A300A8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большей мере неудовлетворительные отношения с родителями, негативный пример семейных взаимоотношений относится к мужчинам, </w:t>
      </w:r>
      <w:r w:rsidRPr="007C1690">
        <w:rPr>
          <w:rFonts w:ascii="Times New Roman" w:hAnsi="Times New Roman" w:cs="Times New Roman"/>
          <w:sz w:val="28"/>
          <w:szCs w:val="28"/>
        </w:rPr>
        <w:t>состоящи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C1690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зарегистрированном</w:t>
      </w:r>
      <w:r w:rsidRPr="007C1690">
        <w:rPr>
          <w:rFonts w:ascii="Times New Roman" w:hAnsi="Times New Roman" w:cs="Times New Roman"/>
          <w:sz w:val="28"/>
          <w:szCs w:val="28"/>
        </w:rPr>
        <w:t xml:space="preserve"> браке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1690">
        <w:rPr>
          <w:rFonts w:ascii="Times New Roman" w:hAnsi="Times New Roman" w:cs="Times New Roman"/>
          <w:sz w:val="28"/>
          <w:szCs w:val="28"/>
        </w:rPr>
        <w:t>(p</w:t>
      </w:r>
      <w:r w:rsidRPr="009A449C">
        <w:rPr>
          <w:rFonts w:ascii="Times New Roman" w:hAnsi="Times New Roman" w:cs="Times New Roman"/>
          <w:sz w:val="28"/>
          <w:szCs w:val="28"/>
        </w:rPr>
        <w:t>≤</w:t>
      </w:r>
      <w:r w:rsidRPr="007C1690">
        <w:rPr>
          <w:rFonts w:ascii="Times New Roman" w:hAnsi="Times New Roman" w:cs="Times New Roman"/>
          <w:sz w:val="28"/>
          <w:szCs w:val="28"/>
        </w:rPr>
        <w:t>0,01).</w:t>
      </w:r>
      <w:r>
        <w:rPr>
          <w:rFonts w:ascii="Times New Roman" w:hAnsi="Times New Roman" w:cs="Times New Roman"/>
          <w:sz w:val="28"/>
          <w:szCs w:val="28"/>
        </w:rPr>
        <w:t xml:space="preserve"> Мужчины, состоящие  в </w:t>
      </w:r>
      <w:r w:rsidR="00A00BF7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зарегистрированном браке,  воспитывались в менее благоприятных условиях, характеризующихся хорошими родительскими отношениями и позитивным стилем воспитания </w:t>
      </w:r>
      <w:r w:rsidRPr="007C1690">
        <w:rPr>
          <w:rFonts w:ascii="Times New Roman" w:hAnsi="Times New Roman" w:cs="Times New Roman"/>
          <w:sz w:val="28"/>
          <w:szCs w:val="28"/>
        </w:rPr>
        <w:t>(p</w:t>
      </w:r>
      <w:r w:rsidRPr="009A449C">
        <w:rPr>
          <w:rFonts w:ascii="Times New Roman" w:hAnsi="Times New Roman" w:cs="Times New Roman"/>
          <w:sz w:val="28"/>
          <w:szCs w:val="28"/>
        </w:rPr>
        <w:t>≤</w:t>
      </w:r>
      <w:r w:rsidRPr="007C1690">
        <w:rPr>
          <w:rFonts w:ascii="Times New Roman" w:hAnsi="Times New Roman" w:cs="Times New Roman"/>
          <w:sz w:val="28"/>
          <w:szCs w:val="28"/>
        </w:rPr>
        <w:t>0,0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C169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Они же </w:t>
      </w:r>
      <w:r w:rsidRPr="007C1690">
        <w:rPr>
          <w:rFonts w:ascii="Times New Roman" w:hAnsi="Times New Roman" w:cs="Times New Roman"/>
          <w:sz w:val="28"/>
          <w:szCs w:val="28"/>
        </w:rPr>
        <w:t xml:space="preserve">в </w:t>
      </w:r>
      <w:r w:rsidR="00A00BF7">
        <w:rPr>
          <w:rFonts w:ascii="Times New Roman" w:hAnsi="Times New Roman" w:cs="Times New Roman"/>
          <w:sz w:val="28"/>
          <w:szCs w:val="28"/>
        </w:rPr>
        <w:t>меньшей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1690">
        <w:rPr>
          <w:rFonts w:ascii="Times New Roman" w:hAnsi="Times New Roman" w:cs="Times New Roman"/>
          <w:sz w:val="28"/>
          <w:szCs w:val="28"/>
        </w:rPr>
        <w:t>мере эмоционально уравновешенны</w:t>
      </w:r>
      <w:r>
        <w:rPr>
          <w:rFonts w:ascii="Times New Roman" w:hAnsi="Times New Roman" w:cs="Times New Roman"/>
          <w:sz w:val="28"/>
          <w:szCs w:val="28"/>
        </w:rPr>
        <w:t>, тревожны и сензитивны</w:t>
      </w:r>
      <w:r w:rsidRPr="007C1690">
        <w:rPr>
          <w:rFonts w:ascii="Times New Roman" w:hAnsi="Times New Roman" w:cs="Times New Roman"/>
          <w:sz w:val="28"/>
          <w:szCs w:val="28"/>
        </w:rPr>
        <w:t xml:space="preserve"> (p</w:t>
      </w:r>
      <w:r w:rsidRPr="009A449C">
        <w:rPr>
          <w:rFonts w:ascii="Times New Roman" w:hAnsi="Times New Roman" w:cs="Times New Roman"/>
          <w:sz w:val="28"/>
          <w:szCs w:val="28"/>
        </w:rPr>
        <w:t>≤</w:t>
      </w:r>
      <w:r w:rsidRPr="007C1690">
        <w:rPr>
          <w:rFonts w:ascii="Times New Roman" w:hAnsi="Times New Roman" w:cs="Times New Roman"/>
          <w:sz w:val="28"/>
          <w:szCs w:val="28"/>
        </w:rPr>
        <w:t>0,01)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00A8" w:rsidRDefault="00A300A8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свою очередь,  </w:t>
      </w:r>
      <w:r w:rsidRPr="007C16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мужчины, </w:t>
      </w:r>
      <w:r w:rsidRPr="007C1690">
        <w:rPr>
          <w:rFonts w:ascii="Times New Roman" w:hAnsi="Times New Roman" w:cs="Times New Roman"/>
          <w:sz w:val="28"/>
          <w:szCs w:val="28"/>
        </w:rPr>
        <w:t>состоящи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C1690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незарегистрированном</w:t>
      </w:r>
      <w:r w:rsidRPr="007C1690">
        <w:rPr>
          <w:rFonts w:ascii="Times New Roman" w:hAnsi="Times New Roman" w:cs="Times New Roman"/>
          <w:sz w:val="28"/>
          <w:szCs w:val="28"/>
        </w:rPr>
        <w:t xml:space="preserve"> браке</w:t>
      </w:r>
      <w:r>
        <w:rPr>
          <w:rFonts w:ascii="Times New Roman" w:hAnsi="Times New Roman" w:cs="Times New Roman"/>
          <w:sz w:val="28"/>
          <w:szCs w:val="28"/>
        </w:rPr>
        <w:t xml:space="preserve">, в меньшей мере способны к установлению и поддержанию межличностных отношений </w:t>
      </w:r>
      <w:r w:rsidRPr="007C1690">
        <w:rPr>
          <w:rFonts w:ascii="Times New Roman" w:hAnsi="Times New Roman" w:cs="Times New Roman"/>
          <w:sz w:val="28"/>
          <w:szCs w:val="28"/>
        </w:rPr>
        <w:t>(p</w:t>
      </w:r>
      <w:r w:rsidRPr="009A449C">
        <w:rPr>
          <w:rFonts w:ascii="Times New Roman" w:hAnsi="Times New Roman" w:cs="Times New Roman"/>
          <w:sz w:val="28"/>
          <w:szCs w:val="28"/>
        </w:rPr>
        <w:t>≤</w:t>
      </w:r>
      <w:r w:rsidRPr="007C1690">
        <w:rPr>
          <w:rFonts w:ascii="Times New Roman" w:hAnsi="Times New Roman" w:cs="Times New Roman"/>
          <w:sz w:val="28"/>
          <w:szCs w:val="28"/>
        </w:rPr>
        <w:t>0,0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C1690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Они также в большей мере склонны к формированию психосоматических реакций в результате стрессогенного воздействия </w:t>
      </w:r>
      <w:r w:rsidRPr="007C1690">
        <w:rPr>
          <w:rFonts w:ascii="Times New Roman" w:hAnsi="Times New Roman" w:cs="Times New Roman"/>
          <w:sz w:val="28"/>
          <w:szCs w:val="28"/>
        </w:rPr>
        <w:t>(p</w:t>
      </w:r>
      <w:r w:rsidRPr="009A449C">
        <w:rPr>
          <w:rFonts w:ascii="Times New Roman" w:hAnsi="Times New Roman" w:cs="Times New Roman"/>
          <w:sz w:val="28"/>
          <w:szCs w:val="28"/>
        </w:rPr>
        <w:t>≤</w:t>
      </w:r>
      <w:r w:rsidRPr="007C1690">
        <w:rPr>
          <w:rFonts w:ascii="Times New Roman" w:hAnsi="Times New Roman" w:cs="Times New Roman"/>
          <w:sz w:val="28"/>
          <w:szCs w:val="28"/>
        </w:rPr>
        <w:t>0,0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C169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1690" w:rsidRPr="007C1690" w:rsidRDefault="007C1690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690">
        <w:rPr>
          <w:rFonts w:ascii="Times New Roman" w:hAnsi="Times New Roman" w:cs="Times New Roman"/>
          <w:sz w:val="28"/>
          <w:szCs w:val="28"/>
        </w:rPr>
        <w:t>Сравнительный анализ биографических сведений в группах женщин, состоящих в гражданском и официальном браке, показал наличие достоверных различий в исследуемых показателях (</w:t>
      </w:r>
      <w:r w:rsidR="00F2317F">
        <w:rPr>
          <w:rFonts w:ascii="Times New Roman" w:hAnsi="Times New Roman" w:cs="Times New Roman"/>
          <w:sz w:val="28"/>
          <w:szCs w:val="28"/>
        </w:rPr>
        <w:t>таблица 7</w:t>
      </w:r>
      <w:r w:rsidRPr="007C1690">
        <w:rPr>
          <w:rFonts w:ascii="Times New Roman" w:hAnsi="Times New Roman" w:cs="Times New Roman"/>
          <w:sz w:val="28"/>
          <w:szCs w:val="28"/>
        </w:rPr>
        <w:t>).</w:t>
      </w:r>
    </w:p>
    <w:p w:rsidR="00F2317F" w:rsidRDefault="00EE37A4" w:rsidP="009D1575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441EB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2317F">
        <w:rPr>
          <w:rFonts w:ascii="Times New Roman" w:hAnsi="Times New Roman" w:cs="Times New Roman"/>
          <w:sz w:val="28"/>
          <w:szCs w:val="28"/>
        </w:rPr>
        <w:t>7</w:t>
      </w:r>
      <w:r w:rsidRPr="009441EB">
        <w:rPr>
          <w:rFonts w:ascii="Times New Roman" w:hAnsi="Times New Roman" w:cs="Times New Roman"/>
          <w:sz w:val="28"/>
          <w:szCs w:val="28"/>
        </w:rPr>
        <w:t>.</w:t>
      </w:r>
      <w:r w:rsidRPr="007C16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E37A4" w:rsidRDefault="00EE37A4" w:rsidP="009D157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C1690">
        <w:rPr>
          <w:rFonts w:ascii="Times New Roman" w:hAnsi="Times New Roman" w:cs="Times New Roman"/>
          <w:sz w:val="28"/>
          <w:szCs w:val="28"/>
        </w:rPr>
        <w:t>Сравнительный анализ результатов биографического опросника</w:t>
      </w:r>
    </w:p>
    <w:p w:rsidR="00EE37A4" w:rsidRDefault="00EE37A4" w:rsidP="009D15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24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4"/>
        <w:gridCol w:w="1035"/>
        <w:gridCol w:w="796"/>
        <w:gridCol w:w="1260"/>
        <w:gridCol w:w="1022"/>
        <w:gridCol w:w="960"/>
        <w:gridCol w:w="960"/>
      </w:tblGrid>
      <w:tr w:rsidR="00EE37A4" w:rsidRPr="00EE37A4" w:rsidTr="00A300A8">
        <w:trPr>
          <w:trHeight w:val="510"/>
          <w:jc w:val="center"/>
        </w:trPr>
        <w:tc>
          <w:tcPr>
            <w:tcW w:w="2214" w:type="dxa"/>
            <w:shd w:val="clear" w:color="auto" w:fill="auto"/>
            <w:vAlign w:val="bottom"/>
            <w:hideMark/>
          </w:tcPr>
          <w:p w:rsidR="00EE37A4" w:rsidRPr="00EE37A4" w:rsidRDefault="00EE37A4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показателя</w:t>
            </w:r>
          </w:p>
        </w:tc>
        <w:tc>
          <w:tcPr>
            <w:tcW w:w="1035" w:type="dxa"/>
            <w:shd w:val="clear" w:color="auto" w:fill="auto"/>
          </w:tcPr>
          <w:p w:rsidR="00EE37A4" w:rsidRPr="00EE37A4" w:rsidRDefault="00EE37A4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796" w:type="dxa"/>
            <w:shd w:val="clear" w:color="auto" w:fill="auto"/>
            <w:hideMark/>
          </w:tcPr>
          <w:p w:rsidR="00EE37A4" w:rsidRPr="00EE37A4" w:rsidRDefault="00EE37A4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</w:t>
            </w:r>
          </w:p>
        </w:tc>
        <w:tc>
          <w:tcPr>
            <w:tcW w:w="1260" w:type="dxa"/>
            <w:shd w:val="clear" w:color="auto" w:fill="auto"/>
            <w:hideMark/>
          </w:tcPr>
          <w:p w:rsidR="00EE37A4" w:rsidRPr="00EE37A4" w:rsidRDefault="00EE37A4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ранг</w:t>
            </w:r>
          </w:p>
        </w:tc>
        <w:tc>
          <w:tcPr>
            <w:tcW w:w="1022" w:type="dxa"/>
            <w:shd w:val="clear" w:color="auto" w:fill="auto"/>
            <w:hideMark/>
          </w:tcPr>
          <w:p w:rsidR="00EE37A4" w:rsidRPr="00EE37A4" w:rsidRDefault="00EE37A4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 рангов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EE37A4" w:rsidRPr="00EE37A4" w:rsidRDefault="00EE37A4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U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EE37A4" w:rsidRPr="00EE37A4" w:rsidRDefault="00EE37A4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</w:tr>
      <w:tr w:rsidR="00A300A8" w:rsidRPr="00EE37A4" w:rsidTr="00A300A8">
        <w:trPr>
          <w:trHeight w:val="270"/>
          <w:jc w:val="center"/>
        </w:trPr>
        <w:tc>
          <w:tcPr>
            <w:tcW w:w="2214" w:type="dxa"/>
            <w:vMerge w:val="restart"/>
            <w:shd w:val="clear" w:color="auto" w:fill="auto"/>
            <w:hideMark/>
          </w:tcPr>
          <w:p w:rsidR="00A300A8" w:rsidRPr="00EE37A4" w:rsidRDefault="00A300A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 FAM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A300A8" w:rsidRPr="00EE37A4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A300A8" w:rsidRPr="00EE37A4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A300A8" w:rsidRPr="00EE37A4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32,20</w:t>
            </w:r>
          </w:p>
        </w:tc>
        <w:tc>
          <w:tcPr>
            <w:tcW w:w="1022" w:type="dxa"/>
            <w:shd w:val="clear" w:color="auto" w:fill="auto"/>
            <w:noWrap/>
            <w:vAlign w:val="center"/>
            <w:hideMark/>
          </w:tcPr>
          <w:p w:rsidR="00A300A8" w:rsidRPr="00EE37A4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805,00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A300A8" w:rsidRPr="00EE37A4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145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A300A8" w:rsidRPr="00EE37A4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0,001</w:t>
            </w:r>
          </w:p>
        </w:tc>
      </w:tr>
      <w:tr w:rsidR="00A300A8" w:rsidRPr="00EE37A4" w:rsidTr="00A300A8">
        <w:trPr>
          <w:trHeight w:val="255"/>
          <w:jc w:val="center"/>
        </w:trPr>
        <w:tc>
          <w:tcPr>
            <w:tcW w:w="2214" w:type="dxa"/>
            <w:vMerge/>
            <w:vAlign w:val="center"/>
            <w:hideMark/>
          </w:tcPr>
          <w:p w:rsidR="00A300A8" w:rsidRPr="00EE37A4" w:rsidRDefault="00A300A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A300A8" w:rsidRPr="00EE37A4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A300A8" w:rsidRPr="00EE37A4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A300A8" w:rsidRPr="00EE37A4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18,80</w:t>
            </w:r>
          </w:p>
        </w:tc>
        <w:tc>
          <w:tcPr>
            <w:tcW w:w="1022" w:type="dxa"/>
            <w:shd w:val="clear" w:color="auto" w:fill="auto"/>
            <w:noWrap/>
            <w:vAlign w:val="center"/>
            <w:hideMark/>
          </w:tcPr>
          <w:p w:rsidR="00A300A8" w:rsidRPr="00EE37A4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470,00</w:t>
            </w:r>
          </w:p>
        </w:tc>
        <w:tc>
          <w:tcPr>
            <w:tcW w:w="960" w:type="dxa"/>
            <w:vMerge/>
            <w:shd w:val="clear" w:color="auto" w:fill="auto"/>
            <w:noWrap/>
            <w:hideMark/>
          </w:tcPr>
          <w:p w:rsidR="00A300A8" w:rsidRPr="00EE37A4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hideMark/>
          </w:tcPr>
          <w:p w:rsidR="00A300A8" w:rsidRPr="00EE37A4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300A8" w:rsidRPr="00EE37A4" w:rsidTr="00A300A8">
        <w:trPr>
          <w:trHeight w:val="255"/>
          <w:jc w:val="center"/>
        </w:trPr>
        <w:tc>
          <w:tcPr>
            <w:tcW w:w="2214" w:type="dxa"/>
            <w:vMerge w:val="restart"/>
            <w:shd w:val="clear" w:color="auto" w:fill="auto"/>
            <w:hideMark/>
          </w:tcPr>
          <w:p w:rsidR="00A300A8" w:rsidRPr="00EE37A4" w:rsidRDefault="00A300A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 PSYKON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A300A8" w:rsidRPr="00EE37A4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A300A8" w:rsidRPr="00EE37A4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A300A8" w:rsidRPr="00EE37A4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31,62</w:t>
            </w:r>
          </w:p>
        </w:tc>
        <w:tc>
          <w:tcPr>
            <w:tcW w:w="1022" w:type="dxa"/>
            <w:shd w:val="clear" w:color="auto" w:fill="auto"/>
            <w:noWrap/>
            <w:vAlign w:val="center"/>
            <w:hideMark/>
          </w:tcPr>
          <w:p w:rsidR="00A300A8" w:rsidRPr="00EE37A4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790,50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A300A8" w:rsidRPr="00EE37A4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159,5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A300A8" w:rsidRPr="00EE37A4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0,002</w:t>
            </w:r>
          </w:p>
        </w:tc>
      </w:tr>
      <w:tr w:rsidR="00A300A8" w:rsidRPr="00EE37A4" w:rsidTr="00A300A8">
        <w:trPr>
          <w:trHeight w:val="255"/>
          <w:jc w:val="center"/>
        </w:trPr>
        <w:tc>
          <w:tcPr>
            <w:tcW w:w="2214" w:type="dxa"/>
            <w:vMerge/>
            <w:vAlign w:val="center"/>
            <w:hideMark/>
          </w:tcPr>
          <w:p w:rsidR="00A300A8" w:rsidRPr="00EE37A4" w:rsidRDefault="00A300A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A300A8" w:rsidRPr="00EE37A4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A300A8" w:rsidRPr="00EE37A4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A300A8" w:rsidRPr="00EE37A4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19,38</w:t>
            </w:r>
          </w:p>
        </w:tc>
        <w:tc>
          <w:tcPr>
            <w:tcW w:w="1022" w:type="dxa"/>
            <w:shd w:val="clear" w:color="auto" w:fill="auto"/>
            <w:noWrap/>
            <w:vAlign w:val="center"/>
            <w:hideMark/>
          </w:tcPr>
          <w:p w:rsidR="00A300A8" w:rsidRPr="00EE37A4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484,50</w:t>
            </w:r>
          </w:p>
        </w:tc>
        <w:tc>
          <w:tcPr>
            <w:tcW w:w="960" w:type="dxa"/>
            <w:vMerge/>
            <w:shd w:val="clear" w:color="auto" w:fill="auto"/>
            <w:noWrap/>
            <w:vAlign w:val="bottom"/>
            <w:hideMark/>
          </w:tcPr>
          <w:p w:rsidR="00A300A8" w:rsidRPr="00EE37A4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bottom"/>
            <w:hideMark/>
          </w:tcPr>
          <w:p w:rsidR="00A300A8" w:rsidRPr="00EE37A4" w:rsidRDefault="00A300A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E37A4" w:rsidRPr="007C1690" w:rsidRDefault="00EE37A4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37A4" w:rsidRPr="007C1690" w:rsidRDefault="00EE37A4" w:rsidP="009D15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Примечание: группа 2 – женщины, состоящие в незарегистрированном браке; группа  4 – женщины, состоящие в зарегистрированном браке</w:t>
      </w:r>
    </w:p>
    <w:p w:rsidR="001751A4" w:rsidRDefault="001751A4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51A4" w:rsidRDefault="001751A4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 показаны значимые </w:t>
      </w:r>
      <w:r w:rsidRPr="007C1690">
        <w:rPr>
          <w:rFonts w:ascii="Times New Roman" w:hAnsi="Times New Roman" w:cs="Times New Roman"/>
          <w:sz w:val="28"/>
          <w:szCs w:val="28"/>
        </w:rPr>
        <w:t xml:space="preserve">различия показателей в шкалах </w:t>
      </w:r>
      <w:r w:rsidRPr="00610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FAM</w:t>
      </w:r>
      <w:r>
        <w:rPr>
          <w:rFonts w:ascii="Times New Roman" w:eastAsia="Times New Roman" w:hAnsi="Times New Roman" w:cs="Times New Roman"/>
          <w:bCs/>
          <w:color w:val="252525"/>
          <w:sz w:val="28"/>
          <w:szCs w:val="28"/>
          <w:lang w:eastAsia="ru-RU"/>
        </w:rPr>
        <w:t xml:space="preserve"> </w:t>
      </w:r>
      <w:r w:rsidRPr="007C1690">
        <w:rPr>
          <w:rFonts w:ascii="Times New Roman" w:hAnsi="Times New Roman" w:cs="Times New Roman"/>
          <w:sz w:val="28"/>
          <w:szCs w:val="28"/>
        </w:rPr>
        <w:t xml:space="preserve">и </w:t>
      </w:r>
      <w:r w:rsidRPr="00610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PSYKON</w:t>
      </w:r>
      <w:r w:rsidRPr="007C16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большей мере неудовлетворительные отношения с родителями, негативный пример семейных взаимоотношений относится </w:t>
      </w:r>
      <w:r w:rsidR="00A300A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женщинам, </w:t>
      </w:r>
      <w:r w:rsidRPr="007C1690">
        <w:rPr>
          <w:rFonts w:ascii="Times New Roman" w:hAnsi="Times New Roman" w:cs="Times New Roman"/>
          <w:sz w:val="28"/>
          <w:szCs w:val="28"/>
        </w:rPr>
        <w:t>состоящи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C1690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незарегистрированном</w:t>
      </w:r>
      <w:r w:rsidRPr="007C1690">
        <w:rPr>
          <w:rFonts w:ascii="Times New Roman" w:hAnsi="Times New Roman" w:cs="Times New Roman"/>
          <w:sz w:val="28"/>
          <w:szCs w:val="28"/>
        </w:rPr>
        <w:t xml:space="preserve"> браке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1690">
        <w:rPr>
          <w:rFonts w:ascii="Times New Roman" w:hAnsi="Times New Roman" w:cs="Times New Roman"/>
          <w:sz w:val="28"/>
          <w:szCs w:val="28"/>
        </w:rPr>
        <w:t>(p</w:t>
      </w:r>
      <w:r w:rsidRPr="009A449C">
        <w:rPr>
          <w:rFonts w:ascii="Times New Roman" w:hAnsi="Times New Roman" w:cs="Times New Roman"/>
          <w:sz w:val="28"/>
          <w:szCs w:val="28"/>
        </w:rPr>
        <w:t>≤</w:t>
      </w:r>
      <w:r w:rsidRPr="007C1690">
        <w:rPr>
          <w:rFonts w:ascii="Times New Roman" w:hAnsi="Times New Roman" w:cs="Times New Roman"/>
          <w:sz w:val="28"/>
          <w:szCs w:val="28"/>
        </w:rPr>
        <w:t>0,01).</w:t>
      </w:r>
    </w:p>
    <w:p w:rsidR="007C1690" w:rsidRDefault="001751A4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7C1690" w:rsidRPr="007C1690">
        <w:rPr>
          <w:rFonts w:ascii="Times New Roman" w:hAnsi="Times New Roman" w:cs="Times New Roman"/>
          <w:sz w:val="28"/>
          <w:szCs w:val="28"/>
        </w:rPr>
        <w:t xml:space="preserve">енщины, состоящие в </w:t>
      </w:r>
      <w:r>
        <w:rPr>
          <w:rFonts w:ascii="Times New Roman" w:hAnsi="Times New Roman" w:cs="Times New Roman"/>
          <w:sz w:val="28"/>
          <w:szCs w:val="28"/>
        </w:rPr>
        <w:t>незарегистрированном</w:t>
      </w:r>
      <w:r w:rsidR="007C1690" w:rsidRPr="007C1690">
        <w:rPr>
          <w:rFonts w:ascii="Times New Roman" w:hAnsi="Times New Roman" w:cs="Times New Roman"/>
          <w:sz w:val="28"/>
          <w:szCs w:val="28"/>
        </w:rPr>
        <w:t xml:space="preserve"> браке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7C1690" w:rsidRPr="007C1690">
        <w:rPr>
          <w:rFonts w:ascii="Times New Roman" w:hAnsi="Times New Roman" w:cs="Times New Roman"/>
          <w:sz w:val="28"/>
          <w:szCs w:val="28"/>
        </w:rPr>
        <w:t xml:space="preserve"> в большей мере предрасположены к развитию психосоматических расстройств в результате стрессовых воздействий, в сравнении с женщинами, состоящими в </w:t>
      </w:r>
      <w:r>
        <w:rPr>
          <w:rFonts w:ascii="Times New Roman" w:hAnsi="Times New Roman" w:cs="Times New Roman"/>
          <w:sz w:val="28"/>
          <w:szCs w:val="28"/>
        </w:rPr>
        <w:t>зарегистрированном</w:t>
      </w:r>
      <w:r w:rsidR="007C1690" w:rsidRPr="007C1690">
        <w:rPr>
          <w:rFonts w:ascii="Times New Roman" w:hAnsi="Times New Roman" w:cs="Times New Roman"/>
          <w:sz w:val="28"/>
          <w:szCs w:val="28"/>
        </w:rPr>
        <w:t xml:space="preserve"> браке (p</w:t>
      </w:r>
      <w:r w:rsidRPr="009A449C">
        <w:rPr>
          <w:rFonts w:ascii="Times New Roman" w:hAnsi="Times New Roman" w:cs="Times New Roman"/>
          <w:sz w:val="28"/>
          <w:szCs w:val="28"/>
        </w:rPr>
        <w:t>≤</w:t>
      </w:r>
      <w:r w:rsidR="007C1690" w:rsidRPr="007C1690">
        <w:rPr>
          <w:rFonts w:ascii="Times New Roman" w:hAnsi="Times New Roman" w:cs="Times New Roman"/>
          <w:sz w:val="28"/>
          <w:szCs w:val="28"/>
        </w:rPr>
        <w:t>0,01).</w:t>
      </w:r>
    </w:p>
    <w:p w:rsidR="00A00BF7" w:rsidRDefault="00A00BF7" w:rsidP="009D15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Таким образом, обследованные лица</w:t>
      </w:r>
      <w:r w:rsidRPr="007C1690">
        <w:rPr>
          <w:rFonts w:ascii="Times New Roman" w:hAnsi="Times New Roman" w:cs="Times New Roman"/>
          <w:sz w:val="28"/>
          <w:szCs w:val="28"/>
        </w:rPr>
        <w:t xml:space="preserve">, состоящие в </w:t>
      </w:r>
      <w:r>
        <w:rPr>
          <w:rFonts w:ascii="Times New Roman" w:hAnsi="Times New Roman" w:cs="Times New Roman"/>
          <w:sz w:val="28"/>
          <w:szCs w:val="28"/>
        </w:rPr>
        <w:t>незарегистрированном</w:t>
      </w:r>
      <w:r w:rsidRPr="007C1690">
        <w:rPr>
          <w:rFonts w:ascii="Times New Roman" w:hAnsi="Times New Roman" w:cs="Times New Roman"/>
          <w:sz w:val="28"/>
          <w:szCs w:val="28"/>
        </w:rPr>
        <w:t xml:space="preserve"> браке, </w:t>
      </w:r>
      <w:r>
        <w:rPr>
          <w:rFonts w:ascii="Times New Roman" w:hAnsi="Times New Roman" w:cs="Times New Roman"/>
          <w:sz w:val="28"/>
          <w:szCs w:val="28"/>
        </w:rPr>
        <w:t xml:space="preserve">воспитывались в </w:t>
      </w:r>
      <w:r w:rsidRPr="009D0F28">
        <w:rPr>
          <w:rFonts w:ascii="Times New Roman" w:hAnsi="Times New Roman" w:cs="Times New Roman"/>
          <w:sz w:val="28"/>
          <w:szCs w:val="28"/>
        </w:rPr>
        <w:t>благоприятной семейной обстановке, в атмосфере позитивного взаимодействия между родителями</w:t>
      </w:r>
      <w:r w:rsidRPr="007C169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При этом обращает  на себя внимание недостаточно </w:t>
      </w:r>
      <w:r w:rsidRPr="007C1690">
        <w:rPr>
          <w:rFonts w:ascii="Times New Roman" w:hAnsi="Times New Roman" w:cs="Times New Roman"/>
          <w:sz w:val="28"/>
          <w:szCs w:val="28"/>
        </w:rPr>
        <w:t>благоприятный фон родительского воспитания</w:t>
      </w:r>
      <w:r>
        <w:rPr>
          <w:rFonts w:ascii="Times New Roman" w:hAnsi="Times New Roman" w:cs="Times New Roman"/>
          <w:sz w:val="28"/>
          <w:szCs w:val="28"/>
        </w:rPr>
        <w:t>. К числу психологических особенностей обследованных лиц</w:t>
      </w:r>
      <w:r w:rsidRPr="007C1690">
        <w:rPr>
          <w:rFonts w:ascii="Times New Roman" w:hAnsi="Times New Roman" w:cs="Times New Roman"/>
          <w:sz w:val="28"/>
          <w:szCs w:val="28"/>
        </w:rPr>
        <w:t>, состоящи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C1690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незарегистрированном</w:t>
      </w:r>
      <w:r w:rsidRPr="007C1690">
        <w:rPr>
          <w:rFonts w:ascii="Times New Roman" w:hAnsi="Times New Roman" w:cs="Times New Roman"/>
          <w:sz w:val="28"/>
          <w:szCs w:val="28"/>
        </w:rPr>
        <w:t xml:space="preserve"> браке</w:t>
      </w:r>
      <w:r>
        <w:rPr>
          <w:rFonts w:ascii="Times New Roman" w:hAnsi="Times New Roman" w:cs="Times New Roman"/>
          <w:sz w:val="28"/>
          <w:szCs w:val="28"/>
        </w:rPr>
        <w:t>, можно отнести эмоциональную лабильность, недостаточную уверенность в себе, тенденции</w:t>
      </w:r>
      <w:r w:rsidRPr="007C1690">
        <w:rPr>
          <w:rFonts w:ascii="Times New Roman" w:hAnsi="Times New Roman" w:cs="Times New Roman"/>
          <w:sz w:val="28"/>
          <w:szCs w:val="28"/>
        </w:rPr>
        <w:t xml:space="preserve"> реагировать на </w:t>
      </w:r>
      <w:r>
        <w:rPr>
          <w:rFonts w:ascii="Times New Roman" w:hAnsi="Times New Roman" w:cs="Times New Roman"/>
          <w:sz w:val="28"/>
          <w:szCs w:val="28"/>
        </w:rPr>
        <w:t xml:space="preserve">стресс развитием психосоматических реакций. Несмотря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достаточные способности в установлении и поддержании межличностных контактов, обследованные лица испытывают трудности в социальной адаптации.</w:t>
      </w:r>
    </w:p>
    <w:p w:rsidR="00A00BF7" w:rsidRDefault="00A00BF7" w:rsidP="009D15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Сравнительный анализ показателей лиц, состоящих в незарегистрированном браке, показал, что женщины в отличие от мужчин воспитывались в менее благополучных условиях; отличаются эмоциональной лабильностью и большей коммуникативной компетентностью. </w:t>
      </w:r>
    </w:p>
    <w:p w:rsidR="00A00BF7" w:rsidRDefault="00A00BF7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Мужчины, состоящие в незарегистрированном браке, в отличие от мужчин, состоящих в зарегистрированном браке, воспитывались в более благополучной семейной атмосфере, более эмоционально </w:t>
      </w:r>
      <w:r w:rsidR="00DD6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устойчивы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способны к установлению и поддержанию межличностных отношений, но отличаются большей склонностью к формированию психосоматических реакций.</w:t>
      </w:r>
    </w:p>
    <w:p w:rsidR="00A00BF7" w:rsidRDefault="00A00BF7" w:rsidP="009D15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Женщины, состоящие в незарегистрированном браке, в отличие от женщин, состоящих в зарегистрированном браке, воспитывались в менее благополучной семейной атмосфере, они также отличаются большей склонностью к формированию психосоматических реакций.</w:t>
      </w:r>
    </w:p>
    <w:p w:rsidR="00F2317F" w:rsidRDefault="00F2317F" w:rsidP="009D15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17F" w:rsidRDefault="00F2317F" w:rsidP="009D15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9AB" w:rsidRPr="005F59AB" w:rsidRDefault="005F59AB" w:rsidP="009D1575">
      <w:pPr>
        <w:pStyle w:val="1"/>
        <w:numPr>
          <w:ilvl w:val="1"/>
          <w:numId w:val="25"/>
        </w:numPr>
        <w:spacing w:before="0" w:line="360" w:lineRule="auto"/>
        <w:ind w:left="0" w:firstLine="0"/>
        <w:jc w:val="center"/>
        <w:rPr>
          <w:rFonts w:ascii="Times New Roman" w:hAnsi="Times New Roman" w:cs="Times New Roman"/>
          <w:color w:val="auto"/>
        </w:rPr>
      </w:pPr>
      <w:bookmarkStart w:id="19" w:name="_Toc79945377"/>
      <w:r w:rsidRPr="005F59AB">
        <w:rPr>
          <w:rFonts w:ascii="Times New Roman" w:hAnsi="Times New Roman" w:cs="Times New Roman"/>
          <w:color w:val="auto"/>
        </w:rPr>
        <w:t xml:space="preserve">Особенности </w:t>
      </w:r>
      <w:r w:rsidR="00DA620D" w:rsidRPr="005F59AB">
        <w:rPr>
          <w:rFonts w:ascii="Times New Roman" w:hAnsi="Times New Roman" w:cs="Times New Roman"/>
          <w:color w:val="auto"/>
        </w:rPr>
        <w:t>удовлетворенност</w:t>
      </w:r>
      <w:r w:rsidR="00DA620D">
        <w:rPr>
          <w:rFonts w:ascii="Times New Roman" w:hAnsi="Times New Roman" w:cs="Times New Roman"/>
          <w:color w:val="auto"/>
        </w:rPr>
        <w:t>и</w:t>
      </w:r>
      <w:r w:rsidR="00DA620D" w:rsidRPr="005F59AB">
        <w:rPr>
          <w:rFonts w:ascii="Times New Roman" w:hAnsi="Times New Roman" w:cs="Times New Roman"/>
          <w:color w:val="auto"/>
        </w:rPr>
        <w:t xml:space="preserve"> браком</w:t>
      </w:r>
      <w:r w:rsidR="00DA620D">
        <w:rPr>
          <w:rFonts w:ascii="Times New Roman" w:hAnsi="Times New Roman" w:cs="Times New Roman"/>
          <w:color w:val="auto"/>
        </w:rPr>
        <w:t>,</w:t>
      </w:r>
      <w:r w:rsidR="00DA620D" w:rsidRPr="005F59AB">
        <w:rPr>
          <w:rFonts w:ascii="Times New Roman" w:hAnsi="Times New Roman" w:cs="Times New Roman"/>
          <w:color w:val="auto"/>
        </w:rPr>
        <w:t xml:space="preserve"> </w:t>
      </w:r>
      <w:r w:rsidRPr="005F59AB">
        <w:rPr>
          <w:rFonts w:ascii="Times New Roman" w:hAnsi="Times New Roman" w:cs="Times New Roman"/>
          <w:color w:val="auto"/>
        </w:rPr>
        <w:t>ролевых ожиданий, притязаний</w:t>
      </w:r>
      <w:r w:rsidR="00DA620D">
        <w:rPr>
          <w:rFonts w:ascii="Times New Roman" w:hAnsi="Times New Roman" w:cs="Times New Roman"/>
          <w:color w:val="auto"/>
        </w:rPr>
        <w:t xml:space="preserve"> и</w:t>
      </w:r>
      <w:r w:rsidR="00807D80">
        <w:rPr>
          <w:rFonts w:ascii="Times New Roman" w:hAnsi="Times New Roman" w:cs="Times New Roman"/>
          <w:color w:val="auto"/>
        </w:rPr>
        <w:t xml:space="preserve"> доверия </w:t>
      </w:r>
      <w:r w:rsidRPr="005F59AB">
        <w:rPr>
          <w:rFonts w:ascii="Times New Roman" w:hAnsi="Times New Roman" w:cs="Times New Roman"/>
          <w:color w:val="auto"/>
        </w:rPr>
        <w:t>партнеров, состоящих в незарегистрированном браке</w:t>
      </w:r>
      <w:bookmarkEnd w:id="19"/>
    </w:p>
    <w:p w:rsidR="00A00BF7" w:rsidRDefault="00A00BF7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B70" w:rsidRPr="005F59AB" w:rsidRDefault="002A5B70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9AB">
        <w:rPr>
          <w:rFonts w:ascii="Times New Roman" w:hAnsi="Times New Roman" w:cs="Times New Roman"/>
          <w:sz w:val="28"/>
          <w:szCs w:val="28"/>
        </w:rPr>
        <w:t>В рамках эмпирического исследования с целью изучения уровня удовлетворенности браком использован тест-опросник удовлетворенности браком В.В.</w:t>
      </w:r>
      <w:r w:rsidR="00F2317F">
        <w:rPr>
          <w:rFonts w:ascii="Times New Roman" w:hAnsi="Times New Roman" w:cs="Times New Roman"/>
          <w:sz w:val="28"/>
          <w:szCs w:val="28"/>
        </w:rPr>
        <w:t xml:space="preserve"> </w:t>
      </w:r>
      <w:r w:rsidRPr="005F59AB">
        <w:rPr>
          <w:rFonts w:ascii="Times New Roman" w:hAnsi="Times New Roman" w:cs="Times New Roman"/>
          <w:sz w:val="28"/>
          <w:szCs w:val="28"/>
        </w:rPr>
        <w:t>Столина, Т.Л.</w:t>
      </w:r>
      <w:r w:rsidR="00F2317F">
        <w:rPr>
          <w:rFonts w:ascii="Times New Roman" w:hAnsi="Times New Roman" w:cs="Times New Roman"/>
          <w:sz w:val="28"/>
          <w:szCs w:val="28"/>
        </w:rPr>
        <w:t xml:space="preserve"> </w:t>
      </w:r>
      <w:r w:rsidRPr="005F59AB">
        <w:rPr>
          <w:rFonts w:ascii="Times New Roman" w:hAnsi="Times New Roman" w:cs="Times New Roman"/>
          <w:sz w:val="28"/>
          <w:szCs w:val="28"/>
        </w:rPr>
        <w:t>Романовой, Г.П.</w:t>
      </w:r>
      <w:r w:rsidR="00F2317F">
        <w:rPr>
          <w:rFonts w:ascii="Times New Roman" w:hAnsi="Times New Roman" w:cs="Times New Roman"/>
          <w:sz w:val="28"/>
          <w:szCs w:val="28"/>
        </w:rPr>
        <w:t xml:space="preserve"> </w:t>
      </w:r>
      <w:r w:rsidRPr="005F59AB">
        <w:rPr>
          <w:rFonts w:ascii="Times New Roman" w:hAnsi="Times New Roman" w:cs="Times New Roman"/>
          <w:sz w:val="28"/>
          <w:szCs w:val="28"/>
        </w:rPr>
        <w:t>Бутенко. Получе</w:t>
      </w:r>
      <w:r w:rsidR="00F2317F">
        <w:rPr>
          <w:rFonts w:ascii="Times New Roman" w:hAnsi="Times New Roman" w:cs="Times New Roman"/>
          <w:sz w:val="28"/>
          <w:szCs w:val="28"/>
        </w:rPr>
        <w:t>нные результаты представлены в т</w:t>
      </w:r>
      <w:r w:rsidRPr="005F59AB">
        <w:rPr>
          <w:rFonts w:ascii="Times New Roman" w:hAnsi="Times New Roman" w:cs="Times New Roman"/>
          <w:sz w:val="28"/>
          <w:szCs w:val="28"/>
        </w:rPr>
        <w:t xml:space="preserve">аблице </w:t>
      </w:r>
      <w:r w:rsidR="00F2317F">
        <w:rPr>
          <w:rFonts w:ascii="Times New Roman" w:hAnsi="Times New Roman" w:cs="Times New Roman"/>
          <w:sz w:val="28"/>
          <w:szCs w:val="28"/>
        </w:rPr>
        <w:t>8</w:t>
      </w:r>
      <w:r w:rsidRPr="005F59AB">
        <w:rPr>
          <w:rFonts w:ascii="Times New Roman" w:hAnsi="Times New Roman" w:cs="Times New Roman"/>
          <w:sz w:val="28"/>
          <w:szCs w:val="28"/>
        </w:rPr>
        <w:t>.</w:t>
      </w:r>
    </w:p>
    <w:p w:rsidR="00F2317F" w:rsidRPr="00F2317F" w:rsidRDefault="002A5B70" w:rsidP="009D1575">
      <w:pPr>
        <w:pStyle w:val="aa"/>
        <w:spacing w:after="0" w:line="360" w:lineRule="auto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Таблица </w:t>
      </w:r>
      <w:r w:rsidR="00F2317F">
        <w:rPr>
          <w:rFonts w:ascii="Times New Roman" w:hAnsi="Times New Roman"/>
          <w:b w:val="0"/>
          <w:color w:val="auto"/>
          <w:sz w:val="28"/>
          <w:szCs w:val="28"/>
        </w:rPr>
        <w:t>8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2A5B70" w:rsidRPr="00EC75EC" w:rsidRDefault="002A5B70" w:rsidP="009D1575">
      <w:pPr>
        <w:pStyle w:val="aa"/>
        <w:spacing w:after="0" w:line="36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Удовлетворенность браком партнеров, состоящих в 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незарегистрированном 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>браке</w:t>
      </w:r>
    </w:p>
    <w:p w:rsidR="002A5B70" w:rsidRPr="005F59AB" w:rsidRDefault="002A5B70" w:rsidP="009D15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41"/>
        <w:gridCol w:w="567"/>
        <w:gridCol w:w="851"/>
        <w:gridCol w:w="1134"/>
        <w:gridCol w:w="1276"/>
        <w:gridCol w:w="992"/>
      </w:tblGrid>
      <w:tr w:rsidR="002A5B70" w:rsidRPr="005F59AB" w:rsidTr="00FC7EBA">
        <w:trPr>
          <w:cantSplit/>
        </w:trPr>
        <w:tc>
          <w:tcPr>
            <w:tcW w:w="4541" w:type="dxa"/>
            <w:shd w:val="clear" w:color="auto" w:fill="FFFFFF"/>
          </w:tcPr>
          <w:p w:rsidR="002A5B70" w:rsidRPr="005F59AB" w:rsidRDefault="002A5B70" w:rsidP="009D1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показателя</w:t>
            </w:r>
          </w:p>
        </w:tc>
        <w:tc>
          <w:tcPr>
            <w:tcW w:w="567" w:type="dxa"/>
            <w:shd w:val="clear" w:color="auto" w:fill="FFFFFF"/>
          </w:tcPr>
          <w:p w:rsidR="002A5B70" w:rsidRPr="005F59AB" w:rsidRDefault="002A5B70" w:rsidP="009D1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2A5B70" w:rsidRPr="005F59AB" w:rsidRDefault="002A5B70" w:rsidP="009D1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5F59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min</w:t>
            </w:r>
          </w:p>
        </w:tc>
        <w:tc>
          <w:tcPr>
            <w:tcW w:w="1134" w:type="dxa"/>
            <w:shd w:val="clear" w:color="auto" w:fill="FFFFFF"/>
          </w:tcPr>
          <w:p w:rsidR="002A5B70" w:rsidRPr="005F59AB" w:rsidRDefault="002A5B70" w:rsidP="009D1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5F59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max</w:t>
            </w:r>
          </w:p>
        </w:tc>
        <w:tc>
          <w:tcPr>
            <w:tcW w:w="1276" w:type="dxa"/>
            <w:shd w:val="clear" w:color="auto" w:fill="FFFFFF"/>
          </w:tcPr>
          <w:p w:rsidR="002A5B70" w:rsidRPr="005F59AB" w:rsidRDefault="002A5B70" w:rsidP="009D1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5F59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</w:t>
            </w:r>
          </w:p>
        </w:tc>
        <w:tc>
          <w:tcPr>
            <w:tcW w:w="992" w:type="dxa"/>
            <w:shd w:val="clear" w:color="auto" w:fill="FFFFFF"/>
          </w:tcPr>
          <w:p w:rsidR="002A5B70" w:rsidRPr="005F59AB" w:rsidRDefault="002A5B70" w:rsidP="009D157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σ</w:t>
            </w:r>
          </w:p>
        </w:tc>
      </w:tr>
      <w:tr w:rsidR="002A5B70" w:rsidRPr="005F59AB" w:rsidTr="00FC7EBA">
        <w:trPr>
          <w:cantSplit/>
        </w:trPr>
        <w:tc>
          <w:tcPr>
            <w:tcW w:w="4541" w:type="dxa"/>
            <w:shd w:val="clear" w:color="auto" w:fill="FFFFFF"/>
            <w:vAlign w:val="center"/>
          </w:tcPr>
          <w:p w:rsidR="002A5B70" w:rsidRPr="005F59AB" w:rsidRDefault="002A5B70" w:rsidP="009D157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Удовлетворенность браком</w:t>
            </w:r>
          </w:p>
        </w:tc>
        <w:tc>
          <w:tcPr>
            <w:tcW w:w="567" w:type="dxa"/>
            <w:shd w:val="clear" w:color="auto" w:fill="FFFFFF"/>
          </w:tcPr>
          <w:p w:rsidR="002A5B70" w:rsidRPr="005F59AB" w:rsidRDefault="002A5B70" w:rsidP="009D157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851" w:type="dxa"/>
            <w:shd w:val="clear" w:color="auto" w:fill="FFFFFF"/>
          </w:tcPr>
          <w:p w:rsidR="002A5B70" w:rsidRPr="005F59AB" w:rsidRDefault="002A5B70" w:rsidP="009D157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8,0</w:t>
            </w:r>
          </w:p>
        </w:tc>
        <w:tc>
          <w:tcPr>
            <w:tcW w:w="1134" w:type="dxa"/>
            <w:shd w:val="clear" w:color="auto" w:fill="FFFFFF"/>
          </w:tcPr>
          <w:p w:rsidR="002A5B70" w:rsidRPr="005F59AB" w:rsidRDefault="002A5B70" w:rsidP="009D157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40,</w:t>
            </w:r>
            <w:r w:rsidRPr="005F59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FFFFFF"/>
          </w:tcPr>
          <w:p w:rsidR="002A5B70" w:rsidRPr="005F59AB" w:rsidRDefault="002A5B70" w:rsidP="009D157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29,38</w:t>
            </w:r>
          </w:p>
        </w:tc>
        <w:tc>
          <w:tcPr>
            <w:tcW w:w="992" w:type="dxa"/>
            <w:shd w:val="clear" w:color="auto" w:fill="FFFFFF"/>
          </w:tcPr>
          <w:p w:rsidR="002A5B70" w:rsidRPr="005F59AB" w:rsidRDefault="002A5B70" w:rsidP="009D1575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F59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</w:tbl>
    <w:p w:rsidR="002A5B70" w:rsidRDefault="002A5B70" w:rsidP="009D157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A5B70" w:rsidRDefault="002A5B70" w:rsidP="009D15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A0E">
        <w:rPr>
          <w:rFonts w:ascii="Times New Roman" w:hAnsi="Times New Roman" w:cs="Times New Roman"/>
          <w:sz w:val="28"/>
          <w:szCs w:val="28"/>
        </w:rPr>
        <w:t>Средний балл равен 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F16A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16A0E">
        <w:rPr>
          <w:rFonts w:ascii="Times New Roman" w:hAnsi="Times New Roman" w:cs="Times New Roman"/>
          <w:sz w:val="28"/>
          <w:szCs w:val="28"/>
        </w:rPr>
        <w:t xml:space="preserve">, что указывает на </w:t>
      </w:r>
      <w:r>
        <w:rPr>
          <w:rFonts w:ascii="Times New Roman" w:hAnsi="Times New Roman" w:cs="Times New Roman"/>
          <w:sz w:val="28"/>
          <w:szCs w:val="28"/>
        </w:rPr>
        <w:t>умеренную степень благополучия</w:t>
      </w:r>
      <w:r w:rsidRPr="00F16A0E">
        <w:rPr>
          <w:rFonts w:ascii="Times New Roman" w:hAnsi="Times New Roman" w:cs="Times New Roman"/>
          <w:sz w:val="28"/>
          <w:szCs w:val="28"/>
        </w:rPr>
        <w:t xml:space="preserve"> в семьях обследуемых лиц.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6A0E">
        <w:rPr>
          <w:rFonts w:ascii="Times New Roman" w:hAnsi="Times New Roman" w:cs="Times New Roman"/>
          <w:sz w:val="28"/>
          <w:szCs w:val="28"/>
        </w:rPr>
        <w:t xml:space="preserve"> При этом показатели минимума и максимума показывают значительный разброс значений показателей по этой шкале (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F16A0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F16A0E">
        <w:rPr>
          <w:rFonts w:ascii="Times New Roman" w:hAnsi="Times New Roman" w:cs="Times New Roman"/>
          <w:sz w:val="28"/>
          <w:szCs w:val="28"/>
        </w:rPr>
        <w:t>). Для уточнения особенностей удовлетворенности браком испытуемых проведен частотный анализ (рисунок 3).</w:t>
      </w:r>
    </w:p>
    <w:p w:rsidR="002A5B70" w:rsidRPr="003F5627" w:rsidRDefault="002A5B70" w:rsidP="009D15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2A5B70" w:rsidRDefault="002A5B70" w:rsidP="009D1575">
      <w:pPr>
        <w:spacing w:after="0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53A9854A" wp14:editId="296B5D4C">
            <wp:extent cx="5029200" cy="2532185"/>
            <wp:effectExtent l="0" t="0" r="19050" b="2095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A5B70" w:rsidRDefault="002A5B70" w:rsidP="009D1575">
      <w:pPr>
        <w:pStyle w:val="aa"/>
        <w:spacing w:after="0" w:line="36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794A8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794A8A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794A8A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794A8A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3</w:t>
      </w:r>
      <w:r w:rsidRPr="00794A8A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794A8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Удовлетворенность браком 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партнеров, состоящих в 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незарегистрированном 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>браке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(частотный анализ)</w:t>
      </w:r>
    </w:p>
    <w:p w:rsidR="00F2317F" w:rsidRPr="00F2317F" w:rsidRDefault="00F2317F" w:rsidP="009D1575">
      <w:pPr>
        <w:spacing w:after="0"/>
      </w:pPr>
    </w:p>
    <w:p w:rsidR="002A5B70" w:rsidRDefault="002A5B70" w:rsidP="009D15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F2317F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показано, что свои семьи как благополучные оценивают 46% обследованных лиц. В это же время считают свои семьи не благополучными – 36% испытуемых.</w:t>
      </w:r>
    </w:p>
    <w:p w:rsidR="002A5B70" w:rsidRDefault="002A5B70" w:rsidP="009D15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сравнительного анализа установлено, что достоверных различий по показателю «Удовлетворенность браком», полученных у мужчин и женщин, состоящих в незарегистрированном браке не обнаружено (</w:t>
      </w:r>
      <w:r w:rsidRPr="007C1690">
        <w:rPr>
          <w:rFonts w:ascii="Times New Roman" w:hAnsi="Times New Roman" w:cs="Times New Roman"/>
          <w:sz w:val="28"/>
          <w:szCs w:val="28"/>
        </w:rPr>
        <w:t>p</w:t>
      </w:r>
      <w:r w:rsidRPr="00CE0856">
        <w:rPr>
          <w:rFonts w:ascii="Cambria Math" w:hAnsi="Cambria Math" w:cs="Cambria Math"/>
          <w:sz w:val="28"/>
          <w:szCs w:val="28"/>
        </w:rPr>
        <w:t>⩾</w:t>
      </w:r>
      <w:r w:rsidRPr="007C1690">
        <w:rPr>
          <w:rFonts w:ascii="Times New Roman" w:hAnsi="Times New Roman" w:cs="Times New Roman"/>
          <w:sz w:val="28"/>
          <w:szCs w:val="28"/>
        </w:rPr>
        <w:t>0,0</w:t>
      </w:r>
      <w:r>
        <w:rPr>
          <w:rFonts w:ascii="Times New Roman" w:hAnsi="Times New Roman" w:cs="Times New Roman"/>
          <w:sz w:val="28"/>
          <w:szCs w:val="28"/>
        </w:rPr>
        <w:t>5).</w:t>
      </w:r>
    </w:p>
    <w:p w:rsidR="002A5B70" w:rsidRDefault="002A5B70" w:rsidP="009D15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сравнительный анализ показателей удовлетворенности браком указал на наличие </w:t>
      </w:r>
      <w:r w:rsidR="00F2317F">
        <w:rPr>
          <w:rFonts w:ascii="Times New Roman" w:hAnsi="Times New Roman" w:cs="Times New Roman"/>
          <w:sz w:val="28"/>
          <w:szCs w:val="28"/>
        </w:rPr>
        <w:t>достоверных различий (таблица  9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2317F" w:rsidRDefault="002A5B70" w:rsidP="009D1575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441EB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2317F">
        <w:rPr>
          <w:rFonts w:ascii="Times New Roman" w:hAnsi="Times New Roman" w:cs="Times New Roman"/>
          <w:sz w:val="28"/>
          <w:szCs w:val="28"/>
        </w:rPr>
        <w:t>9</w:t>
      </w:r>
      <w:r w:rsidRPr="009441EB">
        <w:rPr>
          <w:rFonts w:ascii="Times New Roman" w:hAnsi="Times New Roman" w:cs="Times New Roman"/>
          <w:sz w:val="28"/>
          <w:szCs w:val="28"/>
        </w:rPr>
        <w:t>.</w:t>
      </w:r>
      <w:r w:rsidRPr="007C16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A5B70" w:rsidRDefault="002A5B70" w:rsidP="009D15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1690">
        <w:rPr>
          <w:rFonts w:ascii="Times New Roman" w:hAnsi="Times New Roman" w:cs="Times New Roman"/>
          <w:sz w:val="28"/>
          <w:szCs w:val="28"/>
        </w:rPr>
        <w:t xml:space="preserve">Сравнительный анализ результатов </w:t>
      </w:r>
      <w:r w:rsidRPr="00CE0856">
        <w:rPr>
          <w:rFonts w:ascii="Times New Roman" w:hAnsi="Times New Roman" w:cs="Times New Roman"/>
          <w:sz w:val="28"/>
          <w:szCs w:val="28"/>
        </w:rPr>
        <w:t>тест-опросник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E0856">
        <w:rPr>
          <w:rFonts w:ascii="Times New Roman" w:hAnsi="Times New Roman" w:cs="Times New Roman"/>
          <w:sz w:val="28"/>
          <w:szCs w:val="28"/>
        </w:rPr>
        <w:t xml:space="preserve"> удовлетворенности браком</w:t>
      </w:r>
    </w:p>
    <w:p w:rsidR="00F2317F" w:rsidRDefault="00F2317F" w:rsidP="009D15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599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6"/>
        <w:gridCol w:w="1035"/>
        <w:gridCol w:w="796"/>
        <w:gridCol w:w="1260"/>
        <w:gridCol w:w="1022"/>
        <w:gridCol w:w="960"/>
        <w:gridCol w:w="960"/>
      </w:tblGrid>
      <w:tr w:rsidR="002A5B70" w:rsidRPr="00EE37A4" w:rsidTr="00FC7EBA">
        <w:trPr>
          <w:trHeight w:val="510"/>
          <w:jc w:val="center"/>
        </w:trPr>
        <w:tc>
          <w:tcPr>
            <w:tcW w:w="2566" w:type="dxa"/>
            <w:shd w:val="clear" w:color="auto" w:fill="auto"/>
            <w:vAlign w:val="bottom"/>
            <w:hideMark/>
          </w:tcPr>
          <w:p w:rsidR="002A5B70" w:rsidRPr="00EE37A4" w:rsidRDefault="002A5B70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показателя</w:t>
            </w:r>
          </w:p>
        </w:tc>
        <w:tc>
          <w:tcPr>
            <w:tcW w:w="1035" w:type="dxa"/>
            <w:shd w:val="clear" w:color="auto" w:fill="auto"/>
          </w:tcPr>
          <w:p w:rsidR="002A5B70" w:rsidRPr="00EE37A4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796" w:type="dxa"/>
            <w:shd w:val="clear" w:color="auto" w:fill="auto"/>
            <w:hideMark/>
          </w:tcPr>
          <w:p w:rsidR="002A5B70" w:rsidRPr="00EE37A4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</w:t>
            </w:r>
          </w:p>
        </w:tc>
        <w:tc>
          <w:tcPr>
            <w:tcW w:w="1260" w:type="dxa"/>
            <w:shd w:val="clear" w:color="auto" w:fill="auto"/>
            <w:hideMark/>
          </w:tcPr>
          <w:p w:rsidR="002A5B70" w:rsidRPr="00EE37A4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ранг</w:t>
            </w:r>
          </w:p>
        </w:tc>
        <w:tc>
          <w:tcPr>
            <w:tcW w:w="1022" w:type="dxa"/>
            <w:shd w:val="clear" w:color="auto" w:fill="auto"/>
            <w:hideMark/>
          </w:tcPr>
          <w:p w:rsidR="002A5B70" w:rsidRPr="00EE37A4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 рангов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2A5B70" w:rsidRPr="00EE37A4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U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2A5B70" w:rsidRPr="00EE37A4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</w:tr>
      <w:tr w:rsidR="002A5B70" w:rsidRPr="00EE37A4" w:rsidTr="00FC7EBA">
        <w:trPr>
          <w:trHeight w:val="270"/>
          <w:jc w:val="center"/>
        </w:trPr>
        <w:tc>
          <w:tcPr>
            <w:tcW w:w="2566" w:type="dxa"/>
            <w:vMerge w:val="restart"/>
            <w:shd w:val="clear" w:color="auto" w:fill="auto"/>
          </w:tcPr>
          <w:p w:rsidR="002A5B70" w:rsidRPr="00EE37A4" w:rsidRDefault="002A5B70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Удовлетворенность браком</w:t>
            </w:r>
          </w:p>
        </w:tc>
        <w:tc>
          <w:tcPr>
            <w:tcW w:w="1035" w:type="dxa"/>
            <w:shd w:val="clear" w:color="auto" w:fill="auto"/>
            <w:noWrap/>
          </w:tcPr>
          <w:p w:rsidR="002A5B70" w:rsidRPr="00610D71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96" w:type="dxa"/>
            <w:shd w:val="clear" w:color="auto" w:fill="auto"/>
            <w:noWrap/>
            <w:hideMark/>
          </w:tcPr>
          <w:p w:rsidR="002A5B70" w:rsidRPr="00610D71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2A5B70" w:rsidRPr="00610D71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30,7</w:t>
            </w:r>
          </w:p>
        </w:tc>
        <w:tc>
          <w:tcPr>
            <w:tcW w:w="1022" w:type="dxa"/>
            <w:shd w:val="clear" w:color="auto" w:fill="auto"/>
            <w:noWrap/>
          </w:tcPr>
          <w:p w:rsidR="002A5B70" w:rsidRPr="00610D71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767,5</w:t>
            </w:r>
          </w:p>
        </w:tc>
        <w:tc>
          <w:tcPr>
            <w:tcW w:w="960" w:type="dxa"/>
            <w:vMerge w:val="restart"/>
            <w:shd w:val="clear" w:color="auto" w:fill="auto"/>
            <w:noWrap/>
          </w:tcPr>
          <w:p w:rsidR="002A5B70" w:rsidRPr="00610D71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182,5</w:t>
            </w:r>
          </w:p>
        </w:tc>
        <w:tc>
          <w:tcPr>
            <w:tcW w:w="960" w:type="dxa"/>
            <w:vMerge w:val="restart"/>
            <w:shd w:val="clear" w:color="auto" w:fill="auto"/>
            <w:noWrap/>
          </w:tcPr>
          <w:p w:rsidR="002A5B70" w:rsidRPr="00610D71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2A5B70" w:rsidRPr="00EE37A4" w:rsidTr="00FC7EBA">
        <w:trPr>
          <w:trHeight w:val="255"/>
          <w:jc w:val="center"/>
        </w:trPr>
        <w:tc>
          <w:tcPr>
            <w:tcW w:w="2566" w:type="dxa"/>
            <w:vMerge/>
            <w:vAlign w:val="center"/>
          </w:tcPr>
          <w:p w:rsidR="002A5B70" w:rsidRPr="00EE37A4" w:rsidRDefault="002A5B70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</w:tcPr>
          <w:p w:rsidR="002A5B70" w:rsidRPr="00610D71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96" w:type="dxa"/>
            <w:shd w:val="clear" w:color="auto" w:fill="auto"/>
            <w:noWrap/>
            <w:hideMark/>
          </w:tcPr>
          <w:p w:rsidR="002A5B70" w:rsidRPr="00610D71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2A5B70" w:rsidRPr="00610D71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20,3</w:t>
            </w:r>
          </w:p>
        </w:tc>
        <w:tc>
          <w:tcPr>
            <w:tcW w:w="1022" w:type="dxa"/>
            <w:shd w:val="clear" w:color="auto" w:fill="auto"/>
            <w:noWrap/>
          </w:tcPr>
          <w:p w:rsidR="002A5B70" w:rsidRPr="00610D71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507,5</w:t>
            </w:r>
          </w:p>
        </w:tc>
        <w:tc>
          <w:tcPr>
            <w:tcW w:w="960" w:type="dxa"/>
            <w:vMerge/>
            <w:shd w:val="clear" w:color="auto" w:fill="auto"/>
            <w:noWrap/>
          </w:tcPr>
          <w:p w:rsidR="002A5B70" w:rsidRPr="00EE37A4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</w:tcPr>
          <w:p w:rsidR="002A5B70" w:rsidRPr="00EE37A4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A5B70" w:rsidRPr="00EE37A4" w:rsidTr="00FC7EBA">
        <w:trPr>
          <w:trHeight w:val="255"/>
          <w:jc w:val="center"/>
        </w:trPr>
        <w:tc>
          <w:tcPr>
            <w:tcW w:w="2566" w:type="dxa"/>
            <w:vMerge/>
            <w:shd w:val="clear" w:color="auto" w:fill="auto"/>
          </w:tcPr>
          <w:p w:rsidR="002A5B70" w:rsidRPr="00EE37A4" w:rsidRDefault="002A5B70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2A5B70" w:rsidRPr="00EE37A4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2A5B70" w:rsidRPr="00EE37A4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2A5B70" w:rsidRPr="00EE37A4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33,98</w:t>
            </w:r>
          </w:p>
        </w:tc>
        <w:tc>
          <w:tcPr>
            <w:tcW w:w="1022" w:type="dxa"/>
            <w:shd w:val="clear" w:color="auto" w:fill="auto"/>
            <w:noWrap/>
            <w:vAlign w:val="center"/>
          </w:tcPr>
          <w:p w:rsidR="002A5B70" w:rsidRPr="00EE37A4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849,5</w:t>
            </w:r>
          </w:p>
        </w:tc>
        <w:tc>
          <w:tcPr>
            <w:tcW w:w="960" w:type="dxa"/>
            <w:vMerge w:val="restart"/>
            <w:shd w:val="clear" w:color="auto" w:fill="auto"/>
            <w:noWrap/>
          </w:tcPr>
          <w:p w:rsidR="002A5B70" w:rsidRPr="00EE37A4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100,5</w:t>
            </w:r>
          </w:p>
        </w:tc>
        <w:tc>
          <w:tcPr>
            <w:tcW w:w="960" w:type="dxa"/>
            <w:vMerge w:val="restart"/>
            <w:shd w:val="clear" w:color="auto" w:fill="auto"/>
            <w:noWrap/>
          </w:tcPr>
          <w:p w:rsidR="002A5B70" w:rsidRPr="00EE37A4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0,01</w:t>
            </w:r>
          </w:p>
        </w:tc>
      </w:tr>
      <w:tr w:rsidR="002A5B70" w:rsidRPr="00EE37A4" w:rsidTr="00FC7EBA">
        <w:trPr>
          <w:trHeight w:val="255"/>
          <w:jc w:val="center"/>
        </w:trPr>
        <w:tc>
          <w:tcPr>
            <w:tcW w:w="2566" w:type="dxa"/>
            <w:vMerge/>
            <w:vAlign w:val="center"/>
          </w:tcPr>
          <w:p w:rsidR="002A5B70" w:rsidRPr="00EE37A4" w:rsidRDefault="002A5B70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2A5B70" w:rsidRPr="00EE37A4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:rsidR="002A5B70" w:rsidRPr="00EE37A4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3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2A5B70" w:rsidRPr="00EE37A4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17,02</w:t>
            </w:r>
          </w:p>
        </w:tc>
        <w:tc>
          <w:tcPr>
            <w:tcW w:w="1022" w:type="dxa"/>
            <w:shd w:val="clear" w:color="auto" w:fill="auto"/>
            <w:noWrap/>
            <w:vAlign w:val="center"/>
          </w:tcPr>
          <w:p w:rsidR="002A5B70" w:rsidRPr="00EE37A4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452,5</w:t>
            </w:r>
          </w:p>
        </w:tc>
        <w:tc>
          <w:tcPr>
            <w:tcW w:w="960" w:type="dxa"/>
            <w:vMerge/>
            <w:shd w:val="clear" w:color="auto" w:fill="auto"/>
            <w:noWrap/>
            <w:vAlign w:val="bottom"/>
          </w:tcPr>
          <w:p w:rsidR="002A5B70" w:rsidRPr="00EE37A4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auto"/>
            <w:noWrap/>
            <w:vAlign w:val="bottom"/>
          </w:tcPr>
          <w:p w:rsidR="002A5B70" w:rsidRPr="00EE37A4" w:rsidRDefault="002A5B70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A5B70" w:rsidRDefault="002A5B70" w:rsidP="009D15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B70" w:rsidRPr="007C1690" w:rsidRDefault="002A5B70" w:rsidP="009D15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 группа 1 – мужчины, состоящие в незарегистрированном браке; группа  3 – мужчины, состоящие в зарегистрированном браке; группа 2 – женщины, состоящие в незарегистрированном браке; группа  4 – женщины, состоящие в зарегистрированном браке</w:t>
      </w:r>
    </w:p>
    <w:p w:rsidR="002A5B70" w:rsidRPr="007C1690" w:rsidRDefault="002A5B70" w:rsidP="009D15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B70" w:rsidRDefault="002A5B70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5B70" w:rsidRDefault="002A5B70" w:rsidP="009D15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 и женщины, состоящие в незарегистрированном браке, в большей мере удовлетворены своими супружескими отношениями нежели мужчины и женщины, состоящие в зарегистрированном браке (</w:t>
      </w:r>
      <w:r w:rsidRPr="007C1690">
        <w:rPr>
          <w:rFonts w:ascii="Times New Roman" w:hAnsi="Times New Roman" w:cs="Times New Roman"/>
          <w:sz w:val="28"/>
          <w:szCs w:val="28"/>
        </w:rPr>
        <w:t>p</w:t>
      </w:r>
      <w:r w:rsidRPr="009A449C">
        <w:rPr>
          <w:rFonts w:ascii="Times New Roman" w:hAnsi="Times New Roman" w:cs="Times New Roman"/>
          <w:sz w:val="28"/>
          <w:szCs w:val="28"/>
        </w:rPr>
        <w:t>≤</w:t>
      </w:r>
      <w:r w:rsidRPr="007C1690">
        <w:rPr>
          <w:rFonts w:ascii="Times New Roman" w:hAnsi="Times New Roman" w:cs="Times New Roman"/>
          <w:sz w:val="28"/>
          <w:szCs w:val="28"/>
        </w:rPr>
        <w:t>0,0</w:t>
      </w:r>
      <w:r>
        <w:rPr>
          <w:rFonts w:ascii="Times New Roman" w:hAnsi="Times New Roman" w:cs="Times New Roman"/>
          <w:sz w:val="28"/>
          <w:szCs w:val="28"/>
        </w:rPr>
        <w:t xml:space="preserve">1). </w:t>
      </w:r>
    </w:p>
    <w:p w:rsidR="00FB37DA" w:rsidRDefault="00FB37DA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37DA">
        <w:rPr>
          <w:rFonts w:ascii="Times New Roman" w:hAnsi="Times New Roman" w:cs="Times New Roman"/>
          <w:sz w:val="28"/>
          <w:szCs w:val="28"/>
        </w:rPr>
        <w:t>В рамках эмпирического исследования особенностей взаимоотношений партнеров, состоящих в незарегистрированных браках, с целью изучения ролевых ожиданий и притязаний испытуемых использован опросник РОП. Результаты эмпирическо</w:t>
      </w:r>
      <w:r w:rsidR="00C809C4">
        <w:rPr>
          <w:rFonts w:ascii="Times New Roman" w:hAnsi="Times New Roman" w:cs="Times New Roman"/>
          <w:sz w:val="28"/>
          <w:szCs w:val="28"/>
        </w:rPr>
        <w:t>го исследования представлены в т</w:t>
      </w:r>
      <w:r w:rsidRPr="00FB37DA">
        <w:rPr>
          <w:rFonts w:ascii="Times New Roman" w:hAnsi="Times New Roman" w:cs="Times New Roman"/>
          <w:sz w:val="28"/>
          <w:szCs w:val="28"/>
        </w:rPr>
        <w:t xml:space="preserve">аблице </w:t>
      </w:r>
      <w:r w:rsidR="00C809C4">
        <w:rPr>
          <w:rFonts w:ascii="Times New Roman" w:hAnsi="Times New Roman" w:cs="Times New Roman"/>
          <w:sz w:val="28"/>
          <w:szCs w:val="28"/>
        </w:rPr>
        <w:t>10</w:t>
      </w:r>
      <w:r w:rsidRPr="00FB37DA">
        <w:rPr>
          <w:rFonts w:ascii="Times New Roman" w:hAnsi="Times New Roman" w:cs="Times New Roman"/>
          <w:sz w:val="28"/>
          <w:szCs w:val="28"/>
        </w:rPr>
        <w:t>.</w:t>
      </w:r>
    </w:p>
    <w:p w:rsidR="003F5627" w:rsidRDefault="003F5627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09C4" w:rsidRDefault="00FB37DA" w:rsidP="009D1575">
      <w:pPr>
        <w:pStyle w:val="aa"/>
        <w:spacing w:after="0" w:line="360" w:lineRule="auto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C75EC">
        <w:rPr>
          <w:rFonts w:ascii="Times New Roman" w:hAnsi="Times New Roman"/>
          <w:b w:val="0"/>
          <w:color w:val="auto"/>
          <w:sz w:val="28"/>
          <w:szCs w:val="28"/>
        </w:rPr>
        <w:t>Таблица</w:t>
      </w:r>
      <w:r w:rsidR="00C809C4">
        <w:rPr>
          <w:rFonts w:ascii="Times New Roman" w:hAnsi="Times New Roman"/>
          <w:b w:val="0"/>
          <w:color w:val="auto"/>
          <w:sz w:val="28"/>
          <w:szCs w:val="28"/>
        </w:rPr>
        <w:t>10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FB37DA" w:rsidRPr="00EC75EC" w:rsidRDefault="00FB37DA" w:rsidP="009D1575">
      <w:pPr>
        <w:pStyle w:val="aa"/>
        <w:spacing w:after="0" w:line="36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Ролевые ожидания и притязания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 партнеров, состоящих в 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незарегистрированном 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>браке</w:t>
      </w:r>
    </w:p>
    <w:p w:rsidR="00FB37DA" w:rsidRPr="00FB37DA" w:rsidRDefault="00FB37DA" w:rsidP="009D15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5"/>
        <w:gridCol w:w="567"/>
        <w:gridCol w:w="709"/>
        <w:gridCol w:w="851"/>
        <w:gridCol w:w="850"/>
        <w:gridCol w:w="709"/>
      </w:tblGrid>
      <w:tr w:rsidR="00FB37DA" w:rsidRPr="00FB37DA" w:rsidTr="00FB37DA">
        <w:trPr>
          <w:cantSplit/>
        </w:trPr>
        <w:tc>
          <w:tcPr>
            <w:tcW w:w="5675" w:type="dxa"/>
            <w:shd w:val="clear" w:color="auto" w:fill="FFFFFF"/>
          </w:tcPr>
          <w:p w:rsidR="00FB37DA" w:rsidRPr="00FB37DA" w:rsidRDefault="00FB37DA" w:rsidP="009D157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37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показателя</w:t>
            </w:r>
          </w:p>
        </w:tc>
        <w:tc>
          <w:tcPr>
            <w:tcW w:w="567" w:type="dxa"/>
            <w:shd w:val="clear" w:color="auto" w:fill="FFFFFF"/>
          </w:tcPr>
          <w:p w:rsidR="00FB37DA" w:rsidRPr="00FB37DA" w:rsidRDefault="00FB37DA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37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</w:t>
            </w:r>
          </w:p>
        </w:tc>
        <w:tc>
          <w:tcPr>
            <w:tcW w:w="709" w:type="dxa"/>
            <w:shd w:val="clear" w:color="auto" w:fill="FFFFFF"/>
          </w:tcPr>
          <w:p w:rsidR="00FB37DA" w:rsidRPr="00FB37DA" w:rsidRDefault="00FB37DA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B37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min</w:t>
            </w:r>
          </w:p>
        </w:tc>
        <w:tc>
          <w:tcPr>
            <w:tcW w:w="851" w:type="dxa"/>
            <w:shd w:val="clear" w:color="auto" w:fill="FFFFFF"/>
          </w:tcPr>
          <w:p w:rsidR="00FB37DA" w:rsidRPr="00FB37DA" w:rsidRDefault="00FB37DA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B37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max</w:t>
            </w:r>
          </w:p>
        </w:tc>
        <w:tc>
          <w:tcPr>
            <w:tcW w:w="850" w:type="dxa"/>
            <w:shd w:val="clear" w:color="auto" w:fill="FFFFFF"/>
          </w:tcPr>
          <w:p w:rsidR="00FB37DA" w:rsidRPr="00FB37DA" w:rsidRDefault="00FB37DA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B37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</w:t>
            </w:r>
          </w:p>
        </w:tc>
        <w:tc>
          <w:tcPr>
            <w:tcW w:w="709" w:type="dxa"/>
            <w:shd w:val="clear" w:color="auto" w:fill="FFFFFF"/>
          </w:tcPr>
          <w:p w:rsidR="00FB37DA" w:rsidRPr="00FB37DA" w:rsidRDefault="00FB37DA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37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σ</w:t>
            </w:r>
          </w:p>
        </w:tc>
      </w:tr>
      <w:tr w:rsidR="00FB37DA" w:rsidRPr="00FB37DA" w:rsidTr="00FB37DA">
        <w:trPr>
          <w:cantSplit/>
        </w:trPr>
        <w:tc>
          <w:tcPr>
            <w:tcW w:w="5675" w:type="dxa"/>
            <w:shd w:val="clear" w:color="auto" w:fill="FFFFFF"/>
          </w:tcPr>
          <w:p w:rsidR="00FB37DA" w:rsidRPr="00FB37DA" w:rsidRDefault="00FB37DA" w:rsidP="009D1575">
            <w:pPr>
              <w:pStyle w:val="ab"/>
              <w:spacing w:before="0" w:beforeAutospacing="0" w:after="0" w:afterAutospacing="0" w:line="276" w:lineRule="auto"/>
              <w:ind w:firstLine="0"/>
              <w:rPr>
                <w:sz w:val="28"/>
                <w:szCs w:val="28"/>
              </w:rPr>
            </w:pPr>
            <w:r w:rsidRPr="00FB37DA">
              <w:rPr>
                <w:sz w:val="28"/>
                <w:szCs w:val="28"/>
              </w:rPr>
              <w:t xml:space="preserve">Шкала значимости </w:t>
            </w:r>
            <w:r w:rsidRPr="00FB37DA">
              <w:rPr>
                <w:bCs/>
                <w:sz w:val="28"/>
                <w:szCs w:val="28"/>
              </w:rPr>
              <w:t>сексуальных отношений</w:t>
            </w:r>
            <w:r w:rsidRPr="00FB37DA">
              <w:rPr>
                <w:sz w:val="28"/>
                <w:szCs w:val="28"/>
              </w:rPr>
              <w:t xml:space="preserve"> в супружестве</w:t>
            </w:r>
          </w:p>
        </w:tc>
        <w:tc>
          <w:tcPr>
            <w:tcW w:w="567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709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1,00</w:t>
            </w:r>
          </w:p>
        </w:tc>
        <w:tc>
          <w:tcPr>
            <w:tcW w:w="851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9,00</w:t>
            </w:r>
          </w:p>
        </w:tc>
        <w:tc>
          <w:tcPr>
            <w:tcW w:w="850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5,92</w:t>
            </w:r>
          </w:p>
        </w:tc>
        <w:tc>
          <w:tcPr>
            <w:tcW w:w="709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1,92</w:t>
            </w:r>
          </w:p>
        </w:tc>
      </w:tr>
      <w:tr w:rsidR="00FB37DA" w:rsidRPr="00FB37DA" w:rsidTr="00FB37DA">
        <w:trPr>
          <w:cantSplit/>
        </w:trPr>
        <w:tc>
          <w:tcPr>
            <w:tcW w:w="5675" w:type="dxa"/>
            <w:shd w:val="clear" w:color="auto" w:fill="FFFFFF"/>
          </w:tcPr>
          <w:p w:rsidR="00FB37DA" w:rsidRPr="00FB37DA" w:rsidRDefault="00FB37DA" w:rsidP="009D157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sz w:val="28"/>
                <w:szCs w:val="28"/>
              </w:rPr>
              <w:t xml:space="preserve">Шкала, отражающая установку мужа (жены) на </w:t>
            </w:r>
            <w:r w:rsidRPr="00FB37DA">
              <w:rPr>
                <w:rFonts w:ascii="Times New Roman" w:hAnsi="Times New Roman" w:cs="Times New Roman"/>
                <w:bCs/>
                <w:sz w:val="28"/>
                <w:szCs w:val="28"/>
              </w:rPr>
              <w:t>личностную идентификацию с брачным партнером</w:t>
            </w:r>
          </w:p>
        </w:tc>
        <w:tc>
          <w:tcPr>
            <w:tcW w:w="567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709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1,00</w:t>
            </w:r>
          </w:p>
        </w:tc>
        <w:tc>
          <w:tcPr>
            <w:tcW w:w="851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9,00</w:t>
            </w:r>
          </w:p>
        </w:tc>
        <w:tc>
          <w:tcPr>
            <w:tcW w:w="850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5,72</w:t>
            </w:r>
          </w:p>
        </w:tc>
        <w:tc>
          <w:tcPr>
            <w:tcW w:w="709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1,86</w:t>
            </w:r>
          </w:p>
        </w:tc>
      </w:tr>
      <w:tr w:rsidR="00FB37DA" w:rsidRPr="00FB37DA" w:rsidTr="00FB37DA">
        <w:trPr>
          <w:cantSplit/>
        </w:trPr>
        <w:tc>
          <w:tcPr>
            <w:tcW w:w="5675" w:type="dxa"/>
            <w:shd w:val="clear" w:color="auto" w:fill="FFFFFF"/>
          </w:tcPr>
          <w:p w:rsidR="00FB37DA" w:rsidRPr="00FB37DA" w:rsidRDefault="00FB37DA" w:rsidP="009D157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sz w:val="28"/>
                <w:szCs w:val="28"/>
              </w:rPr>
              <w:t xml:space="preserve">Шкала, измеряющая установку супруга(и) на реализацию </w:t>
            </w:r>
            <w:r w:rsidRPr="00FB37DA">
              <w:rPr>
                <w:rFonts w:ascii="Times New Roman" w:hAnsi="Times New Roman" w:cs="Times New Roman"/>
                <w:bCs/>
                <w:sz w:val="28"/>
                <w:szCs w:val="28"/>
              </w:rPr>
              <w:t>хозяйственно-бытовых функций семьи</w:t>
            </w:r>
          </w:p>
        </w:tc>
        <w:tc>
          <w:tcPr>
            <w:tcW w:w="567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709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1,00</w:t>
            </w:r>
          </w:p>
        </w:tc>
        <w:tc>
          <w:tcPr>
            <w:tcW w:w="851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9,00</w:t>
            </w:r>
          </w:p>
        </w:tc>
        <w:tc>
          <w:tcPr>
            <w:tcW w:w="850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5,28</w:t>
            </w:r>
          </w:p>
        </w:tc>
        <w:tc>
          <w:tcPr>
            <w:tcW w:w="709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1,75</w:t>
            </w:r>
          </w:p>
        </w:tc>
      </w:tr>
      <w:tr w:rsidR="00FB37DA" w:rsidRPr="00FB37DA" w:rsidTr="00FB37DA">
        <w:trPr>
          <w:cantSplit/>
        </w:trPr>
        <w:tc>
          <w:tcPr>
            <w:tcW w:w="5675" w:type="dxa"/>
            <w:shd w:val="clear" w:color="auto" w:fill="FFFFFF"/>
          </w:tcPr>
          <w:p w:rsidR="00FB37DA" w:rsidRPr="00FB37DA" w:rsidRDefault="00FB37DA" w:rsidP="009D157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sz w:val="28"/>
                <w:szCs w:val="28"/>
              </w:rPr>
              <w:t>Шкала</w:t>
            </w:r>
            <w:r w:rsidR="00DA22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37DA">
              <w:rPr>
                <w:rFonts w:ascii="Times New Roman" w:hAnsi="Times New Roman" w:cs="Times New Roman"/>
                <w:sz w:val="28"/>
                <w:szCs w:val="28"/>
              </w:rPr>
              <w:t>отношени</w:t>
            </w:r>
            <w:r w:rsidR="00DA2206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Pr="00FB37DA">
              <w:rPr>
                <w:rFonts w:ascii="Times New Roman" w:hAnsi="Times New Roman" w:cs="Times New Roman"/>
                <w:sz w:val="28"/>
                <w:szCs w:val="28"/>
              </w:rPr>
              <w:t xml:space="preserve">супруга(и) </w:t>
            </w:r>
            <w:r w:rsidRPr="00FB37DA">
              <w:rPr>
                <w:rFonts w:ascii="Times New Roman" w:hAnsi="Times New Roman" w:cs="Times New Roman"/>
                <w:bCs/>
                <w:sz w:val="28"/>
                <w:szCs w:val="28"/>
              </w:rPr>
              <w:t>к родительским обязанностям</w:t>
            </w:r>
          </w:p>
        </w:tc>
        <w:tc>
          <w:tcPr>
            <w:tcW w:w="567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709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2,00</w:t>
            </w:r>
          </w:p>
        </w:tc>
        <w:tc>
          <w:tcPr>
            <w:tcW w:w="851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15,00</w:t>
            </w:r>
          </w:p>
        </w:tc>
        <w:tc>
          <w:tcPr>
            <w:tcW w:w="850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8,90</w:t>
            </w:r>
          </w:p>
        </w:tc>
        <w:tc>
          <w:tcPr>
            <w:tcW w:w="709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4,02</w:t>
            </w:r>
          </w:p>
        </w:tc>
      </w:tr>
      <w:tr w:rsidR="00FB37DA" w:rsidRPr="00FB37DA" w:rsidTr="00FB37DA">
        <w:trPr>
          <w:cantSplit/>
        </w:trPr>
        <w:tc>
          <w:tcPr>
            <w:tcW w:w="5675" w:type="dxa"/>
            <w:shd w:val="clear" w:color="auto" w:fill="FFFFFF"/>
          </w:tcPr>
          <w:p w:rsidR="00FB37DA" w:rsidRPr="00FB37DA" w:rsidRDefault="00FB37DA" w:rsidP="009D157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Шкала, отражающая установку супруга(и) на </w:t>
            </w:r>
            <w:r w:rsidRPr="00FB37DA">
              <w:rPr>
                <w:rFonts w:ascii="Times New Roman" w:hAnsi="Times New Roman" w:cs="Times New Roman"/>
                <w:bCs/>
                <w:sz w:val="28"/>
                <w:szCs w:val="28"/>
              </w:rPr>
              <w:t>значимость внешней социальной активности</w:t>
            </w:r>
            <w:r w:rsidRPr="00FB37DA">
              <w:rPr>
                <w:rFonts w:ascii="Times New Roman" w:hAnsi="Times New Roman" w:cs="Times New Roman"/>
                <w:sz w:val="28"/>
                <w:szCs w:val="28"/>
              </w:rPr>
              <w:t xml:space="preserve"> (профессиональной, общественной) для стабильности брачно-семейных отношений</w:t>
            </w:r>
          </w:p>
        </w:tc>
        <w:tc>
          <w:tcPr>
            <w:tcW w:w="567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709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1,00</w:t>
            </w:r>
          </w:p>
        </w:tc>
        <w:tc>
          <w:tcPr>
            <w:tcW w:w="851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9,00</w:t>
            </w:r>
          </w:p>
        </w:tc>
        <w:tc>
          <w:tcPr>
            <w:tcW w:w="850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6,28</w:t>
            </w:r>
          </w:p>
        </w:tc>
        <w:tc>
          <w:tcPr>
            <w:tcW w:w="709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1,56</w:t>
            </w:r>
          </w:p>
        </w:tc>
      </w:tr>
      <w:tr w:rsidR="00FB37DA" w:rsidRPr="00FB37DA" w:rsidTr="00FB37DA">
        <w:trPr>
          <w:cantSplit/>
        </w:trPr>
        <w:tc>
          <w:tcPr>
            <w:tcW w:w="5675" w:type="dxa"/>
            <w:shd w:val="clear" w:color="auto" w:fill="FFFFFF"/>
          </w:tcPr>
          <w:p w:rsidR="00FB37DA" w:rsidRPr="00FB37DA" w:rsidRDefault="00FB37DA" w:rsidP="009D157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sz w:val="28"/>
                <w:szCs w:val="28"/>
              </w:rPr>
              <w:t xml:space="preserve">Шкала, отражающая установку супруга(и) на </w:t>
            </w:r>
            <w:r w:rsidRPr="00FB37DA">
              <w:rPr>
                <w:rFonts w:ascii="Times New Roman" w:hAnsi="Times New Roman" w:cs="Times New Roman"/>
                <w:bCs/>
                <w:sz w:val="28"/>
                <w:szCs w:val="28"/>
              </w:rPr>
              <w:t>значимость эмоционально-психотерапевтической функции брака</w:t>
            </w:r>
          </w:p>
        </w:tc>
        <w:tc>
          <w:tcPr>
            <w:tcW w:w="567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709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2,00</w:t>
            </w:r>
          </w:p>
        </w:tc>
        <w:tc>
          <w:tcPr>
            <w:tcW w:w="851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18,00</w:t>
            </w:r>
          </w:p>
        </w:tc>
        <w:tc>
          <w:tcPr>
            <w:tcW w:w="850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12,56</w:t>
            </w:r>
          </w:p>
        </w:tc>
        <w:tc>
          <w:tcPr>
            <w:tcW w:w="709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3,89</w:t>
            </w:r>
          </w:p>
        </w:tc>
      </w:tr>
      <w:tr w:rsidR="00FB37DA" w:rsidRPr="00FB37DA" w:rsidTr="00FB37DA">
        <w:trPr>
          <w:cantSplit/>
        </w:trPr>
        <w:tc>
          <w:tcPr>
            <w:tcW w:w="5675" w:type="dxa"/>
            <w:shd w:val="clear" w:color="auto" w:fill="FFFFFF"/>
          </w:tcPr>
          <w:p w:rsidR="00FB37DA" w:rsidRPr="00FB37DA" w:rsidRDefault="00FB37DA" w:rsidP="009D157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sz w:val="28"/>
                <w:szCs w:val="28"/>
              </w:rPr>
              <w:t xml:space="preserve">Шкала, отражающая установку мужа (жены) на </w:t>
            </w:r>
            <w:r w:rsidRPr="00FB37DA">
              <w:rPr>
                <w:rFonts w:ascii="Times New Roman" w:hAnsi="Times New Roman" w:cs="Times New Roman"/>
                <w:bCs/>
                <w:sz w:val="28"/>
                <w:szCs w:val="28"/>
              </w:rPr>
              <w:t>значимость внешнего облика</w:t>
            </w:r>
            <w:r w:rsidRPr="00FB37DA">
              <w:rPr>
                <w:rFonts w:ascii="Times New Roman" w:hAnsi="Times New Roman" w:cs="Times New Roman"/>
                <w:sz w:val="28"/>
                <w:szCs w:val="28"/>
              </w:rPr>
              <w:t>, его соответствия стандартам современной моды</w:t>
            </w:r>
          </w:p>
        </w:tc>
        <w:tc>
          <w:tcPr>
            <w:tcW w:w="567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709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2,00</w:t>
            </w:r>
          </w:p>
        </w:tc>
        <w:tc>
          <w:tcPr>
            <w:tcW w:w="851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15,00</w:t>
            </w:r>
          </w:p>
        </w:tc>
        <w:tc>
          <w:tcPr>
            <w:tcW w:w="850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10,18</w:t>
            </w:r>
          </w:p>
        </w:tc>
        <w:tc>
          <w:tcPr>
            <w:tcW w:w="709" w:type="dxa"/>
            <w:shd w:val="clear" w:color="auto" w:fill="FFFFFF"/>
          </w:tcPr>
          <w:p w:rsidR="00FB37DA" w:rsidRPr="00FB37DA" w:rsidRDefault="00FB37D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3,83</w:t>
            </w:r>
          </w:p>
        </w:tc>
      </w:tr>
    </w:tbl>
    <w:p w:rsidR="00FB37DA" w:rsidRPr="00FB37DA" w:rsidRDefault="00FB37DA" w:rsidP="009D157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FB37DA" w:rsidRPr="007C1690" w:rsidRDefault="00FB37DA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963" w:rsidRPr="002B5963" w:rsidRDefault="002B5963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963">
        <w:rPr>
          <w:rFonts w:ascii="Times New Roman" w:hAnsi="Times New Roman" w:cs="Times New Roman"/>
          <w:sz w:val="28"/>
          <w:szCs w:val="28"/>
        </w:rPr>
        <w:t xml:space="preserve">Партнеры, состоящие в </w:t>
      </w:r>
      <w:r>
        <w:rPr>
          <w:rFonts w:ascii="Times New Roman" w:hAnsi="Times New Roman" w:cs="Times New Roman"/>
          <w:sz w:val="28"/>
          <w:szCs w:val="28"/>
        </w:rPr>
        <w:t>незарегистрированном</w:t>
      </w:r>
      <w:r w:rsidRPr="002B5963">
        <w:rPr>
          <w:rFonts w:ascii="Times New Roman" w:hAnsi="Times New Roman" w:cs="Times New Roman"/>
          <w:sz w:val="28"/>
          <w:szCs w:val="28"/>
        </w:rPr>
        <w:t xml:space="preserve"> браке, считают сексуальную гармонию достаточно важным условием супружеского счастья, однако, отношение к супруге (у) не существенно зависит от оценки ее (его) как сексуального партнера</w:t>
      </w:r>
      <w:r>
        <w:rPr>
          <w:rFonts w:ascii="Times New Roman" w:hAnsi="Times New Roman" w:cs="Times New Roman"/>
          <w:sz w:val="28"/>
          <w:szCs w:val="28"/>
        </w:rPr>
        <w:t xml:space="preserve"> (М=5,92)</w:t>
      </w:r>
      <w:r w:rsidRPr="002B5963">
        <w:rPr>
          <w:rFonts w:ascii="Times New Roman" w:hAnsi="Times New Roman" w:cs="Times New Roman"/>
          <w:sz w:val="28"/>
          <w:szCs w:val="28"/>
        </w:rPr>
        <w:t>.</w:t>
      </w:r>
    </w:p>
    <w:p w:rsidR="002B5963" w:rsidRDefault="002B5963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963">
        <w:rPr>
          <w:rFonts w:ascii="Times New Roman" w:hAnsi="Times New Roman" w:cs="Times New Roman"/>
          <w:sz w:val="28"/>
          <w:szCs w:val="28"/>
        </w:rPr>
        <w:t xml:space="preserve">В семейной жизни обследованных </w:t>
      </w:r>
      <w:r>
        <w:rPr>
          <w:rFonts w:ascii="Times New Roman" w:hAnsi="Times New Roman" w:cs="Times New Roman"/>
          <w:sz w:val="28"/>
          <w:szCs w:val="28"/>
        </w:rPr>
        <w:t xml:space="preserve">лиц </w:t>
      </w:r>
      <w:r w:rsidRPr="002B5963">
        <w:rPr>
          <w:rFonts w:ascii="Times New Roman" w:hAnsi="Times New Roman" w:cs="Times New Roman"/>
          <w:sz w:val="28"/>
          <w:szCs w:val="28"/>
        </w:rPr>
        <w:t>выражено ожидание общности интересов, потребностей, ценностных ориентации, способов времяпрепровождения</w:t>
      </w:r>
      <w:r>
        <w:rPr>
          <w:rFonts w:ascii="Times New Roman" w:hAnsi="Times New Roman" w:cs="Times New Roman"/>
          <w:sz w:val="28"/>
          <w:szCs w:val="28"/>
        </w:rPr>
        <w:t xml:space="preserve"> (М=5,72)</w:t>
      </w:r>
      <w:r w:rsidRPr="002B5963">
        <w:rPr>
          <w:rFonts w:ascii="Times New Roman" w:hAnsi="Times New Roman" w:cs="Times New Roman"/>
          <w:sz w:val="28"/>
          <w:szCs w:val="28"/>
        </w:rPr>
        <w:t>.</w:t>
      </w:r>
    </w:p>
    <w:p w:rsidR="002B5963" w:rsidRPr="002B5963" w:rsidRDefault="002B5963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963">
        <w:rPr>
          <w:rFonts w:ascii="Times New Roman" w:hAnsi="Times New Roman" w:cs="Times New Roman"/>
          <w:sz w:val="28"/>
          <w:szCs w:val="28"/>
        </w:rPr>
        <w:t xml:space="preserve">Партнеры, состоящие в </w:t>
      </w:r>
      <w:r>
        <w:rPr>
          <w:rFonts w:ascii="Times New Roman" w:hAnsi="Times New Roman" w:cs="Times New Roman"/>
          <w:sz w:val="28"/>
          <w:szCs w:val="28"/>
        </w:rPr>
        <w:t>незарегистрированном</w:t>
      </w:r>
      <w:r w:rsidRPr="002B5963">
        <w:rPr>
          <w:rFonts w:ascii="Times New Roman" w:hAnsi="Times New Roman" w:cs="Times New Roman"/>
          <w:sz w:val="28"/>
          <w:szCs w:val="28"/>
        </w:rPr>
        <w:t xml:space="preserve"> браке, предъявляют разумные требования друг к другу по поводу организации быта в целом и хозяйственно-бытовым умениям и навыкам партнера в частности. При этом диагностирована недостаточно сильная установка на собственное активное участие в ведении домашнего хозяйства</w:t>
      </w:r>
      <w:r>
        <w:rPr>
          <w:rFonts w:ascii="Times New Roman" w:hAnsi="Times New Roman" w:cs="Times New Roman"/>
          <w:sz w:val="28"/>
          <w:szCs w:val="28"/>
        </w:rPr>
        <w:t xml:space="preserve"> (М=5,28)</w:t>
      </w:r>
      <w:r w:rsidRPr="002B59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5963" w:rsidRPr="002B5963" w:rsidRDefault="002B5963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963">
        <w:rPr>
          <w:rFonts w:ascii="Times New Roman" w:hAnsi="Times New Roman" w:cs="Times New Roman"/>
          <w:sz w:val="28"/>
          <w:szCs w:val="28"/>
        </w:rPr>
        <w:t xml:space="preserve">Партнеры, состоящие в </w:t>
      </w:r>
      <w:r>
        <w:rPr>
          <w:rFonts w:ascii="Times New Roman" w:hAnsi="Times New Roman" w:cs="Times New Roman"/>
          <w:sz w:val="28"/>
          <w:szCs w:val="28"/>
        </w:rPr>
        <w:t>незарегистрированном</w:t>
      </w:r>
      <w:r w:rsidRPr="002B5963">
        <w:rPr>
          <w:rFonts w:ascii="Times New Roman" w:hAnsi="Times New Roman" w:cs="Times New Roman"/>
          <w:sz w:val="28"/>
          <w:szCs w:val="28"/>
        </w:rPr>
        <w:t xml:space="preserve"> браке, считают родительство одной из основных ценностей, концентрирующей вокруг себя жизнь семьи</w:t>
      </w:r>
      <w:r>
        <w:rPr>
          <w:rFonts w:ascii="Times New Roman" w:hAnsi="Times New Roman" w:cs="Times New Roman"/>
          <w:sz w:val="28"/>
          <w:szCs w:val="28"/>
        </w:rPr>
        <w:t xml:space="preserve"> (М=8,90)</w:t>
      </w:r>
      <w:r w:rsidRPr="002B59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5963" w:rsidRPr="002B5963" w:rsidRDefault="002B5963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963">
        <w:rPr>
          <w:rFonts w:ascii="Times New Roman" w:hAnsi="Times New Roman" w:cs="Times New Roman"/>
          <w:sz w:val="28"/>
          <w:szCs w:val="28"/>
        </w:rPr>
        <w:t>Внесемейные интересы, не являются основными ценностями в процессе межличностного взаимодействия супругов</w:t>
      </w:r>
      <w:r>
        <w:rPr>
          <w:rFonts w:ascii="Times New Roman" w:hAnsi="Times New Roman" w:cs="Times New Roman"/>
          <w:sz w:val="28"/>
          <w:szCs w:val="28"/>
        </w:rPr>
        <w:t>, но достаточно значимы (М=6,28)</w:t>
      </w:r>
      <w:r w:rsidRPr="002B5963">
        <w:rPr>
          <w:rFonts w:ascii="Times New Roman" w:hAnsi="Times New Roman" w:cs="Times New Roman"/>
          <w:sz w:val="28"/>
          <w:szCs w:val="28"/>
        </w:rPr>
        <w:t>.</w:t>
      </w:r>
    </w:p>
    <w:p w:rsidR="002B5963" w:rsidRPr="002B5963" w:rsidRDefault="002B5963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963">
        <w:rPr>
          <w:rFonts w:ascii="Times New Roman" w:hAnsi="Times New Roman" w:cs="Times New Roman"/>
          <w:sz w:val="28"/>
          <w:szCs w:val="28"/>
        </w:rPr>
        <w:lastRenderedPageBreak/>
        <w:t xml:space="preserve">Диагностирована высокая степень ориентации обоих партнеров, состоящих в </w:t>
      </w:r>
      <w:r>
        <w:rPr>
          <w:rFonts w:ascii="Times New Roman" w:hAnsi="Times New Roman" w:cs="Times New Roman"/>
          <w:sz w:val="28"/>
          <w:szCs w:val="28"/>
        </w:rPr>
        <w:t>незарегистрированном</w:t>
      </w:r>
      <w:r w:rsidRPr="002B5963">
        <w:rPr>
          <w:rFonts w:ascii="Times New Roman" w:hAnsi="Times New Roman" w:cs="Times New Roman"/>
          <w:sz w:val="28"/>
          <w:szCs w:val="28"/>
        </w:rPr>
        <w:t xml:space="preserve"> браке на то, что брачный партнер возьмет на себя роль эмоционального лидера семьи в вопросах: коррекция психологического климата, оказание моральной и эмоциональной поддержки, создание «психотерапевтической атмосферы».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2B5963">
        <w:rPr>
          <w:rFonts w:ascii="Times New Roman" w:hAnsi="Times New Roman" w:cs="Times New Roman"/>
          <w:sz w:val="28"/>
          <w:szCs w:val="28"/>
        </w:rPr>
        <w:t xml:space="preserve">ля </w:t>
      </w:r>
      <w:r>
        <w:rPr>
          <w:rFonts w:ascii="Times New Roman" w:hAnsi="Times New Roman" w:cs="Times New Roman"/>
          <w:sz w:val="28"/>
          <w:szCs w:val="28"/>
        </w:rPr>
        <w:t>обследованных лиц</w:t>
      </w:r>
      <w:r w:rsidRPr="002B5963">
        <w:rPr>
          <w:rFonts w:ascii="Times New Roman" w:hAnsi="Times New Roman" w:cs="Times New Roman"/>
          <w:sz w:val="28"/>
          <w:szCs w:val="28"/>
        </w:rPr>
        <w:t xml:space="preserve">, состоящих в </w:t>
      </w:r>
      <w:r>
        <w:rPr>
          <w:rFonts w:ascii="Times New Roman" w:hAnsi="Times New Roman" w:cs="Times New Roman"/>
          <w:sz w:val="28"/>
          <w:szCs w:val="28"/>
        </w:rPr>
        <w:t>незарегистрированном</w:t>
      </w:r>
      <w:r w:rsidRPr="002B5963">
        <w:rPr>
          <w:rFonts w:ascii="Times New Roman" w:hAnsi="Times New Roman" w:cs="Times New Roman"/>
          <w:sz w:val="28"/>
          <w:szCs w:val="28"/>
        </w:rPr>
        <w:t xml:space="preserve"> браке, имеют высокую значимость взаимная моральная и эмоциональная поддержка членов семьи, ориентация на брак как среду, способствующая психологической разрядке и стабилизации</w:t>
      </w:r>
      <w:r>
        <w:rPr>
          <w:rFonts w:ascii="Times New Roman" w:hAnsi="Times New Roman" w:cs="Times New Roman"/>
          <w:sz w:val="28"/>
          <w:szCs w:val="28"/>
        </w:rPr>
        <w:t xml:space="preserve"> (М=12,56)</w:t>
      </w:r>
      <w:r w:rsidRPr="002B59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5963" w:rsidRDefault="002B5963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963">
        <w:rPr>
          <w:rFonts w:ascii="Times New Roman" w:hAnsi="Times New Roman" w:cs="Times New Roman"/>
          <w:sz w:val="28"/>
          <w:szCs w:val="28"/>
        </w:rPr>
        <w:t xml:space="preserve">Диагностировано желание </w:t>
      </w:r>
      <w:r>
        <w:rPr>
          <w:rFonts w:ascii="Times New Roman" w:hAnsi="Times New Roman" w:cs="Times New Roman"/>
          <w:sz w:val="28"/>
          <w:szCs w:val="28"/>
        </w:rPr>
        <w:t>обследованных лиц</w:t>
      </w:r>
      <w:r w:rsidRPr="002B5963">
        <w:rPr>
          <w:rFonts w:ascii="Times New Roman" w:hAnsi="Times New Roman" w:cs="Times New Roman"/>
          <w:sz w:val="28"/>
          <w:szCs w:val="28"/>
        </w:rPr>
        <w:t xml:space="preserve">, состоящих в </w:t>
      </w:r>
      <w:r>
        <w:rPr>
          <w:rFonts w:ascii="Times New Roman" w:hAnsi="Times New Roman" w:cs="Times New Roman"/>
          <w:sz w:val="28"/>
          <w:szCs w:val="28"/>
        </w:rPr>
        <w:t>незарегистрированном</w:t>
      </w:r>
      <w:r w:rsidRPr="002B5963">
        <w:rPr>
          <w:rFonts w:ascii="Times New Roman" w:hAnsi="Times New Roman" w:cs="Times New Roman"/>
          <w:sz w:val="28"/>
          <w:szCs w:val="28"/>
        </w:rPr>
        <w:t xml:space="preserve"> браке, иметь внешне привлекательного партнера. Выявлено наличие установки на собственную привлекательность, стремление модно и красиво одеваться и как следствие ориентация на современные образцы внешнего облика</w:t>
      </w:r>
      <w:r>
        <w:rPr>
          <w:rFonts w:ascii="Times New Roman" w:hAnsi="Times New Roman" w:cs="Times New Roman"/>
          <w:sz w:val="28"/>
          <w:szCs w:val="28"/>
        </w:rPr>
        <w:t xml:space="preserve"> (М=10,18)</w:t>
      </w:r>
      <w:r w:rsidRPr="002B59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2206" w:rsidRDefault="00DA2206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произведено сравнение полученных результатов по опроснику РОП в выделенных группах мужчин и женщин. В таблице </w:t>
      </w:r>
      <w:r w:rsidR="00C809C4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показаны достоверные различия в показателях, полученных в группах мужчин и женщин, состоящих в незарегистрированн</w:t>
      </w:r>
      <w:r w:rsidR="003F5627">
        <w:rPr>
          <w:rFonts w:ascii="Times New Roman" w:hAnsi="Times New Roman" w:cs="Times New Roman"/>
          <w:sz w:val="28"/>
          <w:szCs w:val="28"/>
        </w:rPr>
        <w:t>ом браке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5627" w:rsidRDefault="003F5627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9C4" w:rsidRDefault="00D151C8" w:rsidP="009D1575">
      <w:pPr>
        <w:pStyle w:val="aa"/>
        <w:spacing w:after="0" w:line="360" w:lineRule="auto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Таблица </w:t>
      </w:r>
      <w:r w:rsidR="00C809C4">
        <w:rPr>
          <w:rFonts w:ascii="Times New Roman" w:hAnsi="Times New Roman"/>
          <w:b w:val="0"/>
          <w:color w:val="auto"/>
          <w:sz w:val="28"/>
          <w:szCs w:val="28"/>
        </w:rPr>
        <w:t>11.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D151C8" w:rsidRDefault="00D151C8" w:rsidP="009D1575">
      <w:pPr>
        <w:pStyle w:val="aa"/>
        <w:spacing w:after="0" w:line="36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Сравнительный анализ ролевых ожиданий и притязаний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 партнеров, состоящих в 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незарегистрированном 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>браке</w:t>
      </w:r>
    </w:p>
    <w:p w:rsidR="00C809C4" w:rsidRPr="00C809C4" w:rsidRDefault="00C809C4" w:rsidP="009D1575">
      <w:pPr>
        <w:spacing w:after="0"/>
      </w:pPr>
    </w:p>
    <w:tbl>
      <w:tblPr>
        <w:tblW w:w="9246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4"/>
        <w:gridCol w:w="1035"/>
        <w:gridCol w:w="646"/>
        <w:gridCol w:w="1260"/>
        <w:gridCol w:w="1057"/>
        <w:gridCol w:w="846"/>
        <w:gridCol w:w="1238"/>
      </w:tblGrid>
      <w:tr w:rsidR="00DA2206" w:rsidRPr="00610D71" w:rsidTr="00DA2206">
        <w:trPr>
          <w:trHeight w:val="510"/>
          <w:jc w:val="center"/>
        </w:trPr>
        <w:tc>
          <w:tcPr>
            <w:tcW w:w="3164" w:type="dxa"/>
            <w:shd w:val="clear" w:color="auto" w:fill="auto"/>
            <w:vAlign w:val="bottom"/>
            <w:hideMark/>
          </w:tcPr>
          <w:p w:rsidR="00DA2206" w:rsidRPr="00610D71" w:rsidRDefault="00DA2206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показателя</w:t>
            </w:r>
          </w:p>
        </w:tc>
        <w:tc>
          <w:tcPr>
            <w:tcW w:w="1035" w:type="dxa"/>
            <w:shd w:val="clear" w:color="auto" w:fill="auto"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646" w:type="dxa"/>
            <w:shd w:val="clear" w:color="auto" w:fill="auto"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</w:t>
            </w:r>
          </w:p>
        </w:tc>
        <w:tc>
          <w:tcPr>
            <w:tcW w:w="1260" w:type="dxa"/>
            <w:shd w:val="clear" w:color="auto" w:fill="auto"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ранг</w:t>
            </w:r>
          </w:p>
        </w:tc>
        <w:tc>
          <w:tcPr>
            <w:tcW w:w="1057" w:type="dxa"/>
            <w:shd w:val="clear" w:color="auto" w:fill="auto"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 рангов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U</w:t>
            </w:r>
          </w:p>
        </w:tc>
        <w:tc>
          <w:tcPr>
            <w:tcW w:w="1238" w:type="dxa"/>
            <w:shd w:val="clear" w:color="auto" w:fill="auto"/>
            <w:noWrap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</w:tr>
      <w:tr w:rsidR="00DA2206" w:rsidRPr="00610D71" w:rsidTr="00DA2206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  <w:hideMark/>
          </w:tcPr>
          <w:p w:rsidR="00DA2206" w:rsidRPr="00610D71" w:rsidRDefault="00DA2206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37DA">
              <w:rPr>
                <w:rFonts w:ascii="Times New Roman" w:hAnsi="Times New Roman" w:cs="Times New Roman"/>
                <w:sz w:val="28"/>
                <w:szCs w:val="28"/>
              </w:rPr>
              <w:t xml:space="preserve">Шкала значимости </w:t>
            </w:r>
            <w:r w:rsidRPr="00FB37DA">
              <w:rPr>
                <w:rFonts w:ascii="Times New Roman" w:hAnsi="Times New Roman" w:cs="Times New Roman"/>
                <w:bCs/>
                <w:sz w:val="28"/>
                <w:szCs w:val="28"/>
              </w:rPr>
              <w:t>сексуальных отношений</w:t>
            </w:r>
            <w:r w:rsidRPr="00FB37DA">
              <w:rPr>
                <w:rFonts w:ascii="Times New Roman" w:hAnsi="Times New Roman" w:cs="Times New Roman"/>
                <w:sz w:val="28"/>
                <w:szCs w:val="28"/>
              </w:rPr>
              <w:t xml:space="preserve"> в супружестве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29,9</w:t>
            </w:r>
          </w:p>
        </w:tc>
        <w:tc>
          <w:tcPr>
            <w:tcW w:w="1057" w:type="dxa"/>
            <w:shd w:val="clear" w:color="auto" w:fill="auto"/>
            <w:noWrap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747,5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202,5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A2206" w:rsidRPr="00610D71" w:rsidTr="00DA2206">
        <w:trPr>
          <w:trHeight w:val="270"/>
          <w:jc w:val="center"/>
        </w:trPr>
        <w:tc>
          <w:tcPr>
            <w:tcW w:w="3164" w:type="dxa"/>
            <w:vMerge/>
            <w:vAlign w:val="center"/>
            <w:hideMark/>
          </w:tcPr>
          <w:p w:rsidR="00DA2206" w:rsidRPr="00610D71" w:rsidRDefault="00DA2206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21,1</w:t>
            </w:r>
          </w:p>
        </w:tc>
        <w:tc>
          <w:tcPr>
            <w:tcW w:w="1057" w:type="dxa"/>
            <w:shd w:val="clear" w:color="auto" w:fill="auto"/>
            <w:noWrap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527,5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A2206" w:rsidRPr="00610D71" w:rsidTr="00DA2206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  <w:hideMark/>
          </w:tcPr>
          <w:p w:rsidR="00DA2206" w:rsidRPr="00610D71" w:rsidRDefault="00DA2206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37DA">
              <w:rPr>
                <w:rFonts w:ascii="Times New Roman" w:hAnsi="Times New Roman" w:cs="Times New Roman"/>
                <w:sz w:val="28"/>
                <w:szCs w:val="28"/>
              </w:rPr>
              <w:t>Шкала отношени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FB37DA">
              <w:rPr>
                <w:rFonts w:ascii="Times New Roman" w:hAnsi="Times New Roman" w:cs="Times New Roman"/>
                <w:sz w:val="28"/>
                <w:szCs w:val="28"/>
              </w:rPr>
              <w:t xml:space="preserve"> супруга(и) </w:t>
            </w:r>
            <w:r w:rsidRPr="00FB37D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 </w:t>
            </w:r>
            <w:r w:rsidRPr="00FB37D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родительским обязанностям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19,86</w:t>
            </w:r>
          </w:p>
        </w:tc>
        <w:tc>
          <w:tcPr>
            <w:tcW w:w="1057" w:type="dxa"/>
            <w:shd w:val="clear" w:color="auto" w:fill="auto"/>
            <w:noWrap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496,5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171,5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DA2206" w:rsidRPr="00610D71" w:rsidTr="00DA2206">
        <w:trPr>
          <w:trHeight w:val="270"/>
          <w:jc w:val="center"/>
        </w:trPr>
        <w:tc>
          <w:tcPr>
            <w:tcW w:w="3164" w:type="dxa"/>
            <w:vMerge/>
            <w:vAlign w:val="center"/>
            <w:hideMark/>
          </w:tcPr>
          <w:p w:rsidR="00DA2206" w:rsidRPr="00610D71" w:rsidRDefault="00DA2206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31,14</w:t>
            </w:r>
          </w:p>
        </w:tc>
        <w:tc>
          <w:tcPr>
            <w:tcW w:w="1057" w:type="dxa"/>
            <w:shd w:val="clear" w:color="auto" w:fill="auto"/>
            <w:noWrap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778,5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A2206" w:rsidRPr="00610D71" w:rsidTr="00DA2206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  <w:hideMark/>
          </w:tcPr>
          <w:p w:rsidR="00DA2206" w:rsidRPr="00610D71" w:rsidRDefault="00DA2206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22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Шкала, отражающая установку супруга(и) на значимость внешней социальной активности 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21,56</w:t>
            </w:r>
          </w:p>
        </w:tc>
        <w:tc>
          <w:tcPr>
            <w:tcW w:w="1057" w:type="dxa"/>
            <w:shd w:val="clear" w:color="auto" w:fill="auto"/>
            <w:noWrap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539,0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214,0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</w:tr>
      <w:tr w:rsidR="00DA2206" w:rsidRPr="00610D71" w:rsidTr="00DA2206">
        <w:trPr>
          <w:trHeight w:val="270"/>
          <w:jc w:val="center"/>
        </w:trPr>
        <w:tc>
          <w:tcPr>
            <w:tcW w:w="3164" w:type="dxa"/>
            <w:vMerge/>
            <w:vAlign w:val="center"/>
            <w:hideMark/>
          </w:tcPr>
          <w:p w:rsidR="00DA2206" w:rsidRPr="00610D71" w:rsidRDefault="00DA2206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29,44</w:t>
            </w:r>
          </w:p>
        </w:tc>
        <w:tc>
          <w:tcPr>
            <w:tcW w:w="1057" w:type="dxa"/>
            <w:shd w:val="clear" w:color="auto" w:fill="auto"/>
            <w:noWrap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736,0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A2206" w:rsidRPr="00610D71" w:rsidTr="00DA2206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  <w:hideMark/>
          </w:tcPr>
          <w:p w:rsidR="00DA2206" w:rsidRPr="00610D71" w:rsidRDefault="00DA2206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37DA">
              <w:rPr>
                <w:rFonts w:ascii="Times New Roman" w:hAnsi="Times New Roman" w:cs="Times New Roman"/>
                <w:sz w:val="28"/>
                <w:szCs w:val="28"/>
              </w:rPr>
              <w:t xml:space="preserve">Шкала </w:t>
            </w:r>
            <w:r w:rsidRPr="00FB37DA">
              <w:rPr>
                <w:rFonts w:ascii="Times New Roman" w:hAnsi="Times New Roman" w:cs="Times New Roman"/>
                <w:bCs/>
                <w:sz w:val="28"/>
                <w:szCs w:val="28"/>
              </w:rPr>
              <w:t>значимост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</w:t>
            </w:r>
            <w:r w:rsidRPr="00FB37DA">
              <w:rPr>
                <w:rFonts w:ascii="Times New Roman" w:hAnsi="Times New Roman" w:cs="Times New Roman"/>
                <w:bCs/>
                <w:sz w:val="28"/>
                <w:szCs w:val="28"/>
              </w:rPr>
              <w:t>эмоционально-психотерапевтической функции брака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16,44</w:t>
            </w:r>
          </w:p>
        </w:tc>
        <w:tc>
          <w:tcPr>
            <w:tcW w:w="1057" w:type="dxa"/>
            <w:shd w:val="clear" w:color="auto" w:fill="auto"/>
            <w:noWrap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411,0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86,0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A2206" w:rsidRPr="00610D71" w:rsidTr="00DA2206">
        <w:trPr>
          <w:trHeight w:val="270"/>
          <w:jc w:val="center"/>
        </w:trPr>
        <w:tc>
          <w:tcPr>
            <w:tcW w:w="3164" w:type="dxa"/>
            <w:vMerge/>
            <w:vAlign w:val="center"/>
            <w:hideMark/>
          </w:tcPr>
          <w:p w:rsidR="00DA2206" w:rsidRPr="00610D71" w:rsidRDefault="00DA2206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34,56</w:t>
            </w:r>
          </w:p>
        </w:tc>
        <w:tc>
          <w:tcPr>
            <w:tcW w:w="1057" w:type="dxa"/>
            <w:shd w:val="clear" w:color="auto" w:fill="auto"/>
            <w:noWrap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864,0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DA2206" w:rsidRPr="00610D71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151C8" w:rsidRPr="007C1690" w:rsidRDefault="00D151C8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51C8" w:rsidRPr="007C1690" w:rsidRDefault="00D151C8" w:rsidP="009D15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 группа 1 – мужчины, состоящие в незарегистрированном браке; группа  2 – женщины, состоящие в незарегистрированном браке</w:t>
      </w:r>
    </w:p>
    <w:p w:rsidR="00DA2206" w:rsidRDefault="00DA2206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3B7" w:rsidRDefault="008553B7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Мужчины, состоящие в незарегистрированных браках, в большей мере уверены, что основой их семейных взаимоотношений, являются гармоничные сексуальные отношения с супругой </w:t>
      </w:r>
      <w:r w:rsidRPr="007C1690">
        <w:rPr>
          <w:rFonts w:ascii="Times New Roman" w:hAnsi="Times New Roman" w:cs="Times New Roman"/>
          <w:sz w:val="28"/>
          <w:szCs w:val="28"/>
        </w:rPr>
        <w:t>(p</w:t>
      </w:r>
      <w:r w:rsidRPr="009A449C">
        <w:rPr>
          <w:rFonts w:ascii="Times New Roman" w:hAnsi="Times New Roman" w:cs="Times New Roman"/>
          <w:sz w:val="28"/>
          <w:szCs w:val="28"/>
        </w:rPr>
        <w:t>≤</w:t>
      </w:r>
      <w:r w:rsidRPr="007C1690">
        <w:rPr>
          <w:rFonts w:ascii="Times New Roman" w:hAnsi="Times New Roman" w:cs="Times New Roman"/>
          <w:sz w:val="28"/>
          <w:szCs w:val="28"/>
        </w:rPr>
        <w:t>0,0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C169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53B7" w:rsidRDefault="008553B7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Женщины, состоящие в незарегистрированных браках, в больше значения в семейных отношениях в сравнении с мужчинами придают:</w:t>
      </w:r>
    </w:p>
    <w:p w:rsidR="008553B7" w:rsidRDefault="008553B7" w:rsidP="009D1575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9139AF">
        <w:rPr>
          <w:rFonts w:ascii="Times New Roman" w:hAnsi="Times New Roman" w:cs="Times New Roman"/>
          <w:sz w:val="28"/>
          <w:szCs w:val="28"/>
        </w:rPr>
        <w:t>одительству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1690">
        <w:rPr>
          <w:rFonts w:ascii="Times New Roman" w:hAnsi="Times New Roman" w:cs="Times New Roman"/>
          <w:sz w:val="28"/>
          <w:szCs w:val="28"/>
        </w:rPr>
        <w:t>(p</w:t>
      </w:r>
      <w:r w:rsidRPr="009A449C">
        <w:rPr>
          <w:rFonts w:ascii="Times New Roman" w:hAnsi="Times New Roman" w:cs="Times New Roman"/>
          <w:sz w:val="28"/>
          <w:szCs w:val="28"/>
        </w:rPr>
        <w:t>≤</w:t>
      </w:r>
      <w:r w:rsidRPr="007C1690">
        <w:rPr>
          <w:rFonts w:ascii="Times New Roman" w:hAnsi="Times New Roman" w:cs="Times New Roman"/>
          <w:sz w:val="28"/>
          <w:szCs w:val="28"/>
        </w:rPr>
        <w:t>0,0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C1690">
        <w:rPr>
          <w:rFonts w:ascii="Times New Roman" w:hAnsi="Times New Roman" w:cs="Times New Roman"/>
          <w:sz w:val="28"/>
          <w:szCs w:val="28"/>
        </w:rPr>
        <w:t>)</w:t>
      </w:r>
      <w:r w:rsidRPr="009139AF">
        <w:rPr>
          <w:rFonts w:ascii="Times New Roman" w:hAnsi="Times New Roman" w:cs="Times New Roman"/>
          <w:sz w:val="28"/>
          <w:szCs w:val="28"/>
        </w:rPr>
        <w:t>;</w:t>
      </w:r>
    </w:p>
    <w:p w:rsidR="008553B7" w:rsidRPr="009139AF" w:rsidRDefault="003F5627" w:rsidP="009D1575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общим вне семейных интересов</w:t>
      </w:r>
      <w:r w:rsidR="008553B7">
        <w:rPr>
          <w:rFonts w:ascii="Times New Roman" w:hAnsi="Times New Roman" w:cs="Times New Roman"/>
          <w:sz w:val="28"/>
          <w:szCs w:val="28"/>
        </w:rPr>
        <w:t xml:space="preserve">: профессиональным, из сферы увлечений и досуга </w:t>
      </w:r>
      <w:r w:rsidR="008553B7" w:rsidRPr="007C1690">
        <w:rPr>
          <w:rFonts w:ascii="Times New Roman" w:hAnsi="Times New Roman" w:cs="Times New Roman"/>
          <w:sz w:val="28"/>
          <w:szCs w:val="28"/>
        </w:rPr>
        <w:t>(p</w:t>
      </w:r>
      <w:r w:rsidR="008553B7" w:rsidRPr="009A449C">
        <w:rPr>
          <w:rFonts w:ascii="Times New Roman" w:hAnsi="Times New Roman" w:cs="Times New Roman"/>
          <w:sz w:val="28"/>
          <w:szCs w:val="28"/>
        </w:rPr>
        <w:t>≤</w:t>
      </w:r>
      <w:r w:rsidR="008553B7" w:rsidRPr="007C1690">
        <w:rPr>
          <w:rFonts w:ascii="Times New Roman" w:hAnsi="Times New Roman" w:cs="Times New Roman"/>
          <w:sz w:val="28"/>
          <w:szCs w:val="28"/>
        </w:rPr>
        <w:t>0,0</w:t>
      </w:r>
      <w:r w:rsidR="008553B7">
        <w:rPr>
          <w:rFonts w:ascii="Times New Roman" w:hAnsi="Times New Roman" w:cs="Times New Roman"/>
          <w:sz w:val="28"/>
          <w:szCs w:val="28"/>
        </w:rPr>
        <w:t>5</w:t>
      </w:r>
      <w:r w:rsidR="008553B7" w:rsidRPr="007C1690">
        <w:rPr>
          <w:rFonts w:ascii="Times New Roman" w:hAnsi="Times New Roman" w:cs="Times New Roman"/>
          <w:sz w:val="28"/>
          <w:szCs w:val="28"/>
        </w:rPr>
        <w:t>)</w:t>
      </w:r>
      <w:r w:rsidR="008553B7">
        <w:rPr>
          <w:rFonts w:ascii="Times New Roman" w:hAnsi="Times New Roman" w:cs="Times New Roman"/>
          <w:sz w:val="28"/>
          <w:szCs w:val="28"/>
        </w:rPr>
        <w:t>;</w:t>
      </w:r>
    </w:p>
    <w:p w:rsidR="008553B7" w:rsidRPr="009139AF" w:rsidRDefault="008553B7" w:rsidP="009D1575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9AF">
        <w:rPr>
          <w:rFonts w:ascii="Times New Roman" w:hAnsi="Times New Roman" w:cs="Times New Roman"/>
          <w:sz w:val="28"/>
          <w:szCs w:val="28"/>
        </w:rPr>
        <w:t>взаимной моральной и эмоциональной поддержки членов семьи, ориентации на брак как среду, способствующую психологической разрядке и стабилизации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1690">
        <w:rPr>
          <w:rFonts w:ascii="Times New Roman" w:hAnsi="Times New Roman" w:cs="Times New Roman"/>
          <w:sz w:val="28"/>
          <w:szCs w:val="28"/>
        </w:rPr>
        <w:t>(p</w:t>
      </w:r>
      <w:r w:rsidRPr="009A449C">
        <w:rPr>
          <w:rFonts w:ascii="Times New Roman" w:hAnsi="Times New Roman" w:cs="Times New Roman"/>
          <w:sz w:val="28"/>
          <w:szCs w:val="28"/>
        </w:rPr>
        <w:t>≤</w:t>
      </w:r>
      <w:r w:rsidRPr="007C1690">
        <w:rPr>
          <w:rFonts w:ascii="Times New Roman" w:hAnsi="Times New Roman" w:cs="Times New Roman"/>
          <w:sz w:val="28"/>
          <w:szCs w:val="28"/>
        </w:rPr>
        <w:t>0,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7C169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2206" w:rsidRDefault="00DA2206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 </w:t>
      </w:r>
      <w:r w:rsidR="00C809C4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показаны достоверные различия в показателях, полученных в группах мужчин, состоящих в зарегистрированных и незарегистрированных браках.</w:t>
      </w:r>
    </w:p>
    <w:p w:rsidR="00C809C4" w:rsidRDefault="00D151C8" w:rsidP="009D1575">
      <w:pPr>
        <w:pStyle w:val="aa"/>
        <w:spacing w:after="0" w:line="360" w:lineRule="auto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Таблица </w:t>
      </w:r>
      <w:r w:rsidR="00C809C4">
        <w:rPr>
          <w:rFonts w:ascii="Times New Roman" w:hAnsi="Times New Roman"/>
          <w:b w:val="0"/>
          <w:color w:val="auto"/>
          <w:sz w:val="28"/>
          <w:szCs w:val="28"/>
        </w:rPr>
        <w:t>12.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D151C8" w:rsidRDefault="00D151C8" w:rsidP="009D1575">
      <w:pPr>
        <w:pStyle w:val="aa"/>
        <w:spacing w:after="0" w:line="36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Сравнительный анализ ролевых ожиданий и притязаний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BE72E7">
        <w:rPr>
          <w:rFonts w:ascii="Times New Roman" w:hAnsi="Times New Roman"/>
          <w:b w:val="0"/>
          <w:color w:val="auto"/>
          <w:sz w:val="28"/>
          <w:szCs w:val="28"/>
        </w:rPr>
        <w:t>мужчин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, состоящих в 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незарегистрированном </w:t>
      </w:r>
      <w:r w:rsidR="00BE72E7">
        <w:rPr>
          <w:rFonts w:ascii="Times New Roman" w:hAnsi="Times New Roman"/>
          <w:b w:val="0"/>
          <w:color w:val="auto"/>
          <w:sz w:val="28"/>
          <w:szCs w:val="28"/>
        </w:rPr>
        <w:t xml:space="preserve">и зарегистрированном 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>браке</w:t>
      </w:r>
    </w:p>
    <w:p w:rsidR="00C809C4" w:rsidRPr="00C809C4" w:rsidRDefault="00C809C4" w:rsidP="009D1575">
      <w:pPr>
        <w:spacing w:after="0"/>
      </w:pPr>
    </w:p>
    <w:tbl>
      <w:tblPr>
        <w:tblW w:w="9246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4"/>
        <w:gridCol w:w="1035"/>
        <w:gridCol w:w="646"/>
        <w:gridCol w:w="1260"/>
        <w:gridCol w:w="1057"/>
        <w:gridCol w:w="846"/>
        <w:gridCol w:w="1238"/>
      </w:tblGrid>
      <w:tr w:rsidR="00DA2206" w:rsidRPr="003F5627" w:rsidTr="00FC7EBA">
        <w:trPr>
          <w:trHeight w:val="510"/>
          <w:jc w:val="center"/>
        </w:trPr>
        <w:tc>
          <w:tcPr>
            <w:tcW w:w="3164" w:type="dxa"/>
            <w:shd w:val="clear" w:color="auto" w:fill="auto"/>
            <w:vAlign w:val="bottom"/>
            <w:hideMark/>
          </w:tcPr>
          <w:p w:rsidR="00DA2206" w:rsidRPr="003F5627" w:rsidRDefault="00DA2206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Название показателя</w:t>
            </w:r>
          </w:p>
        </w:tc>
        <w:tc>
          <w:tcPr>
            <w:tcW w:w="1035" w:type="dxa"/>
            <w:shd w:val="clear" w:color="auto" w:fill="auto"/>
          </w:tcPr>
          <w:p w:rsidR="00DA2206" w:rsidRPr="003F5627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группа</w:t>
            </w:r>
          </w:p>
        </w:tc>
        <w:tc>
          <w:tcPr>
            <w:tcW w:w="646" w:type="dxa"/>
            <w:shd w:val="clear" w:color="auto" w:fill="auto"/>
            <w:hideMark/>
          </w:tcPr>
          <w:p w:rsidR="00DA2206" w:rsidRPr="003F5627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N</w:t>
            </w:r>
          </w:p>
        </w:tc>
        <w:tc>
          <w:tcPr>
            <w:tcW w:w="1260" w:type="dxa"/>
            <w:shd w:val="clear" w:color="auto" w:fill="auto"/>
            <w:hideMark/>
          </w:tcPr>
          <w:p w:rsidR="00DA2206" w:rsidRPr="003F5627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Средний ранг</w:t>
            </w:r>
          </w:p>
        </w:tc>
        <w:tc>
          <w:tcPr>
            <w:tcW w:w="1057" w:type="dxa"/>
            <w:shd w:val="clear" w:color="auto" w:fill="auto"/>
            <w:hideMark/>
          </w:tcPr>
          <w:p w:rsidR="00DA2206" w:rsidRPr="003F5627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Сумма рангов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DA2206" w:rsidRPr="003F5627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U</w:t>
            </w:r>
          </w:p>
        </w:tc>
        <w:tc>
          <w:tcPr>
            <w:tcW w:w="1238" w:type="dxa"/>
            <w:shd w:val="clear" w:color="auto" w:fill="auto"/>
            <w:noWrap/>
            <w:hideMark/>
          </w:tcPr>
          <w:p w:rsidR="00DA2206" w:rsidRPr="003F5627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</w:t>
            </w:r>
          </w:p>
        </w:tc>
      </w:tr>
      <w:tr w:rsidR="00DA2206" w:rsidRPr="003F5627" w:rsidTr="00FC7EBA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  <w:hideMark/>
          </w:tcPr>
          <w:p w:rsidR="00DA2206" w:rsidRPr="003F5627" w:rsidRDefault="00DA2206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hAnsi="Times New Roman" w:cs="Times New Roman"/>
                <w:sz w:val="26"/>
                <w:szCs w:val="26"/>
              </w:rPr>
              <w:t xml:space="preserve">Шкала, отражающая установку мужа (жены) на </w:t>
            </w:r>
            <w:r w:rsidRPr="003F5627">
              <w:rPr>
                <w:rFonts w:ascii="Times New Roman" w:hAnsi="Times New Roman" w:cs="Times New Roman"/>
                <w:bCs/>
                <w:sz w:val="26"/>
                <w:szCs w:val="26"/>
              </w:rPr>
              <w:t>личностную идентификацию с брачным партнером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DA2206" w:rsidRPr="003F5627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DA2206" w:rsidRPr="003F5627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DA2206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20,96</w:t>
            </w:r>
          </w:p>
        </w:tc>
        <w:tc>
          <w:tcPr>
            <w:tcW w:w="1057" w:type="dxa"/>
            <w:shd w:val="clear" w:color="auto" w:fill="auto"/>
            <w:noWrap/>
          </w:tcPr>
          <w:p w:rsidR="00DA2206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523,5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DA2206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198,5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DA2206" w:rsidRPr="003F5627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0,02</w:t>
            </w:r>
          </w:p>
        </w:tc>
      </w:tr>
      <w:tr w:rsidR="00DA2206" w:rsidRPr="003F5627" w:rsidTr="00FC7EBA">
        <w:trPr>
          <w:trHeight w:val="270"/>
          <w:jc w:val="center"/>
        </w:trPr>
        <w:tc>
          <w:tcPr>
            <w:tcW w:w="3164" w:type="dxa"/>
            <w:vMerge/>
            <w:vAlign w:val="center"/>
            <w:hideMark/>
          </w:tcPr>
          <w:p w:rsidR="00DA2206" w:rsidRPr="003F5627" w:rsidRDefault="00DA2206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DA2206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DA2206" w:rsidRPr="003F5627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DA2206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30,06</w:t>
            </w:r>
          </w:p>
        </w:tc>
        <w:tc>
          <w:tcPr>
            <w:tcW w:w="1057" w:type="dxa"/>
            <w:shd w:val="clear" w:color="auto" w:fill="auto"/>
            <w:noWrap/>
          </w:tcPr>
          <w:p w:rsidR="00DA2206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751,5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DA2206" w:rsidRPr="003F5627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DA2206" w:rsidRPr="003F5627" w:rsidRDefault="00DA220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D151C8" w:rsidRPr="003F5627" w:rsidTr="00FC7EBA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  <w:hideMark/>
          </w:tcPr>
          <w:p w:rsidR="00D151C8" w:rsidRPr="003F5627" w:rsidRDefault="00D151C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hAnsi="Times New Roman" w:cs="Times New Roman"/>
                <w:sz w:val="26"/>
                <w:szCs w:val="26"/>
              </w:rPr>
              <w:t xml:space="preserve">Шкала отношения супруга(и) </w:t>
            </w:r>
            <w:r w:rsidRPr="003F5627">
              <w:rPr>
                <w:rFonts w:ascii="Times New Roman" w:hAnsi="Times New Roman" w:cs="Times New Roman"/>
                <w:bCs/>
                <w:sz w:val="26"/>
                <w:szCs w:val="26"/>
              </w:rPr>
              <w:t>к родительским обязанностям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19,24</w:t>
            </w:r>
          </w:p>
        </w:tc>
        <w:tc>
          <w:tcPr>
            <w:tcW w:w="1057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481,0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156,0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0,002</w:t>
            </w:r>
          </w:p>
        </w:tc>
      </w:tr>
      <w:tr w:rsidR="00D151C8" w:rsidRPr="003F5627" w:rsidTr="00FC7EBA">
        <w:trPr>
          <w:trHeight w:val="270"/>
          <w:jc w:val="center"/>
        </w:trPr>
        <w:tc>
          <w:tcPr>
            <w:tcW w:w="3164" w:type="dxa"/>
            <w:vMerge/>
            <w:vAlign w:val="center"/>
            <w:hideMark/>
          </w:tcPr>
          <w:p w:rsidR="00D151C8" w:rsidRPr="003F5627" w:rsidRDefault="00D151C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31,76</w:t>
            </w:r>
          </w:p>
        </w:tc>
        <w:tc>
          <w:tcPr>
            <w:tcW w:w="1057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794,0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D151C8" w:rsidRPr="003F5627" w:rsidTr="00FC7EBA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  <w:hideMark/>
          </w:tcPr>
          <w:p w:rsidR="00D151C8" w:rsidRPr="003F5627" w:rsidRDefault="00D151C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Шкала значимости внешней социальной активности 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32,28</w:t>
            </w:r>
          </w:p>
        </w:tc>
        <w:tc>
          <w:tcPr>
            <w:tcW w:w="1057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807,0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143,0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0,001</w:t>
            </w:r>
          </w:p>
        </w:tc>
      </w:tr>
      <w:tr w:rsidR="00D151C8" w:rsidRPr="003F5627" w:rsidTr="00FC7EBA">
        <w:trPr>
          <w:trHeight w:val="270"/>
          <w:jc w:val="center"/>
        </w:trPr>
        <w:tc>
          <w:tcPr>
            <w:tcW w:w="3164" w:type="dxa"/>
            <w:vMerge/>
            <w:vAlign w:val="center"/>
            <w:hideMark/>
          </w:tcPr>
          <w:p w:rsidR="00D151C8" w:rsidRPr="003F5627" w:rsidRDefault="00D151C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18,72</w:t>
            </w:r>
          </w:p>
        </w:tc>
        <w:tc>
          <w:tcPr>
            <w:tcW w:w="1057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486,0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D151C8" w:rsidRPr="003F5627" w:rsidTr="00FC7EBA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  <w:hideMark/>
          </w:tcPr>
          <w:p w:rsidR="00D151C8" w:rsidRPr="003F5627" w:rsidRDefault="00D151C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hAnsi="Times New Roman" w:cs="Times New Roman"/>
                <w:sz w:val="26"/>
                <w:szCs w:val="26"/>
              </w:rPr>
              <w:t xml:space="preserve">Шкала </w:t>
            </w:r>
            <w:r w:rsidRPr="003F5627">
              <w:rPr>
                <w:rFonts w:ascii="Times New Roman" w:hAnsi="Times New Roman" w:cs="Times New Roman"/>
                <w:bCs/>
                <w:sz w:val="26"/>
                <w:szCs w:val="26"/>
              </w:rPr>
              <w:t>значимости эмоционально-психотерапевтической функции брака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17,22</w:t>
            </w:r>
          </w:p>
        </w:tc>
        <w:tc>
          <w:tcPr>
            <w:tcW w:w="1057" w:type="dxa"/>
            <w:shd w:val="clear" w:color="auto" w:fill="auto"/>
            <w:noWrap/>
          </w:tcPr>
          <w:p w:rsidR="00D151C8" w:rsidRPr="003F5627" w:rsidRDefault="00BA6A7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430,5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105,5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0,001</w:t>
            </w:r>
          </w:p>
        </w:tc>
      </w:tr>
      <w:tr w:rsidR="00D151C8" w:rsidRPr="003F5627" w:rsidTr="00FC7EBA">
        <w:trPr>
          <w:trHeight w:val="270"/>
          <w:jc w:val="center"/>
        </w:trPr>
        <w:tc>
          <w:tcPr>
            <w:tcW w:w="3164" w:type="dxa"/>
            <w:vMerge/>
            <w:vAlign w:val="center"/>
            <w:hideMark/>
          </w:tcPr>
          <w:p w:rsidR="00D151C8" w:rsidRPr="003F5627" w:rsidRDefault="00D151C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D151C8" w:rsidRPr="003F5627" w:rsidRDefault="00BA6A76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33,78</w:t>
            </w:r>
          </w:p>
        </w:tc>
        <w:tc>
          <w:tcPr>
            <w:tcW w:w="1057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844,5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D151C8" w:rsidRPr="003F5627" w:rsidTr="00FC7EBA">
        <w:trPr>
          <w:trHeight w:val="270"/>
          <w:jc w:val="center"/>
        </w:trPr>
        <w:tc>
          <w:tcPr>
            <w:tcW w:w="3164" w:type="dxa"/>
            <w:vMerge w:val="restart"/>
            <w:vAlign w:val="center"/>
          </w:tcPr>
          <w:p w:rsidR="00D151C8" w:rsidRPr="003F5627" w:rsidRDefault="00D151C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hAnsi="Times New Roman" w:cs="Times New Roman"/>
                <w:sz w:val="26"/>
                <w:szCs w:val="26"/>
              </w:rPr>
              <w:t xml:space="preserve">Шкала </w:t>
            </w:r>
            <w:r w:rsidRPr="003F5627">
              <w:rPr>
                <w:rFonts w:ascii="Times New Roman" w:hAnsi="Times New Roman" w:cs="Times New Roman"/>
                <w:bCs/>
                <w:sz w:val="26"/>
                <w:szCs w:val="26"/>
              </w:rPr>
              <w:t>значимости внешнего облика</w:t>
            </w:r>
            <w:r w:rsidRPr="003F5627">
              <w:rPr>
                <w:rFonts w:ascii="Times New Roman" w:hAnsi="Times New Roman" w:cs="Times New Roman"/>
                <w:sz w:val="26"/>
                <w:szCs w:val="26"/>
              </w:rPr>
              <w:t>, его соответствия стандартам современной моды</w:t>
            </w:r>
          </w:p>
        </w:tc>
        <w:tc>
          <w:tcPr>
            <w:tcW w:w="1035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46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18,72</w:t>
            </w:r>
          </w:p>
        </w:tc>
        <w:tc>
          <w:tcPr>
            <w:tcW w:w="1057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468,0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143,0</w:t>
            </w:r>
          </w:p>
        </w:tc>
        <w:tc>
          <w:tcPr>
            <w:tcW w:w="1238" w:type="dxa"/>
            <w:vMerge w:val="restart"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0,001</w:t>
            </w:r>
          </w:p>
        </w:tc>
      </w:tr>
      <w:tr w:rsidR="00D151C8" w:rsidRPr="003F5627" w:rsidTr="00FC7EBA">
        <w:trPr>
          <w:trHeight w:val="270"/>
          <w:jc w:val="center"/>
        </w:trPr>
        <w:tc>
          <w:tcPr>
            <w:tcW w:w="3164" w:type="dxa"/>
            <w:vMerge/>
            <w:vAlign w:val="center"/>
          </w:tcPr>
          <w:p w:rsidR="00D151C8" w:rsidRPr="003F5627" w:rsidRDefault="00D151C8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646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32,28</w:t>
            </w:r>
          </w:p>
        </w:tc>
        <w:tc>
          <w:tcPr>
            <w:tcW w:w="1057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807,0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</w:tcPr>
          <w:p w:rsidR="00D151C8" w:rsidRPr="003F5627" w:rsidRDefault="00D151C8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D151C8" w:rsidRPr="007C1690" w:rsidRDefault="00D151C8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51C8" w:rsidRPr="007C1690" w:rsidRDefault="00D151C8" w:rsidP="009D15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 группа 1 – мужчины, состоящие в незарегистрированном браке; группа  3 – мужчины, состоящие в зарегистрированном браке</w:t>
      </w:r>
    </w:p>
    <w:p w:rsidR="00DA2206" w:rsidRDefault="00DA2206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6A76" w:rsidRDefault="00BA6A76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Мужчины, состоящие в незарегистрированных браках, в большей мере уверены, что основой их семейных взаимоотношений, являются общие вне семейные интересы: профессиональные, из сферы увлечений и досуга </w:t>
      </w:r>
      <w:r w:rsidRPr="007C1690">
        <w:rPr>
          <w:rFonts w:ascii="Times New Roman" w:hAnsi="Times New Roman" w:cs="Times New Roman"/>
          <w:sz w:val="28"/>
          <w:szCs w:val="28"/>
        </w:rPr>
        <w:t>(p</w:t>
      </w:r>
      <w:r w:rsidRPr="009A449C">
        <w:rPr>
          <w:rFonts w:ascii="Times New Roman" w:hAnsi="Times New Roman" w:cs="Times New Roman"/>
          <w:sz w:val="28"/>
          <w:szCs w:val="28"/>
        </w:rPr>
        <w:t>≤</w:t>
      </w:r>
      <w:r w:rsidRPr="007C1690">
        <w:rPr>
          <w:rFonts w:ascii="Times New Roman" w:hAnsi="Times New Roman" w:cs="Times New Roman"/>
          <w:sz w:val="28"/>
          <w:szCs w:val="28"/>
        </w:rPr>
        <w:t>0,01)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A76" w:rsidRDefault="00BA6A76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Мужчины, состоящие в зарегистрированных браках, в больше</w:t>
      </w:r>
      <w:r w:rsidR="009139AF">
        <w:rPr>
          <w:rFonts w:ascii="Times New Roman" w:hAnsi="Times New Roman" w:cs="Times New Roman"/>
          <w:sz w:val="28"/>
          <w:szCs w:val="28"/>
        </w:rPr>
        <w:t xml:space="preserve"> значения в семейных отношениях </w:t>
      </w:r>
      <w:r>
        <w:rPr>
          <w:rFonts w:ascii="Times New Roman" w:hAnsi="Times New Roman" w:cs="Times New Roman"/>
          <w:sz w:val="28"/>
          <w:szCs w:val="28"/>
        </w:rPr>
        <w:t>в сравнении с мужчинами, состоящими в незарегистрированных браках</w:t>
      </w:r>
      <w:r w:rsidR="009139AF">
        <w:rPr>
          <w:rFonts w:ascii="Times New Roman" w:hAnsi="Times New Roman" w:cs="Times New Roman"/>
          <w:sz w:val="28"/>
          <w:szCs w:val="28"/>
        </w:rPr>
        <w:t>, придают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139AF" w:rsidRPr="009139AF" w:rsidRDefault="009139AF" w:rsidP="009D1575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9AF">
        <w:rPr>
          <w:rFonts w:ascii="Times New Roman" w:hAnsi="Times New Roman" w:cs="Times New Roman"/>
          <w:sz w:val="28"/>
          <w:szCs w:val="28"/>
        </w:rPr>
        <w:t>общности интересов, ценностей и установок, способов проведения свободного времени с супругой</w:t>
      </w:r>
      <w:r w:rsidR="00085DCA">
        <w:rPr>
          <w:rFonts w:ascii="Times New Roman" w:hAnsi="Times New Roman" w:cs="Times New Roman"/>
          <w:sz w:val="28"/>
          <w:szCs w:val="28"/>
        </w:rPr>
        <w:t xml:space="preserve"> </w:t>
      </w:r>
      <w:r w:rsidR="00085DCA" w:rsidRPr="007C1690">
        <w:rPr>
          <w:rFonts w:ascii="Times New Roman" w:hAnsi="Times New Roman" w:cs="Times New Roman"/>
          <w:sz w:val="28"/>
          <w:szCs w:val="28"/>
        </w:rPr>
        <w:t>(p</w:t>
      </w:r>
      <w:r w:rsidR="00085DCA" w:rsidRPr="009A449C">
        <w:rPr>
          <w:rFonts w:ascii="Times New Roman" w:hAnsi="Times New Roman" w:cs="Times New Roman"/>
          <w:sz w:val="28"/>
          <w:szCs w:val="28"/>
        </w:rPr>
        <w:t>≤</w:t>
      </w:r>
      <w:r w:rsidR="00085DCA" w:rsidRPr="007C1690">
        <w:rPr>
          <w:rFonts w:ascii="Times New Roman" w:hAnsi="Times New Roman" w:cs="Times New Roman"/>
          <w:sz w:val="28"/>
          <w:szCs w:val="28"/>
        </w:rPr>
        <w:t>0,0</w:t>
      </w:r>
      <w:r w:rsidR="00085DCA">
        <w:rPr>
          <w:rFonts w:ascii="Times New Roman" w:hAnsi="Times New Roman" w:cs="Times New Roman"/>
          <w:sz w:val="28"/>
          <w:szCs w:val="28"/>
        </w:rPr>
        <w:t>5</w:t>
      </w:r>
      <w:r w:rsidR="00085DCA" w:rsidRPr="007C1690">
        <w:rPr>
          <w:rFonts w:ascii="Times New Roman" w:hAnsi="Times New Roman" w:cs="Times New Roman"/>
          <w:sz w:val="28"/>
          <w:szCs w:val="28"/>
        </w:rPr>
        <w:t>)</w:t>
      </w:r>
      <w:r w:rsidRPr="009139AF">
        <w:rPr>
          <w:rFonts w:ascii="Times New Roman" w:hAnsi="Times New Roman" w:cs="Times New Roman"/>
          <w:sz w:val="28"/>
          <w:szCs w:val="28"/>
        </w:rPr>
        <w:t>;</w:t>
      </w:r>
    </w:p>
    <w:p w:rsidR="009139AF" w:rsidRPr="009139AF" w:rsidRDefault="009139AF" w:rsidP="009D1575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9AF">
        <w:rPr>
          <w:rFonts w:ascii="Times New Roman" w:hAnsi="Times New Roman" w:cs="Times New Roman"/>
          <w:sz w:val="28"/>
          <w:szCs w:val="28"/>
        </w:rPr>
        <w:lastRenderedPageBreak/>
        <w:t>родительству</w:t>
      </w:r>
      <w:r w:rsidR="00085DCA">
        <w:rPr>
          <w:rFonts w:ascii="Times New Roman" w:hAnsi="Times New Roman" w:cs="Times New Roman"/>
          <w:sz w:val="28"/>
          <w:szCs w:val="28"/>
        </w:rPr>
        <w:t xml:space="preserve"> </w:t>
      </w:r>
      <w:r w:rsidR="00085DCA" w:rsidRPr="007C1690">
        <w:rPr>
          <w:rFonts w:ascii="Times New Roman" w:hAnsi="Times New Roman" w:cs="Times New Roman"/>
          <w:sz w:val="28"/>
          <w:szCs w:val="28"/>
        </w:rPr>
        <w:t>(p</w:t>
      </w:r>
      <w:r w:rsidR="00085DCA" w:rsidRPr="009A449C">
        <w:rPr>
          <w:rFonts w:ascii="Times New Roman" w:hAnsi="Times New Roman" w:cs="Times New Roman"/>
          <w:sz w:val="28"/>
          <w:szCs w:val="28"/>
        </w:rPr>
        <w:t>≤</w:t>
      </w:r>
      <w:r w:rsidR="00085DCA" w:rsidRPr="007C1690">
        <w:rPr>
          <w:rFonts w:ascii="Times New Roman" w:hAnsi="Times New Roman" w:cs="Times New Roman"/>
          <w:sz w:val="28"/>
          <w:szCs w:val="28"/>
        </w:rPr>
        <w:t>0,0</w:t>
      </w:r>
      <w:r w:rsidR="00085DCA">
        <w:rPr>
          <w:rFonts w:ascii="Times New Roman" w:hAnsi="Times New Roman" w:cs="Times New Roman"/>
          <w:sz w:val="28"/>
          <w:szCs w:val="28"/>
        </w:rPr>
        <w:t>1</w:t>
      </w:r>
      <w:r w:rsidR="00085DCA" w:rsidRPr="007C1690">
        <w:rPr>
          <w:rFonts w:ascii="Times New Roman" w:hAnsi="Times New Roman" w:cs="Times New Roman"/>
          <w:sz w:val="28"/>
          <w:szCs w:val="28"/>
        </w:rPr>
        <w:t>)</w:t>
      </w:r>
      <w:r w:rsidRPr="009139AF">
        <w:rPr>
          <w:rFonts w:ascii="Times New Roman" w:hAnsi="Times New Roman" w:cs="Times New Roman"/>
          <w:sz w:val="28"/>
          <w:szCs w:val="28"/>
        </w:rPr>
        <w:t>;</w:t>
      </w:r>
    </w:p>
    <w:p w:rsidR="009139AF" w:rsidRPr="009139AF" w:rsidRDefault="009139AF" w:rsidP="009D1575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9AF">
        <w:rPr>
          <w:rFonts w:ascii="Times New Roman" w:hAnsi="Times New Roman" w:cs="Times New Roman"/>
          <w:sz w:val="28"/>
          <w:szCs w:val="28"/>
        </w:rPr>
        <w:t>взаимной моральной и эмоциональной поддержки членов семьи, ориентации на брак как среду, способствующую психологической разрядке и стабилизации</w:t>
      </w:r>
      <w:r w:rsidR="00085DCA">
        <w:rPr>
          <w:rFonts w:ascii="Times New Roman" w:hAnsi="Times New Roman" w:cs="Times New Roman"/>
          <w:sz w:val="28"/>
          <w:szCs w:val="28"/>
        </w:rPr>
        <w:t xml:space="preserve"> </w:t>
      </w:r>
      <w:r w:rsidR="00085DCA" w:rsidRPr="007C1690">
        <w:rPr>
          <w:rFonts w:ascii="Times New Roman" w:hAnsi="Times New Roman" w:cs="Times New Roman"/>
          <w:sz w:val="28"/>
          <w:szCs w:val="28"/>
        </w:rPr>
        <w:t>(p</w:t>
      </w:r>
      <w:r w:rsidR="00085DCA" w:rsidRPr="009A449C">
        <w:rPr>
          <w:rFonts w:ascii="Times New Roman" w:hAnsi="Times New Roman" w:cs="Times New Roman"/>
          <w:sz w:val="28"/>
          <w:szCs w:val="28"/>
        </w:rPr>
        <w:t>≤</w:t>
      </w:r>
      <w:r w:rsidR="00085DCA" w:rsidRPr="007C1690">
        <w:rPr>
          <w:rFonts w:ascii="Times New Roman" w:hAnsi="Times New Roman" w:cs="Times New Roman"/>
          <w:sz w:val="28"/>
          <w:szCs w:val="28"/>
        </w:rPr>
        <w:t>0,0</w:t>
      </w:r>
      <w:r w:rsidR="00085DCA">
        <w:rPr>
          <w:rFonts w:ascii="Times New Roman" w:hAnsi="Times New Roman" w:cs="Times New Roman"/>
          <w:sz w:val="28"/>
          <w:szCs w:val="28"/>
        </w:rPr>
        <w:t>1</w:t>
      </w:r>
      <w:r w:rsidR="00085DCA" w:rsidRPr="007C1690">
        <w:rPr>
          <w:rFonts w:ascii="Times New Roman" w:hAnsi="Times New Roman" w:cs="Times New Roman"/>
          <w:sz w:val="28"/>
          <w:szCs w:val="28"/>
        </w:rPr>
        <w:t>)</w:t>
      </w:r>
      <w:r w:rsidRPr="009139AF">
        <w:rPr>
          <w:rFonts w:ascii="Times New Roman" w:hAnsi="Times New Roman" w:cs="Times New Roman"/>
          <w:sz w:val="28"/>
          <w:szCs w:val="28"/>
        </w:rPr>
        <w:t>;</w:t>
      </w:r>
    </w:p>
    <w:p w:rsidR="009139AF" w:rsidRPr="009139AF" w:rsidRDefault="009139AF" w:rsidP="009D1575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9AF">
        <w:rPr>
          <w:rFonts w:ascii="Times New Roman" w:hAnsi="Times New Roman" w:cs="Times New Roman"/>
          <w:sz w:val="28"/>
          <w:szCs w:val="28"/>
        </w:rPr>
        <w:t>важности поддержания современного внешнего облика</w:t>
      </w:r>
      <w:r w:rsidR="00085DCA">
        <w:rPr>
          <w:rFonts w:ascii="Times New Roman" w:hAnsi="Times New Roman" w:cs="Times New Roman"/>
          <w:sz w:val="28"/>
          <w:szCs w:val="28"/>
        </w:rPr>
        <w:t xml:space="preserve"> </w:t>
      </w:r>
      <w:r w:rsidR="00085DCA" w:rsidRPr="007C1690">
        <w:rPr>
          <w:rFonts w:ascii="Times New Roman" w:hAnsi="Times New Roman" w:cs="Times New Roman"/>
          <w:sz w:val="28"/>
          <w:szCs w:val="28"/>
        </w:rPr>
        <w:t>(p</w:t>
      </w:r>
      <w:r w:rsidR="00085DCA" w:rsidRPr="009A449C">
        <w:rPr>
          <w:rFonts w:ascii="Times New Roman" w:hAnsi="Times New Roman" w:cs="Times New Roman"/>
          <w:sz w:val="28"/>
          <w:szCs w:val="28"/>
        </w:rPr>
        <w:t>≤</w:t>
      </w:r>
      <w:r w:rsidR="00085DCA" w:rsidRPr="007C1690">
        <w:rPr>
          <w:rFonts w:ascii="Times New Roman" w:hAnsi="Times New Roman" w:cs="Times New Roman"/>
          <w:sz w:val="28"/>
          <w:szCs w:val="28"/>
        </w:rPr>
        <w:t>0,0</w:t>
      </w:r>
      <w:r w:rsidR="00085DCA">
        <w:rPr>
          <w:rFonts w:ascii="Times New Roman" w:hAnsi="Times New Roman" w:cs="Times New Roman"/>
          <w:sz w:val="28"/>
          <w:szCs w:val="28"/>
        </w:rPr>
        <w:t>1</w:t>
      </w:r>
      <w:r w:rsidR="00085DCA" w:rsidRPr="007C1690">
        <w:rPr>
          <w:rFonts w:ascii="Times New Roman" w:hAnsi="Times New Roman" w:cs="Times New Roman"/>
          <w:sz w:val="28"/>
          <w:szCs w:val="28"/>
        </w:rPr>
        <w:t>)</w:t>
      </w:r>
      <w:r w:rsidRPr="009139AF">
        <w:rPr>
          <w:rFonts w:ascii="Times New Roman" w:hAnsi="Times New Roman" w:cs="Times New Roman"/>
          <w:sz w:val="28"/>
          <w:szCs w:val="28"/>
        </w:rPr>
        <w:t>.</w:t>
      </w:r>
    </w:p>
    <w:p w:rsidR="00C809C4" w:rsidRDefault="00DA2206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1</w:t>
      </w:r>
      <w:r w:rsidR="00C809C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показаны достоверные различия в показателях, полученных в группах женщин, состоящих в зарегистрированных и незарегистрированных браках.</w:t>
      </w:r>
    </w:p>
    <w:p w:rsidR="00C809C4" w:rsidRDefault="00D151C8" w:rsidP="009D1575">
      <w:pPr>
        <w:pStyle w:val="aa"/>
        <w:spacing w:after="0" w:line="360" w:lineRule="auto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Таблица </w:t>
      </w:r>
      <w:r w:rsidR="00C809C4">
        <w:rPr>
          <w:rFonts w:ascii="Times New Roman" w:hAnsi="Times New Roman"/>
          <w:b w:val="0"/>
          <w:color w:val="auto"/>
          <w:sz w:val="28"/>
          <w:szCs w:val="28"/>
        </w:rPr>
        <w:t xml:space="preserve">13. </w:t>
      </w:r>
    </w:p>
    <w:p w:rsidR="00D151C8" w:rsidRPr="00EC75EC" w:rsidRDefault="00D151C8" w:rsidP="009D1575">
      <w:pPr>
        <w:pStyle w:val="aa"/>
        <w:spacing w:after="0" w:line="36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Сравнительный анализ ролевых ожиданий и притязаний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BE72E7">
        <w:rPr>
          <w:rFonts w:ascii="Times New Roman" w:hAnsi="Times New Roman"/>
          <w:b w:val="0"/>
          <w:color w:val="auto"/>
          <w:sz w:val="28"/>
          <w:szCs w:val="28"/>
        </w:rPr>
        <w:t>женщин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, состоящих в </w:t>
      </w:r>
      <w:r>
        <w:rPr>
          <w:rFonts w:ascii="Times New Roman" w:hAnsi="Times New Roman"/>
          <w:b w:val="0"/>
          <w:color w:val="auto"/>
          <w:sz w:val="28"/>
          <w:szCs w:val="28"/>
        </w:rPr>
        <w:t>незарегистрированном</w:t>
      </w:r>
      <w:r w:rsidR="00BE72E7">
        <w:rPr>
          <w:rFonts w:ascii="Times New Roman" w:hAnsi="Times New Roman"/>
          <w:b w:val="0"/>
          <w:color w:val="auto"/>
          <w:sz w:val="28"/>
          <w:szCs w:val="28"/>
        </w:rPr>
        <w:t xml:space="preserve"> и зарегистрированном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>браке</w:t>
      </w:r>
    </w:p>
    <w:tbl>
      <w:tblPr>
        <w:tblW w:w="9246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4"/>
        <w:gridCol w:w="1035"/>
        <w:gridCol w:w="646"/>
        <w:gridCol w:w="1260"/>
        <w:gridCol w:w="1057"/>
        <w:gridCol w:w="846"/>
        <w:gridCol w:w="1238"/>
      </w:tblGrid>
      <w:tr w:rsidR="00D151C8" w:rsidRPr="003F5627" w:rsidTr="00FC7EBA">
        <w:trPr>
          <w:trHeight w:val="510"/>
          <w:jc w:val="center"/>
        </w:trPr>
        <w:tc>
          <w:tcPr>
            <w:tcW w:w="3164" w:type="dxa"/>
            <w:shd w:val="clear" w:color="auto" w:fill="auto"/>
            <w:vAlign w:val="bottom"/>
            <w:hideMark/>
          </w:tcPr>
          <w:p w:rsidR="00D151C8" w:rsidRPr="003F5627" w:rsidRDefault="00D151C8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Название показателя</w:t>
            </w:r>
          </w:p>
        </w:tc>
        <w:tc>
          <w:tcPr>
            <w:tcW w:w="1035" w:type="dxa"/>
            <w:shd w:val="clear" w:color="auto" w:fill="auto"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группа</w:t>
            </w:r>
          </w:p>
        </w:tc>
        <w:tc>
          <w:tcPr>
            <w:tcW w:w="646" w:type="dxa"/>
            <w:shd w:val="clear" w:color="auto" w:fill="auto"/>
            <w:hideMark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N</w:t>
            </w:r>
          </w:p>
        </w:tc>
        <w:tc>
          <w:tcPr>
            <w:tcW w:w="1260" w:type="dxa"/>
            <w:shd w:val="clear" w:color="auto" w:fill="auto"/>
            <w:hideMark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Средний ранг</w:t>
            </w:r>
          </w:p>
        </w:tc>
        <w:tc>
          <w:tcPr>
            <w:tcW w:w="1057" w:type="dxa"/>
            <w:shd w:val="clear" w:color="auto" w:fill="auto"/>
            <w:hideMark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Сумма рангов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U</w:t>
            </w:r>
          </w:p>
        </w:tc>
        <w:tc>
          <w:tcPr>
            <w:tcW w:w="1238" w:type="dxa"/>
            <w:shd w:val="clear" w:color="auto" w:fill="auto"/>
            <w:noWrap/>
            <w:hideMark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</w:t>
            </w:r>
          </w:p>
        </w:tc>
      </w:tr>
      <w:tr w:rsidR="00D151C8" w:rsidRPr="003F5627" w:rsidTr="00D151C8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</w:tcPr>
          <w:p w:rsidR="00D151C8" w:rsidRPr="003F5627" w:rsidRDefault="00D151C8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hAnsi="Times New Roman" w:cs="Times New Roman"/>
                <w:sz w:val="27"/>
                <w:szCs w:val="27"/>
              </w:rPr>
              <w:t xml:space="preserve">Шкала отношения супруга(и) </w:t>
            </w:r>
            <w:r w:rsidRPr="003F5627">
              <w:rPr>
                <w:rFonts w:ascii="Times New Roman" w:hAnsi="Times New Roman" w:cs="Times New Roman"/>
                <w:bCs/>
                <w:sz w:val="27"/>
                <w:szCs w:val="27"/>
              </w:rPr>
              <w:t>к родительским обязанностям</w:t>
            </w:r>
          </w:p>
        </w:tc>
        <w:tc>
          <w:tcPr>
            <w:tcW w:w="1035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646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34,04</w:t>
            </w:r>
          </w:p>
        </w:tc>
        <w:tc>
          <w:tcPr>
            <w:tcW w:w="1057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851,0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99,0</w:t>
            </w:r>
          </w:p>
        </w:tc>
        <w:tc>
          <w:tcPr>
            <w:tcW w:w="1238" w:type="dxa"/>
            <w:vMerge w:val="restart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0,001</w:t>
            </w:r>
          </w:p>
        </w:tc>
      </w:tr>
      <w:tr w:rsidR="00D151C8" w:rsidRPr="003F5627" w:rsidTr="00D151C8">
        <w:trPr>
          <w:trHeight w:val="270"/>
          <w:jc w:val="center"/>
        </w:trPr>
        <w:tc>
          <w:tcPr>
            <w:tcW w:w="3164" w:type="dxa"/>
            <w:vMerge/>
            <w:vAlign w:val="center"/>
          </w:tcPr>
          <w:p w:rsidR="00D151C8" w:rsidRPr="003F5627" w:rsidRDefault="00D151C8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646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16,09</w:t>
            </w:r>
          </w:p>
        </w:tc>
        <w:tc>
          <w:tcPr>
            <w:tcW w:w="1057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424,0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D151C8" w:rsidRPr="003F5627" w:rsidTr="00D151C8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  <w:hideMark/>
          </w:tcPr>
          <w:p w:rsidR="00D151C8" w:rsidRPr="003F5627" w:rsidRDefault="00D151C8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Шкала, отражающая установку супруга(и) на значимость внешней социальной активности </w:t>
            </w:r>
          </w:p>
        </w:tc>
        <w:tc>
          <w:tcPr>
            <w:tcW w:w="1035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646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32,16</w:t>
            </w:r>
          </w:p>
        </w:tc>
        <w:tc>
          <w:tcPr>
            <w:tcW w:w="1057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804,0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146,0</w:t>
            </w:r>
          </w:p>
        </w:tc>
        <w:tc>
          <w:tcPr>
            <w:tcW w:w="1238" w:type="dxa"/>
            <w:vMerge w:val="restart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0,001</w:t>
            </w:r>
          </w:p>
        </w:tc>
      </w:tr>
      <w:tr w:rsidR="00D151C8" w:rsidRPr="003F5627" w:rsidTr="00D151C8">
        <w:trPr>
          <w:trHeight w:val="270"/>
          <w:jc w:val="center"/>
        </w:trPr>
        <w:tc>
          <w:tcPr>
            <w:tcW w:w="3164" w:type="dxa"/>
            <w:vMerge/>
            <w:vAlign w:val="center"/>
            <w:hideMark/>
          </w:tcPr>
          <w:p w:rsidR="00D151C8" w:rsidRPr="003F5627" w:rsidRDefault="00D151C8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646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18,84</w:t>
            </w:r>
          </w:p>
        </w:tc>
        <w:tc>
          <w:tcPr>
            <w:tcW w:w="1057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471,0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D151C8" w:rsidRPr="003F5627" w:rsidTr="00D151C8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</w:tcPr>
          <w:p w:rsidR="00D151C8" w:rsidRPr="003F5627" w:rsidRDefault="00D151C8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hAnsi="Times New Roman" w:cs="Times New Roman"/>
                <w:sz w:val="27"/>
                <w:szCs w:val="27"/>
              </w:rPr>
              <w:t xml:space="preserve">Шкала </w:t>
            </w:r>
            <w:r w:rsidRPr="003F5627">
              <w:rPr>
                <w:rFonts w:ascii="Times New Roman" w:hAnsi="Times New Roman" w:cs="Times New Roman"/>
                <w:bCs/>
                <w:sz w:val="27"/>
                <w:szCs w:val="27"/>
              </w:rPr>
              <w:t>значимости внешнего облика</w:t>
            </w:r>
            <w:r w:rsidRPr="003F5627">
              <w:rPr>
                <w:rFonts w:ascii="Times New Roman" w:hAnsi="Times New Roman" w:cs="Times New Roman"/>
                <w:sz w:val="27"/>
                <w:szCs w:val="27"/>
              </w:rPr>
              <w:t>, его соответствия стандартам современной моды</w:t>
            </w:r>
          </w:p>
        </w:tc>
        <w:tc>
          <w:tcPr>
            <w:tcW w:w="1035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646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18,52</w:t>
            </w:r>
          </w:p>
        </w:tc>
        <w:tc>
          <w:tcPr>
            <w:tcW w:w="1057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463,0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138,0</w:t>
            </w:r>
          </w:p>
        </w:tc>
        <w:tc>
          <w:tcPr>
            <w:tcW w:w="1238" w:type="dxa"/>
            <w:vMerge w:val="restart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0,001</w:t>
            </w:r>
          </w:p>
        </w:tc>
      </w:tr>
      <w:tr w:rsidR="00D151C8" w:rsidRPr="003F5627" w:rsidTr="00D151C8">
        <w:trPr>
          <w:trHeight w:val="270"/>
          <w:jc w:val="center"/>
        </w:trPr>
        <w:tc>
          <w:tcPr>
            <w:tcW w:w="3164" w:type="dxa"/>
            <w:vMerge/>
            <w:vAlign w:val="center"/>
          </w:tcPr>
          <w:p w:rsidR="00D151C8" w:rsidRPr="003F5627" w:rsidRDefault="00D151C8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646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32,48</w:t>
            </w:r>
          </w:p>
        </w:tc>
        <w:tc>
          <w:tcPr>
            <w:tcW w:w="1057" w:type="dxa"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812,0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D151C8" w:rsidRPr="003F5627" w:rsidRDefault="00D151C8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D151C8" w:rsidRPr="007C1690" w:rsidRDefault="00D151C8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51C8" w:rsidRPr="007C1690" w:rsidRDefault="00D151C8" w:rsidP="009D15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 группа 2 – женщины, состоящие в незарегистрированном браке; группа  4 – женщины, состоящие в зарегистрированном браке</w:t>
      </w:r>
    </w:p>
    <w:p w:rsidR="00DA2206" w:rsidRPr="002B5963" w:rsidRDefault="00DA2206" w:rsidP="009D15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37DA" w:rsidRDefault="00BA6A76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 показано, что женщины, состоящие в незарегистрированных браках, в значимо более высокие места отводят своим родительским функциям в сравнении с женщинами, состоящими в зарегистрированных браках </w:t>
      </w:r>
      <w:r w:rsidRPr="007C1690">
        <w:rPr>
          <w:rFonts w:ascii="Times New Roman" w:hAnsi="Times New Roman" w:cs="Times New Roman"/>
          <w:sz w:val="28"/>
          <w:szCs w:val="28"/>
        </w:rPr>
        <w:t>(p</w:t>
      </w:r>
      <w:r w:rsidRPr="009A449C">
        <w:rPr>
          <w:rFonts w:ascii="Times New Roman" w:hAnsi="Times New Roman" w:cs="Times New Roman"/>
          <w:sz w:val="28"/>
          <w:szCs w:val="28"/>
        </w:rPr>
        <w:t>≤</w:t>
      </w:r>
      <w:r w:rsidRPr="007C1690">
        <w:rPr>
          <w:rFonts w:ascii="Times New Roman" w:hAnsi="Times New Roman" w:cs="Times New Roman"/>
          <w:sz w:val="28"/>
          <w:szCs w:val="28"/>
        </w:rPr>
        <w:t>0,01)</w:t>
      </w:r>
      <w:r>
        <w:rPr>
          <w:rFonts w:ascii="Times New Roman" w:hAnsi="Times New Roman" w:cs="Times New Roman"/>
          <w:sz w:val="28"/>
          <w:szCs w:val="28"/>
        </w:rPr>
        <w:t xml:space="preserve">. Они также в большей степени уверены, что их партнер, и они сами должны быть состоятельны в избранной профессии, играть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активные социальные роли, а общие интересы – являться основными ценностями в межличностном взаимодействии с супругами </w:t>
      </w:r>
      <w:r w:rsidRPr="007C1690">
        <w:rPr>
          <w:rFonts w:ascii="Times New Roman" w:hAnsi="Times New Roman" w:cs="Times New Roman"/>
          <w:sz w:val="28"/>
          <w:szCs w:val="28"/>
        </w:rPr>
        <w:t>(p</w:t>
      </w:r>
      <w:r w:rsidRPr="009A449C">
        <w:rPr>
          <w:rFonts w:ascii="Times New Roman" w:hAnsi="Times New Roman" w:cs="Times New Roman"/>
          <w:sz w:val="28"/>
          <w:szCs w:val="28"/>
        </w:rPr>
        <w:t>≤</w:t>
      </w:r>
      <w:r w:rsidRPr="007C1690">
        <w:rPr>
          <w:rFonts w:ascii="Times New Roman" w:hAnsi="Times New Roman" w:cs="Times New Roman"/>
          <w:sz w:val="28"/>
          <w:szCs w:val="28"/>
        </w:rPr>
        <w:t>0,01)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6A76" w:rsidRDefault="00BA6A76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свою очередь, женщины, состоящие в зарегистрированных браках, в большей мере ориентированы на современные образцы внешнего облика: своего и супруга </w:t>
      </w:r>
      <w:r w:rsidRPr="007C1690">
        <w:rPr>
          <w:rFonts w:ascii="Times New Roman" w:hAnsi="Times New Roman" w:cs="Times New Roman"/>
          <w:sz w:val="28"/>
          <w:szCs w:val="28"/>
        </w:rPr>
        <w:t>(p</w:t>
      </w:r>
      <w:r w:rsidRPr="009A449C">
        <w:rPr>
          <w:rFonts w:ascii="Times New Roman" w:hAnsi="Times New Roman" w:cs="Times New Roman"/>
          <w:sz w:val="28"/>
          <w:szCs w:val="28"/>
        </w:rPr>
        <w:t>≤</w:t>
      </w:r>
      <w:r w:rsidRPr="007C1690">
        <w:rPr>
          <w:rFonts w:ascii="Times New Roman" w:hAnsi="Times New Roman" w:cs="Times New Roman"/>
          <w:sz w:val="28"/>
          <w:szCs w:val="28"/>
        </w:rPr>
        <w:t>0,01)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620D" w:rsidRDefault="00DA620D" w:rsidP="00DA620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Доверие партнеров, состоящих в зарегистрированном и незарегистрированном браке, исследовалось с помощью шкалы доверия, разработанной Т. Готтман. </w:t>
      </w:r>
      <w:r w:rsidRPr="00FB37DA">
        <w:rPr>
          <w:rFonts w:ascii="Times New Roman" w:hAnsi="Times New Roman" w:cs="Times New Roman"/>
          <w:sz w:val="28"/>
          <w:szCs w:val="28"/>
        </w:rPr>
        <w:t>Результаты эмпирическо</w:t>
      </w:r>
      <w:r>
        <w:rPr>
          <w:rFonts w:ascii="Times New Roman" w:hAnsi="Times New Roman" w:cs="Times New Roman"/>
          <w:sz w:val="28"/>
          <w:szCs w:val="28"/>
        </w:rPr>
        <w:t>го исследования представлены в т</w:t>
      </w:r>
      <w:r w:rsidRPr="00FB37DA">
        <w:rPr>
          <w:rFonts w:ascii="Times New Roman" w:hAnsi="Times New Roman" w:cs="Times New Roman"/>
          <w:sz w:val="28"/>
          <w:szCs w:val="28"/>
        </w:rPr>
        <w:t xml:space="preserve">аблице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FB37DA">
        <w:rPr>
          <w:rFonts w:ascii="Times New Roman" w:hAnsi="Times New Roman" w:cs="Times New Roman"/>
          <w:sz w:val="28"/>
          <w:szCs w:val="28"/>
        </w:rPr>
        <w:t>.</w:t>
      </w:r>
    </w:p>
    <w:p w:rsidR="00DA620D" w:rsidRDefault="00DA620D" w:rsidP="00DA620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620D" w:rsidRDefault="00DA620D" w:rsidP="00DA620D">
      <w:pPr>
        <w:pStyle w:val="aa"/>
        <w:spacing w:after="0" w:line="360" w:lineRule="auto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C75EC">
        <w:rPr>
          <w:rFonts w:ascii="Times New Roman" w:hAnsi="Times New Roman"/>
          <w:b w:val="0"/>
          <w:color w:val="auto"/>
          <w:sz w:val="28"/>
          <w:szCs w:val="28"/>
        </w:rPr>
        <w:t>Таблица</w:t>
      </w:r>
      <w:r>
        <w:rPr>
          <w:rFonts w:ascii="Times New Roman" w:hAnsi="Times New Roman"/>
          <w:b w:val="0"/>
          <w:color w:val="auto"/>
          <w:sz w:val="28"/>
          <w:szCs w:val="28"/>
        </w:rPr>
        <w:t>11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DA620D" w:rsidRDefault="00DA620D" w:rsidP="00DA620D">
      <w:pPr>
        <w:pStyle w:val="aa"/>
        <w:spacing w:after="0" w:line="36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Степень доверия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 партнер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у испытуемых, 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состоящих в 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незарегистрированном 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>браке</w:t>
      </w:r>
    </w:p>
    <w:tbl>
      <w:tblPr>
        <w:tblW w:w="9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9"/>
        <w:gridCol w:w="851"/>
        <w:gridCol w:w="992"/>
        <w:gridCol w:w="992"/>
        <w:gridCol w:w="1559"/>
        <w:gridCol w:w="1418"/>
      </w:tblGrid>
      <w:tr w:rsidR="00DA620D" w:rsidRPr="00FB37DA" w:rsidTr="00DA620D">
        <w:trPr>
          <w:cantSplit/>
        </w:trPr>
        <w:tc>
          <w:tcPr>
            <w:tcW w:w="3549" w:type="dxa"/>
            <w:shd w:val="clear" w:color="auto" w:fill="FFFFFF"/>
          </w:tcPr>
          <w:p w:rsidR="00DA620D" w:rsidRPr="00FB37DA" w:rsidRDefault="00DA620D" w:rsidP="00FC37DA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37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показателя</w:t>
            </w:r>
          </w:p>
        </w:tc>
        <w:tc>
          <w:tcPr>
            <w:tcW w:w="851" w:type="dxa"/>
            <w:shd w:val="clear" w:color="auto" w:fill="FFFFFF"/>
          </w:tcPr>
          <w:p w:rsidR="00DA620D" w:rsidRPr="00FB37DA" w:rsidRDefault="00DA620D" w:rsidP="00FC37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37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</w:t>
            </w:r>
          </w:p>
        </w:tc>
        <w:tc>
          <w:tcPr>
            <w:tcW w:w="992" w:type="dxa"/>
            <w:shd w:val="clear" w:color="auto" w:fill="FFFFFF"/>
          </w:tcPr>
          <w:p w:rsidR="00DA620D" w:rsidRPr="00FB37DA" w:rsidRDefault="00DA620D" w:rsidP="00FC37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B37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min</w:t>
            </w:r>
          </w:p>
        </w:tc>
        <w:tc>
          <w:tcPr>
            <w:tcW w:w="992" w:type="dxa"/>
            <w:shd w:val="clear" w:color="auto" w:fill="FFFFFF"/>
          </w:tcPr>
          <w:p w:rsidR="00DA620D" w:rsidRPr="00FB37DA" w:rsidRDefault="00DA620D" w:rsidP="00FC37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B37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max</w:t>
            </w:r>
          </w:p>
        </w:tc>
        <w:tc>
          <w:tcPr>
            <w:tcW w:w="1559" w:type="dxa"/>
            <w:shd w:val="clear" w:color="auto" w:fill="FFFFFF"/>
          </w:tcPr>
          <w:p w:rsidR="00DA620D" w:rsidRPr="00FB37DA" w:rsidRDefault="00DA620D" w:rsidP="00FC37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B37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</w:t>
            </w:r>
          </w:p>
        </w:tc>
        <w:tc>
          <w:tcPr>
            <w:tcW w:w="1418" w:type="dxa"/>
            <w:shd w:val="clear" w:color="auto" w:fill="FFFFFF"/>
          </w:tcPr>
          <w:p w:rsidR="00DA620D" w:rsidRPr="00FB37DA" w:rsidRDefault="00DA620D" w:rsidP="00FC37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37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σ</w:t>
            </w:r>
          </w:p>
        </w:tc>
      </w:tr>
      <w:tr w:rsidR="00DA620D" w:rsidRPr="00FB37DA" w:rsidTr="00DA620D">
        <w:trPr>
          <w:cantSplit/>
        </w:trPr>
        <w:tc>
          <w:tcPr>
            <w:tcW w:w="3549" w:type="dxa"/>
            <w:shd w:val="clear" w:color="auto" w:fill="FFFFFF"/>
          </w:tcPr>
          <w:p w:rsidR="00DA620D" w:rsidRPr="00FB37DA" w:rsidRDefault="00DA620D" w:rsidP="00FC37DA">
            <w:pPr>
              <w:pStyle w:val="ab"/>
              <w:spacing w:before="0" w:beforeAutospacing="0" w:after="0" w:afterAutospacing="0"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Доверие</w:t>
            </w:r>
          </w:p>
        </w:tc>
        <w:tc>
          <w:tcPr>
            <w:tcW w:w="851" w:type="dxa"/>
            <w:shd w:val="clear" w:color="auto" w:fill="FFFFFF"/>
          </w:tcPr>
          <w:p w:rsidR="00DA620D" w:rsidRPr="00FB37DA" w:rsidRDefault="00DA620D" w:rsidP="00DA620D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7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992" w:type="dxa"/>
            <w:shd w:val="clear" w:color="auto" w:fill="FFFFFF"/>
          </w:tcPr>
          <w:p w:rsidR="00DA620D" w:rsidRPr="00FB37DA" w:rsidRDefault="00DA620D" w:rsidP="00DA620D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992" w:type="dxa"/>
            <w:shd w:val="clear" w:color="auto" w:fill="FFFFFF"/>
          </w:tcPr>
          <w:p w:rsidR="00DA620D" w:rsidRPr="00FB37DA" w:rsidRDefault="00DA620D" w:rsidP="00DA620D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204</w:t>
            </w:r>
          </w:p>
        </w:tc>
        <w:tc>
          <w:tcPr>
            <w:tcW w:w="1559" w:type="dxa"/>
            <w:shd w:val="clear" w:color="auto" w:fill="FFFFFF"/>
          </w:tcPr>
          <w:p w:rsidR="00DA620D" w:rsidRPr="00FB37DA" w:rsidRDefault="00DA620D" w:rsidP="00DA620D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145,32</w:t>
            </w:r>
          </w:p>
        </w:tc>
        <w:tc>
          <w:tcPr>
            <w:tcW w:w="1418" w:type="dxa"/>
            <w:shd w:val="clear" w:color="auto" w:fill="FFFFFF"/>
          </w:tcPr>
          <w:p w:rsidR="00DA620D" w:rsidRPr="00FB37DA" w:rsidRDefault="00DA620D" w:rsidP="00DA620D">
            <w:pPr>
              <w:autoSpaceDE w:val="0"/>
              <w:autoSpaceDN w:val="0"/>
              <w:adjustRightInd w:val="0"/>
              <w:spacing w:after="0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24,77</w:t>
            </w:r>
          </w:p>
        </w:tc>
      </w:tr>
    </w:tbl>
    <w:p w:rsidR="00DA620D" w:rsidRPr="00DA620D" w:rsidRDefault="00DA620D" w:rsidP="00DA620D"/>
    <w:p w:rsidR="00DA620D" w:rsidRDefault="00DA620D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показано, что</w:t>
      </w:r>
      <w:r w:rsidR="00D46C24">
        <w:rPr>
          <w:rFonts w:ascii="Times New Roman" w:hAnsi="Times New Roman" w:cs="Times New Roman"/>
          <w:sz w:val="28"/>
          <w:szCs w:val="28"/>
        </w:rPr>
        <w:t xml:space="preserve"> в среднем</w:t>
      </w:r>
      <w:r>
        <w:rPr>
          <w:rFonts w:ascii="Times New Roman" w:hAnsi="Times New Roman" w:cs="Times New Roman"/>
          <w:sz w:val="28"/>
          <w:szCs w:val="28"/>
        </w:rPr>
        <w:t xml:space="preserve"> супруги, состоящие в незарегистрированном браке</w:t>
      </w:r>
      <w:r w:rsidR="00D46C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испытывают доверие к своим партнерам (М=145,32). Их отношения можно охарактеризовать как открытые и позитивные, содержащие уверенность в порядочности, честности, ответственности и доброжелательности партнера</w:t>
      </w:r>
      <w:r w:rsidR="00D46C24">
        <w:rPr>
          <w:rFonts w:ascii="Times New Roman" w:hAnsi="Times New Roman" w:cs="Times New Roman"/>
          <w:sz w:val="28"/>
          <w:szCs w:val="28"/>
        </w:rPr>
        <w:t>. Супруги, состоящие в незарегистрированном браке,</w:t>
      </w:r>
      <w:r>
        <w:rPr>
          <w:rFonts w:ascii="Times New Roman" w:hAnsi="Times New Roman" w:cs="Times New Roman"/>
          <w:sz w:val="28"/>
          <w:szCs w:val="28"/>
        </w:rPr>
        <w:t xml:space="preserve"> доверяют сво</w:t>
      </w:r>
      <w:r w:rsidR="00D46C24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партнер</w:t>
      </w:r>
      <w:r w:rsidR="00D46C24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практически </w:t>
      </w:r>
      <w:r w:rsidR="00D46C24">
        <w:rPr>
          <w:rFonts w:ascii="Times New Roman" w:hAnsi="Times New Roman" w:cs="Times New Roman"/>
          <w:sz w:val="28"/>
          <w:szCs w:val="28"/>
        </w:rPr>
        <w:t xml:space="preserve">во многих </w:t>
      </w:r>
      <w:r>
        <w:rPr>
          <w:rFonts w:ascii="Times New Roman" w:hAnsi="Times New Roman" w:cs="Times New Roman"/>
          <w:sz w:val="28"/>
          <w:szCs w:val="28"/>
        </w:rPr>
        <w:t>ситуациях</w:t>
      </w:r>
      <w:r w:rsidR="00D46C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6C24" w:rsidRDefault="00D46C24" w:rsidP="00D46C2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 также показано, что минимальные и максимальные значения в выборке имеют достаточно большой диапазон возможных значений (от 80 до 204). </w:t>
      </w:r>
      <w:r w:rsidRPr="00F16A0E">
        <w:rPr>
          <w:rFonts w:ascii="Times New Roman" w:hAnsi="Times New Roman" w:cs="Times New Roman"/>
          <w:sz w:val="28"/>
          <w:szCs w:val="28"/>
        </w:rPr>
        <w:t xml:space="preserve">Для уточнения особенностей удовлетворенности браком испытуемых проведен частотный анализ (рисунок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16A0E">
        <w:rPr>
          <w:rFonts w:ascii="Times New Roman" w:hAnsi="Times New Roman" w:cs="Times New Roman"/>
          <w:sz w:val="28"/>
          <w:szCs w:val="28"/>
        </w:rPr>
        <w:t>).</w:t>
      </w:r>
    </w:p>
    <w:p w:rsidR="00D46C24" w:rsidRPr="003F5627" w:rsidRDefault="00D46C24" w:rsidP="00D46C2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D46C24" w:rsidRDefault="00D46C24" w:rsidP="00D46C24">
      <w:pPr>
        <w:spacing w:after="0"/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 wp14:anchorId="16E6F84A" wp14:editId="35CFF3E5">
            <wp:extent cx="5486400" cy="32004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46C24" w:rsidRDefault="00D46C24" w:rsidP="00D46C24">
      <w:pPr>
        <w:pStyle w:val="aa"/>
        <w:spacing w:after="0" w:line="36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794A8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794A8A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794A8A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794A8A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4</w:t>
      </w:r>
      <w:r w:rsidRPr="00794A8A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794A8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Доверие к супругу 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партнеров, состоящих в 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незарегистрированном 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>браке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(частотный анализ)</w:t>
      </w:r>
    </w:p>
    <w:p w:rsidR="00D46C24" w:rsidRPr="00F2317F" w:rsidRDefault="00D46C24" w:rsidP="00D46C24">
      <w:pPr>
        <w:spacing w:after="0"/>
      </w:pPr>
    </w:p>
    <w:p w:rsidR="00D46C24" w:rsidRDefault="00D46C24" w:rsidP="00D46C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4C58B8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показано, что </w:t>
      </w:r>
      <w:r w:rsidR="004C58B8">
        <w:rPr>
          <w:rFonts w:ascii="Times New Roman" w:hAnsi="Times New Roman" w:cs="Times New Roman"/>
          <w:sz w:val="28"/>
          <w:szCs w:val="28"/>
        </w:rPr>
        <w:t xml:space="preserve">более половины обследованных лиц отличаются повышенным и высоким уровнем доверия к своему партнеру. При этом, умеренный уровень доверия характерен для 38% обследованных лиц, а пониженный уровень доверия – 6% Этот результат может указывать и на наличие проблем во взаимоотношениях супругов, и может быть вызван специфическими психологическими особенностями испытуемых (тревожность, подозрительность). </w:t>
      </w:r>
    </w:p>
    <w:p w:rsidR="00743019" w:rsidRDefault="00743019" w:rsidP="00743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произведено сравнение полученных результатов по опроснику РОП в выделенных группах мужчин и женщин. В таблице 12 показаны достоверные различия в показателях, полученных в группах мужчин и женщин, состоящих в незарегистрированном браке.</w:t>
      </w:r>
    </w:p>
    <w:p w:rsidR="00743019" w:rsidRDefault="00743019" w:rsidP="00743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3019" w:rsidRDefault="00743019" w:rsidP="00743019">
      <w:pPr>
        <w:pStyle w:val="aa"/>
        <w:spacing w:after="0" w:line="360" w:lineRule="auto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Таблица </w:t>
      </w:r>
      <w:r>
        <w:rPr>
          <w:rFonts w:ascii="Times New Roman" w:hAnsi="Times New Roman"/>
          <w:b w:val="0"/>
          <w:color w:val="auto"/>
          <w:sz w:val="28"/>
          <w:szCs w:val="28"/>
        </w:rPr>
        <w:t>12.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743019" w:rsidRDefault="00743019" w:rsidP="00743019">
      <w:pPr>
        <w:pStyle w:val="aa"/>
        <w:spacing w:after="0" w:line="36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Сравнительный анализ </w:t>
      </w:r>
      <w:r w:rsidR="00BE72E7">
        <w:rPr>
          <w:rFonts w:ascii="Times New Roman" w:hAnsi="Times New Roman"/>
          <w:b w:val="0"/>
          <w:color w:val="auto"/>
          <w:sz w:val="28"/>
          <w:szCs w:val="28"/>
        </w:rPr>
        <w:t xml:space="preserve">уровня доверия к 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>партнер</w:t>
      </w:r>
      <w:r w:rsidR="00BE72E7">
        <w:rPr>
          <w:rFonts w:ascii="Times New Roman" w:hAnsi="Times New Roman"/>
          <w:b w:val="0"/>
          <w:color w:val="auto"/>
          <w:sz w:val="28"/>
          <w:szCs w:val="28"/>
        </w:rPr>
        <w:t>у у супругов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, состоящих в 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незарегистрированном 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>браке</w:t>
      </w:r>
    </w:p>
    <w:tbl>
      <w:tblPr>
        <w:tblW w:w="9246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4"/>
        <w:gridCol w:w="1035"/>
        <w:gridCol w:w="646"/>
        <w:gridCol w:w="1260"/>
        <w:gridCol w:w="1057"/>
        <w:gridCol w:w="846"/>
        <w:gridCol w:w="1238"/>
      </w:tblGrid>
      <w:tr w:rsidR="00BE72E7" w:rsidRPr="003F5627" w:rsidTr="00FC37DA">
        <w:trPr>
          <w:trHeight w:val="510"/>
          <w:jc w:val="center"/>
        </w:trPr>
        <w:tc>
          <w:tcPr>
            <w:tcW w:w="3164" w:type="dxa"/>
            <w:shd w:val="clear" w:color="auto" w:fill="auto"/>
            <w:vAlign w:val="bottom"/>
            <w:hideMark/>
          </w:tcPr>
          <w:p w:rsidR="00BE72E7" w:rsidRPr="003F5627" w:rsidRDefault="00BE72E7" w:rsidP="00FC3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Название показателя</w:t>
            </w:r>
          </w:p>
        </w:tc>
        <w:tc>
          <w:tcPr>
            <w:tcW w:w="1035" w:type="dxa"/>
            <w:shd w:val="clear" w:color="auto" w:fill="auto"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группа</w:t>
            </w:r>
          </w:p>
        </w:tc>
        <w:tc>
          <w:tcPr>
            <w:tcW w:w="646" w:type="dxa"/>
            <w:shd w:val="clear" w:color="auto" w:fill="auto"/>
            <w:hideMark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N</w:t>
            </w:r>
          </w:p>
        </w:tc>
        <w:tc>
          <w:tcPr>
            <w:tcW w:w="1260" w:type="dxa"/>
            <w:shd w:val="clear" w:color="auto" w:fill="auto"/>
            <w:hideMark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Средний ранг</w:t>
            </w:r>
          </w:p>
        </w:tc>
        <w:tc>
          <w:tcPr>
            <w:tcW w:w="1057" w:type="dxa"/>
            <w:shd w:val="clear" w:color="auto" w:fill="auto"/>
            <w:hideMark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Сумма рангов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U</w:t>
            </w:r>
          </w:p>
        </w:tc>
        <w:tc>
          <w:tcPr>
            <w:tcW w:w="1238" w:type="dxa"/>
            <w:shd w:val="clear" w:color="auto" w:fill="auto"/>
            <w:noWrap/>
            <w:hideMark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</w:t>
            </w:r>
          </w:p>
        </w:tc>
      </w:tr>
      <w:tr w:rsidR="00BE72E7" w:rsidRPr="003F5627" w:rsidTr="00FC37DA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</w:tcPr>
          <w:p w:rsidR="00BE72E7" w:rsidRPr="003F5627" w:rsidRDefault="00BE72E7" w:rsidP="00FC3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Доверие</w:t>
            </w:r>
          </w:p>
        </w:tc>
        <w:tc>
          <w:tcPr>
            <w:tcW w:w="1035" w:type="dxa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646" w:type="dxa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25,78</w:t>
            </w:r>
          </w:p>
        </w:tc>
        <w:tc>
          <w:tcPr>
            <w:tcW w:w="1057" w:type="dxa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644,5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BE72E7" w:rsidRPr="003F5627" w:rsidRDefault="00BE72E7" w:rsidP="00BE7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305,5</w:t>
            </w:r>
          </w:p>
        </w:tc>
        <w:tc>
          <w:tcPr>
            <w:tcW w:w="1238" w:type="dxa"/>
            <w:vMerge w:val="restart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0,89</w:t>
            </w:r>
          </w:p>
        </w:tc>
      </w:tr>
      <w:tr w:rsidR="00BE72E7" w:rsidRPr="003F5627" w:rsidTr="00FC37DA">
        <w:trPr>
          <w:trHeight w:val="270"/>
          <w:jc w:val="center"/>
        </w:trPr>
        <w:tc>
          <w:tcPr>
            <w:tcW w:w="3164" w:type="dxa"/>
            <w:vMerge/>
            <w:vAlign w:val="center"/>
          </w:tcPr>
          <w:p w:rsidR="00BE72E7" w:rsidRPr="003F5627" w:rsidRDefault="00BE72E7" w:rsidP="00FC3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646" w:type="dxa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25,22</w:t>
            </w:r>
          </w:p>
        </w:tc>
        <w:tc>
          <w:tcPr>
            <w:tcW w:w="1057" w:type="dxa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630,5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BE72E7" w:rsidRPr="00BE72E7" w:rsidRDefault="00BE72E7" w:rsidP="00BE72E7"/>
    <w:p w:rsidR="00BE72E7" w:rsidRDefault="00BE72E7" w:rsidP="00743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Достоверных различий по показателю доверия партнеру в браке в выборке мужчин и женщин, состоящих в незарегистрированном браке, не получено.</w:t>
      </w:r>
    </w:p>
    <w:p w:rsidR="00743019" w:rsidRDefault="00743019" w:rsidP="00743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13 показаны достоверные различия в показателях, полученных в группах мужчин, состоящих в зарегистрированных и незарегистрированных браках.</w:t>
      </w:r>
    </w:p>
    <w:p w:rsidR="00743019" w:rsidRDefault="00743019" w:rsidP="00743019">
      <w:pPr>
        <w:pStyle w:val="aa"/>
        <w:spacing w:after="0" w:line="360" w:lineRule="auto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Таблица </w:t>
      </w:r>
      <w:r>
        <w:rPr>
          <w:rFonts w:ascii="Times New Roman" w:hAnsi="Times New Roman"/>
          <w:b w:val="0"/>
          <w:color w:val="auto"/>
          <w:sz w:val="28"/>
          <w:szCs w:val="28"/>
        </w:rPr>
        <w:t>13.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743019" w:rsidRDefault="00743019" w:rsidP="00743019">
      <w:pPr>
        <w:pStyle w:val="aa"/>
        <w:spacing w:after="0" w:line="36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Сравнительный анализ </w:t>
      </w:r>
      <w:r w:rsidR="00BE72E7">
        <w:rPr>
          <w:rFonts w:ascii="Times New Roman" w:hAnsi="Times New Roman"/>
          <w:b w:val="0"/>
          <w:color w:val="auto"/>
          <w:sz w:val="28"/>
          <w:szCs w:val="28"/>
        </w:rPr>
        <w:t xml:space="preserve">уровня доверия к </w:t>
      </w:r>
      <w:r w:rsidR="00BE72E7" w:rsidRPr="00EC75EC">
        <w:rPr>
          <w:rFonts w:ascii="Times New Roman" w:hAnsi="Times New Roman"/>
          <w:b w:val="0"/>
          <w:color w:val="auto"/>
          <w:sz w:val="28"/>
          <w:szCs w:val="28"/>
        </w:rPr>
        <w:t>партнер</w:t>
      </w:r>
      <w:r w:rsidR="00BE72E7">
        <w:rPr>
          <w:rFonts w:ascii="Times New Roman" w:hAnsi="Times New Roman"/>
          <w:b w:val="0"/>
          <w:color w:val="auto"/>
          <w:sz w:val="28"/>
          <w:szCs w:val="28"/>
        </w:rPr>
        <w:t>у у мужчин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, состоящих в </w:t>
      </w:r>
      <w:r>
        <w:rPr>
          <w:rFonts w:ascii="Times New Roman" w:hAnsi="Times New Roman"/>
          <w:b w:val="0"/>
          <w:color w:val="auto"/>
          <w:sz w:val="28"/>
          <w:szCs w:val="28"/>
        </w:rPr>
        <w:t>незарегистрированном</w:t>
      </w:r>
      <w:r w:rsidR="00BE72E7">
        <w:rPr>
          <w:rFonts w:ascii="Times New Roman" w:hAnsi="Times New Roman"/>
          <w:b w:val="0"/>
          <w:color w:val="auto"/>
          <w:sz w:val="28"/>
          <w:szCs w:val="28"/>
        </w:rPr>
        <w:t xml:space="preserve"> и зарегистрированном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>браке</w:t>
      </w:r>
    </w:p>
    <w:tbl>
      <w:tblPr>
        <w:tblW w:w="9246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4"/>
        <w:gridCol w:w="1035"/>
        <w:gridCol w:w="646"/>
        <w:gridCol w:w="1260"/>
        <w:gridCol w:w="1057"/>
        <w:gridCol w:w="846"/>
        <w:gridCol w:w="1238"/>
      </w:tblGrid>
      <w:tr w:rsidR="00BE72E7" w:rsidRPr="003F5627" w:rsidTr="00FC37DA">
        <w:trPr>
          <w:trHeight w:val="510"/>
          <w:jc w:val="center"/>
        </w:trPr>
        <w:tc>
          <w:tcPr>
            <w:tcW w:w="3164" w:type="dxa"/>
            <w:shd w:val="clear" w:color="auto" w:fill="auto"/>
            <w:vAlign w:val="bottom"/>
            <w:hideMark/>
          </w:tcPr>
          <w:p w:rsidR="00BE72E7" w:rsidRPr="003F5627" w:rsidRDefault="00BE72E7" w:rsidP="00FC3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Название показателя</w:t>
            </w:r>
          </w:p>
        </w:tc>
        <w:tc>
          <w:tcPr>
            <w:tcW w:w="1035" w:type="dxa"/>
            <w:shd w:val="clear" w:color="auto" w:fill="auto"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группа</w:t>
            </w:r>
          </w:p>
        </w:tc>
        <w:tc>
          <w:tcPr>
            <w:tcW w:w="646" w:type="dxa"/>
            <w:shd w:val="clear" w:color="auto" w:fill="auto"/>
            <w:hideMark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N</w:t>
            </w:r>
          </w:p>
        </w:tc>
        <w:tc>
          <w:tcPr>
            <w:tcW w:w="1260" w:type="dxa"/>
            <w:shd w:val="clear" w:color="auto" w:fill="auto"/>
            <w:hideMark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Средний ранг</w:t>
            </w:r>
          </w:p>
        </w:tc>
        <w:tc>
          <w:tcPr>
            <w:tcW w:w="1057" w:type="dxa"/>
            <w:shd w:val="clear" w:color="auto" w:fill="auto"/>
            <w:hideMark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Сумма рангов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U</w:t>
            </w:r>
          </w:p>
        </w:tc>
        <w:tc>
          <w:tcPr>
            <w:tcW w:w="1238" w:type="dxa"/>
            <w:shd w:val="clear" w:color="auto" w:fill="auto"/>
            <w:noWrap/>
            <w:hideMark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</w:t>
            </w:r>
          </w:p>
        </w:tc>
      </w:tr>
      <w:tr w:rsidR="00BE72E7" w:rsidRPr="003F5627" w:rsidTr="00FC37DA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</w:tcPr>
          <w:p w:rsidR="00BE72E7" w:rsidRPr="003F5627" w:rsidRDefault="00BE72E7" w:rsidP="00FC3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Доверие</w:t>
            </w:r>
          </w:p>
        </w:tc>
        <w:tc>
          <w:tcPr>
            <w:tcW w:w="1035" w:type="dxa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646" w:type="dxa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26,72</w:t>
            </w:r>
          </w:p>
        </w:tc>
        <w:tc>
          <w:tcPr>
            <w:tcW w:w="1057" w:type="dxa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668,0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282,0</w:t>
            </w:r>
          </w:p>
        </w:tc>
        <w:tc>
          <w:tcPr>
            <w:tcW w:w="1238" w:type="dxa"/>
            <w:vMerge w:val="restart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0,55</w:t>
            </w:r>
          </w:p>
        </w:tc>
      </w:tr>
      <w:tr w:rsidR="00BE72E7" w:rsidRPr="003F5627" w:rsidTr="00FC37DA">
        <w:trPr>
          <w:trHeight w:val="270"/>
          <w:jc w:val="center"/>
        </w:trPr>
        <w:tc>
          <w:tcPr>
            <w:tcW w:w="3164" w:type="dxa"/>
            <w:vMerge/>
            <w:vAlign w:val="center"/>
          </w:tcPr>
          <w:p w:rsidR="00BE72E7" w:rsidRPr="003F5627" w:rsidRDefault="00BE72E7" w:rsidP="00FC3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646" w:type="dxa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24,28</w:t>
            </w:r>
          </w:p>
        </w:tc>
        <w:tc>
          <w:tcPr>
            <w:tcW w:w="1057" w:type="dxa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607,0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BE72E7" w:rsidRDefault="00BE72E7" w:rsidP="00743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72E7" w:rsidRDefault="00BE72E7" w:rsidP="00BE7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Достоверных различий по показателю доверия партнеру в браке в выборке мужчин и женщин, состоящих в незарегистрированном браке, не получено.</w:t>
      </w:r>
    </w:p>
    <w:p w:rsidR="00743019" w:rsidRDefault="00743019" w:rsidP="007430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14 показаны достоверные различия в показателях, полученных в группах женщин, состоящих в зарегистрированных и незарегистрированных браках.</w:t>
      </w:r>
    </w:p>
    <w:p w:rsidR="00743019" w:rsidRDefault="00743019" w:rsidP="00743019">
      <w:pPr>
        <w:pStyle w:val="aa"/>
        <w:spacing w:after="0" w:line="360" w:lineRule="auto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Таблица 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14. </w:t>
      </w:r>
    </w:p>
    <w:p w:rsidR="00D46C24" w:rsidRDefault="00743019" w:rsidP="00BE72E7">
      <w:pPr>
        <w:pStyle w:val="aa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Сравнительный анализ ролевых ожиданий и притязаний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BE72E7">
        <w:rPr>
          <w:rFonts w:ascii="Times New Roman" w:hAnsi="Times New Roman"/>
          <w:b w:val="0"/>
          <w:color w:val="auto"/>
          <w:sz w:val="28"/>
          <w:szCs w:val="28"/>
        </w:rPr>
        <w:t>у женщин</w:t>
      </w:r>
      <w:r w:rsidR="00BE72E7"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, состоящих в </w:t>
      </w:r>
      <w:r w:rsidR="00BE72E7">
        <w:rPr>
          <w:rFonts w:ascii="Times New Roman" w:hAnsi="Times New Roman"/>
          <w:b w:val="0"/>
          <w:color w:val="auto"/>
          <w:sz w:val="28"/>
          <w:szCs w:val="28"/>
        </w:rPr>
        <w:t xml:space="preserve">незарегистрированном и зарегистрированном </w:t>
      </w:r>
      <w:r w:rsidR="00BE72E7" w:rsidRPr="00EC75EC">
        <w:rPr>
          <w:rFonts w:ascii="Times New Roman" w:hAnsi="Times New Roman"/>
          <w:b w:val="0"/>
          <w:color w:val="auto"/>
          <w:sz w:val="28"/>
          <w:szCs w:val="28"/>
        </w:rPr>
        <w:t>браке</w:t>
      </w:r>
    </w:p>
    <w:tbl>
      <w:tblPr>
        <w:tblW w:w="9246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4"/>
        <w:gridCol w:w="1035"/>
        <w:gridCol w:w="646"/>
        <w:gridCol w:w="1260"/>
        <w:gridCol w:w="1057"/>
        <w:gridCol w:w="846"/>
        <w:gridCol w:w="1238"/>
      </w:tblGrid>
      <w:tr w:rsidR="00BE72E7" w:rsidRPr="003F5627" w:rsidTr="00FC37DA">
        <w:trPr>
          <w:trHeight w:val="510"/>
          <w:jc w:val="center"/>
        </w:trPr>
        <w:tc>
          <w:tcPr>
            <w:tcW w:w="3164" w:type="dxa"/>
            <w:shd w:val="clear" w:color="auto" w:fill="auto"/>
            <w:vAlign w:val="bottom"/>
            <w:hideMark/>
          </w:tcPr>
          <w:p w:rsidR="00BE72E7" w:rsidRPr="003F5627" w:rsidRDefault="00BE72E7" w:rsidP="00FC3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Название показателя</w:t>
            </w:r>
          </w:p>
        </w:tc>
        <w:tc>
          <w:tcPr>
            <w:tcW w:w="1035" w:type="dxa"/>
            <w:shd w:val="clear" w:color="auto" w:fill="auto"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группа</w:t>
            </w:r>
          </w:p>
        </w:tc>
        <w:tc>
          <w:tcPr>
            <w:tcW w:w="646" w:type="dxa"/>
            <w:shd w:val="clear" w:color="auto" w:fill="auto"/>
            <w:hideMark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N</w:t>
            </w:r>
          </w:p>
        </w:tc>
        <w:tc>
          <w:tcPr>
            <w:tcW w:w="1260" w:type="dxa"/>
            <w:shd w:val="clear" w:color="auto" w:fill="auto"/>
            <w:hideMark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Средний ранг</w:t>
            </w:r>
          </w:p>
        </w:tc>
        <w:tc>
          <w:tcPr>
            <w:tcW w:w="1057" w:type="dxa"/>
            <w:shd w:val="clear" w:color="auto" w:fill="auto"/>
            <w:hideMark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Сумма рангов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U</w:t>
            </w:r>
          </w:p>
        </w:tc>
        <w:tc>
          <w:tcPr>
            <w:tcW w:w="1238" w:type="dxa"/>
            <w:shd w:val="clear" w:color="auto" w:fill="auto"/>
            <w:noWrap/>
            <w:hideMark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</w:t>
            </w:r>
          </w:p>
        </w:tc>
      </w:tr>
      <w:tr w:rsidR="00BE72E7" w:rsidRPr="003F5627" w:rsidTr="00FC37DA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</w:tcPr>
          <w:p w:rsidR="00BE72E7" w:rsidRPr="003F5627" w:rsidRDefault="00BE72E7" w:rsidP="00FC3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Доверие</w:t>
            </w:r>
          </w:p>
        </w:tc>
        <w:tc>
          <w:tcPr>
            <w:tcW w:w="1035" w:type="dxa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646" w:type="dxa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21,58</w:t>
            </w:r>
          </w:p>
        </w:tc>
        <w:tc>
          <w:tcPr>
            <w:tcW w:w="1057" w:type="dxa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539,5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214,5</w:t>
            </w:r>
          </w:p>
        </w:tc>
        <w:tc>
          <w:tcPr>
            <w:tcW w:w="1238" w:type="dxa"/>
            <w:vMerge w:val="restart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0,047</w:t>
            </w:r>
          </w:p>
        </w:tc>
      </w:tr>
      <w:tr w:rsidR="00BE72E7" w:rsidRPr="003F5627" w:rsidTr="00FC37DA">
        <w:trPr>
          <w:trHeight w:val="270"/>
          <w:jc w:val="center"/>
        </w:trPr>
        <w:tc>
          <w:tcPr>
            <w:tcW w:w="3164" w:type="dxa"/>
            <w:vMerge/>
            <w:vAlign w:val="center"/>
          </w:tcPr>
          <w:p w:rsidR="00BE72E7" w:rsidRPr="003F5627" w:rsidRDefault="00BE72E7" w:rsidP="00FC37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646" w:type="dxa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29,42</w:t>
            </w:r>
          </w:p>
        </w:tc>
        <w:tc>
          <w:tcPr>
            <w:tcW w:w="1057" w:type="dxa"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735,0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</w:tcPr>
          <w:p w:rsidR="00BE72E7" w:rsidRPr="003F5627" w:rsidRDefault="00BE72E7" w:rsidP="00FC3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BE72E7" w:rsidRDefault="00BE72E7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72E7" w:rsidRDefault="00BE72E7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таблице показано, что женщины, состоящие в зарегистрированном браке, в большей мере доверяют своему супругу, в сравнении с женщинами, состоящими в незарегистрированном браке (</w:t>
      </w:r>
      <w:r w:rsidRPr="007C1690">
        <w:rPr>
          <w:rFonts w:ascii="Times New Roman" w:hAnsi="Times New Roman" w:cs="Times New Roman"/>
          <w:sz w:val="28"/>
          <w:szCs w:val="28"/>
        </w:rPr>
        <w:t>p</w:t>
      </w:r>
      <w:r w:rsidRPr="009A449C">
        <w:rPr>
          <w:rFonts w:ascii="Times New Roman" w:hAnsi="Times New Roman" w:cs="Times New Roman"/>
          <w:sz w:val="28"/>
          <w:szCs w:val="28"/>
        </w:rPr>
        <w:t>≤</w:t>
      </w:r>
      <w:r w:rsidRPr="007C1690">
        <w:rPr>
          <w:rFonts w:ascii="Times New Roman" w:hAnsi="Times New Roman" w:cs="Times New Roman"/>
          <w:sz w:val="28"/>
          <w:szCs w:val="28"/>
        </w:rPr>
        <w:t>0,0</w:t>
      </w:r>
      <w:r>
        <w:rPr>
          <w:rFonts w:ascii="Times New Roman" w:hAnsi="Times New Roman" w:cs="Times New Roman"/>
          <w:sz w:val="28"/>
          <w:szCs w:val="28"/>
        </w:rPr>
        <w:t>5).</w:t>
      </w:r>
    </w:p>
    <w:p w:rsidR="00644135" w:rsidRDefault="00644135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2A5B7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артнеры, состоящие в незарегистрированном браке, оценивают свои семейные отношения как в большей мере благополучные. Они значимо более удовлетворены браком в сравнении с партнерами, состоящими  в зарегистрированном браке.</w:t>
      </w:r>
    </w:p>
    <w:p w:rsidR="002A5B70" w:rsidRPr="00EB6C27" w:rsidRDefault="002A5B70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EB6C27">
        <w:rPr>
          <w:rFonts w:ascii="Times New Roman" w:hAnsi="Times New Roman" w:cs="Times New Roman"/>
          <w:sz w:val="28"/>
          <w:szCs w:val="28"/>
        </w:rPr>
        <w:t>ля обследованных лиц, состоящих в незарегистрированных браках, в семье наиболее значимыми ценностями являются рождение и воспитание детей, а также духовное удовлетворение в браке. При этом женщины в большей мере ценят наличие общих интересов, а мужчины гармоничные сексуальные отношения.</w:t>
      </w:r>
    </w:p>
    <w:p w:rsidR="002A5B70" w:rsidRPr="00EB6C27" w:rsidRDefault="002A5B70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C27">
        <w:rPr>
          <w:rFonts w:ascii="Times New Roman" w:hAnsi="Times New Roman" w:cs="Times New Roman"/>
          <w:sz w:val="28"/>
          <w:szCs w:val="28"/>
        </w:rPr>
        <w:t xml:space="preserve">Мужчины, состоящие в незарегистрированных браках, в большей мере в сравнении с мужчинами, состоящими в зарегистрированных браках, ценят наличие общих профессиональных и общественных интересов с супругой. Напротив, официальное «женатые» мужчины в большей мере ценят родительство, духовное удовлетворение и наличие общих целей в браке. </w:t>
      </w:r>
    </w:p>
    <w:p w:rsidR="002A5B70" w:rsidRDefault="002A5B70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C27">
        <w:rPr>
          <w:rFonts w:ascii="Times New Roman" w:hAnsi="Times New Roman" w:cs="Times New Roman"/>
          <w:sz w:val="28"/>
          <w:szCs w:val="28"/>
        </w:rPr>
        <w:t xml:space="preserve">Женщины, состоящие в незарегистрированных браках, в большей мере в сравнении с женщинами, состоящими в зарегистрированных браках, уверены, что главной целью семейных отношений является рождение и воспитание детей. Для них также немаловажным условием благополучия в браке является наличие общих профессиональных и общественных интересов с супругом. </w:t>
      </w:r>
    </w:p>
    <w:p w:rsidR="00BE72E7" w:rsidRPr="00EB6C27" w:rsidRDefault="00BE72E7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обследованных лиц, состоящих в незарегистрированном браке, характеризуются доверием к своему партнеру. При этом получены данные, указывающие на то, что женщины, состоящие в зарегистрированном браке, в большей мере доверяют своему супругу, в сравнении с женщинами, состоящими в незарегистрированном браке.</w:t>
      </w:r>
    </w:p>
    <w:p w:rsidR="00C809C4" w:rsidRDefault="00C809C4" w:rsidP="009D15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E67" w:rsidRDefault="002D7E67" w:rsidP="009D1575">
      <w:pPr>
        <w:pStyle w:val="1"/>
        <w:numPr>
          <w:ilvl w:val="1"/>
          <w:numId w:val="25"/>
        </w:numPr>
        <w:spacing w:before="0" w:line="360" w:lineRule="auto"/>
        <w:ind w:left="0" w:firstLine="709"/>
        <w:jc w:val="center"/>
        <w:rPr>
          <w:rFonts w:ascii="Times New Roman" w:hAnsi="Times New Roman" w:cs="Times New Roman"/>
          <w:color w:val="auto"/>
        </w:rPr>
      </w:pPr>
      <w:bookmarkStart w:id="20" w:name="_Toc79945378"/>
      <w:r w:rsidRPr="002D7E67">
        <w:rPr>
          <w:rFonts w:ascii="Times New Roman" w:hAnsi="Times New Roman" w:cs="Times New Roman"/>
          <w:color w:val="auto"/>
        </w:rPr>
        <w:lastRenderedPageBreak/>
        <w:t>Особенности стилей межличностных взаимоотношений партнеров, состоящ</w:t>
      </w:r>
      <w:r w:rsidR="003F5627">
        <w:rPr>
          <w:rFonts w:ascii="Times New Roman" w:hAnsi="Times New Roman" w:cs="Times New Roman"/>
          <w:color w:val="auto"/>
        </w:rPr>
        <w:t>их в незарегистрированном браке</w:t>
      </w:r>
      <w:r w:rsidRPr="002D7E67">
        <w:rPr>
          <w:rFonts w:ascii="Times New Roman" w:hAnsi="Times New Roman" w:cs="Times New Roman"/>
          <w:color w:val="auto"/>
        </w:rPr>
        <w:t>.  Анализ причин конфликтных ситуаций между партнерами, состоящими в незарегистрированном браке</w:t>
      </w:r>
      <w:bookmarkEnd w:id="20"/>
    </w:p>
    <w:p w:rsidR="00C809C4" w:rsidRPr="00C809C4" w:rsidRDefault="00C809C4" w:rsidP="009D1575">
      <w:pPr>
        <w:spacing w:after="0"/>
      </w:pPr>
    </w:p>
    <w:p w:rsidR="007C1690" w:rsidRDefault="007C1690" w:rsidP="009D1575">
      <w:pPr>
        <w:spacing w:after="0"/>
        <w:ind w:firstLine="567"/>
        <w:rPr>
          <w:color w:val="FF0000"/>
          <w:szCs w:val="24"/>
        </w:rPr>
      </w:pPr>
    </w:p>
    <w:p w:rsidR="00C809C4" w:rsidRPr="003F5627" w:rsidRDefault="007D4044" w:rsidP="009D1575">
      <w:pPr>
        <w:pStyle w:val="aa"/>
        <w:spacing w:after="0" w:line="360" w:lineRule="auto"/>
        <w:ind w:firstLine="709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Индивидуально-психологические особенности обследованных лиц, проявляющиеся в процессе межличностного взаимодействия, исследованы посредством ДМО Л.Н. Собчик. Результат, полученный в выборке партнеров, состоящих в незарегистрированных </w:t>
      </w:r>
      <w:r w:rsidR="00C809C4">
        <w:rPr>
          <w:rFonts w:ascii="Times New Roman" w:hAnsi="Times New Roman"/>
          <w:b w:val="0"/>
          <w:color w:val="auto"/>
          <w:sz w:val="28"/>
          <w:szCs w:val="28"/>
        </w:rPr>
        <w:t>браках, представлен в таблице 1</w:t>
      </w:r>
      <w:r w:rsidR="00BE72E7">
        <w:rPr>
          <w:rFonts w:ascii="Times New Roman" w:hAnsi="Times New Roman"/>
          <w:b w:val="0"/>
          <w:color w:val="auto"/>
          <w:sz w:val="28"/>
          <w:szCs w:val="28"/>
        </w:rPr>
        <w:t>5</w:t>
      </w:r>
      <w:r w:rsidR="003F5627">
        <w:rPr>
          <w:rFonts w:ascii="Times New Roman" w:hAnsi="Times New Roman"/>
          <w:b w:val="0"/>
          <w:color w:val="auto"/>
          <w:sz w:val="28"/>
          <w:szCs w:val="28"/>
        </w:rPr>
        <w:t>.</w:t>
      </w:r>
    </w:p>
    <w:p w:rsidR="00C809C4" w:rsidRDefault="00FC7EBA" w:rsidP="009D1575">
      <w:pPr>
        <w:pStyle w:val="aa"/>
        <w:spacing w:after="0" w:line="360" w:lineRule="auto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Таблица </w:t>
      </w:r>
      <w:r w:rsidR="00C809C4">
        <w:rPr>
          <w:rFonts w:ascii="Times New Roman" w:hAnsi="Times New Roman"/>
          <w:b w:val="0"/>
          <w:color w:val="auto"/>
          <w:sz w:val="28"/>
          <w:szCs w:val="28"/>
        </w:rPr>
        <w:t>1</w:t>
      </w:r>
      <w:r w:rsidR="00BE72E7">
        <w:rPr>
          <w:rFonts w:ascii="Times New Roman" w:hAnsi="Times New Roman"/>
          <w:b w:val="0"/>
          <w:color w:val="auto"/>
          <w:sz w:val="28"/>
          <w:szCs w:val="28"/>
        </w:rPr>
        <w:t>5</w:t>
      </w:r>
      <w:r w:rsidR="00C809C4">
        <w:rPr>
          <w:rFonts w:ascii="Times New Roman" w:hAnsi="Times New Roman"/>
          <w:b w:val="0"/>
          <w:color w:val="auto"/>
          <w:sz w:val="28"/>
          <w:szCs w:val="28"/>
        </w:rPr>
        <w:t>.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FC7EBA" w:rsidRPr="00EC75EC" w:rsidRDefault="007D4044" w:rsidP="009D1575">
      <w:pPr>
        <w:pStyle w:val="aa"/>
        <w:spacing w:after="0" w:line="36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Стили межличностного взаимодействия</w:t>
      </w:r>
      <w:r w:rsidR="00FC7EBA"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 партнеров, состоящих в </w:t>
      </w:r>
      <w:r w:rsidR="00FC7EBA">
        <w:rPr>
          <w:rFonts w:ascii="Times New Roman" w:hAnsi="Times New Roman"/>
          <w:b w:val="0"/>
          <w:color w:val="auto"/>
          <w:sz w:val="28"/>
          <w:szCs w:val="28"/>
        </w:rPr>
        <w:t xml:space="preserve">незарегистрированном </w:t>
      </w:r>
      <w:r w:rsidR="00FC7EBA" w:rsidRPr="00EC75EC">
        <w:rPr>
          <w:rFonts w:ascii="Times New Roman" w:hAnsi="Times New Roman"/>
          <w:b w:val="0"/>
          <w:color w:val="auto"/>
          <w:sz w:val="28"/>
          <w:szCs w:val="28"/>
        </w:rPr>
        <w:t>браке</w:t>
      </w:r>
    </w:p>
    <w:p w:rsidR="00FC7EBA" w:rsidRPr="00FC7EBA" w:rsidRDefault="00FC7EBA" w:rsidP="009D15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5"/>
        <w:gridCol w:w="567"/>
        <w:gridCol w:w="709"/>
        <w:gridCol w:w="851"/>
        <w:gridCol w:w="850"/>
        <w:gridCol w:w="709"/>
      </w:tblGrid>
      <w:tr w:rsidR="00FC7EBA" w:rsidRPr="00FC7EBA" w:rsidTr="00FC7EBA">
        <w:trPr>
          <w:cantSplit/>
        </w:trPr>
        <w:tc>
          <w:tcPr>
            <w:tcW w:w="5675" w:type="dxa"/>
            <w:shd w:val="clear" w:color="auto" w:fill="FFFFFF"/>
          </w:tcPr>
          <w:p w:rsidR="00FC7EBA" w:rsidRPr="00FB37DA" w:rsidRDefault="00FC7EBA" w:rsidP="009D157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37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показателя</w:t>
            </w:r>
          </w:p>
        </w:tc>
        <w:tc>
          <w:tcPr>
            <w:tcW w:w="567" w:type="dxa"/>
            <w:shd w:val="clear" w:color="auto" w:fill="FFFFFF"/>
          </w:tcPr>
          <w:p w:rsidR="00FC7EBA" w:rsidRPr="00FB37DA" w:rsidRDefault="00FC7EBA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37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</w:t>
            </w:r>
          </w:p>
        </w:tc>
        <w:tc>
          <w:tcPr>
            <w:tcW w:w="709" w:type="dxa"/>
            <w:shd w:val="clear" w:color="auto" w:fill="FFFFFF"/>
          </w:tcPr>
          <w:p w:rsidR="00FC7EBA" w:rsidRPr="00C809C4" w:rsidRDefault="00FC7EBA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37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min</w:t>
            </w:r>
          </w:p>
        </w:tc>
        <w:tc>
          <w:tcPr>
            <w:tcW w:w="851" w:type="dxa"/>
            <w:shd w:val="clear" w:color="auto" w:fill="FFFFFF"/>
          </w:tcPr>
          <w:p w:rsidR="00FC7EBA" w:rsidRPr="00C809C4" w:rsidRDefault="00FC7EBA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37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max</w:t>
            </w:r>
          </w:p>
        </w:tc>
        <w:tc>
          <w:tcPr>
            <w:tcW w:w="850" w:type="dxa"/>
            <w:shd w:val="clear" w:color="auto" w:fill="FFFFFF"/>
          </w:tcPr>
          <w:p w:rsidR="00FC7EBA" w:rsidRPr="00C809C4" w:rsidRDefault="00FC7EBA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37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</w:t>
            </w:r>
          </w:p>
        </w:tc>
        <w:tc>
          <w:tcPr>
            <w:tcW w:w="709" w:type="dxa"/>
            <w:shd w:val="clear" w:color="auto" w:fill="FFFFFF"/>
          </w:tcPr>
          <w:p w:rsidR="00FC7EBA" w:rsidRPr="00FB37DA" w:rsidRDefault="00FC7EBA" w:rsidP="009D157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37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σ</w:t>
            </w:r>
          </w:p>
        </w:tc>
      </w:tr>
      <w:tr w:rsidR="00FC7EBA" w:rsidRPr="00FC7EBA" w:rsidTr="00FC7EBA">
        <w:trPr>
          <w:cantSplit/>
        </w:trPr>
        <w:tc>
          <w:tcPr>
            <w:tcW w:w="5675" w:type="dxa"/>
            <w:shd w:val="clear" w:color="auto" w:fill="FFFFFF"/>
            <w:vAlign w:val="bottom"/>
          </w:tcPr>
          <w:p w:rsidR="00FC7EBA" w:rsidRPr="00FC7EBA" w:rsidRDefault="00FC7EBA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7E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Властный-лидирующий стиль</w:t>
            </w:r>
          </w:p>
        </w:tc>
        <w:tc>
          <w:tcPr>
            <w:tcW w:w="567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709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2,00</w:t>
            </w:r>
          </w:p>
        </w:tc>
        <w:tc>
          <w:tcPr>
            <w:tcW w:w="851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15,00</w:t>
            </w:r>
          </w:p>
        </w:tc>
        <w:tc>
          <w:tcPr>
            <w:tcW w:w="850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7,98</w:t>
            </w:r>
          </w:p>
        </w:tc>
        <w:tc>
          <w:tcPr>
            <w:tcW w:w="709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3,62</w:t>
            </w:r>
          </w:p>
        </w:tc>
      </w:tr>
      <w:tr w:rsidR="00FC7EBA" w:rsidRPr="00FC7EBA" w:rsidTr="00FC7EBA">
        <w:trPr>
          <w:cantSplit/>
        </w:trPr>
        <w:tc>
          <w:tcPr>
            <w:tcW w:w="5675" w:type="dxa"/>
            <w:shd w:val="clear" w:color="auto" w:fill="FFFFFF"/>
            <w:vAlign w:val="bottom"/>
          </w:tcPr>
          <w:p w:rsidR="00FC7EBA" w:rsidRPr="00FC7EBA" w:rsidRDefault="00FC7EBA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7E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Независимый-доминирующий стиль</w:t>
            </w:r>
          </w:p>
        </w:tc>
        <w:tc>
          <w:tcPr>
            <w:tcW w:w="567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709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2,00</w:t>
            </w:r>
          </w:p>
        </w:tc>
        <w:tc>
          <w:tcPr>
            <w:tcW w:w="851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15,00</w:t>
            </w:r>
          </w:p>
        </w:tc>
        <w:tc>
          <w:tcPr>
            <w:tcW w:w="850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10,18</w:t>
            </w:r>
          </w:p>
        </w:tc>
        <w:tc>
          <w:tcPr>
            <w:tcW w:w="709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3,83</w:t>
            </w:r>
          </w:p>
        </w:tc>
      </w:tr>
      <w:tr w:rsidR="00FC7EBA" w:rsidRPr="00FC7EBA" w:rsidTr="00FC7EBA">
        <w:trPr>
          <w:cantSplit/>
        </w:trPr>
        <w:tc>
          <w:tcPr>
            <w:tcW w:w="5675" w:type="dxa"/>
            <w:shd w:val="clear" w:color="auto" w:fill="FFFFFF"/>
            <w:vAlign w:val="bottom"/>
          </w:tcPr>
          <w:p w:rsidR="00FC7EBA" w:rsidRPr="00FC7EBA" w:rsidRDefault="00FC7EBA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7E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Прямолинейный-агрессивный стиль</w:t>
            </w:r>
          </w:p>
        </w:tc>
        <w:tc>
          <w:tcPr>
            <w:tcW w:w="567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709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1,00</w:t>
            </w:r>
          </w:p>
        </w:tc>
        <w:tc>
          <w:tcPr>
            <w:tcW w:w="851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9,00</w:t>
            </w:r>
          </w:p>
        </w:tc>
        <w:tc>
          <w:tcPr>
            <w:tcW w:w="850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5,28</w:t>
            </w:r>
          </w:p>
        </w:tc>
        <w:tc>
          <w:tcPr>
            <w:tcW w:w="709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1,75</w:t>
            </w:r>
          </w:p>
        </w:tc>
      </w:tr>
      <w:tr w:rsidR="00FC7EBA" w:rsidRPr="00FC7EBA" w:rsidTr="00FC7EBA">
        <w:trPr>
          <w:cantSplit/>
        </w:trPr>
        <w:tc>
          <w:tcPr>
            <w:tcW w:w="5675" w:type="dxa"/>
            <w:shd w:val="clear" w:color="auto" w:fill="FFFFFF"/>
            <w:vAlign w:val="bottom"/>
          </w:tcPr>
          <w:p w:rsidR="00FC7EBA" w:rsidRPr="00FC7EBA" w:rsidRDefault="00FC7EBA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7E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Недоверчивый-скептический стиль</w:t>
            </w:r>
          </w:p>
        </w:tc>
        <w:tc>
          <w:tcPr>
            <w:tcW w:w="567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709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2,00</w:t>
            </w:r>
          </w:p>
        </w:tc>
        <w:tc>
          <w:tcPr>
            <w:tcW w:w="851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15,00</w:t>
            </w:r>
          </w:p>
        </w:tc>
        <w:tc>
          <w:tcPr>
            <w:tcW w:w="850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8,90</w:t>
            </w:r>
          </w:p>
        </w:tc>
        <w:tc>
          <w:tcPr>
            <w:tcW w:w="709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4,02</w:t>
            </w:r>
          </w:p>
        </w:tc>
      </w:tr>
      <w:tr w:rsidR="00FC7EBA" w:rsidRPr="00FC7EBA" w:rsidTr="00FC7EBA">
        <w:trPr>
          <w:cantSplit/>
        </w:trPr>
        <w:tc>
          <w:tcPr>
            <w:tcW w:w="5675" w:type="dxa"/>
            <w:shd w:val="clear" w:color="auto" w:fill="FFFFFF"/>
            <w:vAlign w:val="bottom"/>
          </w:tcPr>
          <w:p w:rsidR="00FC7EBA" w:rsidRPr="00FC7EBA" w:rsidRDefault="00FC7EBA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7E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Покорно-застенчивый стиль</w:t>
            </w:r>
          </w:p>
        </w:tc>
        <w:tc>
          <w:tcPr>
            <w:tcW w:w="567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709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1,00</w:t>
            </w:r>
          </w:p>
        </w:tc>
        <w:tc>
          <w:tcPr>
            <w:tcW w:w="851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9,00</w:t>
            </w:r>
          </w:p>
        </w:tc>
        <w:tc>
          <w:tcPr>
            <w:tcW w:w="850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5,92</w:t>
            </w:r>
          </w:p>
        </w:tc>
        <w:tc>
          <w:tcPr>
            <w:tcW w:w="709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1,92</w:t>
            </w:r>
          </w:p>
        </w:tc>
      </w:tr>
      <w:tr w:rsidR="00FC7EBA" w:rsidRPr="00FC7EBA" w:rsidTr="00FC7EBA">
        <w:trPr>
          <w:cantSplit/>
        </w:trPr>
        <w:tc>
          <w:tcPr>
            <w:tcW w:w="5675" w:type="dxa"/>
            <w:shd w:val="clear" w:color="auto" w:fill="FFFFFF"/>
            <w:vAlign w:val="bottom"/>
          </w:tcPr>
          <w:p w:rsidR="00FC7EBA" w:rsidRPr="00FC7EBA" w:rsidRDefault="00FC7EBA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7E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Зависимый-послушный стиль</w:t>
            </w:r>
          </w:p>
        </w:tc>
        <w:tc>
          <w:tcPr>
            <w:tcW w:w="567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709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1,00</w:t>
            </w:r>
          </w:p>
        </w:tc>
        <w:tc>
          <w:tcPr>
            <w:tcW w:w="851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9,00</w:t>
            </w:r>
          </w:p>
        </w:tc>
        <w:tc>
          <w:tcPr>
            <w:tcW w:w="850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5,72</w:t>
            </w:r>
          </w:p>
        </w:tc>
        <w:tc>
          <w:tcPr>
            <w:tcW w:w="709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1,86</w:t>
            </w:r>
          </w:p>
        </w:tc>
      </w:tr>
      <w:tr w:rsidR="00FC7EBA" w:rsidRPr="00FC7EBA" w:rsidTr="00FC7EBA">
        <w:trPr>
          <w:cantSplit/>
        </w:trPr>
        <w:tc>
          <w:tcPr>
            <w:tcW w:w="5675" w:type="dxa"/>
            <w:shd w:val="clear" w:color="auto" w:fill="FFFFFF"/>
            <w:vAlign w:val="bottom"/>
          </w:tcPr>
          <w:p w:rsidR="00FC7EBA" w:rsidRPr="00FC7EBA" w:rsidRDefault="00FC7EBA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7E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Сотрудничающий-конвенциальный стиль</w:t>
            </w:r>
          </w:p>
        </w:tc>
        <w:tc>
          <w:tcPr>
            <w:tcW w:w="567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709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2,00</w:t>
            </w:r>
          </w:p>
        </w:tc>
        <w:tc>
          <w:tcPr>
            <w:tcW w:w="851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16,00</w:t>
            </w:r>
          </w:p>
        </w:tc>
        <w:tc>
          <w:tcPr>
            <w:tcW w:w="850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12,20</w:t>
            </w:r>
          </w:p>
        </w:tc>
        <w:tc>
          <w:tcPr>
            <w:tcW w:w="709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3,53</w:t>
            </w:r>
          </w:p>
        </w:tc>
      </w:tr>
      <w:tr w:rsidR="00FC7EBA" w:rsidRPr="00FC7EBA" w:rsidTr="00FC7EBA">
        <w:trPr>
          <w:cantSplit/>
        </w:trPr>
        <w:tc>
          <w:tcPr>
            <w:tcW w:w="5675" w:type="dxa"/>
            <w:shd w:val="clear" w:color="auto" w:fill="FFFFFF"/>
            <w:vAlign w:val="bottom"/>
          </w:tcPr>
          <w:p w:rsidR="00FC7EBA" w:rsidRPr="00FC7EBA" w:rsidRDefault="00FC7EBA" w:rsidP="009D157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7E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Ответственно-великодушный стиль</w:t>
            </w:r>
          </w:p>
        </w:tc>
        <w:tc>
          <w:tcPr>
            <w:tcW w:w="567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709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1,00</w:t>
            </w:r>
          </w:p>
        </w:tc>
        <w:tc>
          <w:tcPr>
            <w:tcW w:w="851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9,00</w:t>
            </w:r>
          </w:p>
        </w:tc>
        <w:tc>
          <w:tcPr>
            <w:tcW w:w="850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5,92</w:t>
            </w:r>
          </w:p>
        </w:tc>
        <w:tc>
          <w:tcPr>
            <w:tcW w:w="709" w:type="dxa"/>
            <w:shd w:val="clear" w:color="auto" w:fill="FFFFFF"/>
          </w:tcPr>
          <w:p w:rsidR="00FC7EBA" w:rsidRPr="00FC7EBA" w:rsidRDefault="00FC7EBA" w:rsidP="009D1575">
            <w:pPr>
              <w:autoSpaceDE w:val="0"/>
              <w:autoSpaceDN w:val="0"/>
              <w:adjustRightInd w:val="0"/>
              <w:spacing w:after="0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7E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1,92</w:t>
            </w:r>
          </w:p>
        </w:tc>
      </w:tr>
    </w:tbl>
    <w:p w:rsidR="00FC7EBA" w:rsidRPr="00FC7EBA" w:rsidRDefault="00FC7EBA" w:rsidP="009D157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F64946" w:rsidRDefault="00FC7EBA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7EBA">
        <w:rPr>
          <w:rFonts w:ascii="Times New Roman" w:hAnsi="Times New Roman" w:cs="Times New Roman"/>
          <w:sz w:val="28"/>
          <w:szCs w:val="28"/>
        </w:rPr>
        <w:t>Доминирующими стилями межличностных отношений мужчин</w:t>
      </w:r>
      <w:r>
        <w:rPr>
          <w:rFonts w:ascii="Times New Roman" w:hAnsi="Times New Roman" w:cs="Times New Roman"/>
          <w:sz w:val="28"/>
          <w:szCs w:val="28"/>
        </w:rPr>
        <w:t xml:space="preserve"> и женщин</w:t>
      </w:r>
      <w:r w:rsidRPr="00FC7EBA">
        <w:rPr>
          <w:rFonts w:ascii="Times New Roman" w:hAnsi="Times New Roman" w:cs="Times New Roman"/>
          <w:sz w:val="28"/>
          <w:szCs w:val="28"/>
        </w:rPr>
        <w:t xml:space="preserve">, состоящих в </w:t>
      </w:r>
      <w:r>
        <w:rPr>
          <w:rFonts w:ascii="Times New Roman" w:hAnsi="Times New Roman" w:cs="Times New Roman"/>
          <w:sz w:val="28"/>
          <w:szCs w:val="28"/>
        </w:rPr>
        <w:t>незарегистрированных</w:t>
      </w:r>
      <w:r w:rsidRPr="00FC7EBA">
        <w:rPr>
          <w:rFonts w:ascii="Times New Roman" w:hAnsi="Times New Roman" w:cs="Times New Roman"/>
          <w:sz w:val="28"/>
          <w:szCs w:val="28"/>
        </w:rPr>
        <w:t xml:space="preserve"> брак</w:t>
      </w:r>
      <w:r>
        <w:rPr>
          <w:rFonts w:ascii="Times New Roman" w:hAnsi="Times New Roman" w:cs="Times New Roman"/>
          <w:sz w:val="28"/>
          <w:szCs w:val="28"/>
        </w:rPr>
        <w:t>ах,</w:t>
      </w:r>
      <w:r w:rsidRPr="00FC7EBA">
        <w:rPr>
          <w:rFonts w:ascii="Times New Roman" w:hAnsi="Times New Roman" w:cs="Times New Roman"/>
          <w:sz w:val="28"/>
          <w:szCs w:val="28"/>
        </w:rPr>
        <w:t xml:space="preserve"> являются сотрудничающе-конвенциальный и независимо-доминирующий стили межличностного поведения</w:t>
      </w:r>
      <w:r>
        <w:rPr>
          <w:rFonts w:ascii="Times New Roman" w:hAnsi="Times New Roman" w:cs="Times New Roman"/>
          <w:sz w:val="28"/>
          <w:szCs w:val="28"/>
        </w:rPr>
        <w:t xml:space="preserve"> (М</w:t>
      </w:r>
      <w:r w:rsidRPr="00FC7EB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=10,18, М</w:t>
      </w:r>
      <w:r w:rsidRPr="00FC7EB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=12,2). </w:t>
      </w:r>
      <w:r w:rsidRPr="00FC7EBA">
        <w:rPr>
          <w:rFonts w:ascii="Times New Roman" w:hAnsi="Times New Roman" w:cs="Times New Roman"/>
          <w:sz w:val="28"/>
          <w:szCs w:val="28"/>
        </w:rPr>
        <w:t>Сотрудничающе-конвенциальный стиль межличностного поведения свидетельствует о подчиняемости, неуверенности в себе и конформности</w:t>
      </w:r>
      <w:r>
        <w:rPr>
          <w:rFonts w:ascii="Times New Roman" w:hAnsi="Times New Roman" w:cs="Times New Roman"/>
          <w:sz w:val="28"/>
          <w:szCs w:val="28"/>
        </w:rPr>
        <w:t xml:space="preserve"> обследованных лиц. Одновременно с этим, обследованным лицам</w:t>
      </w:r>
      <w:r w:rsidRPr="00FC7EBA">
        <w:rPr>
          <w:rFonts w:ascii="Times New Roman" w:hAnsi="Times New Roman" w:cs="Times New Roman"/>
          <w:sz w:val="28"/>
          <w:szCs w:val="28"/>
        </w:rPr>
        <w:t xml:space="preserve"> в процессе межличностн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FC7EBA">
        <w:rPr>
          <w:rFonts w:ascii="Times New Roman" w:hAnsi="Times New Roman" w:cs="Times New Roman"/>
          <w:sz w:val="28"/>
          <w:szCs w:val="28"/>
        </w:rPr>
        <w:t xml:space="preserve"> взаимодействи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C7EBA">
        <w:rPr>
          <w:rFonts w:ascii="Times New Roman" w:hAnsi="Times New Roman" w:cs="Times New Roman"/>
          <w:sz w:val="28"/>
          <w:szCs w:val="28"/>
        </w:rPr>
        <w:t xml:space="preserve"> присущи </w:t>
      </w:r>
      <w:r>
        <w:rPr>
          <w:rFonts w:ascii="Times New Roman" w:hAnsi="Times New Roman" w:cs="Times New Roman"/>
          <w:sz w:val="28"/>
          <w:szCs w:val="28"/>
        </w:rPr>
        <w:t xml:space="preserve">уверенность в себе, независимость, тенденции </w:t>
      </w:r>
      <w:r>
        <w:rPr>
          <w:rFonts w:ascii="Times New Roman" w:hAnsi="Times New Roman" w:cs="Times New Roman"/>
          <w:sz w:val="28"/>
          <w:szCs w:val="28"/>
        </w:rPr>
        <w:lastRenderedPageBreak/>
        <w:t>иметь и отстаивать собственную точку зрения, склонность к занятию обособленной позиции</w:t>
      </w:r>
      <w:r w:rsidRPr="00FC7EBA">
        <w:rPr>
          <w:rFonts w:ascii="Times New Roman" w:hAnsi="Times New Roman" w:cs="Times New Roman"/>
          <w:sz w:val="28"/>
          <w:szCs w:val="28"/>
        </w:rPr>
        <w:t>.  С</w:t>
      </w:r>
      <w:r>
        <w:rPr>
          <w:rFonts w:ascii="Times New Roman" w:hAnsi="Times New Roman" w:cs="Times New Roman"/>
          <w:sz w:val="28"/>
          <w:szCs w:val="28"/>
        </w:rPr>
        <w:t>очетание с</w:t>
      </w:r>
      <w:r w:rsidRPr="00FC7EBA">
        <w:rPr>
          <w:rFonts w:ascii="Times New Roman" w:hAnsi="Times New Roman" w:cs="Times New Roman"/>
          <w:sz w:val="28"/>
          <w:szCs w:val="28"/>
        </w:rPr>
        <w:t>отрудничающе-конвенциальн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FC7EBA">
        <w:rPr>
          <w:rFonts w:ascii="Times New Roman" w:hAnsi="Times New Roman" w:cs="Times New Roman"/>
          <w:sz w:val="28"/>
          <w:szCs w:val="28"/>
        </w:rPr>
        <w:t xml:space="preserve"> с независимо-доминирующим стилем, </w:t>
      </w:r>
      <w:r w:rsidR="00350965">
        <w:rPr>
          <w:rFonts w:ascii="Times New Roman" w:hAnsi="Times New Roman" w:cs="Times New Roman"/>
          <w:sz w:val="28"/>
          <w:szCs w:val="28"/>
        </w:rPr>
        <w:t>по всей видимости</w:t>
      </w:r>
      <w:r w:rsidRPr="00FC7EBA">
        <w:rPr>
          <w:rFonts w:ascii="Times New Roman" w:hAnsi="Times New Roman" w:cs="Times New Roman"/>
          <w:sz w:val="28"/>
          <w:szCs w:val="28"/>
        </w:rPr>
        <w:t>, свидетельствует о механизме проекции, при котором индивид переносит чувство неуверенности в себе и склонности к подчинению на партнера</w:t>
      </w:r>
      <w:r>
        <w:rPr>
          <w:rFonts w:ascii="Times New Roman" w:hAnsi="Times New Roman" w:cs="Times New Roman"/>
          <w:sz w:val="28"/>
          <w:szCs w:val="28"/>
        </w:rPr>
        <w:t xml:space="preserve"> по взаимодействию</w:t>
      </w:r>
      <w:r w:rsidR="00350965">
        <w:rPr>
          <w:rFonts w:ascii="Times New Roman" w:hAnsi="Times New Roman" w:cs="Times New Roman"/>
          <w:sz w:val="28"/>
          <w:szCs w:val="28"/>
        </w:rPr>
        <w:t>.</w:t>
      </w:r>
    </w:p>
    <w:p w:rsidR="00C809C4" w:rsidRDefault="00350965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Сравнительный анализ полученных данных обнаружил ряд статистически достоверных различий в показателях стилей межличностных отношений обследованных</w:t>
      </w:r>
      <w:r w:rsidR="00C809C4">
        <w:rPr>
          <w:rFonts w:ascii="Times New Roman" w:hAnsi="Times New Roman" w:cs="Times New Roman"/>
          <w:sz w:val="28"/>
          <w:szCs w:val="28"/>
        </w:rPr>
        <w:t xml:space="preserve"> лиц (таблицы 1</w:t>
      </w:r>
      <w:r w:rsidR="00BE72E7">
        <w:rPr>
          <w:rFonts w:ascii="Times New Roman" w:hAnsi="Times New Roman" w:cs="Times New Roman"/>
          <w:sz w:val="28"/>
          <w:szCs w:val="28"/>
        </w:rPr>
        <w:t>6</w:t>
      </w:r>
      <w:r w:rsidR="00C809C4">
        <w:rPr>
          <w:rFonts w:ascii="Times New Roman" w:hAnsi="Times New Roman" w:cs="Times New Roman"/>
          <w:sz w:val="28"/>
          <w:szCs w:val="28"/>
        </w:rPr>
        <w:t xml:space="preserve"> – 1</w:t>
      </w:r>
      <w:r w:rsidR="00BE72E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809C4" w:rsidRDefault="00F64946" w:rsidP="009D1575">
      <w:pPr>
        <w:pStyle w:val="aa"/>
        <w:spacing w:after="0" w:line="360" w:lineRule="auto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Таблица </w:t>
      </w:r>
      <w:r w:rsidR="00C809C4">
        <w:rPr>
          <w:rFonts w:ascii="Times New Roman" w:hAnsi="Times New Roman"/>
          <w:b w:val="0"/>
          <w:color w:val="auto"/>
          <w:sz w:val="28"/>
          <w:szCs w:val="28"/>
        </w:rPr>
        <w:t>1</w:t>
      </w:r>
      <w:r w:rsidR="00BE72E7">
        <w:rPr>
          <w:rFonts w:ascii="Times New Roman" w:hAnsi="Times New Roman"/>
          <w:b w:val="0"/>
          <w:color w:val="auto"/>
          <w:sz w:val="28"/>
          <w:szCs w:val="28"/>
        </w:rPr>
        <w:t>6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F64946" w:rsidRPr="00EC75EC" w:rsidRDefault="00F64946" w:rsidP="009D1575">
      <w:pPr>
        <w:pStyle w:val="aa"/>
        <w:spacing w:after="0" w:line="36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Сравнительный анализ </w:t>
      </w:r>
      <w:r w:rsidR="001A321F">
        <w:rPr>
          <w:rFonts w:ascii="Times New Roman" w:hAnsi="Times New Roman"/>
          <w:b w:val="0"/>
          <w:color w:val="auto"/>
          <w:sz w:val="28"/>
          <w:szCs w:val="28"/>
        </w:rPr>
        <w:t>стиля межличностных отношений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 партнеров, состоящих в 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незарегистрированном </w:t>
      </w:r>
      <w:r w:rsidR="00C809C4">
        <w:rPr>
          <w:rFonts w:ascii="Times New Roman" w:hAnsi="Times New Roman"/>
          <w:b w:val="0"/>
          <w:color w:val="auto"/>
          <w:sz w:val="28"/>
          <w:szCs w:val="28"/>
        </w:rPr>
        <w:t>браке</w:t>
      </w:r>
    </w:p>
    <w:tbl>
      <w:tblPr>
        <w:tblW w:w="9246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4"/>
        <w:gridCol w:w="1035"/>
        <w:gridCol w:w="646"/>
        <w:gridCol w:w="1260"/>
        <w:gridCol w:w="1057"/>
        <w:gridCol w:w="846"/>
        <w:gridCol w:w="1238"/>
      </w:tblGrid>
      <w:tr w:rsidR="00F64946" w:rsidRPr="00610D71" w:rsidTr="00C4634D">
        <w:trPr>
          <w:trHeight w:val="510"/>
          <w:jc w:val="center"/>
        </w:trPr>
        <w:tc>
          <w:tcPr>
            <w:tcW w:w="3164" w:type="dxa"/>
            <w:shd w:val="clear" w:color="auto" w:fill="auto"/>
            <w:vAlign w:val="bottom"/>
            <w:hideMark/>
          </w:tcPr>
          <w:p w:rsidR="00F64946" w:rsidRPr="00610D71" w:rsidRDefault="00F64946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показателя</w:t>
            </w:r>
          </w:p>
        </w:tc>
        <w:tc>
          <w:tcPr>
            <w:tcW w:w="1035" w:type="dxa"/>
            <w:shd w:val="clear" w:color="auto" w:fill="auto"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646" w:type="dxa"/>
            <w:shd w:val="clear" w:color="auto" w:fill="auto"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</w:t>
            </w:r>
          </w:p>
        </w:tc>
        <w:tc>
          <w:tcPr>
            <w:tcW w:w="1260" w:type="dxa"/>
            <w:shd w:val="clear" w:color="auto" w:fill="auto"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ранг</w:t>
            </w:r>
          </w:p>
        </w:tc>
        <w:tc>
          <w:tcPr>
            <w:tcW w:w="1057" w:type="dxa"/>
            <w:shd w:val="clear" w:color="auto" w:fill="auto"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 рангов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U</w:t>
            </w:r>
          </w:p>
        </w:tc>
        <w:tc>
          <w:tcPr>
            <w:tcW w:w="1238" w:type="dxa"/>
            <w:shd w:val="clear" w:color="auto" w:fill="auto"/>
            <w:noWrap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</w:tr>
      <w:tr w:rsidR="00F64946" w:rsidRPr="00610D71" w:rsidTr="00F64946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</w:tcPr>
          <w:p w:rsidR="00F64946" w:rsidRPr="00610D71" w:rsidRDefault="001A321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7E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Недоверчивый-скептический стиль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F64946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19,89</w:t>
            </w:r>
          </w:p>
        </w:tc>
        <w:tc>
          <w:tcPr>
            <w:tcW w:w="1057" w:type="dxa"/>
            <w:shd w:val="clear" w:color="auto" w:fill="auto"/>
            <w:noWrap/>
          </w:tcPr>
          <w:p w:rsidR="00F64946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496,5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F64946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171,5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64946" w:rsidRPr="00610D71" w:rsidTr="00F64946">
        <w:trPr>
          <w:trHeight w:val="270"/>
          <w:jc w:val="center"/>
        </w:trPr>
        <w:tc>
          <w:tcPr>
            <w:tcW w:w="3164" w:type="dxa"/>
            <w:vMerge/>
            <w:vAlign w:val="center"/>
          </w:tcPr>
          <w:p w:rsidR="00F64946" w:rsidRPr="00610D71" w:rsidRDefault="00F64946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F64946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31,14</w:t>
            </w:r>
          </w:p>
        </w:tc>
        <w:tc>
          <w:tcPr>
            <w:tcW w:w="1057" w:type="dxa"/>
            <w:shd w:val="clear" w:color="auto" w:fill="auto"/>
            <w:noWrap/>
          </w:tcPr>
          <w:p w:rsidR="00F64946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778,5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64946" w:rsidRPr="00610D71" w:rsidTr="00F64946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</w:tcPr>
          <w:p w:rsidR="00F64946" w:rsidRPr="00610D71" w:rsidRDefault="00F64946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7E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Покорно-застенчивый стиль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F64946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29,90</w:t>
            </w:r>
          </w:p>
        </w:tc>
        <w:tc>
          <w:tcPr>
            <w:tcW w:w="1057" w:type="dxa"/>
            <w:shd w:val="clear" w:color="auto" w:fill="auto"/>
            <w:noWrap/>
          </w:tcPr>
          <w:p w:rsidR="00F64946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747,5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F64946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202,5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F64946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  <w:r w:rsidR="00F649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64946" w:rsidRPr="00610D71" w:rsidTr="00F64946">
        <w:trPr>
          <w:trHeight w:val="270"/>
          <w:jc w:val="center"/>
        </w:trPr>
        <w:tc>
          <w:tcPr>
            <w:tcW w:w="3164" w:type="dxa"/>
            <w:vMerge/>
            <w:vAlign w:val="center"/>
          </w:tcPr>
          <w:p w:rsidR="00F64946" w:rsidRPr="00610D71" w:rsidRDefault="00F64946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F64946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21,10</w:t>
            </w:r>
          </w:p>
        </w:tc>
        <w:tc>
          <w:tcPr>
            <w:tcW w:w="1057" w:type="dxa"/>
            <w:shd w:val="clear" w:color="auto" w:fill="auto"/>
            <w:noWrap/>
          </w:tcPr>
          <w:p w:rsidR="00F64946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527,5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64946" w:rsidRPr="00610D71" w:rsidTr="00F64946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</w:tcPr>
          <w:p w:rsidR="00F64946" w:rsidRPr="00610D71" w:rsidRDefault="00F64946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7E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Сотрудничающий-конвенциальный стиль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F64946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17,08</w:t>
            </w:r>
          </w:p>
        </w:tc>
        <w:tc>
          <w:tcPr>
            <w:tcW w:w="1057" w:type="dxa"/>
            <w:shd w:val="clear" w:color="auto" w:fill="auto"/>
            <w:noWrap/>
          </w:tcPr>
          <w:p w:rsidR="00F64946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427,0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F64946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102,0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</w:tr>
      <w:tr w:rsidR="00F64946" w:rsidRPr="00610D71" w:rsidTr="00F64946">
        <w:trPr>
          <w:trHeight w:val="270"/>
          <w:jc w:val="center"/>
        </w:trPr>
        <w:tc>
          <w:tcPr>
            <w:tcW w:w="3164" w:type="dxa"/>
            <w:vMerge/>
            <w:vAlign w:val="center"/>
          </w:tcPr>
          <w:p w:rsidR="00F64946" w:rsidRPr="00610D71" w:rsidRDefault="00F64946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F64946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33,92</w:t>
            </w:r>
          </w:p>
        </w:tc>
        <w:tc>
          <w:tcPr>
            <w:tcW w:w="1057" w:type="dxa"/>
            <w:shd w:val="clear" w:color="auto" w:fill="auto"/>
            <w:noWrap/>
          </w:tcPr>
          <w:p w:rsidR="00F64946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848,0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64946" w:rsidRPr="00610D71" w:rsidTr="00F64946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</w:tcPr>
          <w:p w:rsidR="00F64946" w:rsidRPr="00610D71" w:rsidRDefault="00F64946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7E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Ответственно-великодушный стиль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F64946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29,90</w:t>
            </w:r>
          </w:p>
        </w:tc>
        <w:tc>
          <w:tcPr>
            <w:tcW w:w="1057" w:type="dxa"/>
            <w:shd w:val="clear" w:color="auto" w:fill="auto"/>
            <w:noWrap/>
          </w:tcPr>
          <w:p w:rsidR="00F64946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751,5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F64946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202,5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  <w:r w:rsidR="001A32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64946" w:rsidRPr="00610D71" w:rsidTr="00F64946">
        <w:trPr>
          <w:trHeight w:val="270"/>
          <w:jc w:val="center"/>
        </w:trPr>
        <w:tc>
          <w:tcPr>
            <w:tcW w:w="3164" w:type="dxa"/>
            <w:vMerge/>
            <w:vAlign w:val="center"/>
          </w:tcPr>
          <w:p w:rsidR="00F64946" w:rsidRPr="00610D71" w:rsidRDefault="00F64946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F64946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21,10</w:t>
            </w:r>
          </w:p>
        </w:tc>
        <w:tc>
          <w:tcPr>
            <w:tcW w:w="1057" w:type="dxa"/>
            <w:shd w:val="clear" w:color="auto" w:fill="auto"/>
            <w:noWrap/>
          </w:tcPr>
          <w:p w:rsidR="00F64946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532,5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F64946" w:rsidRPr="00610D71" w:rsidRDefault="00F6494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64946" w:rsidRPr="007C1690" w:rsidRDefault="00F64946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4946" w:rsidRPr="007C1690" w:rsidRDefault="00F64946" w:rsidP="009D15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 группа 1 – мужчины, состоящие в незарегистрированном браке; группа  2 – женщины, состоящие в незарегистрированном браке</w:t>
      </w:r>
    </w:p>
    <w:p w:rsidR="007D4044" w:rsidRDefault="007D4044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7EBA" w:rsidRDefault="00350965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Мужчинам, состоящим в незарегистрированных браках, значимо в большей степени, в процессе межличностного взаимодействия характерна скромность, склонность брать на себя чужие обязанности </w:t>
      </w:r>
      <w:r w:rsidRPr="007C1690">
        <w:rPr>
          <w:rFonts w:ascii="Times New Roman" w:hAnsi="Times New Roman" w:cs="Times New Roman"/>
          <w:sz w:val="28"/>
          <w:szCs w:val="28"/>
        </w:rPr>
        <w:t>(p</w:t>
      </w:r>
      <w:r w:rsidRPr="009A449C">
        <w:rPr>
          <w:rFonts w:ascii="Times New Roman" w:hAnsi="Times New Roman" w:cs="Times New Roman"/>
          <w:sz w:val="28"/>
          <w:szCs w:val="28"/>
        </w:rPr>
        <w:t>≤</w:t>
      </w:r>
      <w:r w:rsidRPr="007C1690">
        <w:rPr>
          <w:rFonts w:ascii="Times New Roman" w:hAnsi="Times New Roman" w:cs="Times New Roman"/>
          <w:sz w:val="28"/>
          <w:szCs w:val="28"/>
        </w:rPr>
        <w:t>0,0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C169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а также готовность прийти на помощь, развитое чувство ответственности </w:t>
      </w:r>
      <w:r w:rsidRPr="007C1690">
        <w:rPr>
          <w:rFonts w:ascii="Times New Roman" w:hAnsi="Times New Roman" w:cs="Times New Roman"/>
          <w:sz w:val="28"/>
          <w:szCs w:val="28"/>
        </w:rPr>
        <w:t>(p</w:t>
      </w:r>
      <w:r w:rsidRPr="009A449C">
        <w:rPr>
          <w:rFonts w:ascii="Times New Roman" w:hAnsi="Times New Roman" w:cs="Times New Roman"/>
          <w:sz w:val="28"/>
          <w:szCs w:val="28"/>
        </w:rPr>
        <w:t>≤</w:t>
      </w:r>
      <w:r w:rsidRPr="007C1690">
        <w:rPr>
          <w:rFonts w:ascii="Times New Roman" w:hAnsi="Times New Roman" w:cs="Times New Roman"/>
          <w:sz w:val="28"/>
          <w:szCs w:val="28"/>
        </w:rPr>
        <w:t>0,0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C169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4044" w:rsidRDefault="00350965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Женщинам, состоящим в незарегистрированных браках, значимо в большей степени, в процессе межличностного взаимодействия характерен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скептицизм и </w:t>
      </w:r>
      <w:r w:rsidR="00C4634D">
        <w:rPr>
          <w:rFonts w:ascii="Times New Roman" w:hAnsi="Times New Roman" w:cs="Times New Roman"/>
          <w:sz w:val="28"/>
          <w:szCs w:val="28"/>
        </w:rPr>
        <w:t>реалистичность</w:t>
      </w:r>
      <w:r>
        <w:rPr>
          <w:rFonts w:ascii="Times New Roman" w:hAnsi="Times New Roman" w:cs="Times New Roman"/>
          <w:sz w:val="28"/>
          <w:szCs w:val="28"/>
        </w:rPr>
        <w:t xml:space="preserve"> мнений и пове</w:t>
      </w:r>
      <w:r w:rsidR="00C4634D">
        <w:rPr>
          <w:rFonts w:ascii="Times New Roman" w:hAnsi="Times New Roman" w:cs="Times New Roman"/>
          <w:sz w:val="28"/>
          <w:szCs w:val="28"/>
        </w:rPr>
        <w:t xml:space="preserve">дения </w:t>
      </w:r>
      <w:r w:rsidR="00C4634D" w:rsidRPr="007C1690">
        <w:rPr>
          <w:rFonts w:ascii="Times New Roman" w:hAnsi="Times New Roman" w:cs="Times New Roman"/>
          <w:sz w:val="28"/>
          <w:szCs w:val="28"/>
        </w:rPr>
        <w:t>(p</w:t>
      </w:r>
      <w:r w:rsidR="00C4634D" w:rsidRPr="009A449C">
        <w:rPr>
          <w:rFonts w:ascii="Times New Roman" w:hAnsi="Times New Roman" w:cs="Times New Roman"/>
          <w:sz w:val="28"/>
          <w:szCs w:val="28"/>
        </w:rPr>
        <w:t>≤</w:t>
      </w:r>
      <w:r w:rsidR="00C4634D" w:rsidRPr="007C1690">
        <w:rPr>
          <w:rFonts w:ascii="Times New Roman" w:hAnsi="Times New Roman" w:cs="Times New Roman"/>
          <w:sz w:val="28"/>
          <w:szCs w:val="28"/>
        </w:rPr>
        <w:t>0,0</w:t>
      </w:r>
      <w:r w:rsidR="00C4634D">
        <w:rPr>
          <w:rFonts w:ascii="Times New Roman" w:hAnsi="Times New Roman" w:cs="Times New Roman"/>
          <w:sz w:val="28"/>
          <w:szCs w:val="28"/>
        </w:rPr>
        <w:t>5</w:t>
      </w:r>
      <w:r w:rsidR="00C4634D" w:rsidRPr="007C1690">
        <w:rPr>
          <w:rFonts w:ascii="Times New Roman" w:hAnsi="Times New Roman" w:cs="Times New Roman"/>
          <w:sz w:val="28"/>
          <w:szCs w:val="28"/>
        </w:rPr>
        <w:t>)</w:t>
      </w:r>
      <w:r w:rsidR="00C4634D">
        <w:rPr>
          <w:rFonts w:ascii="Times New Roman" w:hAnsi="Times New Roman" w:cs="Times New Roman"/>
          <w:sz w:val="28"/>
          <w:szCs w:val="28"/>
        </w:rPr>
        <w:t xml:space="preserve">, дружелюбие, склонность к сотрудничеству </w:t>
      </w:r>
      <w:r w:rsidR="00C4634D" w:rsidRPr="007C1690">
        <w:rPr>
          <w:rFonts w:ascii="Times New Roman" w:hAnsi="Times New Roman" w:cs="Times New Roman"/>
          <w:sz w:val="28"/>
          <w:szCs w:val="28"/>
        </w:rPr>
        <w:t>(p</w:t>
      </w:r>
      <w:r w:rsidR="00C4634D" w:rsidRPr="009A449C">
        <w:rPr>
          <w:rFonts w:ascii="Times New Roman" w:hAnsi="Times New Roman" w:cs="Times New Roman"/>
          <w:sz w:val="28"/>
          <w:szCs w:val="28"/>
        </w:rPr>
        <w:t>≤</w:t>
      </w:r>
      <w:r w:rsidR="00C4634D" w:rsidRPr="007C1690">
        <w:rPr>
          <w:rFonts w:ascii="Times New Roman" w:hAnsi="Times New Roman" w:cs="Times New Roman"/>
          <w:sz w:val="28"/>
          <w:szCs w:val="28"/>
        </w:rPr>
        <w:t>0,0</w:t>
      </w:r>
      <w:r w:rsidR="00C4634D">
        <w:rPr>
          <w:rFonts w:ascii="Times New Roman" w:hAnsi="Times New Roman" w:cs="Times New Roman"/>
          <w:sz w:val="28"/>
          <w:szCs w:val="28"/>
        </w:rPr>
        <w:t>1</w:t>
      </w:r>
      <w:r w:rsidR="00C4634D" w:rsidRPr="007C1690">
        <w:rPr>
          <w:rFonts w:ascii="Times New Roman" w:hAnsi="Times New Roman" w:cs="Times New Roman"/>
          <w:sz w:val="28"/>
          <w:szCs w:val="28"/>
        </w:rPr>
        <w:t>)</w:t>
      </w:r>
      <w:r w:rsidR="00C809C4">
        <w:rPr>
          <w:rFonts w:ascii="Times New Roman" w:hAnsi="Times New Roman" w:cs="Times New Roman"/>
          <w:sz w:val="28"/>
          <w:szCs w:val="28"/>
        </w:rPr>
        <w:t>.</w:t>
      </w:r>
    </w:p>
    <w:p w:rsidR="00C809C4" w:rsidRDefault="00C809C4" w:rsidP="009D1575">
      <w:pPr>
        <w:pStyle w:val="aa"/>
        <w:spacing w:after="0" w:line="360" w:lineRule="auto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Таблица 1</w:t>
      </w:r>
      <w:r w:rsidR="00BE72E7">
        <w:rPr>
          <w:rFonts w:ascii="Times New Roman" w:hAnsi="Times New Roman"/>
          <w:b w:val="0"/>
          <w:color w:val="auto"/>
          <w:sz w:val="28"/>
          <w:szCs w:val="28"/>
        </w:rPr>
        <w:t>7</w:t>
      </w:r>
      <w:r>
        <w:rPr>
          <w:rFonts w:ascii="Times New Roman" w:hAnsi="Times New Roman"/>
          <w:b w:val="0"/>
          <w:color w:val="auto"/>
          <w:sz w:val="28"/>
          <w:szCs w:val="28"/>
        </w:rPr>
        <w:t>.</w:t>
      </w:r>
    </w:p>
    <w:p w:rsidR="001A321F" w:rsidRDefault="001A321F" w:rsidP="009D1575">
      <w:pPr>
        <w:pStyle w:val="aa"/>
        <w:spacing w:after="0" w:line="36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Сравнительный анализ стиля межличностных отношений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 партнеров, состоящих в 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незарегистрированном и зарегистрированном 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>браке</w:t>
      </w:r>
    </w:p>
    <w:p w:rsidR="00C809C4" w:rsidRPr="00C809C4" w:rsidRDefault="00C809C4" w:rsidP="009D1575">
      <w:pPr>
        <w:spacing w:after="0"/>
      </w:pPr>
    </w:p>
    <w:tbl>
      <w:tblPr>
        <w:tblW w:w="9246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4"/>
        <w:gridCol w:w="1035"/>
        <w:gridCol w:w="646"/>
        <w:gridCol w:w="1260"/>
        <w:gridCol w:w="1057"/>
        <w:gridCol w:w="846"/>
        <w:gridCol w:w="1238"/>
      </w:tblGrid>
      <w:tr w:rsidR="001A321F" w:rsidRPr="00610D71" w:rsidTr="00C4634D">
        <w:trPr>
          <w:trHeight w:val="510"/>
          <w:jc w:val="center"/>
        </w:trPr>
        <w:tc>
          <w:tcPr>
            <w:tcW w:w="3164" w:type="dxa"/>
            <w:shd w:val="clear" w:color="auto" w:fill="auto"/>
            <w:vAlign w:val="bottom"/>
            <w:hideMark/>
          </w:tcPr>
          <w:p w:rsidR="001A321F" w:rsidRPr="00610D71" w:rsidRDefault="001A321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показателя</w:t>
            </w:r>
          </w:p>
        </w:tc>
        <w:tc>
          <w:tcPr>
            <w:tcW w:w="1035" w:type="dxa"/>
            <w:shd w:val="clear" w:color="auto" w:fill="auto"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646" w:type="dxa"/>
            <w:shd w:val="clear" w:color="auto" w:fill="auto"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</w:t>
            </w:r>
          </w:p>
        </w:tc>
        <w:tc>
          <w:tcPr>
            <w:tcW w:w="1260" w:type="dxa"/>
            <w:shd w:val="clear" w:color="auto" w:fill="auto"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ранг</w:t>
            </w:r>
          </w:p>
        </w:tc>
        <w:tc>
          <w:tcPr>
            <w:tcW w:w="1057" w:type="dxa"/>
            <w:shd w:val="clear" w:color="auto" w:fill="auto"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 рангов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U</w:t>
            </w:r>
          </w:p>
        </w:tc>
        <w:tc>
          <w:tcPr>
            <w:tcW w:w="1238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</w:tr>
      <w:tr w:rsidR="001A321F" w:rsidRPr="00610D71" w:rsidTr="001A321F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  <w:vAlign w:val="bottom"/>
          </w:tcPr>
          <w:p w:rsidR="001A321F" w:rsidRPr="00FC7EBA" w:rsidRDefault="001A321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7E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Властный-лидирующий стиль</w:t>
            </w:r>
          </w:p>
          <w:p w:rsidR="001A321F" w:rsidRPr="00FC7EBA" w:rsidRDefault="001A321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19,16</w:t>
            </w:r>
          </w:p>
        </w:tc>
        <w:tc>
          <w:tcPr>
            <w:tcW w:w="1057" w:type="dxa"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479,0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154,0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</w:t>
            </w:r>
          </w:p>
        </w:tc>
      </w:tr>
      <w:tr w:rsidR="001A321F" w:rsidRPr="00610D71" w:rsidTr="001A321F">
        <w:trPr>
          <w:trHeight w:val="270"/>
          <w:jc w:val="center"/>
        </w:trPr>
        <w:tc>
          <w:tcPr>
            <w:tcW w:w="3164" w:type="dxa"/>
            <w:vMerge/>
            <w:vAlign w:val="bottom"/>
          </w:tcPr>
          <w:p w:rsidR="001A321F" w:rsidRPr="00610D71" w:rsidRDefault="001A321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31,84</w:t>
            </w:r>
          </w:p>
        </w:tc>
        <w:tc>
          <w:tcPr>
            <w:tcW w:w="1057" w:type="dxa"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796,0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A321F" w:rsidRPr="00610D71" w:rsidTr="001A321F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  <w:vAlign w:val="bottom"/>
          </w:tcPr>
          <w:p w:rsidR="001A321F" w:rsidRPr="00FC7EBA" w:rsidRDefault="001A321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7E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Независимый-доминирующий стиль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18,72</w:t>
            </w:r>
          </w:p>
        </w:tc>
        <w:tc>
          <w:tcPr>
            <w:tcW w:w="1057" w:type="dxa"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468,0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143,0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0,001</w:t>
            </w:r>
          </w:p>
        </w:tc>
      </w:tr>
      <w:tr w:rsidR="001A321F" w:rsidRPr="00610D71" w:rsidTr="001A321F">
        <w:trPr>
          <w:trHeight w:val="270"/>
          <w:jc w:val="center"/>
        </w:trPr>
        <w:tc>
          <w:tcPr>
            <w:tcW w:w="3164" w:type="dxa"/>
            <w:vMerge/>
            <w:vAlign w:val="center"/>
          </w:tcPr>
          <w:p w:rsidR="001A321F" w:rsidRPr="00610D71" w:rsidRDefault="001A321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32,28</w:t>
            </w:r>
          </w:p>
        </w:tc>
        <w:tc>
          <w:tcPr>
            <w:tcW w:w="1057" w:type="dxa"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807,0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A321F" w:rsidRPr="00610D71" w:rsidTr="001A321F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</w:tcPr>
          <w:p w:rsidR="001A321F" w:rsidRPr="00610D71" w:rsidRDefault="001A321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7E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Недоверчивый-скептический стиль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19,24</w:t>
            </w:r>
          </w:p>
        </w:tc>
        <w:tc>
          <w:tcPr>
            <w:tcW w:w="1057" w:type="dxa"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481,0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156,0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</w:t>
            </w:r>
          </w:p>
        </w:tc>
      </w:tr>
      <w:tr w:rsidR="001A321F" w:rsidRPr="00610D71" w:rsidTr="001A321F">
        <w:trPr>
          <w:trHeight w:val="270"/>
          <w:jc w:val="center"/>
        </w:trPr>
        <w:tc>
          <w:tcPr>
            <w:tcW w:w="3164" w:type="dxa"/>
            <w:vMerge/>
            <w:vAlign w:val="center"/>
          </w:tcPr>
          <w:p w:rsidR="001A321F" w:rsidRPr="00610D71" w:rsidRDefault="001A321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31,76</w:t>
            </w:r>
          </w:p>
        </w:tc>
        <w:tc>
          <w:tcPr>
            <w:tcW w:w="1057" w:type="dxa"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794,0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A321F" w:rsidRPr="00610D71" w:rsidTr="001A321F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  <w:vAlign w:val="center"/>
          </w:tcPr>
          <w:p w:rsidR="001A321F" w:rsidRPr="00610D71" w:rsidRDefault="001A321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7E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Зависимый-послушный стиль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20,94</w:t>
            </w:r>
          </w:p>
        </w:tc>
        <w:tc>
          <w:tcPr>
            <w:tcW w:w="1057" w:type="dxa"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523,5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198,5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1A321F" w:rsidRPr="00610D71" w:rsidTr="001A321F">
        <w:trPr>
          <w:trHeight w:val="270"/>
          <w:jc w:val="center"/>
        </w:trPr>
        <w:tc>
          <w:tcPr>
            <w:tcW w:w="3164" w:type="dxa"/>
            <w:vMerge/>
            <w:vAlign w:val="center"/>
          </w:tcPr>
          <w:p w:rsidR="001A321F" w:rsidRPr="00610D71" w:rsidRDefault="001A321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30,06</w:t>
            </w:r>
          </w:p>
        </w:tc>
        <w:tc>
          <w:tcPr>
            <w:tcW w:w="1057" w:type="dxa"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751,5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A321F" w:rsidRPr="00610D71" w:rsidTr="001A321F">
        <w:trPr>
          <w:trHeight w:val="352"/>
          <w:jc w:val="center"/>
        </w:trPr>
        <w:tc>
          <w:tcPr>
            <w:tcW w:w="3164" w:type="dxa"/>
            <w:vMerge w:val="restart"/>
          </w:tcPr>
          <w:p w:rsidR="001A321F" w:rsidRPr="00610D71" w:rsidRDefault="001A321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7E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Сотрудничающий-конвенциальный стиль</w:t>
            </w:r>
          </w:p>
        </w:tc>
        <w:tc>
          <w:tcPr>
            <w:tcW w:w="1035" w:type="dxa"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6" w:type="dxa"/>
            <w:shd w:val="clear" w:color="auto" w:fill="auto"/>
            <w:noWrap/>
          </w:tcPr>
          <w:p w:rsidR="001A321F" w:rsidRDefault="001A321F" w:rsidP="009D1575">
            <w:pPr>
              <w:spacing w:after="0" w:line="240" w:lineRule="auto"/>
              <w:jc w:val="center"/>
            </w:pPr>
            <w:r w:rsidRPr="00EB0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1A321F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19,40</w:t>
            </w:r>
          </w:p>
        </w:tc>
        <w:tc>
          <w:tcPr>
            <w:tcW w:w="1057" w:type="dxa"/>
            <w:shd w:val="clear" w:color="auto" w:fill="auto"/>
            <w:noWrap/>
          </w:tcPr>
          <w:p w:rsidR="001A321F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485,0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160,0</w:t>
            </w:r>
          </w:p>
        </w:tc>
        <w:tc>
          <w:tcPr>
            <w:tcW w:w="1238" w:type="dxa"/>
            <w:vMerge w:val="restart"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0,002</w:t>
            </w:r>
          </w:p>
        </w:tc>
      </w:tr>
      <w:tr w:rsidR="001A321F" w:rsidRPr="00610D71" w:rsidTr="001A321F">
        <w:trPr>
          <w:trHeight w:val="260"/>
          <w:jc w:val="center"/>
        </w:trPr>
        <w:tc>
          <w:tcPr>
            <w:tcW w:w="3164" w:type="dxa"/>
            <w:vMerge/>
            <w:vAlign w:val="center"/>
          </w:tcPr>
          <w:p w:rsidR="001A321F" w:rsidRPr="00610D71" w:rsidRDefault="001A321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6" w:type="dxa"/>
            <w:shd w:val="clear" w:color="auto" w:fill="auto"/>
            <w:noWrap/>
          </w:tcPr>
          <w:p w:rsidR="001A321F" w:rsidRDefault="001A321F" w:rsidP="009D1575">
            <w:pPr>
              <w:spacing w:after="0" w:line="240" w:lineRule="auto"/>
              <w:jc w:val="center"/>
            </w:pPr>
            <w:r w:rsidRPr="00EB04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1A321F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21,90</w:t>
            </w:r>
          </w:p>
        </w:tc>
        <w:tc>
          <w:tcPr>
            <w:tcW w:w="1057" w:type="dxa"/>
            <w:shd w:val="clear" w:color="auto" w:fill="auto"/>
            <w:noWrap/>
          </w:tcPr>
          <w:p w:rsidR="001A321F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790,0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A321F" w:rsidRPr="007C1690" w:rsidRDefault="001A321F" w:rsidP="009D15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 группа 1 – мужчины, состоящие в незарегистрированном браке; группа  3 – мужчины, состоящие в зарегистрированном браке</w:t>
      </w:r>
    </w:p>
    <w:p w:rsidR="001A321F" w:rsidRDefault="001A321F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4634D" w:rsidRDefault="00C4634D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Мужчинам, состоящим в зарегистрированных браках, значимо в большей степени</w:t>
      </w:r>
      <w:r w:rsidRPr="00C463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сравнении с мужчинами, состоящими в незарегистрированных браках, в процессе межличностного взаимодействия характерно: </w:t>
      </w:r>
    </w:p>
    <w:p w:rsidR="00C4634D" w:rsidRPr="00C4634D" w:rsidRDefault="00C4634D" w:rsidP="009D1575">
      <w:pPr>
        <w:pStyle w:val="a6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34D">
        <w:rPr>
          <w:rFonts w:ascii="Times New Roman" w:hAnsi="Times New Roman" w:cs="Times New Roman"/>
          <w:sz w:val="28"/>
          <w:szCs w:val="28"/>
        </w:rPr>
        <w:t>уверенность в себе, своих решениях и поступках (p≤0,01), независимость и самостоятельность (p≤0,01);</w:t>
      </w:r>
    </w:p>
    <w:p w:rsidR="00C4634D" w:rsidRPr="00C4634D" w:rsidRDefault="00C4634D" w:rsidP="009D1575">
      <w:pPr>
        <w:pStyle w:val="a6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34D">
        <w:rPr>
          <w:rFonts w:ascii="Times New Roman" w:hAnsi="Times New Roman" w:cs="Times New Roman"/>
          <w:sz w:val="28"/>
          <w:szCs w:val="28"/>
        </w:rPr>
        <w:t>скептицизм и реалистичность мнений и поведения (p≤0,01);</w:t>
      </w:r>
    </w:p>
    <w:p w:rsidR="00C4634D" w:rsidRPr="00C4634D" w:rsidRDefault="00C4634D" w:rsidP="009D1575">
      <w:pPr>
        <w:pStyle w:val="a6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34D">
        <w:rPr>
          <w:rFonts w:ascii="Times New Roman" w:hAnsi="Times New Roman" w:cs="Times New Roman"/>
          <w:sz w:val="28"/>
          <w:szCs w:val="28"/>
        </w:rPr>
        <w:t>потребность в поддержке и признании со стороны окружающих лиц (p≤0,05).</w:t>
      </w:r>
    </w:p>
    <w:p w:rsidR="003F5627" w:rsidRDefault="00C4634D" w:rsidP="009D1575">
      <w:pPr>
        <w:pStyle w:val="a6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34D">
        <w:rPr>
          <w:rFonts w:ascii="Times New Roman" w:hAnsi="Times New Roman" w:cs="Times New Roman"/>
          <w:sz w:val="28"/>
          <w:szCs w:val="28"/>
        </w:rPr>
        <w:t xml:space="preserve">дружелюбие, склонность к сотрудничеству (p≤0,01). </w:t>
      </w:r>
    </w:p>
    <w:p w:rsidR="00F80357" w:rsidRPr="00F80357" w:rsidRDefault="00F80357" w:rsidP="009D1575">
      <w:pPr>
        <w:pStyle w:val="a6"/>
        <w:shd w:val="clear" w:color="auto" w:fill="FFFFFF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809C4" w:rsidRDefault="001A321F" w:rsidP="009D1575">
      <w:pPr>
        <w:pStyle w:val="aa"/>
        <w:spacing w:after="0" w:line="360" w:lineRule="auto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C75EC">
        <w:rPr>
          <w:rFonts w:ascii="Times New Roman" w:hAnsi="Times New Roman"/>
          <w:b w:val="0"/>
          <w:color w:val="auto"/>
          <w:sz w:val="28"/>
          <w:szCs w:val="28"/>
        </w:rPr>
        <w:lastRenderedPageBreak/>
        <w:t>Таблица</w:t>
      </w:r>
      <w:r w:rsidR="00C809C4">
        <w:rPr>
          <w:rFonts w:ascii="Times New Roman" w:hAnsi="Times New Roman"/>
          <w:b w:val="0"/>
          <w:color w:val="auto"/>
          <w:sz w:val="28"/>
          <w:szCs w:val="28"/>
        </w:rPr>
        <w:t xml:space="preserve"> 1</w:t>
      </w:r>
      <w:r w:rsidR="00BE72E7">
        <w:rPr>
          <w:rFonts w:ascii="Times New Roman" w:hAnsi="Times New Roman"/>
          <w:b w:val="0"/>
          <w:color w:val="auto"/>
          <w:sz w:val="28"/>
          <w:szCs w:val="28"/>
        </w:rPr>
        <w:t>8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1A321F" w:rsidRDefault="001A321F" w:rsidP="009D1575">
      <w:pPr>
        <w:pStyle w:val="aa"/>
        <w:spacing w:after="0" w:line="36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Сравнительный анализ стиля межличностных отношений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 партнеров, состоящих в 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незарегистрированном 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>браке</w:t>
      </w:r>
    </w:p>
    <w:p w:rsidR="00C809C4" w:rsidRPr="00C809C4" w:rsidRDefault="00C809C4" w:rsidP="009D1575">
      <w:pPr>
        <w:spacing w:after="0"/>
      </w:pPr>
    </w:p>
    <w:tbl>
      <w:tblPr>
        <w:tblW w:w="9246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4"/>
        <w:gridCol w:w="1035"/>
        <w:gridCol w:w="646"/>
        <w:gridCol w:w="1260"/>
        <w:gridCol w:w="1057"/>
        <w:gridCol w:w="846"/>
        <w:gridCol w:w="1238"/>
      </w:tblGrid>
      <w:tr w:rsidR="001A321F" w:rsidRPr="00610D71" w:rsidTr="00C4634D">
        <w:trPr>
          <w:trHeight w:val="510"/>
          <w:jc w:val="center"/>
        </w:trPr>
        <w:tc>
          <w:tcPr>
            <w:tcW w:w="3164" w:type="dxa"/>
            <w:shd w:val="clear" w:color="auto" w:fill="auto"/>
            <w:vAlign w:val="bottom"/>
            <w:hideMark/>
          </w:tcPr>
          <w:p w:rsidR="001A321F" w:rsidRPr="00610D71" w:rsidRDefault="001A321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показателя</w:t>
            </w:r>
          </w:p>
        </w:tc>
        <w:tc>
          <w:tcPr>
            <w:tcW w:w="1035" w:type="dxa"/>
            <w:shd w:val="clear" w:color="auto" w:fill="auto"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646" w:type="dxa"/>
            <w:shd w:val="clear" w:color="auto" w:fill="auto"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</w:t>
            </w:r>
          </w:p>
        </w:tc>
        <w:tc>
          <w:tcPr>
            <w:tcW w:w="1260" w:type="dxa"/>
            <w:shd w:val="clear" w:color="auto" w:fill="auto"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ранг</w:t>
            </w:r>
          </w:p>
        </w:tc>
        <w:tc>
          <w:tcPr>
            <w:tcW w:w="1057" w:type="dxa"/>
            <w:shd w:val="clear" w:color="auto" w:fill="auto"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 рангов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U</w:t>
            </w:r>
          </w:p>
        </w:tc>
        <w:tc>
          <w:tcPr>
            <w:tcW w:w="1238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</w:tr>
      <w:tr w:rsidR="001A321F" w:rsidRPr="00610D71" w:rsidTr="00C4634D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</w:tcPr>
          <w:p w:rsidR="001A321F" w:rsidRPr="00610D71" w:rsidRDefault="001A321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7E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Властный-лидирующий стиль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1A321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31,58</w:t>
            </w:r>
          </w:p>
        </w:tc>
        <w:tc>
          <w:tcPr>
            <w:tcW w:w="1057" w:type="dxa"/>
            <w:shd w:val="clear" w:color="auto" w:fill="auto"/>
            <w:noWrap/>
          </w:tcPr>
          <w:p w:rsidR="001A321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789,5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1A321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160,5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  <w:r w:rsidR="00141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</w:p>
        </w:tc>
      </w:tr>
      <w:tr w:rsidR="001A321F" w:rsidRPr="00610D71" w:rsidTr="00C4634D">
        <w:trPr>
          <w:trHeight w:val="270"/>
          <w:jc w:val="center"/>
        </w:trPr>
        <w:tc>
          <w:tcPr>
            <w:tcW w:w="3164" w:type="dxa"/>
            <w:vMerge/>
            <w:vAlign w:val="center"/>
          </w:tcPr>
          <w:p w:rsidR="001A321F" w:rsidRPr="00610D71" w:rsidRDefault="001A321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1A321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19,42</w:t>
            </w:r>
          </w:p>
        </w:tc>
        <w:tc>
          <w:tcPr>
            <w:tcW w:w="1057" w:type="dxa"/>
            <w:shd w:val="clear" w:color="auto" w:fill="auto"/>
            <w:noWrap/>
          </w:tcPr>
          <w:p w:rsidR="001A321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485,5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A321F" w:rsidRPr="00610D71" w:rsidTr="00C4634D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</w:tcPr>
          <w:p w:rsidR="001A321F" w:rsidRPr="00610D71" w:rsidRDefault="001A321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7E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Независимый-доминирующий стиль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1A321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18,52</w:t>
            </w:r>
          </w:p>
        </w:tc>
        <w:tc>
          <w:tcPr>
            <w:tcW w:w="1057" w:type="dxa"/>
            <w:shd w:val="clear" w:color="auto" w:fill="auto"/>
            <w:noWrap/>
          </w:tcPr>
          <w:p w:rsidR="001A321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463,0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1A321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138,0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  <w:r w:rsidR="00141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A321F" w:rsidRPr="00610D71" w:rsidTr="00C4634D">
        <w:trPr>
          <w:trHeight w:val="270"/>
          <w:jc w:val="center"/>
        </w:trPr>
        <w:tc>
          <w:tcPr>
            <w:tcW w:w="3164" w:type="dxa"/>
            <w:vMerge/>
            <w:vAlign w:val="center"/>
          </w:tcPr>
          <w:p w:rsidR="001A321F" w:rsidRPr="00610D71" w:rsidRDefault="001A321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1A321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32,48</w:t>
            </w:r>
          </w:p>
        </w:tc>
        <w:tc>
          <w:tcPr>
            <w:tcW w:w="1057" w:type="dxa"/>
            <w:shd w:val="clear" w:color="auto" w:fill="auto"/>
            <w:noWrap/>
          </w:tcPr>
          <w:p w:rsidR="001A321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812,0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A321F" w:rsidRPr="00610D71" w:rsidTr="00C4634D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</w:tcPr>
          <w:p w:rsidR="001A321F" w:rsidRPr="00610D71" w:rsidRDefault="0014113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7E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Зависимый-послушный стиль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1A321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34,04</w:t>
            </w:r>
          </w:p>
        </w:tc>
        <w:tc>
          <w:tcPr>
            <w:tcW w:w="1057" w:type="dxa"/>
            <w:shd w:val="clear" w:color="auto" w:fill="auto"/>
            <w:noWrap/>
          </w:tcPr>
          <w:p w:rsidR="001A321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851,0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1A321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99,0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</w:tr>
      <w:tr w:rsidR="001A321F" w:rsidRPr="00610D71" w:rsidTr="00C4634D">
        <w:trPr>
          <w:trHeight w:val="270"/>
          <w:jc w:val="center"/>
        </w:trPr>
        <w:tc>
          <w:tcPr>
            <w:tcW w:w="3164" w:type="dxa"/>
            <w:vMerge/>
            <w:vAlign w:val="center"/>
          </w:tcPr>
          <w:p w:rsidR="001A321F" w:rsidRPr="00610D71" w:rsidRDefault="001A321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1A321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16,96</w:t>
            </w:r>
          </w:p>
        </w:tc>
        <w:tc>
          <w:tcPr>
            <w:tcW w:w="1057" w:type="dxa"/>
            <w:shd w:val="clear" w:color="auto" w:fill="auto"/>
            <w:noWrap/>
          </w:tcPr>
          <w:p w:rsidR="001A321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424,0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A321F" w:rsidRPr="00610D71" w:rsidTr="00C4634D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</w:tcPr>
          <w:p w:rsidR="001A321F" w:rsidRPr="00610D71" w:rsidRDefault="0014113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7E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Сотрудничающий-конвенциальный стиль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1A321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30,30</w:t>
            </w:r>
          </w:p>
        </w:tc>
        <w:tc>
          <w:tcPr>
            <w:tcW w:w="1057" w:type="dxa"/>
            <w:shd w:val="clear" w:color="auto" w:fill="auto"/>
            <w:noWrap/>
          </w:tcPr>
          <w:p w:rsidR="001A321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757,5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1A321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192,5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  <w:r w:rsidR="00141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A321F" w:rsidRPr="00610D71" w:rsidTr="00C4634D">
        <w:trPr>
          <w:trHeight w:val="270"/>
          <w:jc w:val="center"/>
        </w:trPr>
        <w:tc>
          <w:tcPr>
            <w:tcW w:w="3164" w:type="dxa"/>
            <w:vMerge/>
            <w:vAlign w:val="center"/>
          </w:tcPr>
          <w:p w:rsidR="001A321F" w:rsidRPr="00610D71" w:rsidRDefault="001A321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1A321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20,70</w:t>
            </w:r>
          </w:p>
        </w:tc>
        <w:tc>
          <w:tcPr>
            <w:tcW w:w="1057" w:type="dxa"/>
            <w:shd w:val="clear" w:color="auto" w:fill="auto"/>
            <w:noWrap/>
          </w:tcPr>
          <w:p w:rsidR="001A321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517,5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1A321F" w:rsidRPr="00610D71" w:rsidRDefault="001A321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A321F" w:rsidRPr="00F80357" w:rsidRDefault="001A321F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4"/>
          <w:szCs w:val="28"/>
        </w:rPr>
      </w:pPr>
    </w:p>
    <w:p w:rsidR="001A321F" w:rsidRPr="007C1690" w:rsidRDefault="001A321F" w:rsidP="009D15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Примечание: группа </w:t>
      </w:r>
      <w:r w:rsidR="0014113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14113F">
        <w:rPr>
          <w:rFonts w:ascii="Times New Roman" w:hAnsi="Times New Roman" w:cs="Times New Roman"/>
          <w:sz w:val="28"/>
          <w:szCs w:val="28"/>
        </w:rPr>
        <w:t>женщины</w:t>
      </w:r>
      <w:r>
        <w:rPr>
          <w:rFonts w:ascii="Times New Roman" w:hAnsi="Times New Roman" w:cs="Times New Roman"/>
          <w:sz w:val="28"/>
          <w:szCs w:val="28"/>
        </w:rPr>
        <w:t xml:space="preserve">, состоящие в незарегистрированном браке; группа  </w:t>
      </w:r>
      <w:r w:rsidR="0014113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женщины, состоящие в зарегистрированном браке</w:t>
      </w:r>
    </w:p>
    <w:p w:rsidR="001A321F" w:rsidRDefault="001A321F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1AAF" w:rsidRDefault="00551AAF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Женщинам, состоящим в незарегистрированных браках, значимо в большей степени</w:t>
      </w:r>
      <w:r w:rsidRPr="00C463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сравнении с женщинами, состоящими в зарегистрированных браках, в процессе межличностного взаимодействия характерно: </w:t>
      </w:r>
    </w:p>
    <w:p w:rsidR="00551AAF" w:rsidRPr="00C4634D" w:rsidRDefault="00551AAF" w:rsidP="009D1575">
      <w:pPr>
        <w:pStyle w:val="a6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34D">
        <w:rPr>
          <w:rFonts w:ascii="Times New Roman" w:hAnsi="Times New Roman" w:cs="Times New Roman"/>
          <w:sz w:val="28"/>
          <w:szCs w:val="28"/>
        </w:rPr>
        <w:t>уверенность в себе, свои</w:t>
      </w:r>
      <w:r>
        <w:rPr>
          <w:rFonts w:ascii="Times New Roman" w:hAnsi="Times New Roman" w:cs="Times New Roman"/>
          <w:sz w:val="28"/>
          <w:szCs w:val="28"/>
        </w:rPr>
        <w:t>х решениях и поступках (p≤0,01)</w:t>
      </w:r>
      <w:r w:rsidRPr="00C4634D">
        <w:rPr>
          <w:rFonts w:ascii="Times New Roman" w:hAnsi="Times New Roman" w:cs="Times New Roman"/>
          <w:sz w:val="28"/>
          <w:szCs w:val="28"/>
        </w:rPr>
        <w:t>;</w:t>
      </w:r>
    </w:p>
    <w:p w:rsidR="00551AAF" w:rsidRPr="00C4634D" w:rsidRDefault="00551AAF" w:rsidP="009D1575">
      <w:pPr>
        <w:pStyle w:val="a6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34D">
        <w:rPr>
          <w:rFonts w:ascii="Times New Roman" w:hAnsi="Times New Roman" w:cs="Times New Roman"/>
          <w:sz w:val="28"/>
          <w:szCs w:val="28"/>
        </w:rPr>
        <w:t>потребность в поддержке и признании со стороны окружающих лиц (p≤0,0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4634D">
        <w:rPr>
          <w:rFonts w:ascii="Times New Roman" w:hAnsi="Times New Roman" w:cs="Times New Roman"/>
          <w:sz w:val="28"/>
          <w:szCs w:val="28"/>
        </w:rPr>
        <w:t>).</w:t>
      </w:r>
    </w:p>
    <w:p w:rsidR="00551AAF" w:rsidRPr="00C4634D" w:rsidRDefault="00551AAF" w:rsidP="009D1575">
      <w:pPr>
        <w:pStyle w:val="a6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34D">
        <w:rPr>
          <w:rFonts w:ascii="Times New Roman" w:hAnsi="Times New Roman" w:cs="Times New Roman"/>
          <w:sz w:val="28"/>
          <w:szCs w:val="28"/>
        </w:rPr>
        <w:t xml:space="preserve">дружелюбие, склонность к сотрудничеству (p≤0,01). </w:t>
      </w:r>
    </w:p>
    <w:p w:rsidR="00551AAF" w:rsidRDefault="00551AAF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Напротив, женщинам, состоящим в зарегистрированных браках, значимо в большей степени</w:t>
      </w:r>
      <w:r w:rsidRPr="00C463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сравнении с женщинами, состоящими в незарегистрированных браках, в процессе межличностного взаимодействия характерна </w:t>
      </w:r>
      <w:r w:rsidRPr="00C4634D">
        <w:rPr>
          <w:rFonts w:ascii="Times New Roman" w:hAnsi="Times New Roman" w:cs="Times New Roman"/>
          <w:sz w:val="28"/>
          <w:szCs w:val="28"/>
        </w:rPr>
        <w:t>независимость и самостоятельность (p≤0,01)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1AAF" w:rsidRDefault="00551AAF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Наконец, типы конфликтных ситуаций в семьях обследуемых лиц, изучены посредством о</w:t>
      </w:r>
      <w:r w:rsidRPr="002E46C2">
        <w:rPr>
          <w:rFonts w:ascii="Times New Roman" w:hAnsi="Times New Roman" w:cs="Times New Roman"/>
          <w:sz w:val="28"/>
          <w:szCs w:val="28"/>
        </w:rPr>
        <w:t>просник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E46C2">
        <w:rPr>
          <w:rFonts w:ascii="Times New Roman" w:hAnsi="Times New Roman" w:cs="Times New Roman"/>
          <w:sz w:val="28"/>
          <w:szCs w:val="28"/>
        </w:rPr>
        <w:t xml:space="preserve"> «Характер взаимодействия супругов в конфликтных ситуациях»</w:t>
      </w:r>
      <w:r>
        <w:rPr>
          <w:rFonts w:ascii="Times New Roman" w:hAnsi="Times New Roman" w:cs="Times New Roman"/>
          <w:sz w:val="28"/>
          <w:szCs w:val="28"/>
        </w:rPr>
        <w:t>, Ю.</w:t>
      </w:r>
      <w:r w:rsidRPr="003929FE">
        <w:rPr>
          <w:rFonts w:ascii="Times New Roman" w:hAnsi="Times New Roman" w:cs="Times New Roman"/>
          <w:sz w:val="28"/>
          <w:szCs w:val="28"/>
        </w:rPr>
        <w:t>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29FE">
        <w:rPr>
          <w:rFonts w:ascii="Times New Roman" w:hAnsi="Times New Roman" w:cs="Times New Roman"/>
          <w:sz w:val="28"/>
          <w:szCs w:val="28"/>
        </w:rPr>
        <w:t>Алешин</w:t>
      </w:r>
      <w:r w:rsidR="007D4044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929FE">
        <w:rPr>
          <w:rFonts w:ascii="Times New Roman" w:hAnsi="Times New Roman" w:cs="Times New Roman"/>
          <w:sz w:val="28"/>
          <w:szCs w:val="28"/>
        </w:rPr>
        <w:t xml:space="preserve"> Л.Я.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29FE">
        <w:rPr>
          <w:rFonts w:ascii="Times New Roman" w:hAnsi="Times New Roman" w:cs="Times New Roman"/>
          <w:sz w:val="28"/>
          <w:szCs w:val="28"/>
        </w:rPr>
        <w:t>Гозман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5627" w:rsidRPr="00C809C4" w:rsidRDefault="003F5627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9C4" w:rsidRDefault="00FD1BC6" w:rsidP="009D1575">
      <w:pPr>
        <w:pStyle w:val="aa"/>
        <w:spacing w:after="0" w:line="360" w:lineRule="auto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Таблица </w:t>
      </w:r>
      <w:r w:rsidR="00C809C4">
        <w:rPr>
          <w:rFonts w:ascii="Times New Roman" w:hAnsi="Times New Roman"/>
          <w:b w:val="0"/>
          <w:color w:val="auto"/>
          <w:sz w:val="28"/>
          <w:szCs w:val="28"/>
        </w:rPr>
        <w:t>1</w:t>
      </w:r>
      <w:r w:rsidR="00BE72E7">
        <w:rPr>
          <w:rFonts w:ascii="Times New Roman" w:hAnsi="Times New Roman"/>
          <w:b w:val="0"/>
          <w:color w:val="auto"/>
          <w:sz w:val="28"/>
          <w:szCs w:val="28"/>
        </w:rPr>
        <w:t>9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FD1BC6" w:rsidRPr="00EC75EC" w:rsidRDefault="007C4C7A" w:rsidP="009D1575">
      <w:pPr>
        <w:pStyle w:val="aa"/>
        <w:spacing w:after="0" w:line="36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Поведение в конфликтных ситуациях </w:t>
      </w:r>
      <w:r w:rsidR="00FD1BC6">
        <w:rPr>
          <w:rFonts w:ascii="Times New Roman" w:hAnsi="Times New Roman"/>
          <w:b w:val="0"/>
          <w:color w:val="auto"/>
          <w:sz w:val="28"/>
          <w:szCs w:val="28"/>
        </w:rPr>
        <w:t>обследованных лиц</w:t>
      </w:r>
      <w:r w:rsidR="00FD1BC6"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, состоящих в </w:t>
      </w:r>
      <w:r w:rsidR="00FD1BC6">
        <w:rPr>
          <w:rFonts w:ascii="Times New Roman" w:hAnsi="Times New Roman"/>
          <w:b w:val="0"/>
          <w:color w:val="auto"/>
          <w:sz w:val="28"/>
          <w:szCs w:val="28"/>
        </w:rPr>
        <w:t xml:space="preserve">незарегистрированном </w:t>
      </w:r>
      <w:r w:rsidR="00FD1BC6" w:rsidRPr="00EC75EC">
        <w:rPr>
          <w:rFonts w:ascii="Times New Roman" w:hAnsi="Times New Roman"/>
          <w:b w:val="0"/>
          <w:color w:val="auto"/>
          <w:sz w:val="28"/>
          <w:szCs w:val="28"/>
        </w:rPr>
        <w:t>браке</w:t>
      </w:r>
    </w:p>
    <w:p w:rsidR="00FD1BC6" w:rsidRPr="00FC7EBA" w:rsidRDefault="00FD1BC6" w:rsidP="009D15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34"/>
        <w:gridCol w:w="708"/>
        <w:gridCol w:w="851"/>
        <w:gridCol w:w="709"/>
        <w:gridCol w:w="708"/>
        <w:gridCol w:w="851"/>
      </w:tblGrid>
      <w:tr w:rsidR="0014113F" w:rsidRPr="0014113F" w:rsidTr="0014113F">
        <w:trPr>
          <w:cantSplit/>
        </w:trPr>
        <w:tc>
          <w:tcPr>
            <w:tcW w:w="5534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показателя</w:t>
            </w:r>
          </w:p>
        </w:tc>
        <w:tc>
          <w:tcPr>
            <w:tcW w:w="708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</w:t>
            </w:r>
          </w:p>
        </w:tc>
        <w:tc>
          <w:tcPr>
            <w:tcW w:w="851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41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min</w:t>
            </w:r>
          </w:p>
        </w:tc>
        <w:tc>
          <w:tcPr>
            <w:tcW w:w="709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41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max</w:t>
            </w:r>
          </w:p>
        </w:tc>
        <w:tc>
          <w:tcPr>
            <w:tcW w:w="708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41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</w:t>
            </w:r>
          </w:p>
        </w:tc>
        <w:tc>
          <w:tcPr>
            <w:tcW w:w="851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σ</w:t>
            </w:r>
          </w:p>
        </w:tc>
      </w:tr>
      <w:tr w:rsidR="0014113F" w:rsidRPr="0014113F" w:rsidTr="0014113F">
        <w:trPr>
          <w:cantSplit/>
        </w:trPr>
        <w:tc>
          <w:tcPr>
            <w:tcW w:w="5534" w:type="dxa"/>
            <w:shd w:val="clear" w:color="auto" w:fill="FFFFFF"/>
            <w:vAlign w:val="bottom"/>
          </w:tcPr>
          <w:p w:rsidR="0014113F" w:rsidRPr="0014113F" w:rsidRDefault="0014113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Конфликтное поведение</w:t>
            </w:r>
          </w:p>
        </w:tc>
        <w:tc>
          <w:tcPr>
            <w:tcW w:w="708" w:type="dxa"/>
            <w:shd w:val="clear" w:color="auto" w:fill="FFFFFF"/>
          </w:tcPr>
          <w:p w:rsidR="0014113F" w:rsidRPr="0014113F" w:rsidRDefault="0014113F" w:rsidP="009D157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709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2,00</w:t>
            </w:r>
          </w:p>
        </w:tc>
        <w:tc>
          <w:tcPr>
            <w:tcW w:w="708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1,06</w:t>
            </w:r>
          </w:p>
        </w:tc>
        <w:tc>
          <w:tcPr>
            <w:tcW w:w="851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1,00</w:t>
            </w:r>
          </w:p>
        </w:tc>
      </w:tr>
      <w:tr w:rsidR="0014113F" w:rsidRPr="0014113F" w:rsidTr="0014113F">
        <w:trPr>
          <w:cantSplit/>
        </w:trPr>
        <w:tc>
          <w:tcPr>
            <w:tcW w:w="5534" w:type="dxa"/>
            <w:shd w:val="clear" w:color="auto" w:fill="FFFFFF"/>
            <w:vAlign w:val="bottom"/>
          </w:tcPr>
          <w:p w:rsidR="0014113F" w:rsidRPr="0014113F" w:rsidRDefault="0014113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Отношения с родственниками</w:t>
            </w:r>
          </w:p>
        </w:tc>
        <w:tc>
          <w:tcPr>
            <w:tcW w:w="708" w:type="dxa"/>
            <w:shd w:val="clear" w:color="auto" w:fill="FFFFFF"/>
          </w:tcPr>
          <w:p w:rsidR="0014113F" w:rsidRPr="0014113F" w:rsidRDefault="0014113F" w:rsidP="009D157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-0,75</w:t>
            </w:r>
          </w:p>
        </w:tc>
        <w:tc>
          <w:tcPr>
            <w:tcW w:w="709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1,25</w:t>
            </w:r>
          </w:p>
        </w:tc>
        <w:tc>
          <w:tcPr>
            <w:tcW w:w="708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0,67</w:t>
            </w:r>
          </w:p>
        </w:tc>
        <w:tc>
          <w:tcPr>
            <w:tcW w:w="851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0,60</w:t>
            </w:r>
          </w:p>
        </w:tc>
      </w:tr>
      <w:tr w:rsidR="0014113F" w:rsidRPr="0014113F" w:rsidTr="0014113F">
        <w:trPr>
          <w:cantSplit/>
        </w:trPr>
        <w:tc>
          <w:tcPr>
            <w:tcW w:w="5534" w:type="dxa"/>
            <w:shd w:val="clear" w:color="auto" w:fill="FFFFFF"/>
            <w:vAlign w:val="bottom"/>
          </w:tcPr>
          <w:p w:rsidR="0014113F" w:rsidRPr="0014113F" w:rsidRDefault="0014113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Воспитание детей</w:t>
            </w:r>
          </w:p>
        </w:tc>
        <w:tc>
          <w:tcPr>
            <w:tcW w:w="708" w:type="dxa"/>
            <w:shd w:val="clear" w:color="auto" w:fill="FFFFFF"/>
          </w:tcPr>
          <w:p w:rsidR="0014113F" w:rsidRPr="0014113F" w:rsidRDefault="0014113F" w:rsidP="009D157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-0,75</w:t>
            </w:r>
          </w:p>
        </w:tc>
        <w:tc>
          <w:tcPr>
            <w:tcW w:w="709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1,25</w:t>
            </w:r>
          </w:p>
        </w:tc>
        <w:tc>
          <w:tcPr>
            <w:tcW w:w="708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,56</w:t>
            </w:r>
          </w:p>
        </w:tc>
        <w:tc>
          <w:tcPr>
            <w:tcW w:w="851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0,70</w:t>
            </w:r>
          </w:p>
        </w:tc>
      </w:tr>
      <w:tr w:rsidR="0014113F" w:rsidRPr="0014113F" w:rsidTr="0014113F">
        <w:trPr>
          <w:cantSplit/>
        </w:trPr>
        <w:tc>
          <w:tcPr>
            <w:tcW w:w="5534" w:type="dxa"/>
            <w:shd w:val="clear" w:color="auto" w:fill="FFFFFF"/>
            <w:vAlign w:val="bottom"/>
          </w:tcPr>
          <w:p w:rsidR="0014113F" w:rsidRPr="0014113F" w:rsidRDefault="0014113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Стремление к автономии</w:t>
            </w:r>
          </w:p>
        </w:tc>
        <w:tc>
          <w:tcPr>
            <w:tcW w:w="708" w:type="dxa"/>
            <w:shd w:val="clear" w:color="auto" w:fill="FFFFFF"/>
          </w:tcPr>
          <w:p w:rsidR="0014113F" w:rsidRPr="0014113F" w:rsidRDefault="0014113F" w:rsidP="009D157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-0,75</w:t>
            </w:r>
          </w:p>
        </w:tc>
        <w:tc>
          <w:tcPr>
            <w:tcW w:w="709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1,25</w:t>
            </w:r>
          </w:p>
        </w:tc>
        <w:tc>
          <w:tcPr>
            <w:tcW w:w="708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,81</w:t>
            </w:r>
          </w:p>
        </w:tc>
        <w:tc>
          <w:tcPr>
            <w:tcW w:w="851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0,47</w:t>
            </w:r>
          </w:p>
        </w:tc>
      </w:tr>
      <w:tr w:rsidR="0014113F" w:rsidRPr="0014113F" w:rsidTr="0014113F">
        <w:trPr>
          <w:cantSplit/>
        </w:trPr>
        <w:tc>
          <w:tcPr>
            <w:tcW w:w="5534" w:type="dxa"/>
            <w:shd w:val="clear" w:color="auto" w:fill="FFFFFF"/>
            <w:vAlign w:val="bottom"/>
          </w:tcPr>
          <w:p w:rsidR="0014113F" w:rsidRPr="0014113F" w:rsidRDefault="0014113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Нарушение ролевых ожиданий</w:t>
            </w:r>
          </w:p>
        </w:tc>
        <w:tc>
          <w:tcPr>
            <w:tcW w:w="708" w:type="dxa"/>
            <w:shd w:val="clear" w:color="auto" w:fill="FFFFFF"/>
          </w:tcPr>
          <w:p w:rsidR="0014113F" w:rsidRPr="0014113F" w:rsidRDefault="0014113F" w:rsidP="009D157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-0,75</w:t>
            </w:r>
          </w:p>
        </w:tc>
        <w:tc>
          <w:tcPr>
            <w:tcW w:w="709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1,25</w:t>
            </w:r>
          </w:p>
        </w:tc>
        <w:tc>
          <w:tcPr>
            <w:tcW w:w="708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0,35</w:t>
            </w:r>
          </w:p>
        </w:tc>
        <w:tc>
          <w:tcPr>
            <w:tcW w:w="851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0,73</w:t>
            </w:r>
          </w:p>
        </w:tc>
      </w:tr>
      <w:tr w:rsidR="0014113F" w:rsidRPr="0014113F" w:rsidTr="0014113F">
        <w:trPr>
          <w:cantSplit/>
        </w:trPr>
        <w:tc>
          <w:tcPr>
            <w:tcW w:w="5534" w:type="dxa"/>
            <w:shd w:val="clear" w:color="auto" w:fill="FFFFFF"/>
            <w:vAlign w:val="bottom"/>
          </w:tcPr>
          <w:p w:rsidR="0014113F" w:rsidRPr="0014113F" w:rsidRDefault="0014113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Рассогласованность норм поведения</w:t>
            </w:r>
          </w:p>
        </w:tc>
        <w:tc>
          <w:tcPr>
            <w:tcW w:w="708" w:type="dxa"/>
            <w:shd w:val="clear" w:color="auto" w:fill="FFFFFF"/>
          </w:tcPr>
          <w:p w:rsidR="0014113F" w:rsidRPr="0014113F" w:rsidRDefault="0014113F" w:rsidP="009D157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-0,75</w:t>
            </w:r>
          </w:p>
        </w:tc>
        <w:tc>
          <w:tcPr>
            <w:tcW w:w="709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1,25</w:t>
            </w:r>
          </w:p>
        </w:tc>
        <w:tc>
          <w:tcPr>
            <w:tcW w:w="708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0,62</w:t>
            </w:r>
          </w:p>
        </w:tc>
        <w:tc>
          <w:tcPr>
            <w:tcW w:w="851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0,64</w:t>
            </w:r>
          </w:p>
        </w:tc>
      </w:tr>
      <w:tr w:rsidR="0014113F" w:rsidRPr="0014113F" w:rsidTr="0014113F">
        <w:trPr>
          <w:cantSplit/>
        </w:trPr>
        <w:tc>
          <w:tcPr>
            <w:tcW w:w="5534" w:type="dxa"/>
            <w:shd w:val="clear" w:color="auto" w:fill="FFFFFF"/>
            <w:vAlign w:val="bottom"/>
          </w:tcPr>
          <w:p w:rsidR="0014113F" w:rsidRPr="0014113F" w:rsidRDefault="0014113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Доминирование супругов</w:t>
            </w:r>
          </w:p>
        </w:tc>
        <w:tc>
          <w:tcPr>
            <w:tcW w:w="708" w:type="dxa"/>
            <w:shd w:val="clear" w:color="auto" w:fill="FFFFFF"/>
          </w:tcPr>
          <w:p w:rsidR="0014113F" w:rsidRPr="0014113F" w:rsidRDefault="0014113F" w:rsidP="009D157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-0,75</w:t>
            </w:r>
          </w:p>
        </w:tc>
        <w:tc>
          <w:tcPr>
            <w:tcW w:w="709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1,25</w:t>
            </w:r>
          </w:p>
        </w:tc>
        <w:tc>
          <w:tcPr>
            <w:tcW w:w="708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0,82</w:t>
            </w:r>
          </w:p>
        </w:tc>
        <w:tc>
          <w:tcPr>
            <w:tcW w:w="851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0,52</w:t>
            </w:r>
          </w:p>
        </w:tc>
      </w:tr>
      <w:tr w:rsidR="0014113F" w:rsidRPr="0014113F" w:rsidTr="0014113F">
        <w:trPr>
          <w:cantSplit/>
        </w:trPr>
        <w:tc>
          <w:tcPr>
            <w:tcW w:w="5534" w:type="dxa"/>
            <w:shd w:val="clear" w:color="auto" w:fill="FFFFFF"/>
            <w:vAlign w:val="bottom"/>
          </w:tcPr>
          <w:p w:rsidR="0014113F" w:rsidRPr="0014113F" w:rsidRDefault="0014113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Ревность</w:t>
            </w:r>
          </w:p>
        </w:tc>
        <w:tc>
          <w:tcPr>
            <w:tcW w:w="708" w:type="dxa"/>
            <w:shd w:val="clear" w:color="auto" w:fill="FFFFFF"/>
          </w:tcPr>
          <w:p w:rsidR="0014113F" w:rsidRPr="0014113F" w:rsidRDefault="0014113F" w:rsidP="009D157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-0,75</w:t>
            </w:r>
          </w:p>
        </w:tc>
        <w:tc>
          <w:tcPr>
            <w:tcW w:w="709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1,25</w:t>
            </w:r>
          </w:p>
        </w:tc>
        <w:tc>
          <w:tcPr>
            <w:tcW w:w="708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0,51</w:t>
            </w:r>
          </w:p>
        </w:tc>
        <w:tc>
          <w:tcPr>
            <w:tcW w:w="851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0,75</w:t>
            </w:r>
          </w:p>
        </w:tc>
      </w:tr>
      <w:tr w:rsidR="0014113F" w:rsidRPr="0014113F" w:rsidTr="0014113F">
        <w:trPr>
          <w:cantSplit/>
        </w:trPr>
        <w:tc>
          <w:tcPr>
            <w:tcW w:w="5534" w:type="dxa"/>
            <w:shd w:val="clear" w:color="auto" w:fill="FFFFFF"/>
            <w:vAlign w:val="bottom"/>
          </w:tcPr>
          <w:p w:rsidR="0014113F" w:rsidRPr="0014113F" w:rsidRDefault="0014113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Отношение к финансам</w:t>
            </w:r>
          </w:p>
        </w:tc>
        <w:tc>
          <w:tcPr>
            <w:tcW w:w="708" w:type="dxa"/>
            <w:shd w:val="clear" w:color="auto" w:fill="FFFFFF"/>
          </w:tcPr>
          <w:p w:rsidR="0014113F" w:rsidRPr="0014113F" w:rsidRDefault="0014113F" w:rsidP="009D157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-0,75</w:t>
            </w:r>
          </w:p>
        </w:tc>
        <w:tc>
          <w:tcPr>
            <w:tcW w:w="709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1,25</w:t>
            </w:r>
          </w:p>
        </w:tc>
        <w:tc>
          <w:tcPr>
            <w:tcW w:w="708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0,76</w:t>
            </w:r>
          </w:p>
        </w:tc>
        <w:tc>
          <w:tcPr>
            <w:tcW w:w="851" w:type="dxa"/>
            <w:shd w:val="clear" w:color="auto" w:fill="FFFFFF"/>
          </w:tcPr>
          <w:p w:rsidR="0014113F" w:rsidRPr="0014113F" w:rsidRDefault="0014113F" w:rsidP="009D15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1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0,59</w:t>
            </w:r>
          </w:p>
        </w:tc>
      </w:tr>
    </w:tbl>
    <w:p w:rsidR="0014113F" w:rsidRDefault="0014113F" w:rsidP="009D157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D4044" w:rsidRPr="007D4044" w:rsidRDefault="007D4044" w:rsidP="009D157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 показано, что в среднем во всех типах конфликтных ситуаций, партнеры, состоящие в незарегистрированных браках, ведут себя конструктивно. При этом показатели минимума позволяют говорить о признаках конфликтного поведения по перечисленным  в таблице 17 поводам у некоторого процента обследованных лиц. Для ответа на этот вопрос произведена процедура частотного анализа данных (рисунок </w:t>
      </w:r>
      <w:r w:rsidR="00BE72E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="00C8754C">
        <w:rPr>
          <w:rFonts w:ascii="Times New Roman" w:hAnsi="Times New Roman" w:cs="Times New Roman"/>
          <w:sz w:val="28"/>
          <w:szCs w:val="28"/>
        </w:rPr>
        <w:t>.</w:t>
      </w:r>
    </w:p>
    <w:p w:rsidR="0014113F" w:rsidRDefault="0014113F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754C" w:rsidRDefault="00C8754C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0199CA" wp14:editId="63758DEF">
            <wp:extent cx="5226148" cy="2862776"/>
            <wp:effectExtent l="0" t="0" r="12700" b="1397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271DF" w:rsidRPr="003F5627" w:rsidRDefault="003271DF" w:rsidP="009D1575">
      <w:pPr>
        <w:pStyle w:val="aa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94A8A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Рисунок </w:t>
      </w:r>
      <w:r w:rsidR="00BE72E7">
        <w:rPr>
          <w:rFonts w:ascii="Times New Roman" w:hAnsi="Times New Roman" w:cs="Times New Roman"/>
          <w:b w:val="0"/>
          <w:color w:val="auto"/>
          <w:sz w:val="28"/>
          <w:szCs w:val="28"/>
        </w:rPr>
        <w:t>5</w:t>
      </w:r>
      <w:r w:rsidRPr="00794A8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  <w:r w:rsidR="007C4C7A">
        <w:rPr>
          <w:rFonts w:ascii="Times New Roman" w:hAnsi="Times New Roman" w:cs="Times New Roman"/>
          <w:b w:val="0"/>
          <w:color w:val="auto"/>
          <w:sz w:val="28"/>
          <w:szCs w:val="28"/>
        </w:rPr>
        <w:t>Поведение в конфликтных ситуациях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партнеров, состоящих в 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незарегистрированном 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>браке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(частотный анализ, %)</w:t>
      </w:r>
    </w:p>
    <w:p w:rsidR="00C8754C" w:rsidRDefault="003271DF" w:rsidP="009D1575">
      <w:pPr>
        <w:pStyle w:val="aa"/>
        <w:spacing w:after="0" w:line="360" w:lineRule="auto"/>
        <w:ind w:firstLine="709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рис</w:t>
      </w:r>
      <w:r w:rsidR="00F80357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  <w:r w:rsidR="00BE72E7">
        <w:rPr>
          <w:rFonts w:ascii="Times New Roman" w:hAnsi="Times New Roman"/>
          <w:b w:val="0"/>
          <w:color w:val="auto"/>
          <w:sz w:val="28"/>
          <w:szCs w:val="28"/>
        </w:rPr>
        <w:t>5</w:t>
      </w:r>
      <w:r w:rsidR="00C809C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b w:val="0"/>
          <w:color w:val="auto"/>
          <w:sz w:val="28"/>
          <w:szCs w:val="28"/>
        </w:rPr>
        <w:t>показано, что наибольший процент конфликтных ситуаций, в которых партнеры веду</w:t>
      </w:r>
      <w:r w:rsidR="00F80357">
        <w:rPr>
          <w:rFonts w:ascii="Times New Roman" w:hAnsi="Times New Roman"/>
          <w:b w:val="0"/>
          <w:color w:val="auto"/>
          <w:sz w:val="28"/>
          <w:szCs w:val="28"/>
        </w:rPr>
        <w:t>т себя неконструктивно, выявлен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отношении нарушения ролевых позиций в семье, например, роль ответственного за материальное благополучие, воспитание детей, организатора досуга, роль «психотерапевта» (22%) и ревности (21%).</w:t>
      </w:r>
    </w:p>
    <w:p w:rsidR="00C809C4" w:rsidRPr="003F5627" w:rsidRDefault="003271DF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Сравнительный анализ полученных данных обнаружил ряд статистически достоверных различий в показателях стилей межличностных отношен</w:t>
      </w:r>
      <w:r w:rsidR="00C809C4">
        <w:rPr>
          <w:rFonts w:ascii="Times New Roman" w:hAnsi="Times New Roman" w:cs="Times New Roman"/>
          <w:sz w:val="28"/>
          <w:szCs w:val="28"/>
        </w:rPr>
        <w:t xml:space="preserve">ий обследованных лиц (таблицы </w:t>
      </w:r>
      <w:r w:rsidR="00BE72E7">
        <w:rPr>
          <w:rFonts w:ascii="Times New Roman" w:hAnsi="Times New Roman" w:cs="Times New Roman"/>
          <w:sz w:val="28"/>
          <w:szCs w:val="28"/>
        </w:rPr>
        <w:t>20</w:t>
      </w:r>
      <w:r w:rsidR="00C809C4">
        <w:rPr>
          <w:rFonts w:ascii="Times New Roman" w:hAnsi="Times New Roman" w:cs="Times New Roman"/>
          <w:sz w:val="28"/>
          <w:szCs w:val="28"/>
        </w:rPr>
        <w:t xml:space="preserve"> – 2</w:t>
      </w:r>
      <w:r w:rsidR="00BE72E7">
        <w:rPr>
          <w:rFonts w:ascii="Times New Roman" w:hAnsi="Times New Roman" w:cs="Times New Roman"/>
          <w:sz w:val="28"/>
          <w:szCs w:val="28"/>
        </w:rPr>
        <w:t>2</w:t>
      </w:r>
      <w:r w:rsidR="003F5627">
        <w:rPr>
          <w:rFonts w:ascii="Times New Roman" w:hAnsi="Times New Roman" w:cs="Times New Roman"/>
          <w:sz w:val="28"/>
          <w:szCs w:val="28"/>
        </w:rPr>
        <w:t>).</w:t>
      </w:r>
    </w:p>
    <w:p w:rsidR="00C809C4" w:rsidRDefault="0014113F" w:rsidP="009D1575">
      <w:pPr>
        <w:pStyle w:val="aa"/>
        <w:spacing w:after="0" w:line="360" w:lineRule="auto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Таблица </w:t>
      </w:r>
      <w:r w:rsidR="00BE72E7">
        <w:rPr>
          <w:rFonts w:ascii="Times New Roman" w:hAnsi="Times New Roman"/>
          <w:b w:val="0"/>
          <w:color w:val="auto"/>
          <w:sz w:val="28"/>
          <w:szCs w:val="28"/>
        </w:rPr>
        <w:t>20</w:t>
      </w:r>
      <w:r w:rsidR="00C809C4">
        <w:rPr>
          <w:rFonts w:ascii="Times New Roman" w:hAnsi="Times New Roman"/>
          <w:b w:val="0"/>
          <w:color w:val="auto"/>
          <w:sz w:val="28"/>
          <w:szCs w:val="28"/>
        </w:rPr>
        <w:t>.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14113F" w:rsidRDefault="0014113F" w:rsidP="009D1575">
      <w:pPr>
        <w:pStyle w:val="aa"/>
        <w:spacing w:after="0" w:line="36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Сравнительный анализ</w:t>
      </w:r>
      <w:r w:rsidR="003271DF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7C4C7A">
        <w:rPr>
          <w:rFonts w:ascii="Times New Roman" w:hAnsi="Times New Roman" w:cs="Times New Roman"/>
          <w:b w:val="0"/>
          <w:color w:val="auto"/>
          <w:sz w:val="28"/>
          <w:szCs w:val="28"/>
        </w:rPr>
        <w:t>показателей поведения в конфликтных ситуациях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 партнеров, состоящих в 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незарегистрированном 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>браке</w:t>
      </w:r>
    </w:p>
    <w:p w:rsidR="00C809C4" w:rsidRPr="00F80357" w:rsidRDefault="00C809C4" w:rsidP="009D1575">
      <w:pPr>
        <w:spacing w:after="0"/>
        <w:rPr>
          <w:sz w:val="8"/>
        </w:rPr>
      </w:pPr>
    </w:p>
    <w:tbl>
      <w:tblPr>
        <w:tblW w:w="9246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4"/>
        <w:gridCol w:w="1035"/>
        <w:gridCol w:w="646"/>
        <w:gridCol w:w="1260"/>
        <w:gridCol w:w="1057"/>
        <w:gridCol w:w="846"/>
        <w:gridCol w:w="1238"/>
      </w:tblGrid>
      <w:tr w:rsidR="0014113F" w:rsidRPr="00610D71" w:rsidTr="00C4634D">
        <w:trPr>
          <w:trHeight w:val="510"/>
          <w:jc w:val="center"/>
        </w:trPr>
        <w:tc>
          <w:tcPr>
            <w:tcW w:w="3164" w:type="dxa"/>
            <w:shd w:val="clear" w:color="auto" w:fill="auto"/>
            <w:vAlign w:val="bottom"/>
            <w:hideMark/>
          </w:tcPr>
          <w:p w:rsidR="0014113F" w:rsidRPr="00610D71" w:rsidRDefault="0014113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показателя</w:t>
            </w:r>
          </w:p>
        </w:tc>
        <w:tc>
          <w:tcPr>
            <w:tcW w:w="1035" w:type="dxa"/>
            <w:shd w:val="clear" w:color="auto" w:fill="auto"/>
          </w:tcPr>
          <w:p w:rsidR="0014113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646" w:type="dxa"/>
            <w:shd w:val="clear" w:color="auto" w:fill="auto"/>
            <w:hideMark/>
          </w:tcPr>
          <w:p w:rsidR="0014113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</w:t>
            </w:r>
          </w:p>
        </w:tc>
        <w:tc>
          <w:tcPr>
            <w:tcW w:w="1260" w:type="dxa"/>
            <w:shd w:val="clear" w:color="auto" w:fill="auto"/>
            <w:hideMark/>
          </w:tcPr>
          <w:p w:rsidR="0014113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ранг</w:t>
            </w:r>
          </w:p>
        </w:tc>
        <w:tc>
          <w:tcPr>
            <w:tcW w:w="1057" w:type="dxa"/>
            <w:shd w:val="clear" w:color="auto" w:fill="auto"/>
            <w:hideMark/>
          </w:tcPr>
          <w:p w:rsidR="0014113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 рангов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14113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U</w:t>
            </w:r>
          </w:p>
        </w:tc>
        <w:tc>
          <w:tcPr>
            <w:tcW w:w="1238" w:type="dxa"/>
            <w:shd w:val="clear" w:color="auto" w:fill="auto"/>
            <w:noWrap/>
            <w:hideMark/>
          </w:tcPr>
          <w:p w:rsidR="0014113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</w:tr>
      <w:tr w:rsidR="0014113F" w:rsidRPr="00610D71" w:rsidTr="00C4634D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</w:tcPr>
          <w:p w:rsidR="0014113F" w:rsidRPr="00610D71" w:rsidRDefault="00313A47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Отношения с родственниками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14113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14113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14113F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21,26</w:t>
            </w:r>
          </w:p>
        </w:tc>
        <w:tc>
          <w:tcPr>
            <w:tcW w:w="1057" w:type="dxa"/>
            <w:shd w:val="clear" w:color="auto" w:fill="auto"/>
            <w:noWrap/>
          </w:tcPr>
          <w:p w:rsidR="0014113F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531,5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14113F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206,5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14113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  <w:r w:rsidR="00313A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14113F" w:rsidRPr="00610D71" w:rsidTr="00C4634D">
        <w:trPr>
          <w:trHeight w:val="270"/>
          <w:jc w:val="center"/>
        </w:trPr>
        <w:tc>
          <w:tcPr>
            <w:tcW w:w="3164" w:type="dxa"/>
            <w:vMerge/>
            <w:vAlign w:val="center"/>
          </w:tcPr>
          <w:p w:rsidR="0014113F" w:rsidRPr="00610D71" w:rsidRDefault="0014113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14113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14113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14113F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29,74</w:t>
            </w:r>
          </w:p>
        </w:tc>
        <w:tc>
          <w:tcPr>
            <w:tcW w:w="1057" w:type="dxa"/>
            <w:shd w:val="clear" w:color="auto" w:fill="auto"/>
            <w:noWrap/>
          </w:tcPr>
          <w:p w:rsidR="0014113F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743,5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14113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14113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4113F" w:rsidRPr="00610D71" w:rsidTr="00C4634D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</w:tcPr>
          <w:p w:rsidR="0014113F" w:rsidRPr="00610D71" w:rsidRDefault="00313A47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Ревность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14113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14113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14113F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20,32</w:t>
            </w:r>
          </w:p>
        </w:tc>
        <w:tc>
          <w:tcPr>
            <w:tcW w:w="1057" w:type="dxa"/>
            <w:shd w:val="clear" w:color="auto" w:fill="auto"/>
            <w:noWrap/>
          </w:tcPr>
          <w:p w:rsidR="0014113F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508,0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14113F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183,0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14113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  <w:r w:rsidR="00313A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</w:t>
            </w:r>
          </w:p>
        </w:tc>
      </w:tr>
      <w:tr w:rsidR="0014113F" w:rsidRPr="00610D71" w:rsidTr="00C4634D">
        <w:trPr>
          <w:trHeight w:val="270"/>
          <w:jc w:val="center"/>
        </w:trPr>
        <w:tc>
          <w:tcPr>
            <w:tcW w:w="3164" w:type="dxa"/>
            <w:vMerge/>
            <w:vAlign w:val="center"/>
          </w:tcPr>
          <w:p w:rsidR="0014113F" w:rsidRPr="00610D71" w:rsidRDefault="0014113F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14113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14113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14113F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30,68</w:t>
            </w:r>
          </w:p>
        </w:tc>
        <w:tc>
          <w:tcPr>
            <w:tcW w:w="1057" w:type="dxa"/>
            <w:shd w:val="clear" w:color="auto" w:fill="auto"/>
            <w:noWrap/>
          </w:tcPr>
          <w:p w:rsidR="0014113F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767,0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14113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14113F" w:rsidRPr="00610D71" w:rsidRDefault="0014113F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4113F" w:rsidRPr="003F5627" w:rsidRDefault="0014113F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8"/>
          <w:szCs w:val="28"/>
        </w:rPr>
      </w:pPr>
    </w:p>
    <w:p w:rsidR="0014113F" w:rsidRPr="007C1690" w:rsidRDefault="0014113F" w:rsidP="009D15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 группа 1 – мужчины, состоящие в незарегистрированном браке; группа  2 – женщины, состоящие в незарегистрированном браке</w:t>
      </w:r>
    </w:p>
    <w:p w:rsidR="001A321F" w:rsidRPr="003F5627" w:rsidRDefault="001A321F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0"/>
          <w:szCs w:val="28"/>
        </w:rPr>
      </w:pPr>
    </w:p>
    <w:p w:rsidR="00246F43" w:rsidRDefault="00246F43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полученным данным, женщины, состоящие в незарегистрированных браках, менее конструктивны в конфликтных взаимодействиях с супругом по поводу отношений с родственниками и ревности, в сравнении с мужчинами, состоящими в незарегистрированных браках </w:t>
      </w:r>
      <w:r w:rsidRPr="00C4634D">
        <w:rPr>
          <w:rFonts w:ascii="Times New Roman" w:hAnsi="Times New Roman" w:cs="Times New Roman"/>
          <w:sz w:val="28"/>
          <w:szCs w:val="28"/>
        </w:rPr>
        <w:t>(p≤0,01)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09C4" w:rsidRDefault="00313A47" w:rsidP="009D1575">
      <w:pPr>
        <w:pStyle w:val="aa"/>
        <w:spacing w:after="0" w:line="360" w:lineRule="auto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C75EC">
        <w:rPr>
          <w:rFonts w:ascii="Times New Roman" w:hAnsi="Times New Roman"/>
          <w:b w:val="0"/>
          <w:color w:val="auto"/>
          <w:sz w:val="28"/>
          <w:szCs w:val="28"/>
        </w:rPr>
        <w:t>Таблица</w:t>
      </w:r>
      <w:r w:rsidR="00C809C4">
        <w:rPr>
          <w:rFonts w:ascii="Times New Roman" w:hAnsi="Times New Roman"/>
          <w:b w:val="0"/>
          <w:color w:val="auto"/>
          <w:sz w:val="28"/>
          <w:szCs w:val="28"/>
        </w:rPr>
        <w:t xml:space="preserve"> 2</w:t>
      </w:r>
      <w:r w:rsidR="009527EE">
        <w:rPr>
          <w:rFonts w:ascii="Times New Roman" w:hAnsi="Times New Roman"/>
          <w:b w:val="0"/>
          <w:color w:val="auto"/>
          <w:sz w:val="28"/>
          <w:szCs w:val="28"/>
        </w:rPr>
        <w:t>1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313A47" w:rsidRDefault="00313A47" w:rsidP="009D1575">
      <w:pPr>
        <w:pStyle w:val="aa"/>
        <w:spacing w:after="0" w:line="36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Сравнительный анализ </w:t>
      </w:r>
      <w:r w:rsidR="003271DF">
        <w:rPr>
          <w:rFonts w:ascii="Times New Roman" w:hAnsi="Times New Roman"/>
          <w:b w:val="0"/>
          <w:color w:val="auto"/>
          <w:sz w:val="28"/>
          <w:szCs w:val="28"/>
        </w:rPr>
        <w:t xml:space="preserve">типов </w:t>
      </w:r>
      <w:r>
        <w:rPr>
          <w:rFonts w:ascii="Times New Roman" w:hAnsi="Times New Roman"/>
          <w:b w:val="0"/>
          <w:color w:val="auto"/>
          <w:sz w:val="28"/>
          <w:szCs w:val="28"/>
        </w:rPr>
        <w:t>конфликтных ситуаций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 партнеров, состоящих в 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незарегистрированном и зарегистрированном 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>браке</w:t>
      </w:r>
    </w:p>
    <w:p w:rsidR="00C809C4" w:rsidRPr="003F5627" w:rsidRDefault="00C809C4" w:rsidP="009D1575">
      <w:pPr>
        <w:spacing w:after="0"/>
        <w:rPr>
          <w:sz w:val="10"/>
        </w:rPr>
      </w:pPr>
    </w:p>
    <w:tbl>
      <w:tblPr>
        <w:tblW w:w="9246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4"/>
        <w:gridCol w:w="1035"/>
        <w:gridCol w:w="646"/>
        <w:gridCol w:w="1260"/>
        <w:gridCol w:w="1057"/>
        <w:gridCol w:w="846"/>
        <w:gridCol w:w="1238"/>
      </w:tblGrid>
      <w:tr w:rsidR="00313A47" w:rsidRPr="003F5627" w:rsidTr="00C4634D">
        <w:trPr>
          <w:trHeight w:val="510"/>
          <w:jc w:val="center"/>
        </w:trPr>
        <w:tc>
          <w:tcPr>
            <w:tcW w:w="3164" w:type="dxa"/>
            <w:shd w:val="clear" w:color="auto" w:fill="auto"/>
            <w:vAlign w:val="bottom"/>
            <w:hideMark/>
          </w:tcPr>
          <w:p w:rsidR="00313A47" w:rsidRPr="003F5627" w:rsidRDefault="00313A47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Название показателя</w:t>
            </w:r>
          </w:p>
        </w:tc>
        <w:tc>
          <w:tcPr>
            <w:tcW w:w="1035" w:type="dxa"/>
            <w:shd w:val="clear" w:color="auto" w:fill="auto"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группа</w:t>
            </w:r>
          </w:p>
        </w:tc>
        <w:tc>
          <w:tcPr>
            <w:tcW w:w="646" w:type="dxa"/>
            <w:shd w:val="clear" w:color="auto" w:fill="auto"/>
            <w:hideMark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N</w:t>
            </w:r>
          </w:p>
        </w:tc>
        <w:tc>
          <w:tcPr>
            <w:tcW w:w="1260" w:type="dxa"/>
            <w:shd w:val="clear" w:color="auto" w:fill="auto"/>
            <w:hideMark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Средний ранг</w:t>
            </w:r>
          </w:p>
        </w:tc>
        <w:tc>
          <w:tcPr>
            <w:tcW w:w="1057" w:type="dxa"/>
            <w:shd w:val="clear" w:color="auto" w:fill="auto"/>
            <w:hideMark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Сумма рангов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U</w:t>
            </w:r>
          </w:p>
        </w:tc>
        <w:tc>
          <w:tcPr>
            <w:tcW w:w="1238" w:type="dxa"/>
            <w:shd w:val="clear" w:color="auto" w:fill="auto"/>
            <w:noWrap/>
            <w:hideMark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</w:t>
            </w:r>
          </w:p>
        </w:tc>
      </w:tr>
      <w:tr w:rsidR="00313A47" w:rsidRPr="003F5627" w:rsidTr="00C4634D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</w:tcPr>
          <w:p w:rsidR="00313A47" w:rsidRPr="003F5627" w:rsidRDefault="00313A47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Отношения с родственниками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21,30</w:t>
            </w:r>
          </w:p>
        </w:tc>
        <w:tc>
          <w:tcPr>
            <w:tcW w:w="1057" w:type="dxa"/>
            <w:shd w:val="clear" w:color="auto" w:fill="auto"/>
            <w:noWrap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532,0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207,5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0,03</w:t>
            </w:r>
          </w:p>
        </w:tc>
      </w:tr>
      <w:tr w:rsidR="00313A47" w:rsidRPr="003F5627" w:rsidTr="00C4634D">
        <w:trPr>
          <w:trHeight w:val="270"/>
          <w:jc w:val="center"/>
        </w:trPr>
        <w:tc>
          <w:tcPr>
            <w:tcW w:w="3164" w:type="dxa"/>
            <w:vMerge/>
            <w:vAlign w:val="center"/>
          </w:tcPr>
          <w:p w:rsidR="00313A47" w:rsidRPr="003F5627" w:rsidRDefault="00313A47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29,70</w:t>
            </w:r>
          </w:p>
        </w:tc>
        <w:tc>
          <w:tcPr>
            <w:tcW w:w="1057" w:type="dxa"/>
            <w:shd w:val="clear" w:color="auto" w:fill="auto"/>
            <w:noWrap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742,0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313A47" w:rsidRPr="003F5627" w:rsidTr="00C4634D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</w:tcPr>
          <w:p w:rsidR="00313A47" w:rsidRPr="003F5627" w:rsidRDefault="00313A47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Ревность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21,02</w:t>
            </w:r>
          </w:p>
        </w:tc>
        <w:tc>
          <w:tcPr>
            <w:tcW w:w="1057" w:type="dxa"/>
            <w:shd w:val="clear" w:color="auto" w:fill="auto"/>
            <w:noWrap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525,5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200,5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0,03</w:t>
            </w:r>
          </w:p>
        </w:tc>
      </w:tr>
      <w:tr w:rsidR="00313A47" w:rsidRPr="003F5627" w:rsidTr="00C4634D">
        <w:trPr>
          <w:trHeight w:val="270"/>
          <w:jc w:val="center"/>
        </w:trPr>
        <w:tc>
          <w:tcPr>
            <w:tcW w:w="3164" w:type="dxa"/>
            <w:vMerge/>
            <w:vAlign w:val="center"/>
          </w:tcPr>
          <w:p w:rsidR="00313A47" w:rsidRPr="003F5627" w:rsidRDefault="00313A47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29,98</w:t>
            </w:r>
          </w:p>
        </w:tc>
        <w:tc>
          <w:tcPr>
            <w:tcW w:w="1057" w:type="dxa"/>
            <w:shd w:val="clear" w:color="auto" w:fill="auto"/>
            <w:noWrap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562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749,5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313A47" w:rsidRPr="003F562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313A47" w:rsidRPr="007C1690" w:rsidRDefault="00313A47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3A47" w:rsidRPr="007C1690" w:rsidRDefault="00313A47" w:rsidP="009D15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 группа 1 – мужчины, состоящие в незарегистрированном браке; группа  3 – мужчины, состоящие в зарегистрированном браке</w:t>
      </w:r>
    </w:p>
    <w:p w:rsidR="00246F43" w:rsidRDefault="00246F43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1BC6" w:rsidRPr="00C809C4" w:rsidRDefault="00246F43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полученным данным, мужчины, состоящие в зарегистрированных браках, менее конструктивны в конфликтных взаимодействиях с партнером по поводу отношений с родственниками и ревности, в сравнении с мужчинами, состоящими в незарегистрированных браках </w:t>
      </w:r>
      <w:r w:rsidRPr="00C4634D">
        <w:rPr>
          <w:rFonts w:ascii="Times New Roman" w:hAnsi="Times New Roman" w:cs="Times New Roman"/>
          <w:sz w:val="28"/>
          <w:szCs w:val="28"/>
        </w:rPr>
        <w:t>(p≤0,01)</w:t>
      </w:r>
      <w:r w:rsidR="00C809C4">
        <w:rPr>
          <w:rFonts w:ascii="Times New Roman" w:hAnsi="Times New Roman" w:cs="Times New Roman"/>
          <w:sz w:val="28"/>
          <w:szCs w:val="28"/>
        </w:rPr>
        <w:t>.</w:t>
      </w:r>
    </w:p>
    <w:p w:rsidR="00C809C4" w:rsidRDefault="00313A47" w:rsidP="009D1575">
      <w:pPr>
        <w:pStyle w:val="aa"/>
        <w:spacing w:after="0" w:line="360" w:lineRule="auto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Таблица </w:t>
      </w:r>
      <w:r w:rsidR="00C809C4">
        <w:rPr>
          <w:rFonts w:ascii="Times New Roman" w:hAnsi="Times New Roman"/>
          <w:b w:val="0"/>
          <w:color w:val="auto"/>
          <w:sz w:val="28"/>
          <w:szCs w:val="28"/>
        </w:rPr>
        <w:t>2</w:t>
      </w:r>
      <w:r w:rsidR="009527EE">
        <w:rPr>
          <w:rFonts w:ascii="Times New Roman" w:hAnsi="Times New Roman"/>
          <w:b w:val="0"/>
          <w:color w:val="auto"/>
          <w:sz w:val="28"/>
          <w:szCs w:val="28"/>
        </w:rPr>
        <w:t>2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313A47" w:rsidRDefault="003271DF" w:rsidP="009D1575">
      <w:pPr>
        <w:pStyle w:val="aa"/>
        <w:spacing w:after="0" w:line="36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Сравнительный анализ типов конфликтных ситуаций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 xml:space="preserve"> партнеров, состоящих в 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незарегистрированном и зарегистрированном </w:t>
      </w:r>
      <w:r w:rsidRPr="00EC75EC">
        <w:rPr>
          <w:rFonts w:ascii="Times New Roman" w:hAnsi="Times New Roman"/>
          <w:b w:val="0"/>
          <w:color w:val="auto"/>
          <w:sz w:val="28"/>
          <w:szCs w:val="28"/>
        </w:rPr>
        <w:t>браке</w:t>
      </w:r>
    </w:p>
    <w:p w:rsidR="00C809C4" w:rsidRPr="00C809C4" w:rsidRDefault="00C809C4" w:rsidP="009D1575">
      <w:pPr>
        <w:spacing w:after="0"/>
      </w:pPr>
    </w:p>
    <w:tbl>
      <w:tblPr>
        <w:tblW w:w="9246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4"/>
        <w:gridCol w:w="1035"/>
        <w:gridCol w:w="646"/>
        <w:gridCol w:w="1260"/>
        <w:gridCol w:w="1057"/>
        <w:gridCol w:w="846"/>
        <w:gridCol w:w="1238"/>
      </w:tblGrid>
      <w:tr w:rsidR="00313A47" w:rsidRPr="00610D71" w:rsidTr="00C4634D">
        <w:trPr>
          <w:trHeight w:val="510"/>
          <w:jc w:val="center"/>
        </w:trPr>
        <w:tc>
          <w:tcPr>
            <w:tcW w:w="3164" w:type="dxa"/>
            <w:shd w:val="clear" w:color="auto" w:fill="auto"/>
            <w:vAlign w:val="bottom"/>
            <w:hideMark/>
          </w:tcPr>
          <w:p w:rsidR="00313A47" w:rsidRPr="00610D71" w:rsidRDefault="00313A47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показателя</w:t>
            </w:r>
          </w:p>
        </w:tc>
        <w:tc>
          <w:tcPr>
            <w:tcW w:w="1035" w:type="dxa"/>
            <w:shd w:val="clear" w:color="auto" w:fill="auto"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646" w:type="dxa"/>
            <w:shd w:val="clear" w:color="auto" w:fill="auto"/>
            <w:hideMark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</w:t>
            </w:r>
          </w:p>
        </w:tc>
        <w:tc>
          <w:tcPr>
            <w:tcW w:w="1260" w:type="dxa"/>
            <w:shd w:val="clear" w:color="auto" w:fill="auto"/>
            <w:hideMark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ранг</w:t>
            </w:r>
          </w:p>
        </w:tc>
        <w:tc>
          <w:tcPr>
            <w:tcW w:w="1057" w:type="dxa"/>
            <w:shd w:val="clear" w:color="auto" w:fill="auto"/>
            <w:hideMark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Сумма рангов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U</w:t>
            </w:r>
          </w:p>
        </w:tc>
        <w:tc>
          <w:tcPr>
            <w:tcW w:w="1238" w:type="dxa"/>
            <w:shd w:val="clear" w:color="auto" w:fill="auto"/>
            <w:noWrap/>
            <w:hideMark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</w:tr>
      <w:tr w:rsidR="00313A47" w:rsidRPr="00610D71" w:rsidTr="00C4634D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</w:tcPr>
          <w:p w:rsidR="00313A47" w:rsidRPr="00610D71" w:rsidRDefault="00313A47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Отношения с родственниками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31,38</w:t>
            </w:r>
          </w:p>
        </w:tc>
        <w:tc>
          <w:tcPr>
            <w:tcW w:w="1057" w:type="dxa"/>
            <w:shd w:val="clear" w:color="auto" w:fill="auto"/>
            <w:noWrap/>
          </w:tcPr>
          <w:p w:rsidR="00313A47" w:rsidRPr="00610D71" w:rsidRDefault="00FD1BC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748,5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165,5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</w:t>
            </w:r>
          </w:p>
        </w:tc>
      </w:tr>
      <w:tr w:rsidR="00313A47" w:rsidRPr="00610D71" w:rsidTr="00C4634D">
        <w:trPr>
          <w:trHeight w:val="270"/>
          <w:jc w:val="center"/>
        </w:trPr>
        <w:tc>
          <w:tcPr>
            <w:tcW w:w="3164" w:type="dxa"/>
            <w:vMerge/>
            <w:vAlign w:val="center"/>
          </w:tcPr>
          <w:p w:rsidR="00313A47" w:rsidRPr="00610D71" w:rsidRDefault="00313A47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19,62</w:t>
            </w:r>
          </w:p>
        </w:tc>
        <w:tc>
          <w:tcPr>
            <w:tcW w:w="1057" w:type="dxa"/>
            <w:shd w:val="clear" w:color="auto" w:fill="auto"/>
            <w:noWrap/>
          </w:tcPr>
          <w:p w:rsidR="00313A47" w:rsidRPr="00610D71" w:rsidRDefault="00FD1BC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490,5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13A47" w:rsidRPr="00610D71" w:rsidTr="00C4634D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  <w:vAlign w:val="bottom"/>
          </w:tcPr>
          <w:p w:rsidR="00313A47" w:rsidRPr="0014113F" w:rsidRDefault="00313A47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Стремление к автономии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29,78</w:t>
            </w:r>
          </w:p>
        </w:tc>
        <w:tc>
          <w:tcPr>
            <w:tcW w:w="1057" w:type="dxa"/>
            <w:shd w:val="clear" w:color="auto" w:fill="auto"/>
            <w:noWrap/>
          </w:tcPr>
          <w:p w:rsidR="00313A47" w:rsidRPr="00610D71" w:rsidRDefault="00FD1BC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744,5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205,5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0,01</w:t>
            </w:r>
          </w:p>
        </w:tc>
      </w:tr>
      <w:tr w:rsidR="00313A47" w:rsidRPr="00610D71" w:rsidTr="00313A47">
        <w:trPr>
          <w:trHeight w:val="463"/>
          <w:jc w:val="center"/>
        </w:trPr>
        <w:tc>
          <w:tcPr>
            <w:tcW w:w="3164" w:type="dxa"/>
            <w:vMerge/>
            <w:vAlign w:val="bottom"/>
          </w:tcPr>
          <w:p w:rsidR="00313A47" w:rsidRPr="00610D71" w:rsidRDefault="00313A47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21,22</w:t>
            </w:r>
          </w:p>
        </w:tc>
        <w:tc>
          <w:tcPr>
            <w:tcW w:w="1057" w:type="dxa"/>
            <w:shd w:val="clear" w:color="auto" w:fill="auto"/>
            <w:noWrap/>
          </w:tcPr>
          <w:p w:rsidR="00313A47" w:rsidRPr="00610D71" w:rsidRDefault="00FD1BC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530,5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13A47" w:rsidRPr="00610D71" w:rsidTr="00C4634D">
        <w:trPr>
          <w:trHeight w:val="270"/>
          <w:jc w:val="center"/>
        </w:trPr>
        <w:tc>
          <w:tcPr>
            <w:tcW w:w="3164" w:type="dxa"/>
            <w:vMerge w:val="restart"/>
            <w:vAlign w:val="bottom"/>
          </w:tcPr>
          <w:p w:rsidR="00313A47" w:rsidRPr="00610D71" w:rsidRDefault="00313A47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Нарушение ролевых ожиданий</w:t>
            </w:r>
          </w:p>
        </w:tc>
        <w:tc>
          <w:tcPr>
            <w:tcW w:w="1035" w:type="dxa"/>
            <w:shd w:val="clear" w:color="auto" w:fill="auto"/>
            <w:noWrap/>
          </w:tcPr>
          <w:p w:rsidR="00313A4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6" w:type="dxa"/>
            <w:shd w:val="clear" w:color="auto" w:fill="auto"/>
            <w:noWrap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21,32</w:t>
            </w:r>
          </w:p>
        </w:tc>
        <w:tc>
          <w:tcPr>
            <w:tcW w:w="1057" w:type="dxa"/>
            <w:shd w:val="clear" w:color="auto" w:fill="auto"/>
            <w:noWrap/>
          </w:tcPr>
          <w:p w:rsidR="00313A47" w:rsidRPr="00610D71" w:rsidRDefault="00FD1BC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533,0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208,0</w:t>
            </w:r>
          </w:p>
        </w:tc>
        <w:tc>
          <w:tcPr>
            <w:tcW w:w="1238" w:type="dxa"/>
            <w:vMerge w:val="restart"/>
            <w:shd w:val="clear" w:color="auto" w:fill="auto"/>
            <w:noWrap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0,03</w:t>
            </w:r>
          </w:p>
        </w:tc>
      </w:tr>
      <w:tr w:rsidR="00313A47" w:rsidRPr="00610D71" w:rsidTr="00C4634D">
        <w:trPr>
          <w:trHeight w:val="270"/>
          <w:jc w:val="center"/>
        </w:trPr>
        <w:tc>
          <w:tcPr>
            <w:tcW w:w="3164" w:type="dxa"/>
            <w:vMerge/>
            <w:vAlign w:val="bottom"/>
          </w:tcPr>
          <w:p w:rsidR="00313A47" w:rsidRPr="00610D71" w:rsidRDefault="00313A47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</w:tcPr>
          <w:p w:rsidR="00313A47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6" w:type="dxa"/>
            <w:shd w:val="clear" w:color="auto" w:fill="auto"/>
            <w:noWrap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29,68</w:t>
            </w:r>
          </w:p>
        </w:tc>
        <w:tc>
          <w:tcPr>
            <w:tcW w:w="1057" w:type="dxa"/>
            <w:shd w:val="clear" w:color="auto" w:fill="auto"/>
            <w:noWrap/>
          </w:tcPr>
          <w:p w:rsidR="00313A47" w:rsidRPr="00610D71" w:rsidRDefault="00FD1BC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742,0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13A47" w:rsidRPr="00610D71" w:rsidTr="00C4634D">
        <w:trPr>
          <w:trHeight w:val="270"/>
          <w:jc w:val="center"/>
        </w:trPr>
        <w:tc>
          <w:tcPr>
            <w:tcW w:w="3164" w:type="dxa"/>
            <w:vMerge w:val="restart"/>
            <w:shd w:val="clear" w:color="auto" w:fill="auto"/>
          </w:tcPr>
          <w:p w:rsidR="00313A47" w:rsidRPr="00610D71" w:rsidRDefault="00313A47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411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Доминирование супругов</w:t>
            </w:r>
          </w:p>
        </w:tc>
        <w:tc>
          <w:tcPr>
            <w:tcW w:w="1035" w:type="dxa"/>
            <w:shd w:val="clear" w:color="auto" w:fill="auto"/>
            <w:noWrap/>
            <w:hideMark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30,42</w:t>
            </w:r>
          </w:p>
        </w:tc>
        <w:tc>
          <w:tcPr>
            <w:tcW w:w="1057" w:type="dxa"/>
            <w:shd w:val="clear" w:color="auto" w:fill="auto"/>
            <w:noWrap/>
          </w:tcPr>
          <w:p w:rsidR="00313A47" w:rsidRPr="00610D71" w:rsidRDefault="00FD1BC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760,5</w:t>
            </w:r>
          </w:p>
        </w:tc>
        <w:tc>
          <w:tcPr>
            <w:tcW w:w="846" w:type="dxa"/>
            <w:vMerge w:val="restart"/>
            <w:shd w:val="clear" w:color="auto" w:fill="auto"/>
            <w:noWrap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189,5</w:t>
            </w:r>
          </w:p>
        </w:tc>
        <w:tc>
          <w:tcPr>
            <w:tcW w:w="1238" w:type="dxa"/>
            <w:vMerge w:val="restart"/>
            <w:shd w:val="clear" w:color="auto" w:fill="auto"/>
            <w:noWrap/>
            <w:hideMark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</w:p>
        </w:tc>
      </w:tr>
      <w:tr w:rsidR="00313A47" w:rsidRPr="00610D71" w:rsidTr="00C4634D">
        <w:trPr>
          <w:trHeight w:val="270"/>
          <w:jc w:val="center"/>
        </w:trPr>
        <w:tc>
          <w:tcPr>
            <w:tcW w:w="3164" w:type="dxa"/>
            <w:vMerge/>
            <w:vAlign w:val="center"/>
          </w:tcPr>
          <w:p w:rsidR="00313A47" w:rsidRPr="00610D71" w:rsidRDefault="00313A47" w:rsidP="009D15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shd w:val="clear" w:color="auto" w:fill="auto"/>
            <w:noWrap/>
            <w:hideMark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6" w:type="dxa"/>
            <w:shd w:val="clear" w:color="auto" w:fill="auto"/>
            <w:noWrap/>
            <w:hideMark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10D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260" w:type="dxa"/>
            <w:shd w:val="clear" w:color="auto" w:fill="auto"/>
            <w:noWrap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20,58</w:t>
            </w:r>
          </w:p>
        </w:tc>
        <w:tc>
          <w:tcPr>
            <w:tcW w:w="1057" w:type="dxa"/>
            <w:shd w:val="clear" w:color="auto" w:fill="auto"/>
            <w:noWrap/>
          </w:tcPr>
          <w:p w:rsidR="00313A47" w:rsidRPr="00610D71" w:rsidRDefault="00FD1BC6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514,5</w:t>
            </w:r>
          </w:p>
        </w:tc>
        <w:tc>
          <w:tcPr>
            <w:tcW w:w="846" w:type="dxa"/>
            <w:vMerge/>
            <w:shd w:val="clear" w:color="auto" w:fill="auto"/>
            <w:noWrap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8" w:type="dxa"/>
            <w:vMerge/>
            <w:shd w:val="clear" w:color="auto" w:fill="auto"/>
            <w:noWrap/>
            <w:hideMark/>
          </w:tcPr>
          <w:p w:rsidR="00313A47" w:rsidRPr="00610D71" w:rsidRDefault="00313A47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13A47" w:rsidRPr="007C1690" w:rsidRDefault="00313A47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3A47" w:rsidRPr="007C1690" w:rsidRDefault="00313A47" w:rsidP="009D15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 группа 2 – женщины, состоящие в незарегистрированном браке; группа  4 – женщины, состоящие в зарегистрированном браке</w:t>
      </w:r>
    </w:p>
    <w:p w:rsidR="00246F43" w:rsidRDefault="00246F43" w:rsidP="009D15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6F43" w:rsidRDefault="00246F43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полученным данным, женщины, состоящие в незарегистрированных браках, менее конструктивны в конфликтных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взаимодействиях с партнером по поводу отношений с родственниками, желания большей самостоятельности и независимости, а также по  вопросам доминирования в отношениях, в сравнении с женщинами, состоящими в зарегистрированных браках </w:t>
      </w:r>
      <w:r w:rsidRPr="00C4634D">
        <w:rPr>
          <w:rFonts w:ascii="Times New Roman" w:hAnsi="Times New Roman" w:cs="Times New Roman"/>
          <w:sz w:val="28"/>
          <w:szCs w:val="28"/>
        </w:rPr>
        <w:t>(p≤0,01)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6F43" w:rsidRDefault="00246F43" w:rsidP="009D15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свою очередь, женщины, состоящие в зарегистрированных браках, в значимо менее конструктивны в конфликтных взаимодействиях с партнером по поводу </w:t>
      </w:r>
      <w:r w:rsidRPr="00246F43">
        <w:rPr>
          <w:rFonts w:ascii="Times New Roman" w:hAnsi="Times New Roman"/>
          <w:sz w:val="28"/>
          <w:szCs w:val="28"/>
        </w:rPr>
        <w:t>нарушений ролевых позиций в семье, например, роль ответственного за материальное благополучие, воспитание детей, организатора досуга</w:t>
      </w:r>
      <w:r w:rsidRPr="00246F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сравнении с женщинами, состоящими в зарегистрированных браках </w:t>
      </w:r>
      <w:r w:rsidRPr="00C4634D">
        <w:rPr>
          <w:rFonts w:ascii="Times New Roman" w:hAnsi="Times New Roman" w:cs="Times New Roman"/>
          <w:sz w:val="28"/>
          <w:szCs w:val="28"/>
        </w:rPr>
        <w:t>(p≤0,01)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4CCC" w:rsidRDefault="00BD3F9D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11646C">
        <w:rPr>
          <w:rFonts w:ascii="Times New Roman" w:hAnsi="Times New Roman"/>
          <w:sz w:val="28"/>
          <w:szCs w:val="28"/>
        </w:rPr>
        <w:t>к числу и</w:t>
      </w:r>
      <w:r w:rsidR="0011646C" w:rsidRPr="00011A17">
        <w:rPr>
          <w:rFonts w:ascii="Times New Roman" w:hAnsi="Times New Roman"/>
          <w:sz w:val="28"/>
          <w:szCs w:val="28"/>
        </w:rPr>
        <w:t>ндивидуально-психологически</w:t>
      </w:r>
      <w:r w:rsidR="0011646C">
        <w:rPr>
          <w:rFonts w:ascii="Times New Roman" w:hAnsi="Times New Roman"/>
          <w:sz w:val="28"/>
          <w:szCs w:val="28"/>
        </w:rPr>
        <w:t>х</w:t>
      </w:r>
      <w:r w:rsidR="0011646C" w:rsidRPr="00011A17">
        <w:rPr>
          <w:rFonts w:ascii="Times New Roman" w:hAnsi="Times New Roman"/>
          <w:sz w:val="28"/>
          <w:szCs w:val="28"/>
        </w:rPr>
        <w:t xml:space="preserve"> особенност</w:t>
      </w:r>
      <w:r w:rsidR="0011646C">
        <w:rPr>
          <w:rFonts w:ascii="Times New Roman" w:hAnsi="Times New Roman"/>
          <w:sz w:val="28"/>
          <w:szCs w:val="28"/>
        </w:rPr>
        <w:t>ей</w:t>
      </w:r>
      <w:r w:rsidR="0011646C" w:rsidRPr="00011A17">
        <w:rPr>
          <w:rFonts w:ascii="Times New Roman" w:hAnsi="Times New Roman"/>
          <w:sz w:val="28"/>
          <w:szCs w:val="28"/>
        </w:rPr>
        <w:t xml:space="preserve"> партнеров, состоящих в незарегистрированных браках, проявляющи</w:t>
      </w:r>
      <w:r w:rsidR="0011646C">
        <w:rPr>
          <w:rFonts w:ascii="Times New Roman" w:hAnsi="Times New Roman"/>
          <w:sz w:val="28"/>
          <w:szCs w:val="28"/>
        </w:rPr>
        <w:t>х</w:t>
      </w:r>
      <w:r w:rsidR="0011646C" w:rsidRPr="00011A17">
        <w:rPr>
          <w:rFonts w:ascii="Times New Roman" w:hAnsi="Times New Roman"/>
          <w:sz w:val="28"/>
          <w:szCs w:val="28"/>
        </w:rPr>
        <w:t>ся в процессе межличностного взаимодействия</w:t>
      </w:r>
      <w:r w:rsidR="0011646C">
        <w:rPr>
          <w:rFonts w:ascii="Times New Roman" w:hAnsi="Times New Roman"/>
          <w:sz w:val="28"/>
          <w:szCs w:val="28"/>
        </w:rPr>
        <w:t xml:space="preserve">, относится </w:t>
      </w:r>
      <w:r w:rsidR="0011646C">
        <w:rPr>
          <w:rFonts w:ascii="Times New Roman" w:hAnsi="Times New Roman" w:cs="Times New Roman"/>
          <w:sz w:val="28"/>
          <w:szCs w:val="28"/>
        </w:rPr>
        <w:t xml:space="preserve">дружелюбие, конформность, склонность к сотрудничеству и, одновременно, уверенность в себе, независимость, тенденции иметь и отстаивать собственную точку зрения, склонность к самостоятельности и независимости в мышлении и поведении. </w:t>
      </w:r>
    </w:p>
    <w:p w:rsidR="0011646C" w:rsidRDefault="0011646C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наш взгляд, сочетание указанных особенностей может указывать на действие механизма проекции, когда один из партнеров </w:t>
      </w:r>
      <w:r w:rsidR="000F4CCC">
        <w:rPr>
          <w:rFonts w:ascii="Times New Roman" w:hAnsi="Times New Roman" w:cs="Times New Roman"/>
          <w:sz w:val="28"/>
          <w:szCs w:val="28"/>
        </w:rPr>
        <w:t>переносит</w:t>
      </w:r>
      <w:r>
        <w:rPr>
          <w:rFonts w:ascii="Times New Roman" w:hAnsi="Times New Roman" w:cs="Times New Roman"/>
          <w:sz w:val="28"/>
          <w:szCs w:val="28"/>
        </w:rPr>
        <w:t xml:space="preserve"> собственное чувство неуверенности и склонность к подчинению на другого. Выявлены достоверные различия в стилях межличностных отношений во всех исследуемых выборках.</w:t>
      </w:r>
    </w:p>
    <w:p w:rsidR="0011646C" w:rsidRDefault="0011646C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011A17">
        <w:rPr>
          <w:rFonts w:ascii="Times New Roman" w:hAnsi="Times New Roman"/>
          <w:sz w:val="28"/>
          <w:szCs w:val="28"/>
        </w:rPr>
        <w:t>артнер</w:t>
      </w:r>
      <w:r>
        <w:rPr>
          <w:rFonts w:ascii="Times New Roman" w:hAnsi="Times New Roman"/>
          <w:sz w:val="28"/>
          <w:szCs w:val="28"/>
        </w:rPr>
        <w:t>ы</w:t>
      </w:r>
      <w:r w:rsidRPr="00011A17">
        <w:rPr>
          <w:rFonts w:ascii="Times New Roman" w:hAnsi="Times New Roman"/>
          <w:sz w:val="28"/>
          <w:szCs w:val="28"/>
        </w:rPr>
        <w:t>, состоящи</w:t>
      </w:r>
      <w:r>
        <w:rPr>
          <w:rFonts w:ascii="Times New Roman" w:hAnsi="Times New Roman"/>
          <w:sz w:val="28"/>
          <w:szCs w:val="28"/>
        </w:rPr>
        <w:t>е</w:t>
      </w:r>
      <w:r w:rsidRPr="00011A17">
        <w:rPr>
          <w:rFonts w:ascii="Times New Roman" w:hAnsi="Times New Roman"/>
          <w:sz w:val="28"/>
          <w:szCs w:val="28"/>
        </w:rPr>
        <w:t xml:space="preserve"> в незарегистрированных браках,</w:t>
      </w:r>
      <w:r>
        <w:rPr>
          <w:rFonts w:ascii="Times New Roman" w:hAnsi="Times New Roman"/>
          <w:sz w:val="28"/>
          <w:szCs w:val="28"/>
        </w:rPr>
        <w:t xml:space="preserve"> в большинстве своем в различных типах семейных конфликтов ведут себя конструктивно. Выявлено, что неконструктивное поведение возможно в конфликтных ситуациях, возникших по поводу нарушения ролевых позиций в семье и из-за ревности супругов. </w:t>
      </w:r>
      <w:r>
        <w:rPr>
          <w:rFonts w:ascii="Times New Roman" w:hAnsi="Times New Roman" w:cs="Times New Roman"/>
          <w:sz w:val="28"/>
          <w:szCs w:val="28"/>
        </w:rPr>
        <w:t>Выявлены достоверные различия в поведении в семейных конфликтах во всех исследуемых выборках.</w:t>
      </w:r>
    </w:p>
    <w:p w:rsidR="00C809C4" w:rsidRDefault="00C809C4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9C4" w:rsidRDefault="00C809C4" w:rsidP="009D1575">
      <w:pPr>
        <w:spacing w:after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lastRenderedPageBreak/>
        <w:br w:type="page"/>
      </w:r>
    </w:p>
    <w:p w:rsidR="0011646C" w:rsidRPr="00F80357" w:rsidRDefault="0011646C" w:rsidP="009D1575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21" w:name="_Toc79945379"/>
      <w:r w:rsidRPr="0011646C">
        <w:rPr>
          <w:rFonts w:ascii="Times New Roman" w:hAnsi="Times New Roman" w:cs="Times New Roman"/>
          <w:color w:val="auto"/>
        </w:rPr>
        <w:lastRenderedPageBreak/>
        <w:t>Выводы по главе</w:t>
      </w:r>
      <w:r w:rsidR="000F4CCC">
        <w:rPr>
          <w:rFonts w:ascii="Times New Roman" w:hAnsi="Times New Roman" w:cs="Times New Roman"/>
          <w:color w:val="auto"/>
        </w:rPr>
        <w:t xml:space="preserve"> </w:t>
      </w:r>
      <w:r w:rsidR="000F4CCC">
        <w:rPr>
          <w:rFonts w:ascii="Times New Roman" w:hAnsi="Times New Roman" w:cs="Times New Roman"/>
          <w:color w:val="auto"/>
          <w:lang w:val="en-US"/>
        </w:rPr>
        <w:t>III</w:t>
      </w:r>
      <w:bookmarkEnd w:id="21"/>
    </w:p>
    <w:p w:rsidR="00C809C4" w:rsidRPr="00C809C4" w:rsidRDefault="00C809C4" w:rsidP="009D1575">
      <w:pPr>
        <w:spacing w:after="0"/>
      </w:pPr>
    </w:p>
    <w:p w:rsidR="00B83E37" w:rsidRDefault="00B83E37" w:rsidP="009D15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Психологическими особенностями партнеров</w:t>
      </w:r>
      <w:r w:rsidRPr="007C1690">
        <w:rPr>
          <w:rFonts w:ascii="Times New Roman" w:hAnsi="Times New Roman" w:cs="Times New Roman"/>
          <w:sz w:val="28"/>
          <w:szCs w:val="28"/>
        </w:rPr>
        <w:t>, состоящи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C1690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незарегистрированных</w:t>
      </w:r>
      <w:r w:rsidRPr="007C1690">
        <w:rPr>
          <w:rFonts w:ascii="Times New Roman" w:hAnsi="Times New Roman" w:cs="Times New Roman"/>
          <w:sz w:val="28"/>
          <w:szCs w:val="28"/>
        </w:rPr>
        <w:t xml:space="preserve"> брак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7C169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являются эмоциональная лабильность, недостаточная уверенность в себе, склонность к формированию психосоматических реакций. Несмотря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достаточные способности в установлении и поддержании межличностных контактов, обследованные лица испытывают трудности в социальной адаптации. </w:t>
      </w:r>
      <w:r w:rsidR="00F80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этом женщины в отличие от мужчин отличаются эмоциональной лабильностью и большей коммуникативной компетентностью. </w:t>
      </w:r>
      <w:r w:rsidR="00F80357">
        <w:rPr>
          <w:rFonts w:ascii="Times New Roman" w:hAnsi="Times New Roman"/>
          <w:sz w:val="28"/>
          <w:szCs w:val="28"/>
        </w:rPr>
        <w:t xml:space="preserve">В </w:t>
      </w:r>
      <w:r w:rsidR="00F80357" w:rsidRPr="00011A17">
        <w:rPr>
          <w:rFonts w:ascii="Times New Roman" w:hAnsi="Times New Roman"/>
          <w:sz w:val="28"/>
          <w:szCs w:val="28"/>
        </w:rPr>
        <w:t>процессе межличностного взаимодействия</w:t>
      </w:r>
      <w:r w:rsidR="00F80357">
        <w:rPr>
          <w:rFonts w:ascii="Times New Roman" w:hAnsi="Times New Roman"/>
          <w:sz w:val="28"/>
          <w:szCs w:val="28"/>
        </w:rPr>
        <w:t xml:space="preserve"> им свойственны </w:t>
      </w:r>
      <w:r w:rsidR="00F80357">
        <w:rPr>
          <w:rFonts w:ascii="Times New Roman" w:hAnsi="Times New Roman" w:cs="Times New Roman"/>
          <w:sz w:val="28"/>
          <w:szCs w:val="28"/>
        </w:rPr>
        <w:t xml:space="preserve">дружелюбие, склонность к сотрудничеству, уверенность в себе, независимость, тенденции иметь и отстаивать собственную точку зрения, склонность к самостоятельности и независимости в мышлении и поведении. </w:t>
      </w:r>
    </w:p>
    <w:p w:rsidR="00B83E37" w:rsidRDefault="00B83E37" w:rsidP="009D1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Партнеры, состоящие в незарегистрированных браках, оценивают свои семейные отношения как в большей мере благополучные. В</w:t>
      </w:r>
      <w:r w:rsidRPr="00EB6C27">
        <w:rPr>
          <w:rFonts w:ascii="Times New Roman" w:hAnsi="Times New Roman" w:cs="Times New Roman"/>
          <w:sz w:val="28"/>
          <w:szCs w:val="28"/>
        </w:rPr>
        <w:t xml:space="preserve"> семье</w:t>
      </w:r>
      <w:r>
        <w:rPr>
          <w:rFonts w:ascii="Times New Roman" w:hAnsi="Times New Roman" w:cs="Times New Roman"/>
          <w:sz w:val="28"/>
          <w:szCs w:val="28"/>
        </w:rPr>
        <w:t xml:space="preserve"> для них</w:t>
      </w:r>
      <w:r w:rsidRPr="00EB6C27">
        <w:rPr>
          <w:rFonts w:ascii="Times New Roman" w:hAnsi="Times New Roman" w:cs="Times New Roman"/>
          <w:sz w:val="28"/>
          <w:szCs w:val="28"/>
        </w:rPr>
        <w:t xml:space="preserve"> наиболее значимыми ценностями являются рождение и воспитание детей, а также духовное удовлетворение в браке. При этом женщины в большей мере ценят наличие общих интересов, а мужчины гармоничные сексуальные отношения.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27EE">
        <w:rPr>
          <w:rFonts w:ascii="Times New Roman" w:hAnsi="Times New Roman" w:cs="Times New Roman"/>
          <w:sz w:val="28"/>
          <w:szCs w:val="28"/>
        </w:rPr>
        <w:t xml:space="preserve">Большинство обследованных лиц, состоящих в незарегистрированном браке, характеризуются доверием к своему партнеру. </w:t>
      </w:r>
      <w:r w:rsidR="00F8035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большинстве своем в различных типах семейных конфликтов ведут себя конструктивно. </w:t>
      </w:r>
      <w:r w:rsidR="00F80357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еконструктивное поведение возможно в конфликтных ситуациях, возникших по поводу нарушения ролевых позиций в семье и из-за ревности. </w:t>
      </w:r>
    </w:p>
    <w:p w:rsidR="00B83E37" w:rsidRDefault="00B83E37" w:rsidP="009D1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Сравнительный анализ данных, полученных в выборках лиц, состоящих в незарегистрированных зарегистрированных браках, показал следующее:</w:t>
      </w:r>
    </w:p>
    <w:p w:rsidR="009527EE" w:rsidRPr="00EB6C27" w:rsidRDefault="00B83E37" w:rsidP="009527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Мужчины, состоящие в незарегистрированном браке, в отличие от мужчин, состоящих в зарегистрированном браке, воспитывались в более благополучной семейной атмосфере, </w:t>
      </w:r>
      <w:r w:rsidR="00872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эмоционально устойчивы и способны к установлению и поддержанию межличностных отношений, но отличаются большей склонностью к формирова</w:t>
      </w:r>
      <w:r w:rsidR="00F80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нию психосоматических реакций.  Они </w:t>
      </w:r>
      <w:r>
        <w:rPr>
          <w:rFonts w:ascii="Times New Roman" w:hAnsi="Times New Roman" w:cs="Times New Roman"/>
          <w:sz w:val="28"/>
          <w:szCs w:val="28"/>
        </w:rPr>
        <w:t>в меньшей мере уверены в себе, независимы, реалистичны, склонны к сотрудничеству, в сравнении с о</w:t>
      </w:r>
      <w:r w:rsidR="00F80357">
        <w:rPr>
          <w:rFonts w:ascii="Times New Roman" w:hAnsi="Times New Roman" w:cs="Times New Roman"/>
          <w:sz w:val="28"/>
          <w:szCs w:val="28"/>
        </w:rPr>
        <w:t xml:space="preserve">фициально женатыми испытуемыми, </w:t>
      </w:r>
      <w:r w:rsidRPr="00EB6C27">
        <w:rPr>
          <w:rFonts w:ascii="Times New Roman" w:hAnsi="Times New Roman" w:cs="Times New Roman"/>
          <w:sz w:val="28"/>
          <w:szCs w:val="28"/>
        </w:rPr>
        <w:t>ценят наличие общих профессиональных и общественных интересов с</w:t>
      </w:r>
      <w:r w:rsidR="00F80357">
        <w:rPr>
          <w:rFonts w:ascii="Times New Roman" w:hAnsi="Times New Roman" w:cs="Times New Roman"/>
          <w:sz w:val="28"/>
          <w:szCs w:val="28"/>
        </w:rPr>
        <w:t xml:space="preserve"> супругой. Напротив, официально</w:t>
      </w:r>
      <w:r w:rsidRPr="00EB6C27">
        <w:rPr>
          <w:rFonts w:ascii="Times New Roman" w:hAnsi="Times New Roman" w:cs="Times New Roman"/>
          <w:sz w:val="28"/>
          <w:szCs w:val="28"/>
        </w:rPr>
        <w:t xml:space="preserve"> «женатые» мужчины в большей мере ценят родительство, духовное удовлетворение и наличие общих целей в браке.</w:t>
      </w:r>
      <w:r w:rsidR="009527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3E37" w:rsidRDefault="00B83E37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Женщины, состоящие в незарегистрированном браке, в отличие от женщин, состоящих в зарегистрированном браке, воспитывались в менее благополучной семейной атмосфере, они также отличаются большей склонностью к формиров</w:t>
      </w:r>
      <w:r w:rsidR="00F80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анию психосоматических реакций. В </w:t>
      </w:r>
      <w:r>
        <w:rPr>
          <w:rFonts w:ascii="Times New Roman" w:hAnsi="Times New Roman" w:cs="Times New Roman"/>
          <w:sz w:val="28"/>
          <w:szCs w:val="28"/>
        </w:rPr>
        <w:t xml:space="preserve">большей степени уверены в себе, дружелюбны и нуждаются в поддержке значимых лиц. </w:t>
      </w:r>
      <w:r w:rsidR="00F80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EB6C27">
        <w:rPr>
          <w:rFonts w:ascii="Times New Roman" w:hAnsi="Times New Roman" w:cs="Times New Roman"/>
          <w:sz w:val="28"/>
          <w:szCs w:val="28"/>
        </w:rPr>
        <w:t xml:space="preserve">верены, что главной целью семейных отношений является рождение и воспитание детей. Для них также немаловажным условием благополучия в браке является наличие общих профессиональных и общественных интересов с супругом. </w:t>
      </w:r>
      <w:r w:rsidR="00872561">
        <w:rPr>
          <w:rFonts w:ascii="Times New Roman" w:hAnsi="Times New Roman" w:cs="Times New Roman"/>
          <w:sz w:val="28"/>
          <w:szCs w:val="28"/>
        </w:rPr>
        <w:t>Женщины, состоящие в зарегистрированном браке, в большей мере доверяют своему супругу, в сравнении с женщинами, состоящими в незарегистрированном браке.</w:t>
      </w:r>
    </w:p>
    <w:p w:rsidR="0081645F" w:rsidRPr="00F80357" w:rsidRDefault="0081645F" w:rsidP="009D15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64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Полученные результаты могут быть использованы в практике брачно-семейного и индивидуального консультирования, в программе учебных курсов по психологии семьи и супружеских отношений, школьных валеологических программах полового воспитания и подготовки к браку, а также в сфере управления и молодежной политики.</w:t>
      </w:r>
    </w:p>
    <w:p w:rsidR="007C1690" w:rsidRPr="007C1690" w:rsidRDefault="007C1690" w:rsidP="009D157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F4CCC" w:rsidRDefault="00F80357" w:rsidP="009D1575">
      <w:pPr>
        <w:spacing w:after="0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bookmarkStart w:id="22" w:name="_Toc79945380"/>
      <w:r>
        <w:rPr>
          <w:rFonts w:ascii="Times New Roman" w:hAnsi="Times New Roman" w:cs="Times New Roman"/>
          <w:color w:val="000000" w:themeColor="text1"/>
        </w:rPr>
        <w:br w:type="page"/>
      </w:r>
      <w:bookmarkEnd w:id="22"/>
    </w:p>
    <w:p w:rsidR="000F4CCC" w:rsidRDefault="000F4CCC" w:rsidP="009D1575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23" w:name="_Toc79945381"/>
      <w:r w:rsidRPr="000F4CCC">
        <w:rPr>
          <w:rFonts w:ascii="Times New Roman" w:hAnsi="Times New Roman" w:cs="Times New Roman"/>
          <w:color w:val="000000" w:themeColor="text1"/>
        </w:rPr>
        <w:lastRenderedPageBreak/>
        <w:t>ЗАКЛЮЧЕНИЕ</w:t>
      </w:r>
      <w:bookmarkEnd w:id="23"/>
    </w:p>
    <w:p w:rsidR="000F4CCC" w:rsidRDefault="000F4CCC" w:rsidP="009D1575">
      <w:pPr>
        <w:spacing w:after="0"/>
      </w:pPr>
    </w:p>
    <w:p w:rsidR="000F4CCC" w:rsidRPr="00B13EB2" w:rsidRDefault="00B13EB2" w:rsidP="00B13E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0F4CCC" w:rsidRPr="00B13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психологов </w:t>
      </w:r>
      <w:r w:rsidR="000F4CCC" w:rsidRPr="00B13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семье и браку обусловлен рядом причин. Треть всех браков оказывается нежизнеспособной. Вопрос об укреплении брака и улучшении брачной структуры населения приобретает важнейшее государственное значение в связи с проблемой рождаемости. Решение таких проблем немыслимо без изучения механизмов внутрисемейных отношений. Социально-психологический климат в семье определяет устойчивость этих отношений, оказывает решительное влияние на развитие и детей, и взрослых. Большинство современных ученых пришли к выводу, что борьба с негативными социальными явлениями (мужская и женская апатия или агрессивность, алкоголизм и наркомания, растущая преступность, психические расстройства) не может быть эффективной, если не учитывать роль межличностных отношений супругов в возникновении этих явлений. </w:t>
      </w:r>
    </w:p>
    <w:p w:rsidR="000F4CCC" w:rsidRPr="00B13EB2" w:rsidRDefault="000F4CCC" w:rsidP="00B13E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EB2">
        <w:rPr>
          <w:rFonts w:ascii="Times New Roman" w:hAnsi="Times New Roman" w:cs="Times New Roman"/>
          <w:sz w:val="28"/>
          <w:szCs w:val="28"/>
        </w:rPr>
        <w:t>Актуальность проблемы исследования на сегодняшний день обусловлена необходимостью выявления анализа различных аспектов такого социально-исторического явления как гражданский брак. Подобная форма брака приобретает все больший размах в нашей стране, уже давно охватив Запад. Данная проблема проявляется в большинстве стран по мере их экономического развития и социального прогресса.</w:t>
      </w:r>
    </w:p>
    <w:p w:rsidR="000F4CCC" w:rsidRPr="00B13EB2" w:rsidRDefault="000F4CCC" w:rsidP="00B13E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EB2">
        <w:rPr>
          <w:rFonts w:ascii="Times New Roman" w:hAnsi="Times New Roman" w:cs="Times New Roman"/>
          <w:sz w:val="28"/>
          <w:szCs w:val="28"/>
        </w:rPr>
        <w:t xml:space="preserve">Распространенности феномена гражданского брака диктует закономерную необходимость теоретических и эмпирических исследований особенностей межличностных взаимоотношений в его рамках. </w:t>
      </w:r>
    </w:p>
    <w:p w:rsidR="000F4CCC" w:rsidRPr="00B13EB2" w:rsidRDefault="000F4CCC" w:rsidP="00B13E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EB2">
        <w:rPr>
          <w:rFonts w:ascii="Times New Roman" w:hAnsi="Times New Roman" w:cs="Times New Roman"/>
          <w:sz w:val="28"/>
          <w:szCs w:val="28"/>
        </w:rPr>
        <w:t xml:space="preserve">Основная проблема, изучению которой была посвящена работа, – особенности межличностных отношений партнеров, состоящих в гражданском браке. В теоретической части работы рассматривались представления отечественных и зарубежных авторов об изучаемых психологических явлениях, сравнивались подходы разных авторов. Обзор </w:t>
      </w:r>
      <w:r w:rsidRPr="00B13EB2">
        <w:rPr>
          <w:rFonts w:ascii="Times New Roman" w:hAnsi="Times New Roman" w:cs="Times New Roman"/>
          <w:sz w:val="28"/>
          <w:szCs w:val="28"/>
        </w:rPr>
        <w:lastRenderedPageBreak/>
        <w:t>литературы был посвящен анализу понятий семья и брак, гражданский брак, межличностные отношения. Целью практической части работы было изучение особенностей межличностных отношений партнеров, состоящих в гражданском браке.</w:t>
      </w:r>
    </w:p>
    <w:p w:rsidR="00B13EB2" w:rsidRDefault="00B13EB2" w:rsidP="00B13E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5627">
        <w:rPr>
          <w:rFonts w:ascii="Times New Roman" w:hAnsi="Times New Roman" w:cs="Times New Roman"/>
          <w:sz w:val="28"/>
          <w:szCs w:val="28"/>
        </w:rPr>
        <w:t>В соответствии с целью вы</w:t>
      </w:r>
      <w:r>
        <w:rPr>
          <w:rFonts w:ascii="Times New Roman" w:hAnsi="Times New Roman" w:cs="Times New Roman"/>
          <w:sz w:val="28"/>
          <w:szCs w:val="28"/>
        </w:rPr>
        <w:t xml:space="preserve">пускной квалификационной работы в период с </w:t>
      </w:r>
      <w:r w:rsidRPr="003F5627">
        <w:rPr>
          <w:rFonts w:ascii="Times New Roman" w:hAnsi="Times New Roman"/>
          <w:sz w:val="28"/>
          <w:szCs w:val="28"/>
        </w:rPr>
        <w:t>июля по сентябрь</w:t>
      </w:r>
      <w:r>
        <w:rPr>
          <w:rFonts w:ascii="Times New Roman" w:hAnsi="Times New Roman"/>
          <w:sz w:val="28"/>
          <w:szCs w:val="28"/>
        </w:rPr>
        <w:t xml:space="preserve"> 2021 г</w:t>
      </w:r>
      <w:r w:rsidRPr="003F5627">
        <w:rPr>
          <w:rFonts w:ascii="Times New Roman" w:hAnsi="Times New Roman"/>
          <w:sz w:val="28"/>
          <w:szCs w:val="28"/>
        </w:rPr>
        <w:t xml:space="preserve">. </w:t>
      </w:r>
      <w:r w:rsidRPr="003F5627">
        <w:rPr>
          <w:rFonts w:ascii="Times New Roman" w:hAnsi="Times New Roman" w:cs="Times New Roman"/>
          <w:sz w:val="28"/>
          <w:szCs w:val="28"/>
        </w:rPr>
        <w:t xml:space="preserve">организовано и проведено эмпирическое исследование психологических аспектов взаимоотношений супругов в </w:t>
      </w:r>
      <w:r>
        <w:rPr>
          <w:rFonts w:ascii="Times New Roman" w:hAnsi="Times New Roman" w:cs="Times New Roman"/>
          <w:sz w:val="28"/>
          <w:szCs w:val="28"/>
        </w:rPr>
        <w:t>гражданском</w:t>
      </w:r>
      <w:r w:rsidRPr="003F5627">
        <w:rPr>
          <w:rFonts w:ascii="Times New Roman" w:hAnsi="Times New Roman" w:cs="Times New Roman"/>
          <w:sz w:val="28"/>
          <w:szCs w:val="28"/>
        </w:rPr>
        <w:t xml:space="preserve"> браке. </w:t>
      </w:r>
      <w:r w:rsidRPr="003F5627">
        <w:rPr>
          <w:rFonts w:ascii="Times New Roman" w:hAnsi="Times New Roman"/>
          <w:sz w:val="28"/>
          <w:szCs w:val="28"/>
        </w:rPr>
        <w:t xml:space="preserve">Общее число испытуемых 100 человек: 25 мужчин (группа 1) и 25 женщин (группа 2) в возрасте 25 - 35 лет, состоящих в </w:t>
      </w:r>
      <w:r>
        <w:rPr>
          <w:rFonts w:ascii="Times New Roman" w:hAnsi="Times New Roman"/>
          <w:sz w:val="28"/>
          <w:szCs w:val="28"/>
        </w:rPr>
        <w:t>гражданском</w:t>
      </w:r>
      <w:r w:rsidRPr="003F5627">
        <w:rPr>
          <w:rFonts w:ascii="Times New Roman" w:hAnsi="Times New Roman"/>
          <w:sz w:val="28"/>
          <w:szCs w:val="28"/>
        </w:rPr>
        <w:t xml:space="preserve"> браке; 25 мужчин (группа 3) и 25 женщин (группа 4) в возрасте 25 - 35 лет, </w:t>
      </w:r>
      <w:r>
        <w:rPr>
          <w:rFonts w:ascii="Times New Roman" w:hAnsi="Times New Roman"/>
          <w:sz w:val="28"/>
          <w:szCs w:val="28"/>
        </w:rPr>
        <w:t>зарегистрировавших отношения</w:t>
      </w:r>
      <w:r w:rsidRPr="003F5627">
        <w:rPr>
          <w:rFonts w:ascii="Times New Roman" w:hAnsi="Times New Roman"/>
          <w:sz w:val="28"/>
          <w:szCs w:val="28"/>
        </w:rPr>
        <w:t>. Таким образом, обследовано 50 пар, каждая из которых имеет стаж совместной жизни 3</w:t>
      </w:r>
      <w:r>
        <w:rPr>
          <w:rFonts w:ascii="Times New Roman" w:hAnsi="Times New Roman"/>
          <w:sz w:val="28"/>
          <w:szCs w:val="28"/>
        </w:rPr>
        <w:t xml:space="preserve"> - 5 лет.</w:t>
      </w:r>
    </w:p>
    <w:p w:rsidR="000F4CCC" w:rsidRPr="00B13EB2" w:rsidRDefault="000F4CCC" w:rsidP="00B13E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EB2">
        <w:rPr>
          <w:rFonts w:ascii="Times New Roman" w:hAnsi="Times New Roman" w:cs="Times New Roman"/>
          <w:sz w:val="28"/>
          <w:szCs w:val="28"/>
        </w:rPr>
        <w:t>В результате проведенного исследования была подтверждена гипотеза о наличии достоверных различий между партнерами, состоящими в гражданском и официальном браке по показателям биографических данных, стилей межличностных отношений, особенностей ролевых позиций в межличностных отношениях, уровня удовлетворенности браком, ролевых ожиданий и привязанностей, характера поведения в семейных конфликтах.</w:t>
      </w:r>
    </w:p>
    <w:p w:rsidR="000F4CCC" w:rsidRPr="00B13EB2" w:rsidRDefault="000F4CCC" w:rsidP="00B13E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EB2">
        <w:rPr>
          <w:rFonts w:ascii="Times New Roman" w:hAnsi="Times New Roman" w:cs="Times New Roman"/>
          <w:color w:val="000000"/>
          <w:sz w:val="28"/>
          <w:szCs w:val="28"/>
        </w:rPr>
        <w:t xml:space="preserve">Полученные данные об особенностях межличностных отношений в гражданском браке </w:t>
      </w:r>
      <w:r w:rsidRPr="00B13EB2">
        <w:rPr>
          <w:rFonts w:ascii="Times New Roman" w:hAnsi="Times New Roman" w:cs="Times New Roman"/>
          <w:sz w:val="28"/>
          <w:szCs w:val="28"/>
        </w:rPr>
        <w:t xml:space="preserve">могут быть использованы при разработке и практической реализации программ психологической поддержки и коррекции взаимоотношений супругов, т.е. могут быть полезны психологам и психотерапевтам и другим специалистам, которые работают в рамках семейной психологии и психотерапии. </w:t>
      </w:r>
    </w:p>
    <w:p w:rsidR="000F4CCC" w:rsidRPr="00B13EB2" w:rsidRDefault="000F4CCC" w:rsidP="00B13E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EB2">
        <w:rPr>
          <w:rFonts w:ascii="Times New Roman" w:hAnsi="Times New Roman" w:cs="Times New Roman"/>
          <w:sz w:val="28"/>
          <w:szCs w:val="28"/>
        </w:rPr>
        <w:t xml:space="preserve">Комплекс методик, использованный при проведении эмпирического исследования, может быть рекомендован в дальнейшем для комплексного исследования проблемы межличностных отношений в гражданском браке. </w:t>
      </w:r>
    </w:p>
    <w:p w:rsidR="000F4CCC" w:rsidRPr="00B13EB2" w:rsidRDefault="000F4CCC" w:rsidP="00B13E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EB2">
        <w:rPr>
          <w:rFonts w:ascii="Times New Roman" w:hAnsi="Times New Roman" w:cs="Times New Roman"/>
          <w:sz w:val="28"/>
          <w:szCs w:val="28"/>
        </w:rPr>
        <w:t xml:space="preserve">Выявленные закономерности были получены на определенной выборке, а, следовательно, остаются открытыми вопросы для более </w:t>
      </w:r>
      <w:r w:rsidRPr="00B13EB2">
        <w:rPr>
          <w:rFonts w:ascii="Times New Roman" w:hAnsi="Times New Roman" w:cs="Times New Roman"/>
          <w:sz w:val="28"/>
          <w:szCs w:val="28"/>
        </w:rPr>
        <w:lastRenderedPageBreak/>
        <w:t>глубокого изучения исследуемой проблемы. Психология межличностных взаимоотношений в гражданском браке – активно развивающаяся область психологического знания, следовательно, полученные теоретические и эмпирические результаты могут быть основой для дальнейших исследований особенностей межличностных отношений в гражданском браке, а также проведения статистических исследований по данной проблематике.</w:t>
      </w:r>
    </w:p>
    <w:p w:rsidR="00F80357" w:rsidRDefault="00F80357" w:rsidP="00B13E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EB2">
        <w:rPr>
          <w:rFonts w:ascii="Times New Roman" w:hAnsi="Times New Roman" w:cs="Times New Roman"/>
          <w:sz w:val="28"/>
          <w:szCs w:val="28"/>
        </w:rPr>
        <w:t>Психологическими особенностями партнеров, состоящих в незарегистрированных браках,  являются эмоциональная лабильность, недостаточная</w:t>
      </w:r>
      <w:r>
        <w:rPr>
          <w:rFonts w:ascii="Times New Roman" w:hAnsi="Times New Roman" w:cs="Times New Roman"/>
          <w:sz w:val="28"/>
          <w:szCs w:val="28"/>
        </w:rPr>
        <w:t xml:space="preserve"> уверенность в себе, склонность к формированию психосоматических реакций. Несмотря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достаточные способности в установлении и поддержании межличностных контактов, обследованные лица испытывают трудности в социальной адаптации. При этом женщины в отличие от мужчин отличаются эмоциональной лабильностью и большей коммуникативной компетентностью. </w:t>
      </w:r>
    </w:p>
    <w:p w:rsidR="00F80357" w:rsidRDefault="00F80357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числу </w:t>
      </w:r>
      <w:r w:rsidRPr="00011A17">
        <w:rPr>
          <w:rFonts w:ascii="Times New Roman" w:hAnsi="Times New Roman"/>
          <w:sz w:val="28"/>
          <w:szCs w:val="28"/>
        </w:rPr>
        <w:t>психологически</w:t>
      </w:r>
      <w:r>
        <w:rPr>
          <w:rFonts w:ascii="Times New Roman" w:hAnsi="Times New Roman"/>
          <w:sz w:val="28"/>
          <w:szCs w:val="28"/>
        </w:rPr>
        <w:t>х</w:t>
      </w:r>
      <w:r w:rsidRPr="00011A17">
        <w:rPr>
          <w:rFonts w:ascii="Times New Roman" w:hAnsi="Times New Roman"/>
          <w:sz w:val="28"/>
          <w:szCs w:val="28"/>
        </w:rPr>
        <w:t xml:space="preserve"> особенност</w:t>
      </w:r>
      <w:r>
        <w:rPr>
          <w:rFonts w:ascii="Times New Roman" w:hAnsi="Times New Roman"/>
          <w:sz w:val="28"/>
          <w:szCs w:val="28"/>
        </w:rPr>
        <w:t>ей</w:t>
      </w:r>
      <w:r w:rsidRPr="00011A17">
        <w:rPr>
          <w:rFonts w:ascii="Times New Roman" w:hAnsi="Times New Roman"/>
          <w:sz w:val="28"/>
          <w:szCs w:val="28"/>
        </w:rPr>
        <w:t xml:space="preserve"> партнеров, состоящих в незарегистрированных браках, проявляющи</w:t>
      </w:r>
      <w:r>
        <w:rPr>
          <w:rFonts w:ascii="Times New Roman" w:hAnsi="Times New Roman"/>
          <w:sz w:val="28"/>
          <w:szCs w:val="28"/>
        </w:rPr>
        <w:t>х</w:t>
      </w:r>
      <w:r w:rsidRPr="00011A17">
        <w:rPr>
          <w:rFonts w:ascii="Times New Roman" w:hAnsi="Times New Roman"/>
          <w:sz w:val="28"/>
          <w:szCs w:val="28"/>
        </w:rPr>
        <w:t>ся в процессе межличностного взаимодействия</w:t>
      </w:r>
      <w:r>
        <w:rPr>
          <w:rFonts w:ascii="Times New Roman" w:hAnsi="Times New Roman"/>
          <w:sz w:val="28"/>
          <w:szCs w:val="28"/>
        </w:rPr>
        <w:t xml:space="preserve">, относится </w:t>
      </w:r>
      <w:r>
        <w:rPr>
          <w:rFonts w:ascii="Times New Roman" w:hAnsi="Times New Roman" w:cs="Times New Roman"/>
          <w:sz w:val="28"/>
          <w:szCs w:val="28"/>
        </w:rPr>
        <w:t xml:space="preserve">дружелюбие, склонность к сотрудничеству, уверенность в себе, независимость, тенденции иметь и отстаивать собственную точку зрения, склонность к самостоятельности и независимости в мышлении и поведении. </w:t>
      </w:r>
    </w:p>
    <w:p w:rsidR="00F80357" w:rsidRDefault="00F80357" w:rsidP="009D15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Партнеры, состоящие в незарегистрированных браках, оценивают свои семейные отношения как в большей мере благополучные. В</w:t>
      </w:r>
      <w:r w:rsidRPr="00EB6C27">
        <w:rPr>
          <w:rFonts w:ascii="Times New Roman" w:hAnsi="Times New Roman" w:cs="Times New Roman"/>
          <w:sz w:val="28"/>
          <w:szCs w:val="28"/>
        </w:rPr>
        <w:t xml:space="preserve"> семье</w:t>
      </w:r>
      <w:r>
        <w:rPr>
          <w:rFonts w:ascii="Times New Roman" w:hAnsi="Times New Roman" w:cs="Times New Roman"/>
          <w:sz w:val="28"/>
          <w:szCs w:val="28"/>
        </w:rPr>
        <w:t xml:space="preserve"> для них</w:t>
      </w:r>
      <w:r w:rsidRPr="00EB6C27">
        <w:rPr>
          <w:rFonts w:ascii="Times New Roman" w:hAnsi="Times New Roman" w:cs="Times New Roman"/>
          <w:sz w:val="28"/>
          <w:szCs w:val="28"/>
        </w:rPr>
        <w:t xml:space="preserve"> наиболее значимыми ценностями являются рождение и воспитание детей, а также духовное удовлетворение в браке. При этом женщины в большей мере ценят наличие общих интересов, а мужчины гармоничные сексуальные отношения.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357" w:rsidRDefault="00F80357" w:rsidP="009D1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011A17">
        <w:rPr>
          <w:rFonts w:ascii="Times New Roman" w:hAnsi="Times New Roman"/>
          <w:sz w:val="28"/>
          <w:szCs w:val="28"/>
        </w:rPr>
        <w:t>артнер</w:t>
      </w:r>
      <w:r>
        <w:rPr>
          <w:rFonts w:ascii="Times New Roman" w:hAnsi="Times New Roman"/>
          <w:sz w:val="28"/>
          <w:szCs w:val="28"/>
        </w:rPr>
        <w:t>ы</w:t>
      </w:r>
      <w:r w:rsidRPr="00011A17">
        <w:rPr>
          <w:rFonts w:ascii="Times New Roman" w:hAnsi="Times New Roman"/>
          <w:sz w:val="28"/>
          <w:szCs w:val="28"/>
        </w:rPr>
        <w:t>, состоящи</w:t>
      </w:r>
      <w:r>
        <w:rPr>
          <w:rFonts w:ascii="Times New Roman" w:hAnsi="Times New Roman"/>
          <w:sz w:val="28"/>
          <w:szCs w:val="28"/>
        </w:rPr>
        <w:t>е</w:t>
      </w:r>
      <w:r w:rsidRPr="00011A17">
        <w:rPr>
          <w:rFonts w:ascii="Times New Roman" w:hAnsi="Times New Roman"/>
          <w:sz w:val="28"/>
          <w:szCs w:val="28"/>
        </w:rPr>
        <w:t xml:space="preserve"> в незарегистрированных браках,</w:t>
      </w:r>
      <w:r>
        <w:rPr>
          <w:rFonts w:ascii="Times New Roman" w:hAnsi="Times New Roman"/>
          <w:sz w:val="28"/>
          <w:szCs w:val="28"/>
        </w:rPr>
        <w:t xml:space="preserve"> в большинстве своем в различных типах семейных конфликтов ведут себя конструктивно. Выявлено, что неконструктивное поведение возможно в конфликтных </w:t>
      </w:r>
      <w:r>
        <w:rPr>
          <w:rFonts w:ascii="Times New Roman" w:hAnsi="Times New Roman"/>
          <w:sz w:val="28"/>
          <w:szCs w:val="28"/>
        </w:rPr>
        <w:lastRenderedPageBreak/>
        <w:t xml:space="preserve">ситуациях, возникших по поводу нарушения ролевых позиций в семье и из-за ревности супругов. </w:t>
      </w:r>
    </w:p>
    <w:p w:rsidR="00F80357" w:rsidRDefault="00F80357" w:rsidP="009D1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Сравнительный анализ данных, полученных в выборках лиц, состоящих в незарегистрированных зарегистрированных браках, показал следующее:</w:t>
      </w:r>
    </w:p>
    <w:p w:rsidR="00F80357" w:rsidRDefault="00F80357" w:rsidP="009D157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Мужчины, состоящие в незарегистрированном браке, в отличие от мужчин, состоящих в зарегистрированном браке, воспитывались в более благополучной семейной атмосфере, </w:t>
      </w:r>
      <w:r w:rsidR="00872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эмоционально устойчивы и способны к установлению и поддержанию межличностных отношений, но отличаются большей склонностью к формированию психосоматических реакций. </w:t>
      </w:r>
    </w:p>
    <w:p w:rsidR="009527EE" w:rsidRPr="00EB6C27" w:rsidRDefault="00F80357" w:rsidP="009527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Мужчины, состоящие в незарегистрированном браке, в меньшей мере уверены в себе, независимы, реалистичны, склонны к сотрудничеству, в сравнении с оф</w:t>
      </w:r>
      <w:r w:rsidR="00B13EB2">
        <w:rPr>
          <w:rFonts w:ascii="Times New Roman" w:hAnsi="Times New Roman" w:cs="Times New Roman"/>
          <w:sz w:val="28"/>
          <w:szCs w:val="28"/>
        </w:rPr>
        <w:t xml:space="preserve">ициально женатыми испытуемыми.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Pr="00EB6C27">
        <w:rPr>
          <w:rFonts w:ascii="Times New Roman" w:hAnsi="Times New Roman" w:cs="Times New Roman"/>
          <w:sz w:val="28"/>
          <w:szCs w:val="28"/>
        </w:rPr>
        <w:t>ценят наличие общих профессиональных и общественных интересов с супругой. Напротив, официальное «женатые» мужчины в большей мере ценят родительство, духовное удовлетворение и наличие общих целей в браке.</w:t>
      </w:r>
      <w:r w:rsidR="009527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2561" w:rsidRPr="00EB6C27" w:rsidRDefault="00F80357" w:rsidP="008725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Женщины, состоящие в незарегистрированном браке, в отличие от женщин, состоящих в зарегистрированном браке, воспитывались в менее благополучной семейной атмосфере, они также отличаются большей склонностью к формиров</w:t>
      </w:r>
      <w:r w:rsidR="00B13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анию психосоматических реакций. </w:t>
      </w:r>
      <w:r>
        <w:rPr>
          <w:rFonts w:ascii="Times New Roman" w:hAnsi="Times New Roman" w:cs="Times New Roman"/>
          <w:sz w:val="28"/>
          <w:szCs w:val="28"/>
        </w:rPr>
        <w:t xml:space="preserve">Женщины, состоящие в незарегистрированном браке, напротив, в большей степени уверены в себе, дружелюбны и нуждаются в поддержке значимых лиц. </w:t>
      </w:r>
      <w:r w:rsidR="00B13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 также</w:t>
      </w:r>
      <w:r w:rsidRPr="00EB6C27">
        <w:rPr>
          <w:rFonts w:ascii="Times New Roman" w:hAnsi="Times New Roman" w:cs="Times New Roman"/>
          <w:sz w:val="28"/>
          <w:szCs w:val="28"/>
        </w:rPr>
        <w:t xml:space="preserve">, в большей мере в сравнении с женщинами, состоящими в зарегистрированных браках, уверены, что главной целью семейных отношений является рождение и воспитание детей. Для них также немаловажным условием благополучия в браке является наличие общих профессиональных и общественных интересов с супругом. </w:t>
      </w:r>
      <w:r w:rsidR="00872561">
        <w:rPr>
          <w:rFonts w:ascii="Times New Roman" w:hAnsi="Times New Roman" w:cs="Times New Roman"/>
          <w:sz w:val="28"/>
          <w:szCs w:val="28"/>
        </w:rPr>
        <w:t xml:space="preserve">Женщины, состоящие в зарегистрированном браке, в большей мере доверяют своему </w:t>
      </w:r>
      <w:r w:rsidR="00872561">
        <w:rPr>
          <w:rFonts w:ascii="Times New Roman" w:hAnsi="Times New Roman" w:cs="Times New Roman"/>
          <w:sz w:val="28"/>
          <w:szCs w:val="28"/>
        </w:rPr>
        <w:lastRenderedPageBreak/>
        <w:t>супругу, в сравнении с женщинами, состоящими в незарегистрированном браке.</w:t>
      </w:r>
    </w:p>
    <w:p w:rsidR="00F80357" w:rsidRPr="00B13EB2" w:rsidRDefault="00F80357" w:rsidP="00B13E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27EE" w:rsidRDefault="00F80357" w:rsidP="009D1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Выявлены значимые различия в поведении партнеров по поводу отношений с родственниками, ревности, автономности и доминантности в семейной паре.</w:t>
      </w:r>
    </w:p>
    <w:p w:rsidR="00DD6E6F" w:rsidRPr="00A632D0" w:rsidRDefault="00DD6E6F" w:rsidP="00DD6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E6F">
        <w:rPr>
          <w:rFonts w:ascii="Times New Roman" w:hAnsi="Times New Roman" w:cs="Times New Roman"/>
          <w:color w:val="000000"/>
          <w:sz w:val="28"/>
          <w:szCs w:val="28"/>
        </w:rPr>
        <w:t>Таким образом, выдвинутая в предложенном исследовании гипотеза о том, что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C95A8D">
        <w:rPr>
          <w:rFonts w:ascii="Times New Roman" w:eastAsia="Calibri" w:hAnsi="Times New Roman" w:cs="Times New Roman"/>
          <w:sz w:val="28"/>
          <w:szCs w:val="28"/>
        </w:rPr>
        <w:t>ежличностны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 отношени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 партнеров, состоящих в </w:t>
      </w:r>
      <w:r>
        <w:rPr>
          <w:rFonts w:ascii="Times New Roman" w:eastAsia="Calibri" w:hAnsi="Times New Roman" w:cs="Times New Roman"/>
          <w:sz w:val="28"/>
          <w:szCs w:val="28"/>
        </w:rPr>
        <w:t>незарегистрированном</w:t>
      </w:r>
      <w:r w:rsidRPr="00C95A8D">
        <w:rPr>
          <w:rFonts w:ascii="Times New Roman" w:eastAsia="Calibri" w:hAnsi="Times New Roman" w:cs="Times New Roman"/>
          <w:sz w:val="28"/>
          <w:szCs w:val="28"/>
        </w:rPr>
        <w:t xml:space="preserve"> браке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оцениваются ими как благополучные, строящиеся на достаточном уровне доверия, подтвердилась. Так же получила подтверждение гипотеза о том, что </w:t>
      </w:r>
      <w:r w:rsidRPr="00A632D0">
        <w:rPr>
          <w:rFonts w:ascii="Times New Roman" w:hAnsi="Times New Roman" w:cs="Times New Roman"/>
          <w:sz w:val="28"/>
          <w:szCs w:val="28"/>
          <w:shd w:val="clear" w:color="auto" w:fill="FFFFFF"/>
        </w:rPr>
        <w:t>в незарегистрированном браке взаимоотношения партнеров отличаются от взаимоотношений партнеров в официальном браке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Они</w:t>
      </w:r>
      <w:r w:rsidRPr="00A632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характериз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уются</w:t>
      </w:r>
      <w:r w:rsidRPr="00A632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эмоциональной лабильностью, а также преобладанием ориентации супругов на профессиональные и общественные ценности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Pr="00A632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независимость.</w:t>
      </w:r>
    </w:p>
    <w:p w:rsidR="00DD6E6F" w:rsidRDefault="00DD6E6F" w:rsidP="009D15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527EE" w:rsidRDefault="009527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80357" w:rsidRDefault="00F80357" w:rsidP="009D1575">
      <w:pPr>
        <w:spacing w:after="0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bookmarkStart w:id="24" w:name="_Toc79945382"/>
    </w:p>
    <w:p w:rsidR="000F4CCC" w:rsidRDefault="000F4CCC" w:rsidP="009D1575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0F4CCC">
        <w:rPr>
          <w:rFonts w:ascii="Times New Roman" w:hAnsi="Times New Roman" w:cs="Times New Roman"/>
          <w:color w:val="000000" w:themeColor="text1"/>
        </w:rPr>
        <w:t>СПИСОК ИСПОЛЬЗУЕМЫХ ИСТОЧНИКОВ</w:t>
      </w:r>
      <w:bookmarkEnd w:id="24"/>
    </w:p>
    <w:p w:rsidR="0081645F" w:rsidRPr="0081645F" w:rsidRDefault="0081645F" w:rsidP="0081645F">
      <w:pPr>
        <w:spacing w:after="0"/>
        <w:rPr>
          <w:rFonts w:ascii="Times New Roman" w:hAnsi="Times New Roman" w:cs="Times New Roman"/>
        </w:rPr>
      </w:pP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Алешина Ю. Е. Удовлетворенность браком и межличностное восприятие в супружеских парах с различным стажем совместной жизни : дис. … канд. психол. наук / Ю. Е. Алешина. - М., 1985. - 263 с.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Аргентова Л.В. Психологические проблемы неполных семей разного типа и их психолого-педагогическое сопровождение</w:t>
      </w:r>
      <w:r w:rsidRPr="0081645F">
        <w:rPr>
          <w:rFonts w:ascii="Times New Roman" w:hAnsi="Times New Roman" w:cs="Times New Roman"/>
          <w:sz w:val="28"/>
          <w:szCs w:val="28"/>
        </w:rPr>
        <w:tab/>
        <w:t>/ Л.В. Аргентова, Т.Е. Аргентова. - Кемерово: Кемеровский гос. университет, 2017. – 144 с.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 xml:space="preserve">Балашова Т. Б. Влияние личностных особенностей партнеров на отдельные характеристики взаимодействия в супружеской паре / Т. Б. Балашова // Актуальные проблемы психологического знания. Теоретические и практические проблемы психологии. - 2012. - Вып. № 1 (22). - С. 56 - 63. 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Беляева Я.В. Состояние и динамика отношения молодежи к незарегистрированному браку: дисс. … канд. социолог. наук: Я.В. Беляева. – М., 2008. – 178 с.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Бирина Д.А. Специфика супружеских конфликтов с разным стажем семейной жизни / Д.А. Бирина // Символ науки. - 2019. - № 10. - С. 106 - 107.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Биркгофф, Г. Математика и психология / Г. Биркгофф. - М., 2015. - 315 c.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Вагин М.Н. Психология семьи и брака в современной России / М.Н. Вагин. - М.: АСТ, 2018. - 352 c.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Ванновская О.В. Возможности позитивной психотерапии тревоги и негативных переживаний в условиях самоизоляции / О.В. Ванновская // Сборник материалов III Всероссийской научно-практической конференции «Актуальные вопросы психологии развития и формирования личности: методология, теория и практика». - СПб, 2020. - С. 13-18.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lastRenderedPageBreak/>
        <w:t>Варга, А. Я. Структура и типы родительского отношения / А.Я. Варга. - М.: Издательство «Медицина», 2003. - 206 с.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Вахрина Е.А. Взаимосвязь ролевых ожиданий в браке и межличностных отношений у молодых супругов / Е.А. Вахрина // Наука Удмуртии. - 2016. - № 3 (77). - С. 111-120.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Воеводина Ю.С. Незарегистрированный брак как социальный механизм формирования брачно-семейных отношений в российском обществе: методология социологического анализа: 22.00.01 / Ю.С. Воеводина. – М., 2009. – 222 с.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Воюшина Е.А. Особенности семейных ценностей в семьях с гармоничным и дисгармоничным типом семейных отношений / Е.В. Воюшина // Герценовские чтения: психологические исследования в образовании. - 2020. - № 3. - С. 814-820.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Выготский Л.С. Психология развития / Л.С. Выготский. - М.: Эксмо, 2017. - 590с.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Гозман Л.Я. Социально-психологические исследования семьи: проблемы и перспективы / Л.Я. Гозман, Ю.Е. Алешина // Вестник МГУ. Сер.14. Психология. – 1985. – № 4. – С. 10 – 20.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Гурко Т.А. Становление института медиации в сфере семейных споров в России: законы, теории и практики / Т.А. Гурко // Социологическая наука и социальная практика. - 2016. - Т. 4. - № 2. - C. 40 - 69.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 xml:space="preserve">Ибрагимова Х. Ш. К вопросу о кризисах развития супружеских отношений / Х. Ш. Ибрагимова // Актуальные проблемы психологического знания. Теоретические и практические проблемы психологии. - 2010. - Вып. № 2 (15). - С. 44 - 48. 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Исаев А.А. Ощущения, чувства, эмоции / А.А. Исаев // Территория новых возможностей. Вестник Владивостокского государственного университета. - 2016. - Т. 8. - № 2 (33). - С. 173-179.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lastRenderedPageBreak/>
        <w:t>Капралова Р.М. Влияние семейных отношений на волевое развитие подростка: автореферат дисс. …канд. пед. наук (по пихологии) / Р.М. Капралова. – М.: МГПИ им. В.И. Ленина, 1967. – 26 с.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Коринева В.Ю. Изучение особенностей семейных отношений в семьях разных типов / В.Ю. Коринева // Молодой ученый. - 2018. - № 21 (207). - С. 443-445.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Куличковская Е.В. Это горькое слово «развод». Психологическая работа с детьми, переживающими развод родителей / Е.В. Куличковская, О.В. Степанова. - М., 2020. – 340 с.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Лаврищева А.В. Системный подход в психологическом сопровождении семей, находящихся в трудной жизненной ситуации / А.В. Лаврищева // Материалы Всероссийской научной конференции «Непрерывное сопровождение семей, находящихся в трудной жизненной ситуации (на примере Ленинградской области)». – СПб, 2020. - С. 86-90.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Лидовская Н.Н. Взаимоотношения супругов в гражданском браке: дисс. … канд. психол. наук: 19.00.05 / Н.Н. Лидовская. – М., 2009. – 225 с.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Манойло О.Н. Психология гражданского брака / О.Н. Манойло. - Киев: УкрДом, 2019. – 86 с.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Мастюкова, Е.М. Профилактика и коррекция нарушения психического развития детей при семейном алкоголизме: пособие для психологов / Е.М. Мастюкова. - М.: Владос, 2015. - 612 c.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Мушко Н.В. Культурно-философское понимание исторических типов семьи и семейных отношений / Н.В. Мушко // Вестник Саратовского государственного технического университета. - 2006. - Т. 4. - № 1 (16). - С. 190-194.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Навайтис Г.А. Опыт психологического консультирования супружеских конфликтов / Г.А. Навайтис // Психологический журнал. - 1983. - № 3. - С. 70 - 82.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lastRenderedPageBreak/>
        <w:t>Наследов, А. Д. Математические методы психологического исследования. Анализ и интерпретация данных [Текст] / А. Д. Наследов. – СПб.: Речь, 2012. – С. 206.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Национальный проект Российской Федерации «Демография» [Электронный ресурс]. Режим доступа: https://национальныепроекты.рф/projects/demografiya (дата обращения: 10.07.2021).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Немов Р.С. Психологический словарь / Р.С. Немов. – М.: Владос, 2007. - С.231.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Овчарова Р. В. Родительство как психологический феномен: учебное пособие / Р. В. Овчарова. – М.: Московский психолого-социальный институт , 2016. - 495 с.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Посысоев, Н. Н. Основы психологии семьи и семейного консультирования / Н.Н. Посысоев. - М.: Владос, 2018. - 598 c.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Распоряжение Правительства Российской Федерации от 25 августа 2014 г. N 1618-р «Об утверждении Концепции государственной семейной политики в Российской Федерации на период до 2025 года» [Электронный ресурс]. Режим доступа: https://rg.ru/2014/08/29/semya-site-dok.html (дата обращения: 09.07.2021)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Роджерс К. Брак и его альтернативы. Позитивная психология семейных отношений / Карл Роджерс. - М.: Этерна, 2017. - 543 c.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Роджерс К. Взгляд на психотерапию: Становление человека / К. Роджерс. М.: Прогресс-Универс. - 1994. - 478 с.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Рыбакова В.В., Быстрова Н.В. Типы семейных отношений и особенности ведения совместного семейного бюджета / В.В. Рыбакова, Н.В. Быстрова // Студенческая наука и XXI век. - 2020. - Т. 17. - № 2-2 (20). - С. 266-268.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lastRenderedPageBreak/>
        <w:t>Сафина Н.Х. Особенности супружеских отношений на различных этапах становления молодой семьи: дисс. … канд. психол. наук: 19.00.13 / Н.Х. Сафина. – Казань, 2004. – 145 с.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Семьи России. Общероссийская общественная организация многодетных семей  [Электронный ресурс]. Режим доступа: http://semiros.ru/ (дата обращения: 10.07.2021).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Сермягина О. С. Применение цветового теста отношений при изучении неврозогенной семьи / О.С. Сермягина, А.М. Эткинд // Вопросы психологии. - 1991. - №3. - С.80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Состояние преступности по итогам 2020 года. Официальный сайт МВД России [Электронный ресурс]. Режим доступа: https://мвд.рф/ (дата обращения: 12.07.2021).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Спиваковская А. С. Профилактика детских неврозов / А.С. Спиваковская.  - М.: МГУ, 1988. - 200 с.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 xml:space="preserve">Сысенко, В.А. Молодежь вступает в брак / В.А. Сысенко. — М.,  2016. – 190 с. 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Трофимова М.В. Семья и семейные отношения в психологии и психотерапии с позиции системного подхода / М.В. Трофимова // Труды Братского государственного университета. Серия: Гуманитарные и социальные проблемы развития регионов Сибири. - 2013. - Т. 1. - С. 44-50.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Фароян Г.Д. Понятие супружеского и семейного конфликта, виды и стадии семейных конфликтов / Г.Д. Фароян // Психология и педагогика: пути развития. - 2018. - № 3. -                    С. 67-73.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Фесенко Ю.А. Роль эмоционального компонента детско-родительских отношений в формировании тревожной симптоматики у детей 7-13 лет в тревожными расстройствами / Ю.А. Фесенко, Д.А. Бычковский // Вестник Ленинградского государственного университета им. А.С. Пушкина. - 2020. -  № 4. - С. 75-92.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lastRenderedPageBreak/>
        <w:t xml:space="preserve">Фромм Э. Здоровое общество [пер.с нем.] / Э. Фромм. - Москва: АСТ: Транзиткнига, 2005. - 571 с. 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Челнокова И.А. Социально-психологическая модель детерминации вступления партнеров в гражданский брак: дисс. … канд. психол. наук: 19.00.05 / И.А. Челнокова. – М., 2010. – 195 с.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Шнейдер, Л.Б. Основы семейной психологии. Учебное пособие / Л.Б. Шнейдер. - М.: Московский психолого-социальный университет (МПСУ), 2014. - 329 c.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Эйдемиллер Э. Г., Юстицкис В. Психология и психотерапия семьи. - СПб., 2000. - С. 25.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45F">
        <w:rPr>
          <w:rFonts w:ascii="Times New Roman" w:hAnsi="Times New Roman" w:cs="Times New Roman"/>
          <w:sz w:val="28"/>
          <w:szCs w:val="28"/>
        </w:rPr>
        <w:t>Эммонс Р. Психология высших устремлений. Мотивация и духовность личности / Р. Эммонс. - М.: Смысл, 2014. - 416 с.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45F">
        <w:rPr>
          <w:rFonts w:ascii="Times New Roman" w:hAnsi="Times New Roman" w:cs="Times New Roman"/>
          <w:sz w:val="28"/>
          <w:szCs w:val="28"/>
          <w:lang w:val="en-US"/>
        </w:rPr>
        <w:t>Bott E. Family and Social Network: Roles, Norms, and External Relationships in Ordinary Urban Families / E. Bott. - Tavistock, Londres, 1971. - 2a edition. - P. 363.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45F">
        <w:rPr>
          <w:rFonts w:ascii="Times New Roman" w:hAnsi="Times New Roman" w:cs="Times New Roman"/>
          <w:sz w:val="28"/>
          <w:szCs w:val="28"/>
          <w:lang w:val="en-US"/>
        </w:rPr>
        <w:t xml:space="preserve">Leary T. Interpersonal Diagnosis of Personality: A Functional Theory and Methodology for Personality Evaluation / Timothy Leary. - Resource Publications, 2004. - Previously published by John Wiley &amp; Sons, 1957. – 89 </w:t>
      </w:r>
      <w:r w:rsidRPr="0081645F">
        <w:rPr>
          <w:rFonts w:ascii="Times New Roman" w:hAnsi="Times New Roman" w:cs="Times New Roman"/>
          <w:sz w:val="28"/>
          <w:szCs w:val="28"/>
        </w:rPr>
        <w:t>Р</w:t>
      </w:r>
      <w:r w:rsidRPr="0081645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45F">
        <w:rPr>
          <w:rFonts w:ascii="Times New Roman" w:hAnsi="Times New Roman" w:cs="Times New Roman"/>
          <w:sz w:val="28"/>
          <w:szCs w:val="28"/>
          <w:lang w:val="en-US"/>
        </w:rPr>
        <w:t>Lewis R. A. Theorizing about the quality and stability of marriage / R. A. Lewis, Gr. B. Spanier // Contemporary theories about the family. V. 1. Research-based theories. / Eds. W. R. Burr, R. Hill, F. J. Nye, J. L. Reiss. - N. Y. : Free Press, 1979. - P. 178–191.</w:t>
      </w:r>
    </w:p>
    <w:p w:rsidR="0081645F" w:rsidRPr="0081645F" w:rsidRDefault="0081645F" w:rsidP="0081645F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1645F">
        <w:rPr>
          <w:rFonts w:ascii="Times New Roman" w:hAnsi="Times New Roman" w:cs="Times New Roman"/>
          <w:sz w:val="28"/>
          <w:szCs w:val="28"/>
          <w:lang w:val="en-US"/>
        </w:rPr>
        <w:t>Raush H. L. Communication in couples and families / H. L. Raush, A. C. Greit, J. Nugent // Contemporary theories about the family. V. 1. Research-based theories. / Eds. W. R. Burr, R. Hill, F. Y. Nye, J. L. Reiss. - N. Y. : Free Press, 1979. - P. 468–489.</w:t>
      </w:r>
    </w:p>
    <w:p w:rsidR="0081645F" w:rsidRPr="0081645F" w:rsidRDefault="0081645F" w:rsidP="0081645F">
      <w:pPr>
        <w:tabs>
          <w:tab w:val="left" w:pos="6779"/>
        </w:tabs>
        <w:spacing w:after="0"/>
        <w:rPr>
          <w:lang w:val="en-US"/>
        </w:rPr>
      </w:pPr>
      <w:r>
        <w:rPr>
          <w:lang w:val="en-US"/>
        </w:rPr>
        <w:tab/>
      </w:r>
    </w:p>
    <w:p w:rsidR="00FB183F" w:rsidRPr="0081645F" w:rsidRDefault="00FB183F" w:rsidP="009D1575">
      <w:pPr>
        <w:spacing w:after="0"/>
        <w:rPr>
          <w:lang w:val="en-US"/>
        </w:rPr>
      </w:pPr>
    </w:p>
    <w:p w:rsidR="0081645F" w:rsidRPr="007806A1" w:rsidRDefault="0081645F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bookmarkStart w:id="25" w:name="_Toc79945383"/>
      <w:r w:rsidRPr="007806A1">
        <w:rPr>
          <w:rFonts w:ascii="Times New Roman" w:hAnsi="Times New Roman" w:cs="Times New Roman"/>
          <w:color w:val="000000" w:themeColor="text1"/>
          <w:lang w:val="en-US"/>
        </w:rPr>
        <w:br w:type="page"/>
      </w:r>
    </w:p>
    <w:p w:rsidR="00F15D78" w:rsidRPr="000F4CCC" w:rsidRDefault="001751A4" w:rsidP="009D1575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0F4CCC">
        <w:rPr>
          <w:rFonts w:ascii="Times New Roman" w:hAnsi="Times New Roman" w:cs="Times New Roman"/>
          <w:color w:val="000000" w:themeColor="text1"/>
        </w:rPr>
        <w:lastRenderedPageBreak/>
        <w:t>ПРИЛОЖЕНИЕ</w:t>
      </w:r>
      <w:bookmarkEnd w:id="25"/>
    </w:p>
    <w:p w:rsidR="001751A4" w:rsidRDefault="001751A4" w:rsidP="009D1575">
      <w:pPr>
        <w:pStyle w:val="aa"/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FB183F" w:rsidRDefault="001751A4" w:rsidP="009D1575">
      <w:pPr>
        <w:pStyle w:val="aa"/>
        <w:spacing w:after="0" w:line="360" w:lineRule="auto"/>
        <w:ind w:firstLine="709"/>
        <w:jc w:val="right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C1690">
        <w:rPr>
          <w:rFonts w:ascii="Times New Roman" w:hAnsi="Times New Roman" w:cs="Times New Roman"/>
          <w:b w:val="0"/>
          <w:color w:val="auto"/>
          <w:sz w:val="28"/>
          <w:szCs w:val="28"/>
        </w:rPr>
        <w:t>Таблица</w:t>
      </w:r>
      <w:r w:rsidR="003F562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22</w:t>
      </w:r>
      <w:r w:rsidRPr="007C169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</w:p>
    <w:p w:rsidR="00FB183F" w:rsidRDefault="001751A4" w:rsidP="009D1575">
      <w:pPr>
        <w:pStyle w:val="aa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C169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Биографические данные партнеров, состоящих в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зарегистрированном </w:t>
      </w:r>
      <w:r w:rsidRPr="007C1690">
        <w:rPr>
          <w:rFonts w:ascii="Times New Roman" w:hAnsi="Times New Roman" w:cs="Times New Roman"/>
          <w:b w:val="0"/>
          <w:color w:val="auto"/>
          <w:sz w:val="28"/>
          <w:szCs w:val="28"/>
        </w:rPr>
        <w:t>браке</w:t>
      </w:r>
    </w:p>
    <w:p w:rsidR="00FB183F" w:rsidRPr="00FB183F" w:rsidRDefault="00FB183F" w:rsidP="009D1575">
      <w:pPr>
        <w:spacing w:after="0"/>
      </w:pPr>
    </w:p>
    <w:tbl>
      <w:tblPr>
        <w:tblW w:w="801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35"/>
        <w:gridCol w:w="1009"/>
        <w:gridCol w:w="1086"/>
        <w:gridCol w:w="1162"/>
        <w:gridCol w:w="1055"/>
        <w:gridCol w:w="1468"/>
      </w:tblGrid>
      <w:tr w:rsidR="00F15D78" w:rsidRPr="00FB183F" w:rsidTr="00FB183F">
        <w:trPr>
          <w:cantSplit/>
          <w:jc w:val="center"/>
        </w:trPr>
        <w:tc>
          <w:tcPr>
            <w:tcW w:w="80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15D78" w:rsidRPr="00FB183F" w:rsidRDefault="00F15D78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Описательные статистики</w:t>
            </w:r>
          </w:p>
        </w:tc>
      </w:tr>
      <w:tr w:rsidR="001751A4" w:rsidRPr="00FB183F" w:rsidTr="00FB183F">
        <w:trPr>
          <w:cantSplit/>
          <w:jc w:val="center"/>
        </w:trPr>
        <w:tc>
          <w:tcPr>
            <w:tcW w:w="223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751A4" w:rsidRPr="00FB183F" w:rsidRDefault="001751A4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1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показателя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751A4" w:rsidRPr="00FB183F" w:rsidRDefault="001751A4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1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N</w:t>
            </w:r>
          </w:p>
        </w:tc>
        <w:tc>
          <w:tcPr>
            <w:tcW w:w="108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751A4" w:rsidRPr="00FB183F" w:rsidRDefault="001751A4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B1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min</w:t>
            </w:r>
          </w:p>
        </w:tc>
        <w:tc>
          <w:tcPr>
            <w:tcW w:w="116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751A4" w:rsidRPr="00FB183F" w:rsidRDefault="001751A4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B1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max</w:t>
            </w:r>
          </w:p>
        </w:tc>
        <w:tc>
          <w:tcPr>
            <w:tcW w:w="105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751A4" w:rsidRPr="00FB183F" w:rsidRDefault="001751A4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FB1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751A4" w:rsidRPr="00FB183F" w:rsidRDefault="001751A4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1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σ</w:t>
            </w:r>
          </w:p>
        </w:tc>
      </w:tr>
      <w:tr w:rsidR="001751A4" w:rsidRPr="00FB183F" w:rsidTr="00FB183F">
        <w:trPr>
          <w:cantSplit/>
          <w:jc w:val="center"/>
        </w:trPr>
        <w:tc>
          <w:tcPr>
            <w:tcW w:w="223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1751A4" w:rsidRPr="00FB183F" w:rsidRDefault="001751A4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1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 </w:t>
            </w:r>
            <w:r w:rsidRPr="00FB183F">
              <w:rPr>
                <w:rFonts w:ascii="Times New Roman" w:eastAsia="Times New Roman" w:hAnsi="Times New Roman" w:cs="Times New Roman"/>
                <w:bCs/>
                <w:color w:val="252525"/>
                <w:sz w:val="28"/>
                <w:szCs w:val="28"/>
                <w:lang w:eastAsia="ru-RU"/>
              </w:rPr>
              <w:t>FAM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08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3,00</w:t>
            </w:r>
          </w:p>
        </w:tc>
        <w:tc>
          <w:tcPr>
            <w:tcW w:w="116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7,00</w:t>
            </w:r>
          </w:p>
        </w:tc>
        <w:tc>
          <w:tcPr>
            <w:tcW w:w="105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5,3800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,80534</w:t>
            </w:r>
          </w:p>
        </w:tc>
      </w:tr>
      <w:tr w:rsidR="001751A4" w:rsidRPr="00FB183F" w:rsidTr="00FB183F">
        <w:trPr>
          <w:cantSplit/>
          <w:jc w:val="center"/>
        </w:trPr>
        <w:tc>
          <w:tcPr>
            <w:tcW w:w="22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1751A4" w:rsidRPr="00FB183F" w:rsidRDefault="001751A4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1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 </w:t>
            </w:r>
            <w:r w:rsidRPr="00FB183F">
              <w:rPr>
                <w:rFonts w:ascii="Times New Roman" w:eastAsia="Times New Roman" w:hAnsi="Times New Roman" w:cs="Times New Roman"/>
                <w:bCs/>
                <w:color w:val="252525"/>
                <w:sz w:val="28"/>
                <w:szCs w:val="28"/>
                <w:lang w:eastAsia="ru-RU"/>
              </w:rPr>
              <w:t>ICHSTK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5,00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9,00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8,3600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,89807</w:t>
            </w:r>
          </w:p>
        </w:tc>
      </w:tr>
      <w:tr w:rsidR="001751A4" w:rsidRPr="00FB183F" w:rsidTr="00FB183F">
        <w:trPr>
          <w:cantSplit/>
          <w:jc w:val="center"/>
        </w:trPr>
        <w:tc>
          <w:tcPr>
            <w:tcW w:w="22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1751A4" w:rsidRPr="00FB183F" w:rsidRDefault="001751A4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1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 </w:t>
            </w:r>
            <w:r w:rsidRPr="00FB183F">
              <w:rPr>
                <w:rFonts w:ascii="Times New Roman" w:eastAsia="Times New Roman" w:hAnsi="Times New Roman" w:cs="Times New Roman"/>
                <w:bCs/>
                <w:color w:val="252525"/>
                <w:sz w:val="28"/>
                <w:szCs w:val="28"/>
                <w:lang w:eastAsia="ru-RU"/>
              </w:rPr>
              <w:t>SOZLAG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3,00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9,00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8,0800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1,52315</w:t>
            </w:r>
          </w:p>
        </w:tc>
      </w:tr>
      <w:tr w:rsidR="001751A4" w:rsidRPr="00FB183F" w:rsidTr="00FB183F">
        <w:trPr>
          <w:cantSplit/>
          <w:jc w:val="center"/>
        </w:trPr>
        <w:tc>
          <w:tcPr>
            <w:tcW w:w="22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1751A4" w:rsidRPr="00FB183F" w:rsidRDefault="001751A4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1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 </w:t>
            </w:r>
            <w:r w:rsidRPr="00FB183F">
              <w:rPr>
                <w:rFonts w:ascii="Times New Roman" w:eastAsia="Times New Roman" w:hAnsi="Times New Roman" w:cs="Times New Roman"/>
                <w:bCs/>
                <w:color w:val="252525"/>
                <w:sz w:val="28"/>
                <w:szCs w:val="28"/>
                <w:lang w:eastAsia="ru-RU"/>
              </w:rPr>
              <w:t>ERZIEN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5,00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9,00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7,5000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,97416</w:t>
            </w:r>
          </w:p>
        </w:tc>
      </w:tr>
      <w:tr w:rsidR="001751A4" w:rsidRPr="00FB183F" w:rsidTr="00FB183F">
        <w:trPr>
          <w:cantSplit/>
          <w:jc w:val="center"/>
        </w:trPr>
        <w:tc>
          <w:tcPr>
            <w:tcW w:w="22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1751A4" w:rsidRPr="00FB183F" w:rsidRDefault="001751A4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1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 </w:t>
            </w:r>
            <w:r w:rsidRPr="00FB183F">
              <w:rPr>
                <w:rFonts w:ascii="Times New Roman" w:eastAsia="Times New Roman" w:hAnsi="Times New Roman" w:cs="Times New Roman"/>
                <w:bCs/>
                <w:color w:val="252525"/>
                <w:sz w:val="28"/>
                <w:szCs w:val="28"/>
                <w:lang w:eastAsia="ru-RU"/>
              </w:rPr>
              <w:t>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4,00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9,00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8,2400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1,28667</w:t>
            </w:r>
          </w:p>
        </w:tc>
      </w:tr>
      <w:tr w:rsidR="001751A4" w:rsidRPr="00FB183F" w:rsidTr="00FB183F">
        <w:trPr>
          <w:cantSplit/>
          <w:jc w:val="center"/>
        </w:trPr>
        <w:tc>
          <w:tcPr>
            <w:tcW w:w="22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751A4" w:rsidRPr="00FB183F" w:rsidRDefault="001751A4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1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 SOZAKT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4,00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9,00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5,6000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1,35526</w:t>
            </w:r>
          </w:p>
        </w:tc>
      </w:tr>
      <w:tr w:rsidR="001751A4" w:rsidRPr="00FB183F" w:rsidTr="00FB183F">
        <w:trPr>
          <w:cantSplit/>
          <w:jc w:val="center"/>
        </w:trPr>
        <w:tc>
          <w:tcPr>
            <w:tcW w:w="22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1751A4" w:rsidRPr="00FB183F" w:rsidRDefault="001751A4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1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 </w:t>
            </w:r>
            <w:r w:rsidRPr="00FB183F">
              <w:rPr>
                <w:rFonts w:ascii="Times New Roman" w:eastAsia="Times New Roman" w:hAnsi="Times New Roman" w:cs="Times New Roman"/>
                <w:bCs/>
                <w:color w:val="252525"/>
                <w:sz w:val="28"/>
                <w:szCs w:val="28"/>
                <w:lang w:eastAsia="ru-RU"/>
              </w:rPr>
              <w:t>PSYKON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2,00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8,00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6,0200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1,23701</w:t>
            </w:r>
          </w:p>
        </w:tc>
      </w:tr>
      <w:tr w:rsidR="001751A4" w:rsidRPr="00FB183F" w:rsidTr="00FB183F">
        <w:trPr>
          <w:cantSplit/>
          <w:jc w:val="center"/>
        </w:trPr>
        <w:tc>
          <w:tcPr>
            <w:tcW w:w="22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1751A4" w:rsidRPr="00FB183F" w:rsidRDefault="001751A4" w:rsidP="009D15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1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Шкала </w:t>
            </w:r>
            <w:r w:rsidRPr="00FB183F">
              <w:rPr>
                <w:rFonts w:ascii="Times New Roman" w:eastAsia="Times New Roman" w:hAnsi="Times New Roman" w:cs="Times New Roman"/>
                <w:bCs/>
                <w:color w:val="252525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086" w:type="dxa"/>
            <w:tcBorders>
              <w:top w:val="nil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2,00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9,00</w:t>
            </w:r>
          </w:p>
        </w:tc>
        <w:tc>
          <w:tcPr>
            <w:tcW w:w="1055" w:type="dxa"/>
            <w:tcBorders>
              <w:top w:val="nil"/>
              <w:bottom w:val="nil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5,7200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751A4" w:rsidRPr="00FB183F" w:rsidRDefault="001751A4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1,60408</w:t>
            </w:r>
          </w:p>
        </w:tc>
      </w:tr>
      <w:tr w:rsidR="00F15D78" w:rsidRPr="00FB183F" w:rsidTr="00FB183F">
        <w:trPr>
          <w:cantSplit/>
          <w:jc w:val="center"/>
        </w:trPr>
        <w:tc>
          <w:tcPr>
            <w:tcW w:w="223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15D78" w:rsidRPr="00FB183F" w:rsidRDefault="00F15D78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 валидных (целиком)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15D78" w:rsidRPr="00FB183F" w:rsidRDefault="00F15D78" w:rsidP="009D15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18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08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15D78" w:rsidRPr="00FB183F" w:rsidRDefault="00F15D78" w:rsidP="009D15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15D78" w:rsidRPr="00FB183F" w:rsidRDefault="00F15D78" w:rsidP="009D15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F15D78" w:rsidRPr="00FB183F" w:rsidRDefault="00F15D78" w:rsidP="009D15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15D78" w:rsidRPr="00FB183F" w:rsidRDefault="00F15D78" w:rsidP="009D15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5D78" w:rsidRPr="00F15D78" w:rsidRDefault="00F15D78" w:rsidP="009D1575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F28DE" w:rsidRDefault="008F28DE" w:rsidP="008F28DE">
      <w:pPr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8F28DE" w:rsidTr="008F28D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8DE" w:rsidRDefault="008F28DE">
            <w:pPr>
              <w:spacing w:line="480" w:lineRule="auto"/>
              <w:jc w:val="center"/>
              <w:rPr>
                <w:lang w:eastAsia="ru-RU"/>
              </w:rPr>
            </w:pPr>
          </w:p>
          <w:p w:rsidR="008F28DE" w:rsidRDefault="008F28DE">
            <w:pPr>
              <w:spacing w:line="480" w:lineRule="auto"/>
              <w:jc w:val="center"/>
              <w:rPr>
                <w:lang w:val="en-US" w:eastAsia="ru-RU"/>
              </w:rPr>
            </w:pPr>
            <w:hyperlink r:id="rId15" w:history="1">
              <w:r>
                <w:rPr>
                  <w:rStyle w:val="ac"/>
                  <w:rFonts w:ascii="Arial Black" w:hAnsi="Arial Black"/>
                  <w:b/>
                  <w:sz w:val="28"/>
                  <w:szCs w:val="28"/>
                  <w:lang w:val="en-US" w:eastAsia="ru-RU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8DE" w:rsidRDefault="008F28DE">
            <w:pPr>
              <w:spacing w:line="480" w:lineRule="auto"/>
              <w:jc w:val="center"/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84600" cy="1257300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28DE" w:rsidRDefault="008F28DE" w:rsidP="008F28DE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8F28DE" w:rsidTr="008F28DE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8DE" w:rsidRDefault="008F28DE">
            <w:pPr>
              <w:spacing w:line="480" w:lineRule="auto"/>
              <w:jc w:val="center"/>
              <w:rPr>
                <w:lang w:eastAsia="ru-RU"/>
              </w:rPr>
            </w:pPr>
          </w:p>
          <w:p w:rsidR="008F28DE" w:rsidRDefault="008F28DE">
            <w:pPr>
              <w:spacing w:line="480" w:lineRule="auto"/>
              <w:jc w:val="center"/>
              <w:rPr>
                <w:lang w:eastAsia="ru-RU"/>
              </w:rPr>
            </w:pPr>
            <w:hyperlink r:id="rId17" w:history="1">
              <w:r>
                <w:rPr>
                  <w:rStyle w:val="ac"/>
                  <w:rFonts w:ascii="Arial Black" w:hAnsi="Arial Black"/>
                  <w:b/>
                  <w:sz w:val="28"/>
                  <w:szCs w:val="28"/>
                  <w:lang w:eastAsia="ru-RU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8DE" w:rsidRDefault="008F28DE">
            <w:pPr>
              <w:spacing w:line="480" w:lineRule="auto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4400" cy="1962150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28DE" w:rsidRDefault="008F28DE" w:rsidP="008F28DE">
      <w:pPr>
        <w:spacing w:line="480" w:lineRule="auto"/>
        <w:jc w:val="center"/>
        <w:rPr>
          <w:sz w:val="16"/>
          <w:szCs w:val="16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8F28DE" w:rsidTr="008F28DE">
        <w:trPr>
          <w:jc w:val="center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8DE" w:rsidRDefault="008F28DE">
            <w:pPr>
              <w:spacing w:line="480" w:lineRule="auto"/>
              <w:jc w:val="center"/>
              <w:rPr>
                <w:lang w:eastAsia="ru-RU"/>
              </w:rPr>
            </w:pPr>
          </w:p>
          <w:p w:rsidR="008F28DE" w:rsidRDefault="008F28DE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  <w:lang w:eastAsia="ru-RU"/>
              </w:rPr>
            </w:pPr>
            <w:hyperlink r:id="rId19" w:history="1">
              <w:r>
                <w:rPr>
                  <w:rStyle w:val="ac"/>
                  <w:rFonts w:ascii="Arial Black" w:hAnsi="Arial Black"/>
                  <w:b/>
                  <w:sz w:val="28"/>
                  <w:szCs w:val="28"/>
                  <w:lang w:eastAsia="ru-RU"/>
                </w:rPr>
                <w:t>АУДИОЛЕКЦИИ</w:t>
              </w:r>
            </w:hyperlink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8DE" w:rsidRDefault="008F28DE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600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28DE" w:rsidRDefault="008F28DE" w:rsidP="008F28DE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8F28DE" w:rsidTr="008F28D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8DE" w:rsidRDefault="008F28DE">
            <w:pPr>
              <w:spacing w:line="480" w:lineRule="auto"/>
              <w:jc w:val="center"/>
              <w:rPr>
                <w:lang w:eastAsia="ru-RU"/>
              </w:rPr>
            </w:pPr>
          </w:p>
          <w:p w:rsidR="008F28DE" w:rsidRDefault="008F28DE">
            <w:pPr>
              <w:spacing w:line="480" w:lineRule="auto"/>
              <w:jc w:val="center"/>
              <w:rPr>
                <w:lang w:val="en-US" w:eastAsia="ru-RU"/>
              </w:rPr>
            </w:pPr>
            <w:hyperlink r:id="rId21" w:history="1">
              <w:r>
                <w:rPr>
                  <w:rStyle w:val="ac"/>
                  <w:rFonts w:ascii="Arial Black" w:hAnsi="Arial Black" w:cs="Arial"/>
                  <w:b/>
                  <w:sz w:val="28"/>
                  <w:szCs w:val="28"/>
                  <w:lang w:val="en-US" w:eastAsia="ru-RU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8DE" w:rsidRDefault="008F28DE">
            <w:pPr>
              <w:spacing w:line="480" w:lineRule="auto"/>
              <w:jc w:val="center"/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52850" cy="184150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28DE" w:rsidRDefault="008F28DE" w:rsidP="008F28DE">
      <w:pPr>
        <w:rPr>
          <w:sz w:val="16"/>
          <w:szCs w:val="16"/>
        </w:rPr>
      </w:pPr>
    </w:p>
    <w:tbl>
      <w:tblPr>
        <w:tblStyle w:val="22"/>
        <w:tblW w:w="0" w:type="auto"/>
        <w:tblInd w:w="0" w:type="dxa"/>
        <w:tblLook w:val="04A0" w:firstRow="1" w:lastRow="0" w:firstColumn="1" w:lastColumn="0" w:noHBand="0" w:noVBand="1"/>
      </w:tblPr>
      <w:tblGrid>
        <w:gridCol w:w="3722"/>
        <w:gridCol w:w="5849"/>
      </w:tblGrid>
      <w:tr w:rsidR="008F28DE" w:rsidTr="008F28DE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8DE" w:rsidRDefault="008F28DE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ru-RU"/>
              </w:rPr>
            </w:pPr>
          </w:p>
          <w:p w:rsidR="008F28DE" w:rsidRDefault="008F28DE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hyperlink r:id="rId23" w:history="1">
              <w:r>
                <w:rPr>
                  <w:rStyle w:val="ac"/>
                  <w:rFonts w:ascii="Arial Black" w:eastAsia="Calibri" w:hAnsi="Arial Black" w:cs="Times New Roman"/>
                  <w:b/>
                  <w:sz w:val="28"/>
                  <w:szCs w:val="28"/>
                  <w:lang w:val="en-US" w:eastAsia="ru-RU"/>
                </w:rPr>
                <w:t>ФИТНЕС на ДОМУ</w:t>
              </w:r>
            </w:hyperlink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28DE" w:rsidRDefault="008F28DE">
            <w:pPr>
              <w:jc w:val="center"/>
              <w:rPr>
                <w:rFonts w:ascii="Calibri" w:eastAsia="Calibri" w:hAnsi="Calibri" w:cs="Times New Roman"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2806700" cy="18732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28DE" w:rsidRDefault="008F28DE" w:rsidP="008F28DE">
      <w:pPr>
        <w:rPr>
          <w:sz w:val="16"/>
          <w:szCs w:val="16"/>
        </w:rPr>
      </w:pPr>
    </w:p>
    <w:p w:rsidR="00487D7D" w:rsidRDefault="00487D7D" w:rsidP="009D1575">
      <w:pPr>
        <w:spacing w:after="0"/>
        <w:jc w:val="center"/>
      </w:pPr>
      <w:bookmarkStart w:id="26" w:name="_GoBack"/>
      <w:bookmarkEnd w:id="26"/>
    </w:p>
    <w:sectPr w:rsidR="00487D7D" w:rsidSect="00E4378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FF1" w:rsidRDefault="009E7FF1" w:rsidP="00BE540E">
      <w:pPr>
        <w:spacing w:after="0" w:line="240" w:lineRule="auto"/>
      </w:pPr>
      <w:r>
        <w:separator/>
      </w:r>
    </w:p>
  </w:endnote>
  <w:endnote w:type="continuationSeparator" w:id="0">
    <w:p w:rsidR="009E7FF1" w:rsidRDefault="009E7FF1" w:rsidP="00BE5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3BA" w:rsidRDefault="00F253BA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601111919"/>
      <w:docPartObj>
        <w:docPartGallery w:val="Page Numbers (Bottom of Page)"/>
        <w:docPartUnique/>
      </w:docPartObj>
    </w:sdtPr>
    <w:sdtEndPr>
      <w:rPr>
        <w:sz w:val="22"/>
      </w:rPr>
    </w:sdtEndPr>
    <w:sdtContent>
      <w:p w:rsidR="007806A1" w:rsidRPr="000F4CCC" w:rsidRDefault="007806A1">
        <w:pPr>
          <w:pStyle w:val="af"/>
          <w:jc w:val="center"/>
          <w:rPr>
            <w:rFonts w:ascii="Times New Roman" w:hAnsi="Times New Roman" w:cs="Times New Roman"/>
            <w:szCs w:val="24"/>
          </w:rPr>
        </w:pPr>
        <w:r w:rsidRPr="000F4CCC">
          <w:rPr>
            <w:rFonts w:ascii="Times New Roman" w:hAnsi="Times New Roman" w:cs="Times New Roman"/>
            <w:szCs w:val="24"/>
          </w:rPr>
          <w:fldChar w:fldCharType="begin"/>
        </w:r>
        <w:r w:rsidRPr="000F4CCC">
          <w:rPr>
            <w:rFonts w:ascii="Times New Roman" w:hAnsi="Times New Roman" w:cs="Times New Roman"/>
            <w:szCs w:val="24"/>
          </w:rPr>
          <w:instrText>PAGE   \* MERGEFORMAT</w:instrText>
        </w:r>
        <w:r w:rsidRPr="000F4CCC">
          <w:rPr>
            <w:rFonts w:ascii="Times New Roman" w:hAnsi="Times New Roman" w:cs="Times New Roman"/>
            <w:szCs w:val="24"/>
          </w:rPr>
          <w:fldChar w:fldCharType="separate"/>
        </w:r>
        <w:r w:rsidR="008F28DE">
          <w:rPr>
            <w:rFonts w:ascii="Times New Roman" w:hAnsi="Times New Roman" w:cs="Times New Roman"/>
            <w:noProof/>
            <w:szCs w:val="24"/>
          </w:rPr>
          <w:t>94</w:t>
        </w:r>
        <w:r w:rsidRPr="000F4CCC">
          <w:rPr>
            <w:rFonts w:ascii="Times New Roman" w:hAnsi="Times New Roman" w:cs="Times New Roman"/>
            <w:szCs w:val="24"/>
          </w:rPr>
          <w:fldChar w:fldCharType="end"/>
        </w:r>
      </w:p>
    </w:sdtContent>
  </w:sdt>
  <w:p w:rsidR="00F253BA" w:rsidRPr="00F253BA" w:rsidRDefault="00F253BA" w:rsidP="00F253BA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imes New Roman CYR" w:eastAsiaTheme="minorEastAsia" w:hAnsi="Times New Roman CYR" w:cs="Times New Roman CYR"/>
        <w:b/>
        <w:color w:val="FF0000"/>
        <w:sz w:val="20"/>
        <w:szCs w:val="20"/>
        <w:lang w:eastAsia="ru-RU"/>
      </w:rPr>
    </w:pPr>
    <w:r w:rsidRPr="00F253BA">
      <w:rPr>
        <w:rFonts w:ascii="Times New Roman CYR" w:eastAsiaTheme="minorEastAsia" w:hAnsi="Times New Roman CYR" w:cs="Times New Roman CYR"/>
        <w:b/>
        <w:color w:val="FF0000"/>
        <w:sz w:val="20"/>
        <w:szCs w:val="20"/>
        <w:lang w:eastAsia="ru-RU"/>
      </w:rPr>
      <w:t>Вернуться в каталог готовых дипломов и магистерских диссертаций –</w:t>
    </w:r>
  </w:p>
  <w:p w:rsidR="00F253BA" w:rsidRPr="00F253BA" w:rsidRDefault="009E7FF1" w:rsidP="00F253BA"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jc w:val="center"/>
      <w:rPr>
        <w:rFonts w:ascii="Times New Roman CYR" w:eastAsiaTheme="minorEastAsia" w:hAnsi="Times New Roman CYR" w:cs="Times New Roman CYR"/>
        <w:sz w:val="24"/>
        <w:szCs w:val="24"/>
        <w:lang w:eastAsia="ru-RU"/>
      </w:rPr>
    </w:pPr>
    <w:hyperlink r:id="rId1" w:history="1">
      <w:r w:rsidR="00F253BA" w:rsidRPr="00F253BA">
        <w:rPr>
          <w:rFonts w:ascii="Times New Roman CYR" w:eastAsiaTheme="minorEastAsia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http</w:t>
      </w:r>
      <w:r w:rsidR="00F253BA" w:rsidRPr="00F253BA">
        <w:rPr>
          <w:rFonts w:ascii="Times New Roman CYR" w:eastAsiaTheme="minorEastAsia" w:hAnsi="Times New Roman CYR" w:cs="Times New Roman CYR"/>
          <w:b/>
          <w:color w:val="FF0000"/>
          <w:sz w:val="20"/>
          <w:szCs w:val="20"/>
          <w:u w:val="single"/>
          <w:lang w:eastAsia="ru-RU"/>
        </w:rPr>
        <w:t>://учебники.информ2000.рф/</w:t>
      </w:r>
      <w:r w:rsidR="00F253BA" w:rsidRPr="00F253BA">
        <w:rPr>
          <w:rFonts w:ascii="Times New Roman CYR" w:eastAsiaTheme="minorEastAsia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diplom</w:t>
      </w:r>
      <w:r w:rsidR="00F253BA" w:rsidRPr="00F253BA">
        <w:rPr>
          <w:rFonts w:ascii="Times New Roman CYR" w:eastAsiaTheme="minorEastAsia" w:hAnsi="Times New Roman CYR" w:cs="Times New Roman CYR"/>
          <w:b/>
          <w:color w:val="FF0000"/>
          <w:sz w:val="20"/>
          <w:szCs w:val="20"/>
          <w:u w:val="single"/>
          <w:lang w:eastAsia="ru-RU"/>
        </w:rPr>
        <w:t>.</w:t>
      </w:r>
      <w:r w:rsidR="00F253BA" w:rsidRPr="00F253BA">
        <w:rPr>
          <w:rFonts w:ascii="Times New Roman CYR" w:eastAsiaTheme="minorEastAsia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shtml</w:t>
      </w:r>
    </w:hyperlink>
  </w:p>
  <w:p w:rsidR="007806A1" w:rsidRPr="000F4CCC" w:rsidRDefault="007806A1">
    <w:pPr>
      <w:pStyle w:val="af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3BA" w:rsidRDefault="00F253B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FF1" w:rsidRDefault="009E7FF1" w:rsidP="00BE540E">
      <w:pPr>
        <w:spacing w:after="0" w:line="240" w:lineRule="auto"/>
      </w:pPr>
      <w:r>
        <w:separator/>
      </w:r>
    </w:p>
  </w:footnote>
  <w:footnote w:type="continuationSeparator" w:id="0">
    <w:p w:rsidR="009E7FF1" w:rsidRDefault="009E7FF1" w:rsidP="00BE540E">
      <w:pPr>
        <w:spacing w:after="0" w:line="240" w:lineRule="auto"/>
      </w:pPr>
      <w:r>
        <w:continuationSeparator/>
      </w:r>
    </w:p>
  </w:footnote>
  <w:footnote w:id="1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816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Национальный проект Российской Федерации «Демография» [Электронный ресурс]. Режим доступа: </w:t>
      </w:r>
      <w:hyperlink r:id="rId1" w:history="1">
        <w:r w:rsidRPr="0081645F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https://национальныепроекты.рф/projects/demografiya</w:t>
        </w:r>
      </w:hyperlink>
      <w:r w:rsidRPr="00816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обращения: 10.07.2021).</w:t>
      </w:r>
    </w:p>
  </w:footnote>
  <w:footnote w:id="2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816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Семьи России. Общероссийская общественная организация многодетных семей  [Электронный ресурс]. Режим доступа: http://semiros.ru/ (дата обращения: 10.07.2021).</w:t>
      </w:r>
    </w:p>
  </w:footnote>
  <w:footnote w:id="3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816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Эйдемиллер Э. Г., Юстицкис В. Психология и психотерапия семьи. - СПб., 2000. - С. 25.</w:t>
      </w:r>
    </w:p>
  </w:footnote>
  <w:footnote w:id="4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816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Челнокова И.А. Социально-психологическая модель детерминации вступления партнеров в гражданский брак: дисс. … канд. психол. наук: 19.00.05 / И.А. Челнокова. – М., 2010. – 195 с.</w:t>
      </w:r>
    </w:p>
  </w:footnote>
  <w:footnote w:id="5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816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Сафина Н.Х. Особенности супружеских отношений на различных этапах становления молодой семьи: дисс. … канд. психол. наук: 19.00.13 / Н.Х. Сафина. – Казань, 2004. – 145 с.</w:t>
      </w:r>
    </w:p>
  </w:footnote>
  <w:footnote w:id="6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816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Лидовская Н.Н. Взаимоотношения супругов в гражданском браке: дисс. … канд. психол. наук: 19.00.05 / Н.Н. Лидовская. – М., 2009. – 225 с.</w:t>
      </w:r>
    </w:p>
  </w:footnote>
  <w:footnote w:id="7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816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Беляева Я.В. Состояние и динамика отношения молодежи к незарегистрированному браку: дисс. … канд. социолог. наук: Я.В. Беляева. – М., 2008. – 178 с.</w:t>
      </w:r>
    </w:p>
  </w:footnote>
  <w:footnote w:id="8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816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Воеводина Ю.С. Незарегистрированный брак как социальный механизм формирования брачно-семейных отношений в российском обществе: методология социологического анализа: 22.00.01 / Ю.С. Воеводина. – М., 2009. – 222 с.</w:t>
      </w:r>
    </w:p>
  </w:footnote>
  <w:footnote w:id="9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Состояние преступности по итогам 2020 года. Официальный сайт МВД России </w:t>
      </w:r>
      <w:r w:rsidRPr="0081645F">
        <w:rPr>
          <w:rFonts w:ascii="Times New Roman" w:hAnsi="Times New Roman" w:cs="Times New Roman"/>
          <w:color w:val="000000"/>
          <w:sz w:val="24"/>
          <w:szCs w:val="24"/>
        </w:rPr>
        <w:t xml:space="preserve">[Электронный ресурс]. Режим доступа: </w:t>
      </w:r>
      <w:r w:rsidRPr="0081645F">
        <w:rPr>
          <w:rFonts w:ascii="Times New Roman" w:hAnsi="Times New Roman" w:cs="Times New Roman"/>
          <w:sz w:val="24"/>
          <w:szCs w:val="24"/>
        </w:rPr>
        <w:t>https://мвд.рф/</w:t>
      </w:r>
      <w:r w:rsidRPr="0081645F">
        <w:rPr>
          <w:rFonts w:ascii="Times New Roman" w:hAnsi="Times New Roman" w:cs="Times New Roman"/>
          <w:color w:val="000000"/>
          <w:sz w:val="24"/>
          <w:szCs w:val="24"/>
        </w:rPr>
        <w:t xml:space="preserve"> (дата обращения: 12.07.2021).</w:t>
      </w:r>
    </w:p>
  </w:footnote>
  <w:footnote w:id="10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Ванновская О.В. Возможности позитивной психотерапии тревоги и негативных переживаний в условиях самоизоляции / О.В. Ванновская // Сборник материалов III Всероссийской научно-практической конференции «Актуальные вопросы психологии развития и формирования личности: методология, теория и практика». - СПб, 2020. - С. 13-18.</w:t>
      </w:r>
    </w:p>
  </w:footnote>
  <w:footnote w:id="11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816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Распоряжение Правительства Российской Федерации от 25 августа 2014 г. N 1618-р «Об утверждении Концепции государственной семейной политики в Российской Федерации на период до 2025 года» [Электронный ресурс]. Режим доступа: </w:t>
      </w:r>
      <w:hyperlink r:id="rId2" w:history="1">
        <w:r w:rsidRPr="0081645F">
          <w:rPr>
            <w:rStyle w:val="ac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https://rg.ru/2014/08/29/semya-site-dok.html</w:t>
        </w:r>
      </w:hyperlink>
      <w:r w:rsidRPr="00816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обращения: 09.07.2021)</w:t>
      </w:r>
    </w:p>
  </w:footnote>
  <w:footnote w:id="12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816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Гозман Л.Я. Социально-психологические исследования семьи: проблемы и перспективы / Л.Я. Гозман, Ю.Е. Алешина // Вестник МГУ. Сер.14. Психология. – 1985. – № 4. – С. 10 – 20.</w:t>
      </w:r>
    </w:p>
  </w:footnote>
  <w:footnote w:id="13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816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Сермягина О. С. </w:t>
      </w:r>
      <w:r w:rsidRPr="0081645F">
        <w:rPr>
          <w:rFonts w:ascii="Times New Roman" w:hAnsi="Times New Roman" w:cs="Times New Roman"/>
          <w:color w:val="000000"/>
          <w:sz w:val="24"/>
          <w:szCs w:val="24"/>
        </w:rPr>
        <w:t>Применение цветового теста отношений при изучении неврозогенной семьи</w:t>
      </w:r>
      <w:r w:rsidRPr="00816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О.С. Сермягина, А.М. Эткинд // Вопросы психологии. - 19</w:t>
      </w:r>
      <w:hyperlink r:id="rId3" w:history="1">
        <w:r w:rsidRPr="0081645F">
          <w:rPr>
            <w:rStyle w:val="ac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91. - №3</w:t>
        </w:r>
      </w:hyperlink>
      <w:r w:rsidRPr="0081645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- С.80</w:t>
      </w:r>
    </w:p>
  </w:footnote>
  <w:footnote w:id="14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Лаврищева А.В. Системный подход в психологическом сопровождении семей, находящихся в трудной жизненной ситуации / А.В. Лаврищева // Материалы Всероссийской научной конференции «Непрерывное сопровождение семей, находящихся в трудной жизненной ситуации (на примере Ленинградской области)». – СПб, 2020. - С. 86-90.</w:t>
      </w:r>
    </w:p>
  </w:footnote>
  <w:footnote w:id="15">
    <w:p w:rsidR="007806A1" w:rsidRPr="0081645F" w:rsidRDefault="007806A1" w:rsidP="0081645F">
      <w:pPr>
        <w:pStyle w:val="ab"/>
        <w:spacing w:before="0" w:beforeAutospacing="0" w:after="0" w:afterAutospacing="0"/>
        <w:ind w:firstLine="0"/>
        <w:textAlignment w:val="top"/>
        <w:rPr>
          <w:color w:val="000000"/>
        </w:rPr>
      </w:pPr>
      <w:r w:rsidRPr="0081645F">
        <w:rPr>
          <w:rStyle w:val="a5"/>
        </w:rPr>
        <w:footnoteRef/>
      </w:r>
      <w:r w:rsidRPr="0081645F">
        <w:t xml:space="preserve"> </w:t>
      </w:r>
      <w:r w:rsidRPr="0081645F">
        <w:rPr>
          <w:color w:val="000000"/>
        </w:rPr>
        <w:t>Спиваковская А. С. Профилактика детских неврозов / А.С. Спиваковская.  - М.: МГУ, 1988. - 200 с.</w:t>
      </w:r>
    </w:p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</w:footnote>
  <w:footnote w:id="16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Овчарова Р. В. Родительство как психологический феномен: учебное пособие / Р. В. Овчарова. – М.: Московский психолого-социальный институт , 2016. - 495 с.</w:t>
      </w:r>
    </w:p>
  </w:footnote>
  <w:footnote w:id="17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Роджерс К. Взгляд на психотерапию: Становление человека / К. Роджерс. М.: Прогресс-Универс. - 1994. - 478 с.</w:t>
      </w:r>
    </w:p>
  </w:footnote>
  <w:footnote w:id="18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Фромм Э. Здоровое общество [пер.с нем.] / Э. Фромм. - Москва: АСТ: Транзиткнига, 2005. - 571 с. </w:t>
      </w:r>
    </w:p>
  </w:footnote>
  <w:footnote w:id="19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Эммонс Р. Психология высших устремлений. Мотивация и духовность личности / Р. Эммонс. - М.: Смысл, 2014. - 416 с.</w:t>
      </w:r>
    </w:p>
  </w:footnote>
  <w:footnote w:id="20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Выготский Л.С. Психология развития / Л.С. Выготский. - М.: Эксмо, 2017. - 590с.</w:t>
      </w:r>
    </w:p>
  </w:footnote>
  <w:footnote w:id="21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Варга, А. Я. Структура и типы родительского отношения / А.Я. Варга. - М.: Издательство «Медицина», 2003. - 206 с.</w:t>
      </w:r>
    </w:p>
  </w:footnote>
  <w:footnote w:id="22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Фесенко Ю.А. Роль эмоционального компонента детско-родительских отношений в формировании тревожной симптоматики у детей 7-13 лет в тревожными расстройствами / Ю.А. Фесенко, Д.А. Бычковский // Вестник Ленинградского государственного университета им. А.С. Пушкина. - 2020. -  № 4. - С. 75-92.</w:t>
      </w:r>
    </w:p>
  </w:footnote>
  <w:footnote w:id="23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Ибрагимова Х. Ш. К вопросу о кризисах развития супружеских отношений / Х. Ш. Ибрагимова // Актуальные проблемы психологического знания. Теоретические и практические проблемы психологии. - 2010. - Вып. № 2 (15). - С. 44 - 48. </w:t>
      </w:r>
    </w:p>
  </w:footnote>
  <w:footnote w:id="24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Балашова Т. Б. Влияние личностных особенностей партнеров на отдельные характеристики взаимодействия в супружеской паре / Т. Б. Балашова // Актуальные проблемы психологического знания. Теоретические и практические проблемы психологии. - 2012. - Вып. № 1 (22). - С. 56 - 63. </w:t>
      </w:r>
    </w:p>
  </w:footnote>
  <w:footnote w:id="25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Алешина Ю. Е. Удовлетворенность браком и межличностное восприятие в супружеских парах с различным стажем совместной жизни : дис. … канд. психол. наук / Ю. Е. Алешина. - М., 1985. - 263 с.</w:t>
      </w:r>
    </w:p>
  </w:footnote>
  <w:footnote w:id="26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  <w:lang w:val="en-US"/>
        </w:rPr>
        <w:t xml:space="preserve"> Bott E. Family and Social Network: Roles, Norms, and External Relationships in Ordinary Urban Families / E. Bott. - Tavistock, Londres, 1971. - 2a edition. - P. 363.</w:t>
      </w:r>
    </w:p>
  </w:footnote>
  <w:footnote w:id="27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  <w:lang w:val="en-US"/>
        </w:rPr>
        <w:t xml:space="preserve"> Lewis R. A. Theorizing about the quality and stability of marriage / R. A. Lewis, Gr. B. Spanier // Contemporary theories about the family. V. 1. Research-based theories. / Eds. W. R. Burr, R. Hill, F. J. Nye, J. L. Reiss. - N. Y. : Free Press, 1979. - P. 178–191.</w:t>
      </w:r>
    </w:p>
  </w:footnote>
  <w:footnote w:id="28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  <w:lang w:val="en-US"/>
        </w:rPr>
        <w:t xml:space="preserve"> Raush H. L. Communication in couples and families / H. L. Raush, A. C. Greit, J. Nugent // Contemporary theories about the family. V. 1. Research-based theories. / Eds. W. R. Burr, R. Hill, F. Y. Nye, J. L. Reiss. - N. Y. : Free Press, 1979. - P. 468–489.</w:t>
      </w:r>
    </w:p>
  </w:footnote>
  <w:footnote w:id="29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Бирина Д.А. Специфика супружеских конфликтов с разным стажем семейной жизни / Д.А. Бирина // Символ науки. - 2019. - № 10. - С. 106 - 107.</w:t>
      </w:r>
    </w:p>
  </w:footnote>
  <w:footnote w:id="30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Гурко Т.А. Становление института медиации в сфере семейных споров в России: законы, теории и практики / Т.А. Гурко // Социологическая наука и социальная практика. - 2016. - Т. 4. - № 2. - C. 40 - 69.</w:t>
      </w:r>
    </w:p>
  </w:footnote>
  <w:footnote w:id="31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Навайтис Г.А. Опыт психологического консультирования супружеских конфликтов / Г.А. Навайтис // Психологический журнал. - 1983. - № 3. - С. 70 - 82.</w:t>
      </w:r>
    </w:p>
  </w:footnote>
  <w:footnote w:id="32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Фароян Г.Д. Понятие супружеского и семейного конфликта, виды и стадии семейных конфликтов / Г.Д. Фароян // Психология и педагогика: пути развития. - 2018. - № 3. -                    С. 67-73.</w:t>
      </w:r>
    </w:p>
  </w:footnote>
  <w:footnote w:id="33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Аргентова Л.В. Психологические проблемы неполных семей разного типа и их психолого-педагогическое сопровождение</w:t>
      </w:r>
      <w:r w:rsidRPr="0081645F">
        <w:rPr>
          <w:rFonts w:ascii="Times New Roman" w:hAnsi="Times New Roman" w:cs="Times New Roman"/>
          <w:sz w:val="24"/>
          <w:szCs w:val="24"/>
        </w:rPr>
        <w:tab/>
        <w:t>/ Л.В. Аргентова, Т.Е. Аргентова. - Кемерово: Кемеровский гос. университет, 2017. – 144 с.</w:t>
      </w:r>
    </w:p>
  </w:footnote>
  <w:footnote w:id="34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Куличковская Е.В. Это горькое слово «развод». Психологическая работа с детьми, переживающими развод родителей / Е.В. Куличковская, О.В. Степанова. - М., 2020. – 340 с.</w:t>
      </w:r>
    </w:p>
  </w:footnote>
  <w:footnote w:id="35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Сысенко, В.А. Молодежь вступает в брак / В.А. Сысенко. — М.,  2016. – 190 с. </w:t>
      </w:r>
    </w:p>
  </w:footnote>
  <w:footnote w:id="36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Роджерс, К. Брак и его альтернативы: позитивная психология семейных отношений / К. Роджерс. - М.: Этерна, 2019. - 624 c.</w:t>
      </w:r>
    </w:p>
  </w:footnote>
  <w:footnote w:id="37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Посысоев, Н. Н. Основы психологии семьи и семейного консультирования / Н.Н. Посысоев. - М.: Владос, 2018. - 598 c.</w:t>
      </w:r>
    </w:p>
  </w:footnote>
  <w:footnote w:id="38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Шнейдер, Л.Б. Основы семейной психологии. Учебное пособие / Л.Б. Шнейдер. - М.: Московский психолого-социальный университет (МПСУ), 2014. - 329 c.</w:t>
      </w:r>
    </w:p>
  </w:footnote>
  <w:footnote w:id="39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Мастюкова, Е.М. Профилактика и коррекция нарушения психического развития детей при семейном алкоголизме: пособие для психологов / Е.М. Мастюкова. - М.: Владос, 2015. - 612 c.</w:t>
      </w:r>
    </w:p>
  </w:footnote>
  <w:footnote w:id="40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Биркгофф, Г. Математика и психология / Г. Биркгофф. - М., 2015. - 315 c.</w:t>
      </w:r>
    </w:p>
  </w:footnote>
  <w:footnote w:id="41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Вагин М.Н. Психология семьи и брака в современной России / М.Н. Вагин. - М.: АСТ, 2018. - 352 c.</w:t>
      </w:r>
    </w:p>
  </w:footnote>
  <w:footnote w:id="42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 xml:space="preserve"> Роджерс К. Брак и его альтернативы. Позитивная психология семейных отношений / Карл Роджерс. - М.: Этерна, 2017. - 543 c.</w:t>
      </w:r>
    </w:p>
  </w:footnote>
  <w:footnote w:id="43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816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Немов Р.С. Психологический словарь / Р.С. Немов. – М.: Владос, 2007. - С.231.</w:t>
      </w:r>
    </w:p>
  </w:footnote>
  <w:footnote w:id="44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816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Коринева В.Ю. Изучение особенностей семейных отношений в семьях разных типов / В.Ю. Коринева // Молодой ученый. - 2018. - № 21 (207). - С. 443-445.</w:t>
      </w:r>
    </w:p>
  </w:footnote>
  <w:footnote w:id="45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816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Мушко Н.В. Культурно-философское понимание исторических типов семьи и семейных отношений / Н.В. Мушко // Вестник Саратовского государственного технического университета. - 2006. - Т. 4. - № 1 (16). - С. 190-194.</w:t>
      </w:r>
    </w:p>
  </w:footnote>
  <w:footnote w:id="46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816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Вахрина Е.А. Взаимосвязь ролевых ожиданий в браке и межличностных отношений у молодых супругов / Е.А. Вахрина // Наука Удмуртии. - 2016. - № 3 (77). - С. 111-120.</w:t>
      </w:r>
    </w:p>
  </w:footnote>
  <w:footnote w:id="47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816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Исаев А.А. Ощущения, чувства, эмоции / А.А. Исаев // Территория новых возможностей. Вестник Владивостокского государственного университета. - 2016. - Т. 8. - № 2 (33). - С. 173-179.</w:t>
      </w:r>
    </w:p>
  </w:footnote>
  <w:footnote w:id="48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816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Трофимова М.В. Семья и семейные отношения в психологии и психотерапии с позиции системного подхода / М.В. Трофимова // Труды Братского государственного университета. Серия: Гуманитарные и социальные проблемы развития регионов Сибири. - 2013. - Т. 1. - С. 44-50.</w:t>
      </w:r>
    </w:p>
  </w:footnote>
  <w:footnote w:id="49">
    <w:p w:rsidR="007806A1" w:rsidRPr="0081645F" w:rsidRDefault="007806A1" w:rsidP="0081645F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</w:pPr>
      <w:r w:rsidRPr="0081645F">
        <w:rPr>
          <w:rStyle w:val="a5"/>
          <w:rFonts w:ascii="Times New Roman" w:hAnsi="Times New Roman" w:cs="Times New Roman"/>
          <w:b w:val="0"/>
          <w:color w:val="000000" w:themeColor="text1"/>
          <w:sz w:val="24"/>
          <w:szCs w:val="24"/>
        </w:rPr>
        <w:footnoteRef/>
      </w:r>
      <w:r w:rsidRPr="0081645F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 Leary T. Interpersonal Diagnosis of Personality: A Functional Theory and Methodology for Personality Evaluation / Timothy Leary. - Resource Publications, 2004. - Previously published by John Wiley &amp; Sons, 1957. – 89 </w:t>
      </w:r>
      <w:r w:rsidRPr="0081645F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Р</w:t>
      </w:r>
      <w:r w:rsidRPr="0081645F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.</w:t>
      </w:r>
    </w:p>
  </w:footnote>
  <w:footnote w:id="50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816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Капралова Р.М. Влияние семейных отношений на волевое развитие подростка: автореферат дисс. …канд. пед. наук (по пихологии) / Р.М. Капралова. – М.: МГПИ им. В.И. Ленина, 1967. – 26 с.</w:t>
      </w:r>
    </w:p>
  </w:footnote>
  <w:footnote w:id="51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816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Рыбакова В.В., Быстрова Н.В. Типы семейных отношений и особенности ведения совместного семейного бюджета / В.В. Рыбакова, Н.В. Быстрова // Студенческая наука и XXI век. - 2020. - Т. 17. - № 2-2 (20). - С. 266-268.</w:t>
      </w:r>
    </w:p>
  </w:footnote>
  <w:footnote w:id="52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816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Воюшина Е.А. Особенности семейных ценностей в семьях с гармоничным и дисгармоничным типом семейных отношений / Е.В. Воюшина // Герценовские чтения: психологические исследования в образовании. - 2020. - № 3. - С. 814-820.</w:t>
      </w:r>
    </w:p>
  </w:footnote>
  <w:footnote w:id="53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8164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Манойло О.Н. Психология гражданского брака / О.Н. Манойло. - Киев: УкрДом, 2019. – 86 с.</w:t>
      </w:r>
    </w:p>
  </w:footnote>
  <w:footnote w:id="54">
    <w:p w:rsidR="007806A1" w:rsidRPr="0081645F" w:rsidRDefault="007806A1" w:rsidP="008164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1645F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81645F">
        <w:rPr>
          <w:rFonts w:ascii="Times New Roman" w:hAnsi="Times New Roman" w:cs="Times New Roman"/>
          <w:sz w:val="24"/>
          <w:szCs w:val="24"/>
        </w:rPr>
        <w:t>Наследов, А. Д. Математические методы психологического исследования. Анализ и интерпретация данных [Текст] / А. Д. Наследов. – СПб.: Речь, 2012. – С. 206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3BA" w:rsidRDefault="00F253BA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2D3" w:rsidRDefault="000852D3" w:rsidP="000852D3">
    <w:pPr>
      <w:pStyle w:val="ad"/>
    </w:pPr>
    <w:r>
      <w:t>Узнайте стоимость написания на заказ студенческих и аспирантских работ</w:t>
    </w:r>
  </w:p>
  <w:p w:rsidR="00F253BA" w:rsidRDefault="000852D3" w:rsidP="000852D3">
    <w:pPr>
      <w:pStyle w:val="ad"/>
    </w:pPr>
    <w:r>
      <w:t>http://учебники.информ2000.рф/napisat-diplom.shtml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2D3" w:rsidRDefault="000852D3" w:rsidP="000852D3">
    <w:pPr>
      <w:pStyle w:val="ad"/>
    </w:pPr>
    <w:r>
      <w:t>Узнайте стоимость написания на заказ студенческих и аспирантских работ</w:t>
    </w:r>
  </w:p>
  <w:p w:rsidR="00F253BA" w:rsidRDefault="000852D3" w:rsidP="000852D3">
    <w:pPr>
      <w:pStyle w:val="ad"/>
    </w:pPr>
    <w:r>
      <w:t>http://учебники.информ2000.рф/napisat-diplom.shtml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566D3"/>
    <w:multiLevelType w:val="multilevel"/>
    <w:tmpl w:val="E80A8802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0E4D5EC9"/>
    <w:multiLevelType w:val="multilevel"/>
    <w:tmpl w:val="2072FB90"/>
    <w:lvl w:ilvl="0">
      <w:start w:val="32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sz w:val="28"/>
      </w:rPr>
    </w:lvl>
  </w:abstractNum>
  <w:abstractNum w:abstractNumId="2">
    <w:nsid w:val="0F5274BB"/>
    <w:multiLevelType w:val="hybridMultilevel"/>
    <w:tmpl w:val="D3666FD8"/>
    <w:lvl w:ilvl="0" w:tplc="7750B54C">
      <w:start w:val="1"/>
      <w:numFmt w:val="decimal"/>
      <w:lvlText w:val="%1)"/>
      <w:lvlJc w:val="left"/>
      <w:pPr>
        <w:ind w:left="1895" w:hanging="11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59F1A7C"/>
    <w:multiLevelType w:val="multilevel"/>
    <w:tmpl w:val="5BC294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52" w:hanging="1800"/>
      </w:pPr>
      <w:rPr>
        <w:rFonts w:hint="default"/>
      </w:rPr>
    </w:lvl>
  </w:abstractNum>
  <w:abstractNum w:abstractNumId="4">
    <w:nsid w:val="17F7119E"/>
    <w:multiLevelType w:val="hybridMultilevel"/>
    <w:tmpl w:val="F5E042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C943F8"/>
    <w:multiLevelType w:val="hybridMultilevel"/>
    <w:tmpl w:val="7C8695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E5501C"/>
    <w:multiLevelType w:val="hybridMultilevel"/>
    <w:tmpl w:val="0184A6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6BF2D07"/>
    <w:multiLevelType w:val="hybridMultilevel"/>
    <w:tmpl w:val="91F29C2A"/>
    <w:lvl w:ilvl="0" w:tplc="AA88BC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78B3A41"/>
    <w:multiLevelType w:val="hybridMultilevel"/>
    <w:tmpl w:val="29C60E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9B2850"/>
    <w:multiLevelType w:val="hybridMultilevel"/>
    <w:tmpl w:val="84C0347E"/>
    <w:lvl w:ilvl="0" w:tplc="4A7E186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8BE4452"/>
    <w:multiLevelType w:val="hybridMultilevel"/>
    <w:tmpl w:val="6680A2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DF1CB6"/>
    <w:multiLevelType w:val="hybridMultilevel"/>
    <w:tmpl w:val="675CC8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084792B"/>
    <w:multiLevelType w:val="hybridMultilevel"/>
    <w:tmpl w:val="7C6831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9FB0BC9"/>
    <w:multiLevelType w:val="multilevel"/>
    <w:tmpl w:val="B53AE63E"/>
    <w:lvl w:ilvl="0">
      <w:start w:val="1"/>
      <w:numFmt w:val="decimal"/>
      <w:lvlText w:val="%1."/>
      <w:lvlJc w:val="left"/>
      <w:pPr>
        <w:ind w:left="420" w:hanging="420"/>
      </w:pPr>
      <w:rPr>
        <w:rFonts w:eastAsia="Times New Roman" w:hint="default"/>
        <w:color w:val="0000FF"/>
        <w:u w:val="singl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  <w:color w:val="000000" w:themeColor="text1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color w:val="0000FF"/>
        <w:u w:val="singl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  <w:color w:val="0000FF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color w:val="0000FF"/>
        <w:u w:val="singl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  <w:color w:val="0000FF"/>
        <w:u w:val="singl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  <w:color w:val="0000FF"/>
        <w:u w:val="singl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  <w:color w:val="0000FF"/>
        <w:u w:val="singl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  <w:color w:val="0000FF"/>
        <w:u w:val="single"/>
      </w:rPr>
    </w:lvl>
  </w:abstractNum>
  <w:abstractNum w:abstractNumId="14">
    <w:nsid w:val="3D1F7EDA"/>
    <w:multiLevelType w:val="hybridMultilevel"/>
    <w:tmpl w:val="0184A6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F6664CB"/>
    <w:multiLevelType w:val="hybridMultilevel"/>
    <w:tmpl w:val="20FA90A4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523BCF"/>
    <w:multiLevelType w:val="hybridMultilevel"/>
    <w:tmpl w:val="D562B4C4"/>
    <w:lvl w:ilvl="0" w:tplc="FD8C795A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4A1962DC"/>
    <w:multiLevelType w:val="hybridMultilevel"/>
    <w:tmpl w:val="53A2EE42"/>
    <w:lvl w:ilvl="0" w:tplc="29AAE70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B693B0A"/>
    <w:multiLevelType w:val="hybridMultilevel"/>
    <w:tmpl w:val="71AAE5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0F69E4"/>
    <w:multiLevelType w:val="hybridMultilevel"/>
    <w:tmpl w:val="2D4078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ED92A83"/>
    <w:multiLevelType w:val="hybridMultilevel"/>
    <w:tmpl w:val="367A5E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B60F63"/>
    <w:multiLevelType w:val="hybridMultilevel"/>
    <w:tmpl w:val="FD928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384640"/>
    <w:multiLevelType w:val="multilevel"/>
    <w:tmpl w:val="E10068FA"/>
    <w:lvl w:ilvl="0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>
      <w:start w:val="4"/>
      <w:numFmt w:val="decimal"/>
      <w:isLgl/>
      <w:lvlText w:val="%1.%2."/>
      <w:lvlJc w:val="left"/>
      <w:pPr>
        <w:ind w:left="178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cs="Times New Roman" w:hint="default"/>
      </w:rPr>
    </w:lvl>
  </w:abstractNum>
  <w:abstractNum w:abstractNumId="23">
    <w:nsid w:val="68F12EAE"/>
    <w:multiLevelType w:val="multilevel"/>
    <w:tmpl w:val="C2DC2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="Times New Roman" w:eastAsiaTheme="minorHAnsi" w:hAnsi="Times New Roman" w:cs="Times New Roman"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asciiTheme="minorHAnsi" w:eastAsiaTheme="minorHAnsi" w:hAnsiTheme="minorHAnsi" w:cstheme="minorBidi" w:hint="default"/>
        <w:b w:val="0"/>
        <w:sz w:val="22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asciiTheme="minorHAnsi" w:eastAsiaTheme="minorHAnsi" w:hAnsiTheme="minorHAnsi" w:cstheme="minorBidi" w:hint="default"/>
        <w:b w:val="0"/>
        <w:sz w:val="22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asciiTheme="minorHAnsi" w:eastAsiaTheme="minorHAnsi" w:hAnsiTheme="minorHAnsi" w:cstheme="minorBidi" w:hint="default"/>
        <w:b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asciiTheme="minorHAnsi" w:eastAsiaTheme="minorHAnsi" w:hAnsiTheme="minorHAnsi" w:cstheme="minorBidi" w:hint="default"/>
        <w:b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asciiTheme="minorHAnsi" w:eastAsiaTheme="minorHAnsi" w:hAnsiTheme="minorHAnsi" w:cstheme="minorBidi" w:hint="default"/>
        <w:b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asciiTheme="minorHAnsi" w:eastAsiaTheme="minorHAnsi" w:hAnsiTheme="minorHAnsi" w:cstheme="minorBidi" w:hint="default"/>
        <w:b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asciiTheme="minorHAnsi" w:eastAsiaTheme="minorHAnsi" w:hAnsiTheme="minorHAnsi" w:cstheme="minorBidi" w:hint="default"/>
        <w:b w:val="0"/>
        <w:sz w:val="22"/>
      </w:rPr>
    </w:lvl>
  </w:abstractNum>
  <w:abstractNum w:abstractNumId="24">
    <w:nsid w:val="6E660515"/>
    <w:multiLevelType w:val="hybridMultilevel"/>
    <w:tmpl w:val="6358BE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E7B37C6"/>
    <w:multiLevelType w:val="hybridMultilevel"/>
    <w:tmpl w:val="A6B283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ED663CF"/>
    <w:multiLevelType w:val="hybridMultilevel"/>
    <w:tmpl w:val="28E085AE"/>
    <w:lvl w:ilvl="0" w:tplc="C0B46B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F8B05F7"/>
    <w:multiLevelType w:val="hybridMultilevel"/>
    <w:tmpl w:val="59F0CE96"/>
    <w:lvl w:ilvl="0" w:tplc="AA88BC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890042C"/>
    <w:multiLevelType w:val="hybridMultilevel"/>
    <w:tmpl w:val="6192AE32"/>
    <w:lvl w:ilvl="0" w:tplc="AA88BC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7"/>
  </w:num>
  <w:num w:numId="2">
    <w:abstractNumId w:val="23"/>
  </w:num>
  <w:num w:numId="3">
    <w:abstractNumId w:val="5"/>
  </w:num>
  <w:num w:numId="4">
    <w:abstractNumId w:val="18"/>
  </w:num>
  <w:num w:numId="5">
    <w:abstractNumId w:val="24"/>
  </w:num>
  <w:num w:numId="6">
    <w:abstractNumId w:val="22"/>
  </w:num>
  <w:num w:numId="7">
    <w:abstractNumId w:val="20"/>
  </w:num>
  <w:num w:numId="8">
    <w:abstractNumId w:val="4"/>
  </w:num>
  <w:num w:numId="9">
    <w:abstractNumId w:val="10"/>
  </w:num>
  <w:num w:numId="10">
    <w:abstractNumId w:val="8"/>
  </w:num>
  <w:num w:numId="11">
    <w:abstractNumId w:val="19"/>
  </w:num>
  <w:num w:numId="12">
    <w:abstractNumId w:val="6"/>
  </w:num>
  <w:num w:numId="13">
    <w:abstractNumId w:val="14"/>
  </w:num>
  <w:num w:numId="14">
    <w:abstractNumId w:val="25"/>
  </w:num>
  <w:num w:numId="15">
    <w:abstractNumId w:val="11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3"/>
  </w:num>
  <w:num w:numId="19">
    <w:abstractNumId w:val="7"/>
  </w:num>
  <w:num w:numId="20">
    <w:abstractNumId w:val="26"/>
  </w:num>
  <w:num w:numId="21">
    <w:abstractNumId w:val="2"/>
  </w:num>
  <w:num w:numId="22">
    <w:abstractNumId w:val="16"/>
  </w:num>
  <w:num w:numId="23">
    <w:abstractNumId w:val="27"/>
  </w:num>
  <w:num w:numId="24">
    <w:abstractNumId w:val="9"/>
  </w:num>
  <w:num w:numId="25">
    <w:abstractNumId w:val="0"/>
  </w:num>
  <w:num w:numId="26">
    <w:abstractNumId w:val="13"/>
  </w:num>
  <w:num w:numId="27">
    <w:abstractNumId w:val="28"/>
  </w:num>
  <w:num w:numId="28">
    <w:abstractNumId w:val="21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40E"/>
    <w:rsid w:val="000852D3"/>
    <w:rsid w:val="00085DCA"/>
    <w:rsid w:val="000F4CCC"/>
    <w:rsid w:val="0011646C"/>
    <w:rsid w:val="00124FD7"/>
    <w:rsid w:val="0014113F"/>
    <w:rsid w:val="00160A9D"/>
    <w:rsid w:val="00162B9B"/>
    <w:rsid w:val="001751A4"/>
    <w:rsid w:val="00177207"/>
    <w:rsid w:val="001A321F"/>
    <w:rsid w:val="001F3522"/>
    <w:rsid w:val="00202E68"/>
    <w:rsid w:val="0021754D"/>
    <w:rsid w:val="00246F43"/>
    <w:rsid w:val="00253A04"/>
    <w:rsid w:val="00256B41"/>
    <w:rsid w:val="002A5B70"/>
    <w:rsid w:val="002B5963"/>
    <w:rsid w:val="002D7E67"/>
    <w:rsid w:val="002E2121"/>
    <w:rsid w:val="002E46C2"/>
    <w:rsid w:val="002E5BDF"/>
    <w:rsid w:val="00313A47"/>
    <w:rsid w:val="003271DF"/>
    <w:rsid w:val="00332051"/>
    <w:rsid w:val="00336F81"/>
    <w:rsid w:val="00350965"/>
    <w:rsid w:val="003929FE"/>
    <w:rsid w:val="003F5627"/>
    <w:rsid w:val="00487D7D"/>
    <w:rsid w:val="004C58B8"/>
    <w:rsid w:val="004E2418"/>
    <w:rsid w:val="00543D1D"/>
    <w:rsid w:val="00551AAF"/>
    <w:rsid w:val="00591C38"/>
    <w:rsid w:val="00596AB9"/>
    <w:rsid w:val="005F59AB"/>
    <w:rsid w:val="00610D71"/>
    <w:rsid w:val="00644135"/>
    <w:rsid w:val="00652F0D"/>
    <w:rsid w:val="006C3940"/>
    <w:rsid w:val="006D29F6"/>
    <w:rsid w:val="006F185B"/>
    <w:rsid w:val="00700A86"/>
    <w:rsid w:val="00743019"/>
    <w:rsid w:val="00753FFF"/>
    <w:rsid w:val="007806A1"/>
    <w:rsid w:val="0078299E"/>
    <w:rsid w:val="00794A8A"/>
    <w:rsid w:val="007C1690"/>
    <w:rsid w:val="007C4C7A"/>
    <w:rsid w:val="007D4044"/>
    <w:rsid w:val="00807D80"/>
    <w:rsid w:val="0081645F"/>
    <w:rsid w:val="008325D4"/>
    <w:rsid w:val="008553B7"/>
    <w:rsid w:val="00872561"/>
    <w:rsid w:val="00875853"/>
    <w:rsid w:val="00886B5B"/>
    <w:rsid w:val="00892C48"/>
    <w:rsid w:val="008F28DE"/>
    <w:rsid w:val="009139AF"/>
    <w:rsid w:val="00940371"/>
    <w:rsid w:val="009441EB"/>
    <w:rsid w:val="009527EE"/>
    <w:rsid w:val="009A449C"/>
    <w:rsid w:val="009A6C2D"/>
    <w:rsid w:val="009D1575"/>
    <w:rsid w:val="009D21CD"/>
    <w:rsid w:val="009E7FF1"/>
    <w:rsid w:val="00A00BF7"/>
    <w:rsid w:val="00A213F7"/>
    <w:rsid w:val="00A300A8"/>
    <w:rsid w:val="00B13EB2"/>
    <w:rsid w:val="00B83E37"/>
    <w:rsid w:val="00BA6A76"/>
    <w:rsid w:val="00BD3F9D"/>
    <w:rsid w:val="00BE540E"/>
    <w:rsid w:val="00BE72E7"/>
    <w:rsid w:val="00C1696C"/>
    <w:rsid w:val="00C360F0"/>
    <w:rsid w:val="00C4634D"/>
    <w:rsid w:val="00C535C1"/>
    <w:rsid w:val="00C676EE"/>
    <w:rsid w:val="00C809C4"/>
    <w:rsid w:val="00C8754C"/>
    <w:rsid w:val="00C95A8D"/>
    <w:rsid w:val="00CE0856"/>
    <w:rsid w:val="00D12D48"/>
    <w:rsid w:val="00D151C8"/>
    <w:rsid w:val="00D30B3C"/>
    <w:rsid w:val="00D46C24"/>
    <w:rsid w:val="00DA2206"/>
    <w:rsid w:val="00DA620D"/>
    <w:rsid w:val="00DB7FF4"/>
    <w:rsid w:val="00DC0D65"/>
    <w:rsid w:val="00DD6E6F"/>
    <w:rsid w:val="00DD72BB"/>
    <w:rsid w:val="00E1240E"/>
    <w:rsid w:val="00E36880"/>
    <w:rsid w:val="00E4378A"/>
    <w:rsid w:val="00EC75EC"/>
    <w:rsid w:val="00EC7AB6"/>
    <w:rsid w:val="00ED6C67"/>
    <w:rsid w:val="00EE37A4"/>
    <w:rsid w:val="00F15D78"/>
    <w:rsid w:val="00F16A0E"/>
    <w:rsid w:val="00F2317F"/>
    <w:rsid w:val="00F242AA"/>
    <w:rsid w:val="00F253BA"/>
    <w:rsid w:val="00F64946"/>
    <w:rsid w:val="00F80357"/>
    <w:rsid w:val="00FB183F"/>
    <w:rsid w:val="00FB37DA"/>
    <w:rsid w:val="00FC7EBA"/>
    <w:rsid w:val="00FD1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40E"/>
  </w:style>
  <w:style w:type="paragraph" w:styleId="1">
    <w:name w:val="heading 1"/>
    <w:basedOn w:val="a"/>
    <w:next w:val="a"/>
    <w:link w:val="10"/>
    <w:uiPriority w:val="9"/>
    <w:qFormat/>
    <w:rsid w:val="00BE54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F59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54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footnote text"/>
    <w:basedOn w:val="a"/>
    <w:link w:val="a4"/>
    <w:uiPriority w:val="99"/>
    <w:semiHidden/>
    <w:unhideWhenUsed/>
    <w:rsid w:val="00BE540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BE540E"/>
    <w:rPr>
      <w:sz w:val="20"/>
      <w:szCs w:val="20"/>
    </w:rPr>
  </w:style>
  <w:style w:type="character" w:styleId="a5">
    <w:name w:val="footnote reference"/>
    <w:basedOn w:val="a0"/>
    <w:unhideWhenUsed/>
    <w:rsid w:val="00BE540E"/>
    <w:rPr>
      <w:vertAlign w:val="superscript"/>
    </w:rPr>
  </w:style>
  <w:style w:type="paragraph" w:styleId="a6">
    <w:name w:val="List Paragraph"/>
    <w:basedOn w:val="a"/>
    <w:uiPriority w:val="34"/>
    <w:qFormat/>
    <w:rsid w:val="00BE540E"/>
    <w:pPr>
      <w:ind w:left="720"/>
      <w:contextualSpacing/>
    </w:pPr>
  </w:style>
  <w:style w:type="table" w:styleId="a7">
    <w:name w:val="Table Grid"/>
    <w:basedOn w:val="a1"/>
    <w:uiPriority w:val="59"/>
    <w:rsid w:val="00BE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94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4A8A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794A8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5F59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Normal (Web)"/>
    <w:basedOn w:val="a"/>
    <w:uiPriority w:val="99"/>
    <w:unhideWhenUsed/>
    <w:rsid w:val="005F59AB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uiPriority w:val="99"/>
    <w:unhideWhenUsed/>
    <w:rsid w:val="00C95A8D"/>
    <w:rPr>
      <w:color w:val="0000FF"/>
      <w:u w:val="single"/>
    </w:rPr>
  </w:style>
  <w:style w:type="table" w:customStyle="1" w:styleId="11">
    <w:name w:val="Сетка таблицы1"/>
    <w:basedOn w:val="a1"/>
    <w:next w:val="a7"/>
    <w:uiPriority w:val="59"/>
    <w:rsid w:val="00C95A8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1">
    <w:name w:val="toc 2"/>
    <w:basedOn w:val="a"/>
    <w:next w:val="a"/>
    <w:autoRedefine/>
    <w:uiPriority w:val="39"/>
    <w:unhideWhenUsed/>
    <w:rsid w:val="000F4CCC"/>
    <w:pPr>
      <w:tabs>
        <w:tab w:val="left" w:pos="880"/>
        <w:tab w:val="right" w:leader="dot" w:pos="9345"/>
      </w:tabs>
      <w:spacing w:after="0" w:line="360" w:lineRule="auto"/>
      <w:jc w:val="both"/>
    </w:pPr>
  </w:style>
  <w:style w:type="paragraph" w:styleId="12">
    <w:name w:val="toc 1"/>
    <w:basedOn w:val="a"/>
    <w:next w:val="a"/>
    <w:autoRedefine/>
    <w:uiPriority w:val="39"/>
    <w:unhideWhenUsed/>
    <w:rsid w:val="00C95A8D"/>
    <w:pPr>
      <w:spacing w:after="100"/>
    </w:pPr>
  </w:style>
  <w:style w:type="paragraph" w:styleId="ad">
    <w:name w:val="header"/>
    <w:basedOn w:val="a"/>
    <w:link w:val="ae"/>
    <w:uiPriority w:val="99"/>
    <w:unhideWhenUsed/>
    <w:rsid w:val="000F4C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F4CCC"/>
  </w:style>
  <w:style w:type="paragraph" w:styleId="af">
    <w:name w:val="footer"/>
    <w:basedOn w:val="a"/>
    <w:link w:val="af0"/>
    <w:uiPriority w:val="99"/>
    <w:unhideWhenUsed/>
    <w:rsid w:val="000F4C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F4CCC"/>
  </w:style>
  <w:style w:type="paragraph" w:styleId="af1">
    <w:name w:val="No Spacing"/>
    <w:link w:val="af2"/>
    <w:uiPriority w:val="1"/>
    <w:qFormat/>
    <w:rsid w:val="00E4378A"/>
    <w:pPr>
      <w:spacing w:after="0" w:line="240" w:lineRule="auto"/>
    </w:pPr>
    <w:rPr>
      <w:rFonts w:eastAsiaTheme="minorEastAsia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E4378A"/>
    <w:rPr>
      <w:rFonts w:eastAsiaTheme="minorEastAsia"/>
      <w:lang w:eastAsia="ru-RU"/>
    </w:rPr>
  </w:style>
  <w:style w:type="table" w:customStyle="1" w:styleId="22">
    <w:name w:val="Сетка таблицы2"/>
    <w:basedOn w:val="a1"/>
    <w:uiPriority w:val="59"/>
    <w:rsid w:val="008F28DE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40E"/>
  </w:style>
  <w:style w:type="paragraph" w:styleId="1">
    <w:name w:val="heading 1"/>
    <w:basedOn w:val="a"/>
    <w:next w:val="a"/>
    <w:link w:val="10"/>
    <w:uiPriority w:val="9"/>
    <w:qFormat/>
    <w:rsid w:val="00BE54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F59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54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footnote text"/>
    <w:basedOn w:val="a"/>
    <w:link w:val="a4"/>
    <w:uiPriority w:val="99"/>
    <w:semiHidden/>
    <w:unhideWhenUsed/>
    <w:rsid w:val="00BE540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BE540E"/>
    <w:rPr>
      <w:sz w:val="20"/>
      <w:szCs w:val="20"/>
    </w:rPr>
  </w:style>
  <w:style w:type="character" w:styleId="a5">
    <w:name w:val="footnote reference"/>
    <w:basedOn w:val="a0"/>
    <w:unhideWhenUsed/>
    <w:rsid w:val="00BE540E"/>
    <w:rPr>
      <w:vertAlign w:val="superscript"/>
    </w:rPr>
  </w:style>
  <w:style w:type="paragraph" w:styleId="a6">
    <w:name w:val="List Paragraph"/>
    <w:basedOn w:val="a"/>
    <w:uiPriority w:val="34"/>
    <w:qFormat/>
    <w:rsid w:val="00BE540E"/>
    <w:pPr>
      <w:ind w:left="720"/>
      <w:contextualSpacing/>
    </w:pPr>
  </w:style>
  <w:style w:type="table" w:styleId="a7">
    <w:name w:val="Table Grid"/>
    <w:basedOn w:val="a1"/>
    <w:uiPriority w:val="59"/>
    <w:rsid w:val="00BE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94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4A8A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794A8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5F59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Normal (Web)"/>
    <w:basedOn w:val="a"/>
    <w:uiPriority w:val="99"/>
    <w:unhideWhenUsed/>
    <w:rsid w:val="005F59AB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uiPriority w:val="99"/>
    <w:unhideWhenUsed/>
    <w:rsid w:val="00C95A8D"/>
    <w:rPr>
      <w:color w:val="0000FF"/>
      <w:u w:val="single"/>
    </w:rPr>
  </w:style>
  <w:style w:type="table" w:customStyle="1" w:styleId="11">
    <w:name w:val="Сетка таблицы1"/>
    <w:basedOn w:val="a1"/>
    <w:next w:val="a7"/>
    <w:uiPriority w:val="59"/>
    <w:rsid w:val="00C95A8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1">
    <w:name w:val="toc 2"/>
    <w:basedOn w:val="a"/>
    <w:next w:val="a"/>
    <w:autoRedefine/>
    <w:uiPriority w:val="39"/>
    <w:unhideWhenUsed/>
    <w:rsid w:val="000F4CCC"/>
    <w:pPr>
      <w:tabs>
        <w:tab w:val="left" w:pos="880"/>
        <w:tab w:val="right" w:leader="dot" w:pos="9345"/>
      </w:tabs>
      <w:spacing w:after="0" w:line="360" w:lineRule="auto"/>
      <w:jc w:val="both"/>
    </w:pPr>
  </w:style>
  <w:style w:type="paragraph" w:styleId="12">
    <w:name w:val="toc 1"/>
    <w:basedOn w:val="a"/>
    <w:next w:val="a"/>
    <w:autoRedefine/>
    <w:uiPriority w:val="39"/>
    <w:unhideWhenUsed/>
    <w:rsid w:val="00C95A8D"/>
    <w:pPr>
      <w:spacing w:after="100"/>
    </w:pPr>
  </w:style>
  <w:style w:type="paragraph" w:styleId="ad">
    <w:name w:val="header"/>
    <w:basedOn w:val="a"/>
    <w:link w:val="ae"/>
    <w:uiPriority w:val="99"/>
    <w:unhideWhenUsed/>
    <w:rsid w:val="000F4C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F4CCC"/>
  </w:style>
  <w:style w:type="paragraph" w:styleId="af">
    <w:name w:val="footer"/>
    <w:basedOn w:val="a"/>
    <w:link w:val="af0"/>
    <w:uiPriority w:val="99"/>
    <w:unhideWhenUsed/>
    <w:rsid w:val="000F4C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F4CCC"/>
  </w:style>
  <w:style w:type="paragraph" w:styleId="af1">
    <w:name w:val="No Spacing"/>
    <w:link w:val="af2"/>
    <w:uiPriority w:val="1"/>
    <w:qFormat/>
    <w:rsid w:val="00E4378A"/>
    <w:pPr>
      <w:spacing w:after="0" w:line="240" w:lineRule="auto"/>
    </w:pPr>
    <w:rPr>
      <w:rFonts w:eastAsiaTheme="minorEastAsia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E4378A"/>
    <w:rPr>
      <w:rFonts w:eastAsiaTheme="minorEastAsia"/>
      <w:lang w:eastAsia="ru-RU"/>
    </w:rPr>
  </w:style>
  <w:style w:type="table" w:customStyle="1" w:styleId="22">
    <w:name w:val="Сетка таблицы2"/>
    <w:basedOn w:val="a1"/>
    <w:uiPriority w:val="59"/>
    <w:rsid w:val="008F28DE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image" Target="media/image2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&#1091;&#1095;&#1077;&#1073;&#1085;&#1080;&#1082;&#1080;.&#1080;&#1085;&#1092;&#1086;&#1088;&#1084;2000.&#1088;&#1092;/otu.shtml" TargetMode="Externa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hyperlink" Target="http://&#1091;&#1095;&#1077;&#1073;&#1085;&#1080;&#1082;&#1080;.&#1080;&#1085;&#1092;&#1086;&#1088;&#1084;2000.&#1088;&#1092;/kar.shtml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&#1091;&#1095;&#1077;&#1073;&#1085;&#1080;&#1082;&#1080;.&#1080;&#1085;&#1092;&#1086;&#1088;&#1084;2000.&#1088;&#1092;/chitai.shtml" TargetMode="External"/><Relationship Id="rId23" Type="http://schemas.openxmlformats.org/officeDocument/2006/relationships/hyperlink" Target="http://&#1091;&#1095;&#1077;&#1073;&#1085;&#1080;&#1082;&#1080;.&#1080;&#1085;&#1092;&#1086;&#1088;&#1084;2000.&#1088;&#1092;/fit1.shtml" TargetMode="External"/><Relationship Id="rId28" Type="http://schemas.openxmlformats.org/officeDocument/2006/relationships/footer" Target="footer2.xml"/><Relationship Id="rId10" Type="http://schemas.openxmlformats.org/officeDocument/2006/relationships/chart" Target="charts/chart1.xml"/><Relationship Id="rId19" Type="http://schemas.openxmlformats.org/officeDocument/2006/relationships/hyperlink" Target="http://&#1091;&#1095;&#1077;&#1073;&#1085;&#1080;&#1082;&#1080;.&#1080;&#1085;&#1092;&#1086;&#1088;&#1084;2000.&#1088;&#1092;/lectr.shtml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4" Type="http://schemas.openxmlformats.org/officeDocument/2006/relationships/chart" Target="charts/chart5.xml"/><Relationship Id="rId22" Type="http://schemas.openxmlformats.org/officeDocument/2006/relationships/image" Target="media/image4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oppsyl.ru/4y/CONTENTS/c913.php" TargetMode="External"/><Relationship Id="rId2" Type="http://schemas.openxmlformats.org/officeDocument/2006/relationships/hyperlink" Target="https://rg.ru/2014/08/29/semya-site-dok.html" TargetMode="External"/><Relationship Id="rId1" Type="http://schemas.openxmlformats.org/officeDocument/2006/relationships/hyperlink" Target="https://&#1085;&#1072;&#1094;&#1080;&#1086;&#1085;&#1072;&#1083;&#1100;&#1085;&#1099;&#1077;&#1087;&#1088;&#1086;&#1077;&#1082;&#1090;&#1099;.&#1088;&#1092;/projects/demografiya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2"/>
              <c:spPr/>
              <c:txPr>
                <a:bodyPr/>
                <a:lstStyle/>
                <a:p>
                  <a:pPr>
                    <a:defRPr sz="110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мужчины (незарегистрированный брак)</c:v>
                </c:pt>
                <c:pt idx="1">
                  <c:v>женщины (незарегистрированный брак)</c:v>
                </c:pt>
                <c:pt idx="2">
                  <c:v>мужчины (зарегистрированный брак)</c:v>
                </c:pt>
                <c:pt idx="3">
                  <c:v>женщины (зарегистрированный брак)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txPr>
              <a:bodyPr/>
              <a:lstStyle/>
              <a:p>
                <a:pPr>
                  <a:defRPr sz="11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высшее образование</c:v>
                </c:pt>
                <c:pt idx="1">
                  <c:v>неоконченное высшее образование</c:v>
                </c:pt>
                <c:pt idx="2">
                  <c:v>среднее специальное образование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60</c:v>
                </c:pt>
                <c:pt idx="1">
                  <c:v>16</c:v>
                </c:pt>
                <c:pt idx="2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4.9173592884222808E-2"/>
          <c:y val="0.84744084416149046"/>
          <c:w val="0.93637503645377662"/>
          <c:h val="0.13002247161767846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Лист1!$A$2:$A$8</c:f>
              <c:strCache>
                <c:ptCount val="7"/>
                <c:pt idx="0">
                  <c:v>абсолютно неблагополучные семьи</c:v>
                </c:pt>
                <c:pt idx="1">
                  <c:v>неблагополучные семьи</c:v>
                </c:pt>
                <c:pt idx="2">
                  <c:v>скорее неблагополучные семьи</c:v>
                </c:pt>
                <c:pt idx="3">
                  <c:v>переходные семьи</c:v>
                </c:pt>
                <c:pt idx="4">
                  <c:v>скорее благополучные семьи</c:v>
                </c:pt>
                <c:pt idx="5">
                  <c:v>благополучные семьи</c:v>
                </c:pt>
                <c:pt idx="6">
                  <c:v>абсолютно благополучные семьи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</c:v>
                </c:pt>
                <c:pt idx="1">
                  <c:v>2</c:v>
                </c:pt>
                <c:pt idx="2">
                  <c:v>30</c:v>
                </c:pt>
                <c:pt idx="3">
                  <c:v>18</c:v>
                </c:pt>
                <c:pt idx="4">
                  <c:v>30</c:v>
                </c:pt>
                <c:pt idx="5">
                  <c:v>14</c:v>
                </c:pt>
                <c:pt idx="6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05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пониженный уровень доверия</c:v>
                </c:pt>
                <c:pt idx="1">
                  <c:v>умеренный уровень доверия</c:v>
                </c:pt>
                <c:pt idx="2">
                  <c:v>повышенный уровень доверия</c:v>
                </c:pt>
                <c:pt idx="3">
                  <c:v>высокий уровень доверия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38</c:v>
                </c:pt>
                <c:pt idx="2">
                  <c:v>52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Отношения с родственниками</c:v>
                </c:pt>
                <c:pt idx="1">
                  <c:v>Воспитание детей</c:v>
                </c:pt>
                <c:pt idx="2">
                  <c:v>Стремление к автономии</c:v>
                </c:pt>
                <c:pt idx="3">
                  <c:v>Нарушение ролевых ожиданий</c:v>
                </c:pt>
                <c:pt idx="4">
                  <c:v>Рассогласованность норм поведения</c:v>
                </c:pt>
                <c:pt idx="5">
                  <c:v>Доминирование супругов</c:v>
                </c:pt>
                <c:pt idx="6">
                  <c:v>Ревность</c:v>
                </c:pt>
                <c:pt idx="7">
                  <c:v>Отношение к финансам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15</c:v>
                </c:pt>
                <c:pt idx="1">
                  <c:v>15</c:v>
                </c:pt>
                <c:pt idx="2">
                  <c:v>11</c:v>
                </c:pt>
                <c:pt idx="3">
                  <c:v>22</c:v>
                </c:pt>
                <c:pt idx="4">
                  <c:v>8</c:v>
                </c:pt>
                <c:pt idx="5">
                  <c:v>11</c:v>
                </c:pt>
                <c:pt idx="6">
                  <c:v>21</c:v>
                </c:pt>
                <c:pt idx="7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30F5D-B86D-48FB-B5D4-D854CE539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</TotalTime>
  <Pages>1</Pages>
  <Words>18366</Words>
  <Characters>104690</Characters>
  <Application>Microsoft Office Word</Application>
  <DocSecurity>0</DocSecurity>
  <Lines>872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122811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st-20@yandex.ru</cp:lastModifiedBy>
  <cp:revision>12</cp:revision>
  <cp:lastPrinted>2021-09-26T15:32:00Z</cp:lastPrinted>
  <dcterms:created xsi:type="dcterms:W3CDTF">2021-08-15T16:56:00Z</dcterms:created>
  <dcterms:modified xsi:type="dcterms:W3CDTF">2023-05-17T13:05:00Z</dcterms:modified>
</cp:coreProperties>
</file>