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7284" w:rsidRDefault="00D57284">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D57284" w:rsidRPr="00D57284" w:rsidRDefault="00D57284" w:rsidP="00D57284">
      <w:pPr>
        <w:widowControl w:val="0"/>
        <w:autoSpaceDE w:val="0"/>
        <w:autoSpaceDN w:val="0"/>
        <w:adjustRightInd w:val="0"/>
        <w:spacing w:after="0" w:line="360" w:lineRule="auto"/>
        <w:ind w:firstLine="709"/>
        <w:jc w:val="center"/>
        <w:rPr>
          <w:rFonts w:ascii="Times New Roman CYR" w:hAnsi="Times New Roman CYR" w:cs="Times New Roman CYR"/>
          <w:b/>
          <w:bCs/>
          <w:sz w:val="32"/>
          <w:szCs w:val="32"/>
        </w:rPr>
      </w:pPr>
      <w:r w:rsidRPr="00D57284">
        <w:rPr>
          <w:rFonts w:ascii="Times New Roman CYR" w:hAnsi="Times New Roman CYR" w:cs="Times New Roman CYR"/>
          <w:b/>
          <w:bCs/>
          <w:sz w:val="32"/>
          <w:szCs w:val="32"/>
        </w:rPr>
        <w:t>Проблемы многодетных семей</w:t>
      </w:r>
    </w:p>
    <w:p w:rsidR="00D57284" w:rsidRDefault="00D57284" w:rsidP="00D57284">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Диплом</w:t>
      </w:r>
    </w:p>
    <w:p w:rsidR="00D57284" w:rsidRDefault="00D57284">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D57284" w:rsidRDefault="00D57284">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Содержание</w:t>
      </w:r>
    </w:p>
    <w:p w:rsidR="000D190A" w:rsidRDefault="000D190A">
      <w:pPr>
        <w:widowControl w:val="0"/>
        <w:tabs>
          <w:tab w:val="left" w:pos="675"/>
          <w:tab w:val="left" w:pos="8188"/>
        </w:tab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Теоретические основы исследования проблем многодетных семей</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Понятие «семья», «многодетная семья»</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Категории и функции многодетной семьи</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Основные проблемы многодетных семей</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Выводы по главе 1</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Анализ социальной защиты многодетных семей, попавших в трудную жизненную ситуацию на примере деятельности департамента социальной защиты населения вологодской области</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Характеристика деятельности организации</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Анализ основных направлений деятельности Департамента социальной защиты населения Вологодской области</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Социологический анализ проблем многодетной семьи</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Предложения и рекомендации по совершенствованию социальной защиты многодетых семей</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Предложения по совершенствованию социальной защиты многодетных семей</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Социально-экономическая эффективность предложенных мероприятий</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использованых источиков</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lang w:val="uk-UA"/>
        </w:rPr>
      </w:pPr>
      <w:r>
        <w:rPr>
          <w:rFonts w:ascii="Times New Roman CYR" w:hAnsi="Times New Roman CYR" w:cs="Times New Roman CYR"/>
          <w:sz w:val="28"/>
          <w:szCs w:val="28"/>
        </w:rPr>
        <w:t>Приложение</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A4247A" w:rsidP="00D57284">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hyperlink r:id="rId7" w:history="1">
        <w:r w:rsidR="00D57284" w:rsidRPr="005D161C">
          <w:rPr>
            <w:rFonts w:ascii="Arial" w:hAnsi="Arial" w:cs="Arial"/>
            <w:b/>
            <w:color w:val="0000FF"/>
            <w:sz w:val="32"/>
            <w:szCs w:val="32"/>
            <w:u w:val="single"/>
          </w:rPr>
          <w:t>Написание на заказ курсовых, дипломов, диссертаций...</w:t>
        </w:r>
      </w:hyperlink>
      <w:r w:rsidR="00EB4BB3">
        <w:rPr>
          <w:rFonts w:ascii="Times New Roman CYR" w:hAnsi="Times New Roman CYR" w:cs="Times New Roman CYR"/>
          <w:sz w:val="28"/>
          <w:szCs w:val="28"/>
        </w:rPr>
        <w:br w:type="page"/>
      </w:r>
      <w:r w:rsidR="00EB4BB3">
        <w:rPr>
          <w:rFonts w:ascii="Times New Roman CYR" w:hAnsi="Times New Roman CYR" w:cs="Times New Roman CYR"/>
          <w:b/>
          <w:bCs/>
          <w:sz w:val="28"/>
          <w:szCs w:val="28"/>
        </w:rPr>
        <w:lastRenderedPageBreak/>
        <w:t>Введение</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lang w:val="uk-UA"/>
        </w:rPr>
      </w:pPr>
      <w:r>
        <w:rPr>
          <w:rFonts w:ascii="Times New Roman CYR" w:hAnsi="Times New Roman CYR" w:cs="Times New Roman CYR"/>
          <w:color w:val="FFFFFF"/>
          <w:sz w:val="28"/>
          <w:szCs w:val="28"/>
          <w:lang w:val="uk-UA"/>
        </w:rPr>
        <w:t>многодетный семья социальный защита</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Семья с давних времен является одним из главных социальных институтов общества, без которого практически невозможно существование любого общества так как он влияет не только на формирующиеся личность, но и на ее становление.Незаменимым средством социализации и общественного становления личности является семья, которая обладает большим спектром и уникальностью средств влияния.</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Традиции и обычаи, многодетной семьи ценились в нашей стране всегда. Различного рода семьи такие как, крестьянские или купеческие семьи, и дворянские роды стремились к большому числу наследников. Здоровая и крепкая семья с большим количеством детей означало процветающую страну.</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Процент многодетных семей невелик так как является нетипичным явлением для нынешнего общества, но несмотря на это определенный процент таких семей продолжает сохраняться. Демографический кризис возлагает именно на многодетную семью надежды, связанные с ростом рождаемости.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многодетных семьях происходит формирование благоприятных условий воспитания, поэтому можно сказать, что дети в таких семьях растут в доверительных взаимоотношениях друг с другом как в семейном коллективе, так и между собой и, как правило, с раннего возраста начинают исполнять установленные обязанности и помогать друг другу. Однако в экономическом плане как раз многодетная семья находится в сложном положении.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статистическим данным Росстата на 2016 год число многодетных семей в России составляет1 млн 566 тыс. снизилось до 1 млн 250 тыс. Это на 25% меньше по сравнению с 2015 годом. </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Троих детей в нашей стране воспитывают 1 млн 233 тыс. семей, четверых детей - 233 тыс. семей, а от пяти до семи - 95 тыс. Растят от восьми до десяти </w:t>
      </w:r>
      <w:r>
        <w:rPr>
          <w:rFonts w:ascii="Times New Roman CYR" w:hAnsi="Times New Roman CYR" w:cs="Times New Roman CYR"/>
          <w:sz w:val="28"/>
          <w:szCs w:val="28"/>
        </w:rPr>
        <w:lastRenderedPageBreak/>
        <w:t>детей в 5 тыс. семей, а 11 и более - в 929 семьях.</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семья постоянно развивалась и у семьи складывалось ощущение стабильностигосударство предпринимает разного рода меры, однако все еще нет четкой и структурированной системы их социальной поддержки. Для решения проблем нужныобщие усилия специалистов, работающих в различных областях деятельности. Одной из таких организаций является центр занятости населения, специалисты данной организации оказывают различные виды помощи многодетным семьям и заинтересованы в том, что помочь любой семье, обратившиеся к ним за помощью.Создание эффективной системы социальной защиты семьи является неотъемлемым условием развития нашего общества.</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дипломной работы обусловлена тем, что семья является важнейшим социальным институтом, а имеющиеся проблемы многодетной семьи, наталкивают на необходимость помощи со стороны общества. Социальная защита и поддержку можно осуществлять различными путями и способами, так как любая семья, а в особенности многодетная очень быстро и чутко реагирует на различные изменения, происходящие в обществе, оценивая разрушающие и созидающие для семьи процессы.</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демографический кризис, многодетная семья остается поводом для обсуждения, высказываются два прямопротивоположных мнения - за и против.</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Степень разработанности проблемы семья, в силу своей актуальности волновала исследователей разных времен. Социология семьи начала формироваться еще в середине XIX века. М. Вебер.Э. Дюркгейм., Ф. Энгельс., и другие классики трактовали семью как главный и важнейший компонент, которая составляет социальную основу общества.</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Традиция российских социологических исследований семьи была заложена еще в работах Ковалевского М.М., который в конце XIX - начале XX </w:t>
      </w:r>
      <w:r>
        <w:rPr>
          <w:rFonts w:ascii="Times New Roman CYR" w:hAnsi="Times New Roman CYR" w:cs="Times New Roman CYR"/>
          <w:sz w:val="28"/>
          <w:szCs w:val="28"/>
        </w:rPr>
        <w:lastRenderedPageBreak/>
        <w:t>веков анализировал генезис семьи. Сорокин П.А. акцентировал внимание на взаимоотношения в семье, и поставил проблему кризиса института семьи.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Проблемы многодетных семей на протяжении многих летрассматривалиИ.Л. Алесина, И.Л. Гребешева, А.Л. Антонов, Л.Г. Камсюк, А.В. Мартыненко, А.В. Никитин. В качестве исходной информационной базы в работе привлекались теоретические материалы различных авторов таких, как Зубкова Т.С., Тимошина Н.В., Н.И. Бачарова и т.д. статистический материал, законодательно-нормативная база по проблемам оказания социальной помощи многодетным семьям.</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Социальная помощь, а также проблемы многодетных семей изучены недостаточно глубоко, что в совокупности обусловило актуальность выбора темы, объекта, предмета данной работы, постановку ее цели, логику задач.</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является многодетная семья</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исследования содержание социальной работы с многодетными семьями в центре занятости населения Вологодской области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Гипотезы</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большинстве многодетных семьях остро стоит проблема финансового плана.</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Вероятно, что степень поддержки государства является недостаточной на современном этапе.</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Большая часть многодетных семей, скорее всего, проживают в области, чем в городе.</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исследованияявляется изучение и анализ опыта работы социальной защиты, методов и форм, используемых с многодетной семьей на примере деятельности организации, департамент социальной защиты населения Вологодской области, а также дать рекомендации и разработать программу «Мой дом - моя крепость».</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Задачи исследования:</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Изучить теоретические основы понятия многодетной семьи.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Проанализировать опыт работы специалистов организаций социальной защиты с многодетными семьями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Изучить новые подходы (методы, формы и технологии) к осуществлению социальной работы с многодетной семьей.</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Разработать программу «Мой дом - моя крепость».</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Методы исследования: работа с документами, анкетирование, экспертное интервью.</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Базой эмпирического исследования являются данные официальной статистики, а также результаты анкетирования многодетных семей.</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Научная новизна состоит, в анализе работы специалистов учреждения социальной защиты, с многодетными семьями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Практическая значимость темы состоит то разработанная программа «Мой дом - моя крепость» может быть использованы в практической деятельности специалистов с многодетными семьями в конкретном регионе</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Дипломная работа состоит из введения, трех глав, заключения, списка использованных источников и приложений.</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lang w:val="uk-UA"/>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1</w:t>
      </w:r>
      <w:r>
        <w:rPr>
          <w:rFonts w:ascii="Times New Roman CYR" w:hAnsi="Times New Roman CYR" w:cs="Times New Roman CYR"/>
          <w:b/>
          <w:bCs/>
          <w:sz w:val="28"/>
          <w:szCs w:val="28"/>
          <w:lang w:val="uk-UA"/>
        </w:rPr>
        <w:t>.</w:t>
      </w:r>
      <w:r>
        <w:rPr>
          <w:rFonts w:ascii="Times New Roman CYR" w:hAnsi="Times New Roman CYR" w:cs="Times New Roman CYR"/>
          <w:b/>
          <w:bCs/>
          <w:sz w:val="28"/>
          <w:szCs w:val="28"/>
        </w:rPr>
        <w:t xml:space="preserve"> Теоретические основы исследования проблем многодетных семей</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lang w:val="uk-UA"/>
        </w:rPr>
        <w:t xml:space="preserve">.1 </w:t>
      </w:r>
      <w:r>
        <w:rPr>
          <w:rFonts w:ascii="Times New Roman CYR" w:hAnsi="Times New Roman CYR" w:cs="Times New Roman CYR"/>
          <w:b/>
          <w:bCs/>
          <w:sz w:val="28"/>
          <w:szCs w:val="28"/>
        </w:rPr>
        <w:t>Понятие «семья», «многодетная семья»</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современном обществе функционирует огромное количество социальных общностей. Государство, например, объединяет большинство граждан данной страны. Прочие включают в свой состав определенное количество людей, занимающихся профессионально конкретным видом деятельности, например, полиция, здравоохранение и т.д. Семья - самый распространенный вид социальной организации с которым связана жизнь почти каждого человека [1].</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было сказано выше семья, является многослойным социальным образованием, поэтому не удивительны упоминания о ней почти во всех разделах социологии. Она включает в себясвойства социальной организации, социальной структуры, института и малой группы, а также изучается в социологии воспитания и шире - социализации, социологии образования, политики и права, труда, культуры и т.д., помогает лучше понять сущность процессов социального контроля и социальной дезорганизации, социальной мобильности, демографических изменений и миграции; без внимания к семье невозможно представить многие прикладные исследования в сферах производства и потребления, массовых коммуникаций, их описание легко можно увидеть в терминах социального поведения, принятия решений, а также в их конструировании [1].</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жизни многих людей семья занимает одно из особых мест. Она показывает человеку представление о жизненных ценностях и целях, в ней юный гражданин обретает свои первые представления о взаимоотношениях между людьми, перенимаетнормы поведения в различных ситуациях общения, </w:t>
      </w:r>
      <w:r>
        <w:rPr>
          <w:rFonts w:ascii="Times New Roman CYR" w:hAnsi="Times New Roman CYR" w:cs="Times New Roman CYR"/>
          <w:sz w:val="28"/>
          <w:szCs w:val="28"/>
        </w:rPr>
        <w:lastRenderedPageBreak/>
        <w:t>вырабатывает у детей критерии оценки добра и зла, справедливого и несправедливого достойного и недостойного [2].</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Семья реагирует по-разному на различного рода изменения, которые происходят в обществе, ставя оценку разрушающим и созидающим для семьи процессам. Как и общество, семья также проходила цикл развития т.е. образовывалась, изменялась и развивалась, но несмотря на это семья также может влиять на ход развития семьи - носящее в себе много функций, социальное, комплексное, понятие, а также форма жизнедеятельности людей, определена существующими- юридическими и экономическими нормами. Это система, имеет иерархию, выполняющуюряд разнообразных функций, устойчивая система взаимоотношений между людьми в повседневной жизни. Она находится в тесной взаимосвязи с государством, обществом, но и развивается одновременно с ним [2].</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371330">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5073650" cy="22796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3650" cy="2279650"/>
                    </a:xfrm>
                    <a:prstGeom prst="rect">
                      <a:avLst/>
                    </a:prstGeom>
                    <a:noFill/>
                    <a:ln>
                      <a:noFill/>
                    </a:ln>
                  </pic:spPr>
                </pic:pic>
              </a:graphicData>
            </a:graphic>
          </wp:inline>
        </w:drawing>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1 - Институты социализации (Б.А. Исаев)</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современной науке нет всеобщего определения понятия «семья», которое бы использовали все и ученые, и обычные люди. Одно из понятий, которое используют наиболее часто звучит так, семья - это ячейка общества, </w:t>
      </w:r>
      <w:r>
        <w:rPr>
          <w:rFonts w:ascii="Times New Roman CYR" w:hAnsi="Times New Roman CYR" w:cs="Times New Roman CYR"/>
          <w:sz w:val="28"/>
          <w:szCs w:val="28"/>
        </w:rPr>
        <w:lastRenderedPageBreak/>
        <w:t>участвующая не только в биологическом, но и социальном воспроизводстве общества. Семью называют такженебольшой социально-психологической группой, показывая то, что для нее характерна своясистема особых межличностных отношений, которые характеризуютсяразной степенью управляемости законами, традициями, нравственными нормами. У семьи есть и такие признаки, например, общее домашнее хозяйство и совместное проживание её членов [1].</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проблемы семьи изучают многие науки: социология, экономика, право, педагогика, психология и другие [2].</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педагогической литературе понятие семья звучит так - это один из основных механизмов, обеспечивающих не только взаимосвязь личности и общества, а также уделяющий внимание потребностям интересам. Она дает человеку возможность представления жизненных ценностей и целей, о том, как следует себя вести и что нужно [1].</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Семья - это социально-педагогическая группа людей, цель это созданиеоптимального удовлетворения потребностей таких каксамоутверждение (самоуважение) и самосохранение (продолжение рода) каждого её члена. Семья создает у человека понятие дома не просто как помещения, где он живет, а как чувства, где понимают, защищают и любят [ 2].</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C</w:t>
      </w:r>
      <w:r>
        <w:rPr>
          <w:rFonts w:ascii="Times New Roman CYR" w:hAnsi="Times New Roman CYR" w:cs="Times New Roman CYR"/>
          <w:sz w:val="28"/>
          <w:szCs w:val="28"/>
        </w:rPr>
        <w:t xml:space="preserve">емья- один из наиболее распространенных видов социальной группы, основная ячейка общества, в которой рождается, формируется, развивается и большую часть жизни находится человек. </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психологии семья понимается как важнейший из феноменов, который сопровождает человека в течение всей его жизни. Значение ее влияния на личность, её проблематичность и многогранность обуславливают немалое количество разных подходов к изучению семьи, а также определений, имеющихся в научной литературе.</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А.И. Антонов определяет семью как общность семей, основанную на совместной общесемейной деятельности, объединённых между собой узами супружества - родительства-родства, которое осуществляет несколько важных функций таких, как воспроизводство населения и преемственность семейных поколений, а также оказывая поддержку существования членов семьи и социализацию детей [3].</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А.Г. Харчев представляет семью как сложную институированную общность, формирующиеся главным образомна основе брака и возникающей на их основе моральной и юридической ответственности супругов за воспитание и здоровье своих детей».</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его мнению, семья это сложная и много структурированная система отношений, чем брак, так как она, объединяет не только супругов, детей, но идругих родственников или близких супругам им людей [2].</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Социологи М.А. Галагузова, А.В. Мудрик дают следующие определения семьи: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Семья - малая группа, возникшая на основе на браке или кровном родстве, члены которой, связывают не только общеепроживание, совместный быт, взаимная моральная ответственность, взаимовыручка и взаимопомощь. Она имеет в своем арсенале не только совокупность норм, правил, санкций, регламентирующих взаимоотношения в первую очередь главными являются отношения между супругами, родителями и детьми, другими родственниками [1].</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Семья - малая социальная общность, основанная на единой общесемейной деятельности людей, связанных узами супружества (родительства-родства кровного или духовного), осуществляющая не только воспроизводство населения и преемственность семейных поколений, а также социализацию детей и разного рода поддержку членов семьи [2].</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Семья -это сложное и очень многостороннееявление, являющиеся социальным и имеющее обширные связи. Некоторые связи уходят на несколько поколений, другие определяются всего лишь отношениями между братьями, сестрами, сватами. Каждая семья создает свою индивидуальную характерную только для них культурную среду, которая действует в рамках совместной культуры определенного не только государства, но и народа.</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Семья - один из главнейших институт социализации человека, она является, средой жизни в которой у человека происходит развитие человека от рождения до смерти, качество этой жизни можно определить рядом параметров для каждой семьи они разные. Социально-культурный параметр показываетуровень образования членов семьи, от этого зависит степень их участия в жизни современного общества. В социально-экономическом параметре главными т.е.определяющими являются имущественные характеристики такие как, занятость членов семьи на работе, учебе. Технико-гигиенический зависит от тех условий, где проживает семья, оборудования жилища, гигиенических особенностей образа жизни. Наконец, демографический определяется структурой семьи и наличием ролей [4].</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37133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781550" cy="1466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1550" cy="1466850"/>
                    </a:xfrm>
                    <a:prstGeom prst="rect">
                      <a:avLst/>
                    </a:prstGeom>
                    <a:noFill/>
                    <a:ln>
                      <a:noFill/>
                    </a:ln>
                  </pic:spPr>
                </pic:pic>
              </a:graphicData>
            </a:graphic>
          </wp:inline>
        </w:drawing>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Рисунок 2 - Структура семьи</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современных условиях, многодетной считается семья, имеющая как минимум троих, а то и более детей. Большинство исследователей не пришли к </w:t>
      </w:r>
      <w:r>
        <w:rPr>
          <w:rFonts w:ascii="Times New Roman CYR" w:hAnsi="Times New Roman CYR" w:cs="Times New Roman CYR"/>
          <w:sz w:val="28"/>
          <w:szCs w:val="28"/>
        </w:rPr>
        <w:lastRenderedPageBreak/>
        <w:t>единому мнению по поводу того, какую семью называют многодетной. Так, социологи А.И. Антонов и В.М. Медков называют многодетной семью, в которой пять или более детей, но на практике это обычно семьи, имеющие трех и более детей в возрасте до 16 лет [3].</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Имеются разные точки зрения на определение многодетной семьи: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 обыденной точки зрения (с точки зрения простых людей): многодетная семья - это та семья, где детей больше обычного, принятого правилами общества и нормами государства. В настоящее время под многодетной семьёй имеется ввиду в основном трехдетная семья, которая встречается значительно чаще, нежели семья с четырьмя, пятью и более детьми.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Данную категорию т.е. категорию многодетных семей делает неопределеннойчисло детей, определяющее многодетность семьи, котороеколеблется от трёх, четырех. Одни считают, что семью с тремя детьми можно называть многодетной, другие же утверждают, что если рассматривать с демографической точки зрения, то многодетная семья должна состоять как минимум из пяти и более детей [2].</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 демографической точки зрения: семья с одним или двумя детьми -считается малодетной, три или четыре ребенка - это нормальная в меру многодетная семья, а пять детей - это настоящая многодетная семья. И с этим согласятся многие потому, что цифра три не ассоциируется у людей со словом много, мы говорим: один ребенок, два ребенка, три ребенка, четыре ребенка, но уже пяти и более - детей, т.е. много детей. Но, учитывая то факт, что сегодня количество семей где, есть четыре и более детей исчезающее явление, а прокормить и воспитать даже двоих достаточно непросто и три ребенка в семье встречается намного чаще, то сегодня оправданным представляется употребление термина «большая семья».</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 социально-психологической точки зрения многодетные семьи - это </w:t>
      </w:r>
      <w:r>
        <w:rPr>
          <w:rFonts w:ascii="Times New Roman CYR" w:hAnsi="Times New Roman CYR" w:cs="Times New Roman CYR"/>
          <w:sz w:val="28"/>
          <w:szCs w:val="28"/>
        </w:rPr>
        <w:lastRenderedPageBreak/>
        <w:t>семьи, где детей такое количество, что они мешают нормальному общению между членами семьи, а также нормальному функционированию семьи как малой группы, это семьи где пять и более детей. Существуют и другие критерии для определения многодетности, такие как, обеспечение оптимальных возможностей для ребенка, стабильное развитие отношений между супругами и детьми [3].</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точки зрения экономики: многодетная семья - та семья, где предельная экономическая полезность каждого нового ребенка ниже придельных затрат на него, иначе говоря, рождение каждого нового ребенка ухудшает положение семьи и ее членов. Так, в Российской Федерации в 1993 году среди семей с одним ребенком бедных было 33%, с двумя детьми - 45%, с тремя и более - 61%. В конце 1994 года ниже уровня бедности жило 38% семей с одним ребенком, 57% семей с двумя детьми и около 77% семей с тремя детьми [2].</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юридической точки зрения многодетная семья - это объединение совместно проживающих лиц, связанных правами и обязанностями, возникающими из брака, родства, усыновления или иной формы устройства детей на воспитание в семью. </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 таким образом, в изученной нами литературе ученые различных направлений дают свое понимание понятия «семья». На наш взгляд, семья - это системно-функциональное объединение эмоционально-близких людей на основе супружества, родства и родительства [1].</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Определение «многодетная семья» также разноплановое и также требует большого внимания. Многодетная семья - это семья, имеющая троих и более детей до 16 летнего возраста, совместно проживающие, имеющие общий быт, взаимные права и обязанности, возникающие из брака, родства, усыновления или иной формы устройства детей на воспитание в семью [3].</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lang w:val="uk-UA"/>
        </w:rPr>
        <w:lastRenderedPageBreak/>
        <w:t xml:space="preserve">1.2 </w:t>
      </w:r>
      <w:r>
        <w:rPr>
          <w:rFonts w:ascii="Times New Roman CYR" w:hAnsi="Times New Roman CYR" w:cs="Times New Roman CYR"/>
          <w:b/>
          <w:bCs/>
          <w:sz w:val="28"/>
          <w:szCs w:val="28"/>
        </w:rPr>
        <w:t>Категории и функции многодетной семьи</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Существуют различные объяснения высокой рождаемости в семьях и связанной с ней многодетности. Одно из них состоит в том, что одна из причин многодетности - национальные традиции и обычаи, влияющие на формирование норм о числе детей в семье. Другое объяснение заключается в отсутствии свободы выбора человеком своего репродуктивного поведения. Единого мнения, сколько типов многодетных семей существует сегодня, нет [5].</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социально-педагогической литературе выделяют пять типов многодетной семьи. Большинство авторов (Т.С. Зубкова, Н.В. Тимошенка, Т.Н. Поббудная и др.) выделяют три типа многодетной семьи: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Сознательная многодетность, или целенаправленная многодетность, обусловлена личными убеждениями родителей, национальными традициями или религиозностью. При решении вопроса о рождении детей эти семьи не считаются ни с жилищными, ни с материальными проблемами, в большинстве они неблагополучны. У них бывают трудности из-за малообеспеченности, нехватки или отсутствия жилья, загруженности родителей. Но они стремятся, самостоятельно заботится о своих детях, растить и воспитывать их по мере сил и возможности.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Рождение общего ребенка при повторном браке отца или матери при наличии других детей. Таки семьи вполне благополучны, но у детей могут, проявляется негативные черты неполной в прошлом семьи.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Неблагополучные многодетные семьи.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Чаще всего отмечаются у родителей, ведущих асоциальный образ жизни: алкоголики, безработные, психически неполноценные, где дети часто являются средством для получения материальной и натуральной помощи. В таких семьях родители имеют более низкий образовательный уровень и социальный статус.</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Однако, некоторые социологи (Н.Ф. Дивицина) выделяет ещё один тип большой семьи: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Опекунские семьи и с усыновленными детьми, многие семьи не имеют возможности сами иметь детей, но при желании они могут усыновить ребенка или оформить опекунство. Как правило, такие родители усыновляют сразу несколько детей.</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 Орлова в своей работе выделяет еще один тип многодетной семьи: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Семьи, в которых многодетность носит случайный характер: когда вместо ожидаемого одного ребенка рождаются близнецы, либо когда ребенок появляется на свет из-за невозможности прибегнуть к средствам прерывания нежелательной беременности [6].</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Категории многодетной семьи остаются спорным вопросом и, как мы видим, не имеет четкой квалификации, но мнения ученых не расходятся, а лишь дополняют друг друга. Рассмотрев предложенные нам типы многодетности можно отметить, что все категории вполне благополучны [6].</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Многодетная семья (сознательная многодетность) имеет, как правило, крепкие семейные традиции, четкую внутреннюю структуру, достаточно прочную защиту, традиционно-уважительное отношение к старшим. В таких семьях легче решаются проблемы и конфликты, у родителей не бывает одинокой старости.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Особое внимание нужно уделять неблагополучной категории многодетности, такие родители не могут дать ребенку хорошего воспитания и обеспечить ему благоприятные условия для жизни.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Благополучие семьи оценивается не по статусу и материальному достатку, а по функциональности семьи. Большая семья является сложной многофункциональной системой, она выполняет ряд взаимосвязанных семейных функций.</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Семейные функции - это деятельность, которую семья выполняет, чтобы удовлетворить свои коллективные и индивидуальные потребности.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Функция семьи - это способ проявления активности, жизнедеятельности ее членов, это исполнение, выполнение определенной роли в социальной системе или в малой социальной группе [7].</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Функции, которые выполняет семья, имеют как личное, так и общественное значение. В научной литературе приводятся различные типологии функции семьи. А.Г. Харчев, А.И. Антонов, В.М. Медков выделяют две основные группы функций семьи: специфические и неспецифические. Первые вытекают из сущности семьи и отражают ее особенности как социальное явления, а вторые - это те, к выполнению которых семья оказалась принужденной или приспособленной в определенных исторических условиях [8].</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Социологи Б.А. Исаев и Т.В. Лодкина, выделяют шесть функций семьипредставленных на рисунке 2.</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Репродуктивная функция - ее считают главной общественной функцией, в основе которой лежит инстинктивное стремление человека к продолжению</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 xml:space="preserve">воспроизводство в детях численности родителей. Но роль семьи не сводится к роли «биологической» фабрики. Выполняя эту функцию, семья принимает участие в количественном и качественном воспроизводстве населения, т.е. является ответственной за физическое, психическое и интеллектуальное развитие ребенка, она выступает своеобразным регулятором рождаемости. </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Функции семьи</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3 - Функции семьи</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по причине преобладания городского образа жизниувеличения занятости женщин, тяжелейшего экономического положения, рождаемость падает. Конечно, стоит отметить и связь общего количества разводов и абортов. Таким образом, может оказаться, что на двух пенсионеров будет приходиться один работник. С этой точки зрения государство заинтересовано в увеличении многодетных семей, создании для них определенных льгот. Но, смотря на это иначе, в частности с позиций тенденции увеличения рождения в многодетных семьях детей с патологиями, а также перенаселения из-за ограниченности ресурсов, увеличения неработающего населения и других факторов, можно предположить, что на данном этапе увеличение рождаемости и многодетных семей не есть позитивная сторона.</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Хозяйственно-экономическая функция. В это понятие вкладывается удовлетворение потребности членов семьи, в настоящее время каждая семья стремится открыть свое дело. Современная экономика рассматривает семью не только как потребителя, но и производителя. Глава семьи - мужчина - является организатором общего труда, дети рано включаются в жизнь взрослых. Сущность и содержание хозяйственно-экономической функции состоит в </w:t>
      </w:r>
      <w:r>
        <w:rPr>
          <w:rFonts w:ascii="Times New Roman CYR" w:hAnsi="Times New Roman CYR" w:cs="Times New Roman CYR"/>
          <w:sz w:val="28"/>
          <w:szCs w:val="28"/>
        </w:rPr>
        <w:lastRenderedPageBreak/>
        <w:t>ведении не только общего хозяйства, но и в экономической поддержке детей и других членов семьи в период их нетрудоспособности. Хозяйственно-экономическая функция всецело определяет воспитательную и репродуктивную функции. Данная функция предполагает совместное ведение домашнего хозяйства, единого бюджета, разделение труда, взаимопомощь. Ребенок в семье получает первые трудовые навыки: занимается самообслуживанием, оказывает помощь по дому, приобретает опыт заботы о родителях, братьях и сестрах, а главное, учится разумному потреблению материальных и бытовых благ.</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.Воспитательная функция - одна из важнейших функции семьи. Именно семья с ее постоянным и естественным характером воздействия призвана формировать черты характера, убеждения, взгляды, мировоззрение ребенка. Человек приобретает ценность для общества только тогда, когда он становится личностью, и становление ее требует целенаправленного, систематичного воздействия.</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Рекреационная функция очень важна для многодетной семьи. Занятость родителей может привести к тому, что ребенок может чувствовать себя незащищенным, он нуждается в поддержке, понимании и защите. Выражение «мой дом - моя крепость» хорошо выражает ту мысль, что здоровая не конфликтная семья - наиболее надежная опора, наилучшее убежище, где человек может укрыться от всей негативной энергии внешнего мира, разредить свои отрицательные эмоции. Физически силы, израсходованные человеком в трудовом процессе, восстанавливаются в нерабочее время в семейной обстановке, в общении с близкими и детьми.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Коммуникативная функция. Заключает в себе удовлетворение в двух противоположных явлениях - духовном общении и уединении. В многодетной семье большую роль играет духовное общение, ребенок требует понимания, </w:t>
      </w:r>
      <w:r>
        <w:rPr>
          <w:rFonts w:ascii="Times New Roman CYR" w:hAnsi="Times New Roman CYR" w:cs="Times New Roman CYR"/>
          <w:sz w:val="28"/>
          <w:szCs w:val="28"/>
        </w:rPr>
        <w:lastRenderedPageBreak/>
        <w:t>внимания. Функция духовного общения создает условия для развития личности всех членов семьи.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Функция социализации обусловлена тем, что родившиеся дети несут в себе только задатки, предпосылки, признаки «человеческого разума». Для того, чтобы ребенок постепенно входил в общество, чтобы его задатки проявились, необходимо общение и деятельность именно в семье как первичной социальной единице.</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Семья воздействует на социализацию детей не просто самим фактом своего существования, а благоприятным морально-психологическим климатом, здоровыми отношениями между всеми ее членами [9].</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 Аверин дополняет эту классификацию следующими функциями: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Сексуальная - удовлетворение сексуальных потребностей супругов, социальный контроль и регулирование сексуальных отношений.</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Функция социального контроля - контролирует поведение членов семьи, ответственность и обязанность родителей перед детьми, применяются санкции за нарушение норм в общественной жизни и семейных отношениях.</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Функция общения - общение в семье, духовное взаимообогащение ее членов.</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Досуговая функция - организация досуга, удовлетворение потребностей членов семьи в совместном проведении досуга, контроль в сфере досуга.</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Эмоциональная функция. Для каждого человека семья выполняет эмоциональную функцию, защищающую человека от стрессовых и экстремальных ситуаций. Уют и тепло домашнего очага, реализация потребности человека в доверительном и эмоциональном общении, сочувствие, сопереживание, поддержка - все это позволяет человеку быть более стойким к условиям современной нестабильной жизни.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Социально-статусная функция - предоставление членам семьи </w:t>
      </w:r>
      <w:r>
        <w:rPr>
          <w:rFonts w:ascii="Times New Roman CYR" w:hAnsi="Times New Roman CYR" w:cs="Times New Roman CYR"/>
          <w:sz w:val="28"/>
          <w:szCs w:val="28"/>
        </w:rPr>
        <w:lastRenderedPageBreak/>
        <w:t>социального статуса, удовлетворение их потребностей в социальном продвижении.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.Защитная функция - физическая, экономическая и психологическая защита членов семьи, создание им социальной безопасности [10].</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в многодетной семье эмоционально-устойчивый климат и выполняются все функции, такая семья является функциональной. Если же в семье происходят постоянные конфликты и не выполняются основные функции - это дисфункциональная семья.</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1 - Виды многодетных семей</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3"/>
        <w:gridCol w:w="4673"/>
      </w:tblGrid>
      <w:tr w:rsidR="000D190A">
        <w:tc>
          <w:tcPr>
            <w:tcW w:w="425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Дисфункциональная семья</w:t>
            </w:r>
          </w:p>
        </w:tc>
        <w:tc>
          <w:tcPr>
            <w:tcW w:w="467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Функциональная семья</w:t>
            </w:r>
          </w:p>
        </w:tc>
      </w:tr>
      <w:tr w:rsidR="000D190A">
        <w:tc>
          <w:tcPr>
            <w:tcW w:w="425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отрицание проблем и поддержание иллюзий</w:t>
            </w:r>
          </w:p>
        </w:tc>
        <w:tc>
          <w:tcPr>
            <w:tcW w:w="467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ошибки прощаются, на их учатся</w:t>
            </w:r>
          </w:p>
        </w:tc>
      </w:tr>
      <w:tr w:rsidR="000D190A">
        <w:tc>
          <w:tcPr>
            <w:tcW w:w="425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ваккум интимности</w:t>
            </w:r>
          </w:p>
        </w:tc>
        <w:tc>
          <w:tcPr>
            <w:tcW w:w="467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в семье есть место развлечениям</w:t>
            </w:r>
          </w:p>
        </w:tc>
      </w:tr>
      <w:tr w:rsidR="000D190A">
        <w:tc>
          <w:tcPr>
            <w:tcW w:w="425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«замороженность» правил и ролей</w:t>
            </w:r>
          </w:p>
        </w:tc>
        <w:tc>
          <w:tcPr>
            <w:tcW w:w="467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Каждый член семьи имеет свою уникальную ценность</w:t>
            </w:r>
          </w:p>
        </w:tc>
      </w:tr>
      <w:tr w:rsidR="000D190A">
        <w:tc>
          <w:tcPr>
            <w:tcW w:w="425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границы личности либо смешаны, либо разделены невидимой стеной</w:t>
            </w:r>
          </w:p>
        </w:tc>
        <w:tc>
          <w:tcPr>
            <w:tcW w:w="467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поощряются свободы (мысли, восприятия и т.д.</w:t>
            </w:r>
          </w:p>
        </w:tc>
      </w:tr>
      <w:tr w:rsidR="000D190A">
        <w:tc>
          <w:tcPr>
            <w:tcW w:w="425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закрытость системы</w:t>
            </w:r>
          </w:p>
        </w:tc>
        <w:tc>
          <w:tcPr>
            <w:tcW w:w="467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проблемы признаются и решаются</w:t>
            </w:r>
          </w:p>
        </w:tc>
      </w:tr>
      <w:tr w:rsidR="000D190A">
        <w:tc>
          <w:tcPr>
            <w:tcW w:w="425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абсолютизированные воли, контроля</w:t>
            </w:r>
          </w:p>
        </w:tc>
        <w:tc>
          <w:tcPr>
            <w:tcW w:w="467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ролевые функции выбираются, а не навязываются</w:t>
            </w:r>
          </w:p>
        </w:tc>
      </w:tr>
      <w:tr w:rsidR="000D190A">
        <w:tc>
          <w:tcPr>
            <w:tcW w:w="425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скрываются секреты семьи и поддерживают фасады псевдоблагополучия</w:t>
            </w:r>
          </w:p>
        </w:tc>
        <w:tc>
          <w:tcPr>
            <w:tcW w:w="467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гибкость всех семейных правил, законов, возможности их обсуждения</w:t>
            </w:r>
          </w:p>
        </w:tc>
      </w:tr>
    </w:tbl>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существует множество классификаций семейных функций. Несомненно, все они очень важны для успешной социализации членов семьи и устойчивых внутрисемейных отношений. Основное назначение семьи - удовлетворение общественных, групповых и индивидуальных потребностей.</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Являясь социальной ячейкой общества, семья удовлетворяет ряд его важнейших потребностей. В то же время она удовлетворяет личностные потребности каждого своего члена, а также общесемейные (групповые) потребности [11].</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 xml:space="preserve">Опираясь на мнение ученых, мы разделяем точку зрения авторов, выделяющих такие функции для многодетной семьи как: экономическая, репродуктивная, защитная, хозяйственно - экономическая, воспитательная, </w:t>
      </w:r>
      <w:r>
        <w:rPr>
          <w:rFonts w:ascii="Times New Roman CYR" w:hAnsi="Times New Roman CYR" w:cs="Times New Roman CYR"/>
          <w:sz w:val="28"/>
          <w:szCs w:val="28"/>
        </w:rPr>
        <w:lastRenderedPageBreak/>
        <w:t>рекреационная, коммуникативная, социализации, сексуальная, социального контроля, общения, досуговая, эмоциональная, социально-статусная, защитная. Между ними существует тесная взаимосвязь, взаимопроникновение и взаимодополняемость. Многодетная семья может быть благополучной, только если она является функциональной. Выполнения семейных функций является важным условием существования семьи [12].</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lang w:val="uk-UA"/>
        </w:rPr>
        <w:t xml:space="preserve">1.3 </w:t>
      </w:r>
      <w:r>
        <w:rPr>
          <w:rFonts w:ascii="Times New Roman CYR" w:hAnsi="Times New Roman CYR" w:cs="Times New Roman CYR"/>
          <w:b/>
          <w:bCs/>
          <w:sz w:val="28"/>
          <w:szCs w:val="28"/>
        </w:rPr>
        <w:t>Основные проблемы многодетных семей</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Многодетная семья была и остается одним из основных социальных институтов, в рамках которых осуществляется воспроизводство населения, создание и сохранение человеческих жизней. Возникшие кризисные явления в общественно - политических и социально - экономических отношениях отразились на всех сторонах жизнедеятельности семей и их экономическом положении [14].</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Сегодня вопросы уровня жизни, социальной и демографической политики явно вытесняются на второй план. Нынешнее состояние социальной защиты семей с детьми показывает отношение государства к институту семьи, степень его ответственности за воспроизводство населения, готовность поддержать семьи, в которых родились и воспитываются дети. Под угрозой оказались здоровье и благополучие самого ценного достояния нации подрастающего поколения, будущего страны [15].</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Материально - бытовые (финансовые) проблемы. Многодетные семьи являются наименее обеспеченными, с низким средне месячным доходом на одного члена семьи, что ведет к увеличению издержек на питание, одежду и так далее, а также возникают трудности с их приобретением. Месячный доход большинства такого типа семей ниже прожиточного уровня. Для детей и </w:t>
      </w:r>
      <w:r>
        <w:rPr>
          <w:rFonts w:ascii="Times New Roman CYR" w:hAnsi="Times New Roman CYR" w:cs="Times New Roman CYR"/>
          <w:sz w:val="28"/>
          <w:szCs w:val="28"/>
        </w:rPr>
        <w:lastRenderedPageBreak/>
        <w:t>подростков несоответствие стандарту “фирменного” молодого человека может обернуться душевной травмой, накоплением внутреннего потенциала конфликтности. Дети из многодетной семьи ощущают чувство неуверенности в школе, имеют заниженную самооценку, более высокий по сравнению со сверстниками уровень тревожности и подозрительности. В структуре доходов пособия на детей невелики, хотя и дают прибавку к семейному бюджету [16].</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Проблема трудоустройства родителей. Когда мать не работает, а отец не получает длительное время зарплату, нерегулярны и недостаточны пособия на детей, возникает проблема поиска новой работы. Часто это усугубляется незнанием законов и информации о тех льготах, которые положены таким семьям. Большинство многодетных семей работают на государственных предприятиях или в “бюджетной” сфере [17].</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Иждивенческая нагрузка на семью изменила структуру ее доходов. Большое место занимали доходы от предпринимательской деятельности, продажи сельскохозяйственных продуктов, что говорит о снижении экономической активности многодетных семей.</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Выживание многодетной семьи в современных условиях возможно путем повышения собственных доходов (личная инициатива, вторичные заработки, работа подростков).</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многих семьях работа подростков приносит доход в семью, но это чревато нарушением трудового, гражданского законодательства, опасного влияния «криминального мира» и отказом от ряда потребностей, что является в современных условиях непозволительной роскошью[18].</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Всегда остро стоящая в нашей стране, особенно для многодетных семей, в настоящее время приобрела первостепенную важность. Жилищные условия не отвечают нормативам и не могут улучшиться за счет муниципального жилья. Жилплощадь ниже нормы имеет 98,9% многодетных семей, определенной </w:t>
      </w:r>
      <w:r>
        <w:rPr>
          <w:rFonts w:ascii="Times New Roman CYR" w:hAnsi="Times New Roman CYR" w:cs="Times New Roman CYR"/>
          <w:sz w:val="28"/>
          <w:szCs w:val="28"/>
        </w:rPr>
        <w:lastRenderedPageBreak/>
        <w:t>жилищным законодательством Российской Федерации - 12 квадратных метра на человека.</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Низкая обеспеченность жилой площадью, отсутствие ее излишков крайне затрудняют не только сохранение здоровья и работоспособности, получение образования, но и препятствуют возможности начала семейного бизнеса в собственной квартире. Жилищная проблема осознается многими как инерционная, наследуемая, статусная: дети, рожденные в плохих жилищных условиях, скорее всего, вырастут в них же и передадут соответствующее социальное самоощущение своим детям. Если эта проблема не будет планомерно решаться, то она может стать одним из факторов повышения социальной напряженности в обществе [19].</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традиционной многодетной семье дети находятся в равном положении: нет дефицита общения, старшие заботятся о младших, формируется, как правило, положительные нравственные качества, такие как чуткость, человечность, уважение к старшим. Но в связи с большой загруженностью родителей (отец много работает, практически не бывает дома, мать не работает, но загружена домашними делами) на воспитание детей остается мало времени, и все же в таких семьях можно определить внутреннюю иерархию отношений.</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Проблемы распределения обязанностей строятся в основном по половозрастному признаку, индивидуальные, поэтому разные по объему и сложности. Глава семьи отец; домашние дела на матери, хранительнице домашнего очага, организаторе домашних дел. Дефицит времени, недостаточность знаний по воспитанию детей создают определенную проблему в таких семьях. Дефицит воспитания приводит к тому, что дети вырастают, имея заниженную самооценку: тревожность, неуверенность в себе, неадекватное представление о собственной личности; старшие дети стремятся к лидерству [19].</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Малая возможность удовлетворить свои потребности (в одежде, развлечениях, товарах и так далее, которые есть у сверстников) развивает чувство зависти, требование невозможного. Большинство детей в многодетных семьях ведут к снижению социального возраста старших детей. Они рано взрослеют и менее тесно связаны со своими родителями.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правило, в таких семьях отсутствует уважение к личности каждого ребенка, нет личного уголка, своей маленькой территории с соблюдением границ, личных любимых игрушек, то есть автономии каждого, и часто приводит к затяжным длительным конфликтам между детьми. Конфликты нередко возникают также из-за плохой успеваемости детей в школе, отсюда частые пропуски занятий; подростки обычно рано включаются в домашние дела и часто бросают школу.</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таких семьях сложный психологический климат: заниженный уровень взаимопонимания с родителями и в то же время повышенная потребность в родительской поддержке.</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Многодетные семьи отличаются большей безнадзорностью детей. Дети большую часть времени проводят на улице. Возникает проблема коммуникации, как взрослых членов семьи, так и детей, особенно подростков. Это затрудняет процесс социализации и мешает в дальнейшей жизни.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Многодетные семьи отмечают дискомфорт с коллегами по работе, зачастую лишены доброжелательного отношения в профессиональной среде; с родственниками, чаще мужа, которые не одобряют факта многодетности, особенно в современных условиях; негативное отношение сверстников ощущают дети из многодетных семей - трудности в общении с другими детьми, несовпадение интересов и так далее [20].</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Многодетные семьи предпочитают создавать свой круг общения. Мало времени уделяют на организацию совместного провождения досуга.</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Медицинские проблемы. Сложный психологический климат, как правило, влияет на здоровье детей. </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детей в многодетных семьях нуждается в первоочередном внимании общества.</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Социальная незащищенность таких семей, постоянное снижение уровня жизни создают пессимистически настроенное и социальное самочувствие. Отмечается низкий уровень санитарной культуры многодетной семьи: некоторое количество семей относятся к группе риска. Страдает здоровье всех членов семьи, имеет место распространение хронической патологии. Отцы болеют в два раза чаще, чем в других семьях. У матери страдает репродуктивное здоровье, характерны слабое знание контрацепции, слабая социальная ориентация в сексуальной жизни, несоблюдение интергенетических интервалов между беременностями, отмечается неудовлетворительное половое воспитание детей, сравнительно ранняя половая жизнь подростков [21].</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проследить прямую зависимость здоровья детей от здоровья родителей. Отмечается низкий показатель систематического наблюдения за детьми, поздняя обращаемость в случае заболевания, самолечение, неудовлетворительная диспансеризация и недостаточное санаторно-курортное лечение.</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Есть данные о заболеваемости детей в зависимости от порядкового номера рождения ребенка - вероятность влияния пренатальных факторов, начиная с четвертого ребенка, показатель общей заболеваемости становится выше. Дети первых трех порядков рождения более длительный срок находятся на грудном вскармливании, но страдают режим, качество питания. В структуре заболеваемости детей на первом месте стоят заболевания органов дыхания (ОРВИ), на втором месте - нарушения питания, обмена веществ, на третьем месте - заболевания нервной системы, органов зрения.</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Отмечается высокий уровень заболевания центральной нервной системы у детей высоких порядков рождения: задержка нервно - психического развития, различной степени олигофрения, неврозы. Подростки имеют здоровье ниже средних показателей [22].</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социальная работа ориентирована не только на решение данных проблем семьи, но и на ее укрепление и развитие, восстановление внутреннего потенциала для выполнения многочисленных общественно значимых функций семьи, стабилизацию демографического и социально - экономического положения в России [23].</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lang w:val="uk-UA"/>
        </w:rPr>
      </w:pPr>
      <w:r>
        <w:rPr>
          <w:rFonts w:ascii="Times New Roman CYR" w:hAnsi="Times New Roman CYR" w:cs="Times New Roman CYR"/>
          <w:sz w:val="28"/>
          <w:szCs w:val="28"/>
          <w:lang w:val="uk-UA"/>
        </w:rPr>
        <w:br w:type="page"/>
      </w:r>
      <w:r>
        <w:rPr>
          <w:rFonts w:ascii="Times New Roman CYR" w:hAnsi="Times New Roman CYR" w:cs="Times New Roman CYR"/>
          <w:b/>
          <w:bCs/>
          <w:sz w:val="28"/>
          <w:szCs w:val="28"/>
        </w:rPr>
        <w:lastRenderedPageBreak/>
        <w:t>Выводы по главе 1</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В 1 главе раскрыты основные теоретические положения исследуемой проблемы. Дано понятие «семья» (учеными А.И. Антоновым, М.А. Галагузовой, А.В. Мудриком, А.Г. Харчевым), а также «многодетная семья». Семья - это системно-функциональное объединение эмоционально-близких и значимых людей на основе супружества, родства и родительства. На наш взгляд, многодетная семья - это семья, имеющая троих и более детей до 16 летнего возраста, совместно проживающие, имеющие общий быт, взаимные права и обязанности, возникающие из брака, родства, усыновления или иной формы устройства детей на воспитание в семью.</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Раскрыты категории многодетных семей: сознательная многодетность, случайная многодетность, многодетность вследствие повторного брака, опекунские семьи и с усыновленными детьми, неблагополучные многодетные семьи.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Дана схема четко зафиксированных функций многодетной семьи, основными из которых являются: репродуктивная, хозяйственно- экономическая, воспитательная, рекреационная, коммуникативная и функция социализации.</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lang w:val="uk-UA"/>
        </w:rPr>
        <w:lastRenderedPageBreak/>
        <w:t>2.</w:t>
      </w:r>
      <w:r>
        <w:rPr>
          <w:rFonts w:ascii="Times New Roman CYR" w:hAnsi="Times New Roman CYR" w:cs="Times New Roman CYR"/>
          <w:b/>
          <w:bCs/>
          <w:sz w:val="28"/>
          <w:szCs w:val="28"/>
        </w:rPr>
        <w:t xml:space="preserve"> Анализ социальной защиты многодетных семей, попавших в трудную жизненную ситуацию на примере деятельности департамента социальной защиты населения вологодской области</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2.1 Характеристика деятельности организации</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департамента социальной защиты населения Вологодской области включает несколько отделов:</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по вопросам развития социальной инфраструктуры;</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по социальным вопросам, опеке и попечительству;</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 организации мер социальной поддержки;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 по вопросам семьи и детства;</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Вопросами же многодетной семьи занимается отдел по вопросам семьи и детства.</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полномочия отдела:</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реализация мероприятий подпрограмм государственной программы </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«Социальная поддержка граждан в Вологодской области»;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участие в разработке областных нормативно-правовых актов в сфере социального обслуживания семьи и детей.</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и координация межведомственного взаимодействия при предоставлении социальных услуг, социального сопровождения детей и семей в том числе многодетных семей.</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координация деятельности детского «Телефона доверия» с общероссийским номером: 8-800-2000-122.</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участвует в организации работы по проведению праздничных мероприятий, посвященных Международному дню семьи, Международному дню защиты детей, Дню матери, Дню отца.</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обеспечивает своевременное и полное рассмотрение устных и письменных обращений граждан, организаций, принятие по ним решений и направление ответов.</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2.2</w:t>
      </w:r>
      <w:r>
        <w:rPr>
          <w:rFonts w:ascii="Times New Roman CYR" w:hAnsi="Times New Roman CYR" w:cs="Times New Roman CYR"/>
          <w:b/>
          <w:bCs/>
          <w:sz w:val="28"/>
          <w:szCs w:val="28"/>
          <w:lang w:val="uk-UA"/>
        </w:rPr>
        <w:t xml:space="preserve"> </w:t>
      </w:r>
      <w:r>
        <w:rPr>
          <w:rFonts w:ascii="Times New Roman CYR" w:hAnsi="Times New Roman CYR" w:cs="Times New Roman CYR"/>
          <w:b/>
          <w:bCs/>
          <w:sz w:val="28"/>
          <w:szCs w:val="28"/>
        </w:rPr>
        <w:t>Анализ основных направлений деятельности Департамента социальной защиты населения Вологодской области</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 осуществляет следующие полномочия:</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организацию социального обслуживания детей и семей с детьми на территории области в пределах полномочий, установленных Федеральным законом.</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и координация межведомственного взаимодействия при предоставлении социальных услуг, социального сопровождения детей и семей с детьми.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участие в разработке областных нормативно-правовых актов в сфере социального обслуживания семьи и детей.</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организационно - техническое обеспечение деятельности областного Координационного совета по охране семьи, материнства и детства.</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различного рода работа с многодетными семьями.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Интервью с главным специалистом отдела семьи, материнства и детства, ему были заданы вопросы, на которые мы получили развернутые ответы: </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Вопрос 1. «С чего начинается вся работа с семьями разных категорий?»</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Был получен такой ответ: Со знания проблем этих семей. Проблемы семьи, семейной политики - это комплексные проблемы, которые призваны решать все законодательные и исполнительные органы государственной власти. Большое значение уделяется проведению государственной семейной политики, которая подразумевает не только расширение форм материальной поддержки семей с детьми, но и укрепление социального статуса семьи посредством </w:t>
      </w:r>
      <w:r>
        <w:rPr>
          <w:rFonts w:ascii="Times New Roman CYR" w:hAnsi="Times New Roman CYR" w:cs="Times New Roman CYR"/>
          <w:sz w:val="28"/>
          <w:szCs w:val="28"/>
        </w:rPr>
        <w:lastRenderedPageBreak/>
        <w:t xml:space="preserve">информационной пропагандистской кампании. Сегодня специалист, работающий с семьёй, может исполнять огромное количество ролей и работать в системах разной величины. Он может быть должностным лицом военного ведомства, ведомства социальной защиты и поддержки населения, местных органов власти, автором программ, и во всех этих видах деятельности ему потребуются знания психологии, психоконсультирования, психодиагностики и психокоррекции семейных отношений. </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Вопрос 2. «Какая семьи считается многодетной?»</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Указу Президента РФ от 5 мая 1992 года № 431 «О мерах социальной поддержке многодетных семей» Многодетная семья - семья, которая имеет в своём составе трёх и более детей в возрасте до 18 лет (в том числе переданных на воспитание в семью под опеку (попечительство) или в приёмную семью). В большинстве субъектов РФ многодетными признаются семьи с тремя и более детьми в возрасте до 18 лет. Есть и исключения. Если в многодетной семье кто-то из детей уже достиг 18-летия и проходит обучение в высшем учебном заведении любого типа на дневной форме, то до достижения им 23-летнего возраста такая семья, как правило, также считается многодетной. В некоторых регионах семья утрачивает статус многодетной сразу после достижения старшим ребёнком совершеннолетия, вне зависимости от того, пошёл он получать образование или нет. </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Вопрос 3. «Какие нормативно-правовые документы регламентируют деятельность специалиста по социальной работе с многодетной семьей?»</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Особое место в социальной помощи многодетным семьям занимают денежные выплаты и льготы. Этот вид помощи регулируется следующими документами: 1) Федеральный закон «О государственных пособиях гражданам, имеющим 3х и более несовершеннолетних детей» от 26.04.95 года. В нем определены виды государственных пособий многодетным семьям; </w:t>
      </w:r>
      <w:r>
        <w:rPr>
          <w:rFonts w:ascii="Times New Roman CYR" w:hAnsi="Times New Roman CYR" w:cs="Times New Roman CYR"/>
          <w:sz w:val="28"/>
          <w:szCs w:val="28"/>
        </w:rPr>
        <w:lastRenderedPageBreak/>
        <w:t xml:space="preserve">продолжительность выплат пособий; размеры пособий; порядок назначения и выплаты. 2) Постановление от 29.09.99 «Об утверждении порядка учета и исчисления величины среднедушевого дохода, дающего право на получение ежемесячного пособия на ребенка». 3) Указ Президента РФ от 05.05.92 «О мерах по социальной поддержке многодетных семей». Он предусматривает для таких семей бесплатный проезд на внутригородском транспорте; бесплатное питание для учащихся содействие в получении льготных кредитов, дотаций, беспроцентных ссуд на приобретение строительных материалов и строительство жилья; помощь в трудоустройстве многодетных родителей. 4) Постановление от 10.09.92 года «О мерах социальной поддержки многодетных семей на территории Вологодской обласьти». 5) Постановление от 22.07.96 года «О дополнительных мерах по социальной поддержке многодетных семей». 6) Закона «Об основах социального обслуживания населения» от 17.12.96 года. 7) Федеральный закон «О государственной социальной помощи» от 25.06.99 года 8) Указ Президента РФ от 14.05.96 года «Об основных направлениях семейной политики». </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Вопрос 4. «Какие меры социальной поддержки предоставляются многодетным семьям? </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Ежегодная денежная выплата в размере 1650 рублей на каждого несовершеннолетнего ребенка (производится равными долями ежеквартально (по 412 рублей 50 коп.) Субсидии на оплату жилого помещения и коммунальных услуг семьям, собственные расходы которых на оплату жилья и коммунальных услуг (в пределах региональных стандартов) превышают 15% совокупного дохода семьи. Бесплатная выдача лекарств, приобретаемых по рецептам врачей для детей в возрасте до 6 лет. Учащимся, общеобразовательных учебных заведений из многодетных семей предоставлено право приобретения льготного проездного билета на проезд в городском пассажирском транспорте. Семья </w:t>
      </w:r>
      <w:r>
        <w:rPr>
          <w:rFonts w:ascii="Times New Roman CYR" w:hAnsi="Times New Roman CYR" w:cs="Times New Roman CYR"/>
          <w:sz w:val="28"/>
          <w:szCs w:val="28"/>
        </w:rPr>
        <w:lastRenderedPageBreak/>
        <w:t xml:space="preserve">продолжает сохранять статус многодетной и после достижения детьми 18-летнего возраста в следующих случаях: если дети являются учащимися очной формы обучения в образовательных учреждениях и не достигли возраста 24 лет; если дети проходят военную службу по призыву и не достигли возраста 21 года. Виды мер социальной поддержки многодетных семей: оплата коммунальных услуг (водоснабжения, водоотведения и тепловой энергии - в пределах нормативов потребления указанных услуг, установленных органами местного самоуправления; газа и электрической энергии в пределах нормативов потребления указанных услуг, установленных исполнительным органом государственной власти области в сфере энергетики, тарифов и жилищно-коммунального хозяйства) в размере 30 процентов для семей с тремя детьми, в размере 50 процентов для семей с 4 - 6 детьми и в размере 100 процентов для семей с 7 и более детьми; оплата в размере 30 процентов топлива, приобретаемого в пределах норм, установленных для продажи населению, многодетным семьям, проживающим в домах, не имеющих центрального отопления; оплата в размере 50 процентов стоимости газификации малоимущим многодетным семьям, нуждающимся в газификации жилья; компенсация в размере 50 процентов стоимости подключения жилого помещения к централизованной системе холодного водоснабжения малоимущим многодетным семьям; социальная выплата обучающимся муниципальных общеобразовательных учреждений для обеспечения школьной и спортивной формами; предоставление бесплатного посещения один раз в месяц областных государственных учреждений культуры и искусства: музеев, театров и выставочных залов детям из многодетных семей; компенсационные выплаты за содержание ребенка в муниципальном образовательном учреждении, реализующем основную общеобразовательную программу дошкольного образования; предоставление бесплатного проезда на автомобильном транспорте </w:t>
      </w:r>
      <w:r>
        <w:rPr>
          <w:rFonts w:ascii="Times New Roman CYR" w:hAnsi="Times New Roman CYR" w:cs="Times New Roman CYR"/>
          <w:sz w:val="28"/>
          <w:szCs w:val="28"/>
        </w:rPr>
        <w:lastRenderedPageBreak/>
        <w:t xml:space="preserve">общего пользования (кроме такси) на городских и пригородных маршрутах, а также городском электрическом пассажирском транспорте детям из многодетных семей - учащимся муниципальных общеобразовательных учреждений. </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Вопрос 4. «Какие денежные выплаты положены многодетным семьям?»</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Всем многодетным семьям полагается ежемесячно по 870 рублей на каждого ребенка разных выплат и компенсаций. Помимо этого до 16-летнего возраста детей (или до 18-летнего, если ребенок продолжает учиться в общеобразовательных учреждениях) ежемесячно выплачивается еще по 150 рублей. Государство компенсирует и расходы на питание - в размере 150 рублей в месяц на каждого ребенка моложе трех лет. Предусмотрена субсидия на покупку школьной формы и одежды в размере 1000 рублей на каждого ребенка-учащегося общественно-образовательных школ один раз в год. Многодетным семьям выделяется по 300 рублей в месяц на проезд на семью, в которое пять и более несовершеннолетних детей, еще по 190 рублей компенсации расходов на телефон, а на приобретение детских товаров таким семьям выделяют еще по 900 рублей в месяц. Ежемесячная компенсационная выплата многодетным матерям, родившим 10 и более детей и получающим пенсию составляет 3000 рублей. Следовательно, можно сказать, что социальная помощь семьям в учреждениях социальной защиты в целом, осуществляется через оказание психолого-педагогических услуг, консультативную работу по вопросам воспитания, материального обеспечения, работу с детьми группы риска по различным направлениям.</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Действенным фактором в повышении эффективности и оперативности социальной защиты семей с детьми является разработка "пакета" конкретных неотложных мер и механизма их реализации. Важным сегодня является: разработка форм платежных средств, предусматривающих бесплатное </w:t>
      </w:r>
      <w:r>
        <w:rPr>
          <w:rFonts w:ascii="Times New Roman CYR" w:hAnsi="Times New Roman CYR" w:cs="Times New Roman CYR"/>
          <w:sz w:val="28"/>
          <w:szCs w:val="28"/>
        </w:rPr>
        <w:lastRenderedPageBreak/>
        <w:t>получение конкретных услуг и товаров; формирование фондов для направленного обеспечения детей из малообеспеченных и многодетных семей; организация стационарных государственных учреждений дневного пребывания детей из малообеспеченных и многодетных семей.</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сделать вывод о том, что многодетным семьям положено немалое количество льгот и субсидий, но не все семьи знают это. Для получения и начисления льгот многодетной семье необходимо обратиться в центр занятости по месту жительства.</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2.3 Социологический анализ проблем многодетной семьи</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период исследования был проведен социологический анализ семей, попавших в трудную жизненную ситуацию одной из категорий, относящихся к данному виду является многодетная семья.</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более глубокого изучения было применено несколько методов такие как, анкетирование многодетных семей, интервью с родителями многодетной семьи и интервью с экспертом.</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Начнём анализ полученных результатов с анкетирования многодетных семей. </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социологического исследования было опрошено 12 человек</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(один из родителей в многодетных семьях) в возрасте от 30-55 лет. </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опрошенные семьи (12 семей) по составу полные т.е. имеются оба родители.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Местом жительства у 75% многодетных семей является либо село, либо поселок находящихся в Вологодской области, следовательно, лишь 25 % опрошенных проживают непосредственно в Вологде, это говорит о том, что в городе многодетным семьям трудно проживать так как нужно иметь либо свой </w:t>
      </w:r>
      <w:r>
        <w:rPr>
          <w:rFonts w:ascii="Times New Roman CYR" w:hAnsi="Times New Roman CYR" w:cs="Times New Roman CYR"/>
          <w:sz w:val="28"/>
          <w:szCs w:val="28"/>
        </w:rPr>
        <w:lastRenderedPageBreak/>
        <w:t>дом, либо как минимум иметь трехкомнатную квартиру, а ее покупка или аренда дорого для семьи именно поэтому многодетные семьи предпочитают жить не в городе.</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рассмотрим количество детей в многодетных семьях на рисунке 3 мы можем посмотреть, как распределилось их количество.</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 xml:space="preserve">Просмотрев данные, изображенные на графике можно сказать о том, что в большинстве многодетных семьях </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37133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010150" cy="2286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0150" cy="2286000"/>
                    </a:xfrm>
                    <a:prstGeom prst="rect">
                      <a:avLst/>
                    </a:prstGeom>
                    <a:noFill/>
                    <a:ln>
                      <a:noFill/>
                    </a:ln>
                  </pic:spPr>
                </pic:pic>
              </a:graphicData>
            </a:graphic>
          </wp:inline>
        </w:drawing>
      </w: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4 - Количество детей в многодетных семьях</w:t>
      </w: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rPr>
        <w:t>Теперь рассмотрим возрастную структуру детей в многодетной семье.</w:t>
      </w:r>
    </w:p>
    <w:p w:rsidR="000D190A" w:rsidRDefault="000D190A">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p>
    <w:p w:rsidR="000D190A" w:rsidRDefault="0037133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530600" cy="1263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0600" cy="1263650"/>
                    </a:xfrm>
                    <a:prstGeom prst="rect">
                      <a:avLst/>
                    </a:prstGeom>
                    <a:noFill/>
                    <a:ln>
                      <a:noFill/>
                    </a:ln>
                  </pic:spPr>
                </pic:pic>
              </a:graphicData>
            </a:graphic>
          </wp:inline>
        </w:drawing>
      </w: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5 - Возрастная структура детей в многодетной семье</w:t>
      </w:r>
    </w:p>
    <w:p w:rsidR="000D190A" w:rsidRDefault="000D190A">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 данным, изображенным на рисунке можно говорить о том, что основной возраст детей в многодетных семьях составляет от 8 до 12 лет.</w:t>
      </w: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Теперь охарактеризуем материальное положение семей. В 100% опрошенных семей т.е. во всех опрошенных семей работает в основном супруг.</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 xml:space="preserve">В больших семьях основным добытчиком денег является отец, он как глава </w:t>
      </w:r>
      <w:r>
        <w:rPr>
          <w:rFonts w:ascii="Times New Roman CYR" w:hAnsi="Times New Roman CYR" w:cs="Times New Roman CYR"/>
          <w:sz w:val="28"/>
          <w:szCs w:val="28"/>
        </w:rPr>
        <w:lastRenderedPageBreak/>
        <w:t>семьи должен иметь возможность прокормить всю семью.</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37133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806950" cy="1066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6950" cy="1066800"/>
                    </a:xfrm>
                    <a:prstGeom prst="rect">
                      <a:avLst/>
                    </a:prstGeom>
                    <a:noFill/>
                    <a:ln>
                      <a:noFill/>
                    </a:ln>
                  </pic:spPr>
                </pic:pic>
              </a:graphicData>
            </a:graphic>
          </wp:inline>
        </w:drawing>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6 - Вклад отца в семейный бюджет в больших семьях с различным уровнем доходов</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большинстве случаев (57%) отец содержит всю семью практически единолично. В 21% семей от него зависит больше половины семейного бюджета, в 14% - половина. Отец, на котором лежит ответственности меньше, чем за половину бюджета - исключение, характерно для семей, в которых отец инвалид или пенсионер (4%).</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мы видим, отец играет огромную роль в содержании большой семьи, но многодетные семьи бывают и неполные, в этом случае вся нагрузка по содержанию семьи ложится на мать, и без помощи родственников такая семья может не обойтись.</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3 - Вклад родственников в бюджет семьи</w:t>
      </w:r>
    </w:p>
    <w:tbl>
      <w:tblPr>
        <w:tblW w:w="0" w:type="auto"/>
        <w:tblInd w:w="717"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094"/>
        <w:gridCol w:w="1386"/>
        <w:gridCol w:w="1582"/>
      </w:tblGrid>
      <w:tr w:rsidR="000D190A">
        <w:tc>
          <w:tcPr>
            <w:tcW w:w="2094"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Члены семьи</w:t>
            </w:r>
          </w:p>
        </w:tc>
        <w:tc>
          <w:tcPr>
            <w:tcW w:w="1386"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Полная семья</w:t>
            </w:r>
          </w:p>
        </w:tc>
        <w:tc>
          <w:tcPr>
            <w:tcW w:w="1582"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Неполная семья</w:t>
            </w:r>
          </w:p>
        </w:tc>
      </w:tr>
      <w:tr w:rsidR="000D190A">
        <w:tc>
          <w:tcPr>
            <w:tcW w:w="2094"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Папа</w:t>
            </w:r>
          </w:p>
        </w:tc>
        <w:tc>
          <w:tcPr>
            <w:tcW w:w="1386"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80,6</w:t>
            </w:r>
          </w:p>
        </w:tc>
        <w:tc>
          <w:tcPr>
            <w:tcW w:w="1582"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D190A">
        <w:tc>
          <w:tcPr>
            <w:tcW w:w="2094"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Мама</w:t>
            </w:r>
          </w:p>
        </w:tc>
        <w:tc>
          <w:tcPr>
            <w:tcW w:w="1386"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w:t>
            </w:r>
          </w:p>
        </w:tc>
        <w:tc>
          <w:tcPr>
            <w:tcW w:w="1582"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91,0</w:t>
            </w:r>
          </w:p>
        </w:tc>
      </w:tr>
      <w:tr w:rsidR="000D190A">
        <w:tc>
          <w:tcPr>
            <w:tcW w:w="2094"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Бабушки, дедушки</w:t>
            </w:r>
          </w:p>
        </w:tc>
        <w:tc>
          <w:tcPr>
            <w:tcW w:w="1386"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582"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w:t>
            </w:r>
          </w:p>
        </w:tc>
      </w:tr>
      <w:tr w:rsidR="000D190A">
        <w:tc>
          <w:tcPr>
            <w:tcW w:w="2094"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родственники</w:t>
            </w:r>
          </w:p>
        </w:tc>
        <w:tc>
          <w:tcPr>
            <w:tcW w:w="1386"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1582"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r>
      <w:tr w:rsidR="000D190A">
        <w:tc>
          <w:tcPr>
            <w:tcW w:w="2094"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Дети</w:t>
            </w:r>
          </w:p>
        </w:tc>
        <w:tc>
          <w:tcPr>
            <w:tcW w:w="1386"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82"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w:t>
            </w:r>
          </w:p>
        </w:tc>
      </w:tr>
    </w:tbl>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Хотя вклады бабушек, дедушек и прочих родственников менее существенные, но помощь в воспитании и уходе за детьми они могут оказать значительную.</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Из материальной проблемы вытекает большое количество других проблем, но самой, пожалуй, острой стала жилищная проблема. Большинство многодетных семей живут в отдельных квартирах, без родственников, но некоторые семьи живут вместе с дедушками и бабушками. Расширить жильё практически невозможно, это не позволяет материальное положение семей, особенно живущих в квартирах. Имеющиеся жилищные условия зачастую не отвечают даже минимальным нормам по общему правилу, а приобретение нового жилья на собственные средства для большинства семей просто невозможно. Рост платы за жилищно-коммунальные услуги еще больше осложняет материальное положение многодетных семей.</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исследований ,лишь 16,9% многодетных семей проживают в четырех и более комнатных квартирах, 8,5% семей живет в общежитиях, 3,2% в однокомнатных квартирах, остальная часть имеет 2-3-х квартиры или частные дома. Если в 80-е годы ее как-то пытались решить: строили дома и соединяли квартиры, чтобы создать более-менее сносные условия для детей многодетных семей, то в настоящие время о них просто не упоминают.</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 жилищных условий зависит очень многое в судьбе детей. В период, когда ребенок начинает осваивать жизненное пространство и должен проявлять активность, отсутствие необходимых условий делает его пассивным, робким, закладывает неблагоприятный жизненный сценарий на будущее. Стесненные жилищные условия в значительной мере влияют на здоровье детей в многодетной семье.</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улучшить жилищные условия многодетной семьи, пока неясно ни самим семьям, ни государственным органам. В Указе Президента Российской Федерации «О мерах по социальной поддержке многодетных семей», принятом ещё в мае 1992 г., предусматривались некоторые меры по содействию предоставления многодетным семьям льготных кредитов, дотаций, </w:t>
      </w:r>
      <w:r>
        <w:rPr>
          <w:rFonts w:ascii="Times New Roman CYR" w:hAnsi="Times New Roman CYR" w:cs="Times New Roman CYR"/>
          <w:sz w:val="28"/>
          <w:szCs w:val="28"/>
        </w:rPr>
        <w:lastRenderedPageBreak/>
        <w:t>беспроцентных суд на приобретение строительных материалов и строительство жилья. Однако, рассмотрев материальное положение большой семьи, найдется не много семей, способных построить себе дом даже с помощью кредита или ссуды. Поэтому жилищная проблема так и будет оставаться проблемой, по крайней мере, на ближайшее будущее.</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Доход за месяц в многодетных семьях распределился следующим образом: 17,2% имеет от 1000-3000 рублей в месяц на одного человека, 55,2% - от 3000 до 5000 рублей, и только 27,6% опрошенных имеют доход свыше 5000 рублей.</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37133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943350" cy="1511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3350" cy="1511300"/>
                    </a:xfrm>
                    <a:prstGeom prst="rect">
                      <a:avLst/>
                    </a:prstGeom>
                    <a:noFill/>
                    <a:ln>
                      <a:noFill/>
                    </a:ln>
                  </pic:spPr>
                </pic:pic>
              </a:graphicData>
            </a:graphic>
          </wp:inline>
        </w:drawing>
      </w: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7 - Размер среднемесячного дохода на одного человека в многодетной семье</w:t>
      </w: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проблема финансового плана имеет место быть в жизни многодетных семей и является далеко не последней. Среднемесячный доход на каждого члена не велик, даже мал, а дополнительной материальной помощью является детское пособие, размер которого не сопоставим с потребностями ребенка. Большая часть многодетных семей не удовлетворена своим финансовым положением.</w:t>
      </w: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rPr>
        <w:t xml:space="preserve">Структура расходов в многодетных семьях характеризует основные статьи расходов семейного бюджета. </w:t>
      </w:r>
    </w:p>
    <w:p w:rsidR="000D190A" w:rsidRDefault="000D190A">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p>
    <w:p w:rsidR="000D190A" w:rsidRDefault="0037133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752850" cy="1504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2850" cy="1504950"/>
                    </a:xfrm>
                    <a:prstGeom prst="rect">
                      <a:avLst/>
                    </a:prstGeom>
                    <a:noFill/>
                    <a:ln>
                      <a:noFill/>
                    </a:ln>
                  </pic:spPr>
                </pic:pic>
              </a:graphicData>
            </a:graphic>
          </wp:inline>
        </w:drawing>
      </w: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8 - Структура расходов в многодетной семье</w:t>
      </w:r>
    </w:p>
    <w:p w:rsidR="000D190A" w:rsidRDefault="000D190A">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Данные на рисунке 7 говорят о том, что основной статьей расходов в большинстве семей (60%) это расходы на питание так как в семьях большое количество детей и основная часть бюджета уходит на покупку продуктов питания и лишь 10 % бюджета уходит на непредвиденные расходы.</w:t>
      </w: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Меры социальной поддержки многодетной семьи - мероприятия, проводимые органами социальной защиты в рамках социальной политики в России в соответствии с законодательными и правовыми актами Российской Федерации. Многие многодетные семьи не на должном уровне знают меры поддержки многодетной семьи или не знают какие для этого нужны документы.</w:t>
      </w: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Рассмотрим далее какими же все - таки мерами социальной поддержки пользуются многодетные семьи.</w:t>
      </w: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rPr>
        <w:t>На рисунке 9 можно посмотреть какими мерами социальной поддержки пользуются многодетные семьи и какие являются самыми распространенными.</w:t>
      </w:r>
    </w:p>
    <w:p w:rsidR="000D190A" w:rsidRDefault="000D190A">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p>
    <w:p w:rsidR="000D190A" w:rsidRDefault="0037133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241800" cy="15049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1800" cy="1504950"/>
                    </a:xfrm>
                    <a:prstGeom prst="rect">
                      <a:avLst/>
                    </a:prstGeom>
                    <a:noFill/>
                    <a:ln>
                      <a:noFill/>
                    </a:ln>
                  </pic:spPr>
                </pic:pic>
              </a:graphicData>
            </a:graphic>
          </wp:inline>
        </w:drawing>
      </w: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9 - Меры социальной поддержки многодетных семей</w:t>
      </w:r>
    </w:p>
    <w:p w:rsidR="000D190A" w:rsidRDefault="000D190A">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Большинство опрошенных (75%) пользуются в основном такими мерами как ежемесячное пособие на детей т.е. некоторая сумма денег, которая перечисляется родителям на содержание детей. Менее популярной является такая мера, как скидка на некоторые виды коммунальных услуг это может быть связано с тем, что большинство опрошенных проживают в селе и в поселке, а там за коммунальные расходы платится небольшая сумма.</w:t>
      </w: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Сложная проблема вообще, а для многих семей особенно, организация отдыха детей в период каникул. Детские и юношеский досуг и отдых все больше превращается в индустрию платных благ и услуг. Это делает их недоступным для детей из малообеспеченных семей, в первую очередь многодетных. Большинство детей из-за отсутствия денег на отдых у родителей и государства не могут провести каникулы с пользой для своего здоровья.</w:t>
      </w: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Очень значительную роль в эмоциональном здоровье семьи играет проблема воспитания. Воспитание - это процесс, в котором родители закладывают систему ценностей детей, передают им свои убеждения, верования, страхи, формируют желательные поведенческие навыки. В благополучной </w:t>
      </w:r>
      <w:r>
        <w:rPr>
          <w:rFonts w:ascii="Times New Roman CYR" w:hAnsi="Times New Roman CYR" w:cs="Times New Roman CYR"/>
          <w:sz w:val="28"/>
          <w:szCs w:val="28"/>
        </w:rPr>
        <w:lastRenderedPageBreak/>
        <w:t>многодетной семье дети не испытывают дефицита общения, они находятся на равном положении, старшие заботятся о малышах, помогают родителям, при этом формируются положительно нравственные качества, такие как честность, трудолюбие, чуткость и уважение к старшим. Но вместе с тем, дефицит времени, недостаток знаний по воспитанию детей создают определенные проблемы в таких семьях. Воспитательный потенциал многодетной семьи имеет свои положительные и отрицательные характеристики, а процесс социализации детей - свои трудности, проблемы.</w:t>
      </w: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 одной стороны, здесь, как правило, воспитываются разумные потребности и умение считаться с нуждами других; ни у кого из детей нет привилегированного положения, а значит, нет почвы для формирования эгоизма, асоциальных черт; больше возможностей для общения, заботы о младших, усвоения нравственных и социальных норм и правил общежития; успешнее могут формироваться такие нравственные качества, как чуткость, человечность, ответственность, уважение к людям, а также качества социального порядка - способность к общению, адаптации, толерантность. Дети из таких семей оказываются более подготовленными к супружеской жизни, они легче преодолевают ролевые конфликты, связанные с завышенными требованиями одного из супругов к другому и заниженными требованиями к себе.</w:t>
      </w: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Однако, процесс воспитания в многодетной семье не менее сложен и противоречив.</w:t>
      </w: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Во-первых, в таких семьях взрослые довольно часто утрачивают чувство справедливости в отношении детей, проявляют к ним неодинаковую привязанность и внимание. Обиженный ребенок всегда остро ощущает дефицит тепла и внимания к нему, по-своему реагируя на это: в одних случаях сопутствующим психологическим состоянием для него становится тревожность, чувство ущербности и неуверенность в себе, в других - повышенная агрессивность, неадекватная реакция на жизненные ситуации. Для старших детей в многодетной семье характерна категоричность в суждениях, стремление к лидерству, руководству даже в тех случаях, когда для этого нет оснований. Все это, естественно, затрудняет процесс социализации детей.</w:t>
      </w: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Во-вторых, в многодетных семьях резко увеличивается физическая и психическая нагрузка на родителей, особенно на мать. Она имеет меньше свободного времени и возможностей для развития детей и общения с ними, для проявления внимания к их интересам. Подростки обычно рано включаются в домашние дела и зачастую бросают школу, чтобы помогать своим родителям, начинают работать. Дети больших семей рано взрослеют, а так как родители из-за занятости, уделяют детям меньше времени, дети большую часть времени проводят на улице, где больше вероятность приобретения вредных привычек (курение, алкоголь) и другие формы девиантного поведения. Возникают </w:t>
      </w:r>
      <w:r>
        <w:rPr>
          <w:rFonts w:ascii="Times New Roman CYR" w:hAnsi="Times New Roman CYR" w:cs="Times New Roman CYR"/>
          <w:sz w:val="28"/>
          <w:szCs w:val="28"/>
        </w:rPr>
        <w:lastRenderedPageBreak/>
        <w:t>трудности общения, как взрослых членов семьи, так и детей, особенно подростков. Это затрудняет процесс социализации детей и может способствовать появлению новых проблем в дальнейшем. К сожалению, дети из многодетных семей чаще становятся на социально опасный путь поведения, почти в 3,5 раза чаще, чем дети из семей других типов.</w:t>
      </w: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Многодетная семья имеет меньше возможностей для удовлетворения потребностей и интересов ребенка, которому и так уделяется значительно меньше времени, чем в однодетной, что, естественно, не может не сказаться на его развитии. Так как люди по - разному относятся к большим семьям, у родителей могут возникнуть трудности в общение с коллегами по работе. Дети из многодетных семей также ощущают негативное отношение окружающих их сверстников, что вызывает трудности в общении с другими детьми.</w:t>
      </w: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Большие проблемы у многодетной семьи в сфере образования. Чтобы стать образованным, у детей этих семей меньше условий, дело не в том, что они имеют меньшие способности, а в том, что они не имеют возможности получать такое же воспитание и образование, как дети с высокими доходами. Ребенок должен развиваться всесторонне, ходить в кружки, различные секции, заниматься с родителями дома. В большой семье у родителей нет возможности заниматься с детьми, а материальное положение не позволяет отдать всех детей в кружки. Но, не смотря на это, лишь 14,3% детей из большой семьи никогда не занимались в какой-либо секции, студии, кружке, поскольку отсутствует интерес. Но, в то же время, 41,3% детей из многодетных семей пришлось прекратить занятия из-за ограниченности во времени и материальных возможностей. Когда ребенок ёще маленький, он уже сталкивается с серьезными проблемами, он недополучает внимания. Если раньше недостаток внимания и воспитания в семье компенсировала система дошкольного образования, то в настоящее время устроить ребенка в сад не так-то просто. Количество мест в детских садах ограничено, поэтому плата за место возрастает и многодетным родителям очень сложно платить за ребенка.</w:t>
      </w: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Часто старшие дети присматривают за младшими, что ограничивает их свободное время. Все это ведет к социальному неравенству в развитии детей из многодетных и малодетных семей. Но, несмотря на трудное материальное положение семьи, дети из многодетны семей стремятся получить высшее образование (75% старшеклассников планируют получить высшее образование), но родители более склоны на снижение уровня образования до среднего специального, если нет возможности получить высшее образование. Родители чаще считают, что достаточно будет специальных курсов или элементарных навыков профессии. Доход семьи влияет на отношение к образованию: чем больше достаток семьи, тем чаще выбирается высшее образование. Также есть и другие факторы, влияющие на доступность образования: уровень собственных </w:t>
      </w:r>
      <w:r>
        <w:rPr>
          <w:rFonts w:ascii="Times New Roman CYR" w:hAnsi="Times New Roman CYR" w:cs="Times New Roman CYR"/>
          <w:sz w:val="28"/>
          <w:szCs w:val="28"/>
        </w:rPr>
        <w:lastRenderedPageBreak/>
        <w:t>способностей ребенка, влияние образовательного уровня родителей, льготы в получении образования, жизненная позиция ребенка. Образовательный статус матери в большей степени влияет на образование детей, чем отца, что объясняется большим влиянием матери на формирование личности ребенка.</w:t>
      </w: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выборе профессии дети из большой семьи обращают большое внимание на: уровень оплаты; возможность профессионального роста; востребованность на рынке труда. Также они выбирают профессию по своим способностям и интересам. Эти дети не ждут помощи от кого-либо, они научились всего добиваться сами и надеются только на свои силы. Несмотря на тяжелое материальное положение, родители изыскивают возможность нанять репетиторов для своих детей в получении выбранной профессии.</w:t>
      </w: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того, чтобы успешнее справится со всеми разнообразием проблем, родителям больших семей нужна соответствующая информация. Но, если судить по отечественным средствам массовой информации, прежде всего печатным, именно многодетная семья находится в вакууме. Подавляющая часть публикаций посвящена воспитанию одного ребенка. Из социологического опроса, проведенным среди многодетных семей, следует, что 85% отметили отсутствие в СМИ информации, ценной для многодетных. Среди остальных опрошенных 10% отметили религиозно ориентированные источники информации. Еще 5% пользуются Интернетом и ведут активный поиск там, где только можно.</w:t>
      </w: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такой ситуации многих 67% выручает непосредственное общение с такими же многодетными семьями. Взаимодействуя с другими людьми, большая семья испытывает на себе воздействие внешней среды, которое может быть, как позитивным, в том числе предполагающим реальную помощь, так и негативным.</w:t>
      </w:r>
    </w:p>
    <w:p w:rsidR="000D190A" w:rsidRDefault="000D190A">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5 - Характер отношения к многодетным семьям</w:t>
      </w:r>
    </w:p>
    <w:tbl>
      <w:tblPr>
        <w:tblW w:w="0" w:type="auto"/>
        <w:tblInd w:w="575"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794"/>
        <w:gridCol w:w="1766"/>
        <w:gridCol w:w="1417"/>
        <w:gridCol w:w="1414"/>
      </w:tblGrid>
      <w:tr w:rsidR="000D190A">
        <w:tc>
          <w:tcPr>
            <w:tcW w:w="3794"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Характер отношения</w:t>
            </w:r>
          </w:p>
        </w:tc>
        <w:tc>
          <w:tcPr>
            <w:tcW w:w="1766"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Государственные структуры</w:t>
            </w:r>
          </w:p>
        </w:tc>
        <w:tc>
          <w:tcPr>
            <w:tcW w:w="1417"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Большинство людей</w:t>
            </w:r>
          </w:p>
        </w:tc>
        <w:tc>
          <w:tcPr>
            <w:tcW w:w="1414"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Родственники</w:t>
            </w:r>
          </w:p>
        </w:tc>
      </w:tr>
      <w:tr w:rsidR="000D190A">
        <w:tc>
          <w:tcPr>
            <w:tcW w:w="3794"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целом положительное, помогают на сколько возможно</w:t>
            </w:r>
          </w:p>
        </w:tc>
        <w:tc>
          <w:tcPr>
            <w:tcW w:w="1766"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17,3</w:t>
            </w:r>
          </w:p>
        </w:tc>
        <w:tc>
          <w:tcPr>
            <w:tcW w:w="1417"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w:t>
            </w:r>
          </w:p>
        </w:tc>
        <w:tc>
          <w:tcPr>
            <w:tcW w:w="1414"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63,3</w:t>
            </w:r>
          </w:p>
        </w:tc>
      </w:tr>
      <w:tr w:rsidR="000D190A">
        <w:tc>
          <w:tcPr>
            <w:tcW w:w="3794"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Положительное, но реальной помощи нет</w:t>
            </w:r>
          </w:p>
        </w:tc>
        <w:tc>
          <w:tcPr>
            <w:tcW w:w="1766"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38,8</w:t>
            </w:r>
          </w:p>
        </w:tc>
        <w:tc>
          <w:tcPr>
            <w:tcW w:w="1417"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w:t>
            </w:r>
          </w:p>
        </w:tc>
        <w:tc>
          <w:tcPr>
            <w:tcW w:w="1414"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29,6</w:t>
            </w:r>
          </w:p>
        </w:tc>
      </w:tr>
      <w:tr w:rsidR="000D190A">
        <w:tc>
          <w:tcPr>
            <w:tcW w:w="3794"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Безразличное</w:t>
            </w:r>
          </w:p>
        </w:tc>
        <w:tc>
          <w:tcPr>
            <w:tcW w:w="1766"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29,6</w:t>
            </w:r>
          </w:p>
        </w:tc>
        <w:tc>
          <w:tcPr>
            <w:tcW w:w="1417"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1414"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0D190A">
        <w:tc>
          <w:tcPr>
            <w:tcW w:w="3794"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Отрицательное</w:t>
            </w:r>
          </w:p>
        </w:tc>
        <w:tc>
          <w:tcPr>
            <w:tcW w:w="1766"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w:t>
            </w:r>
          </w:p>
        </w:tc>
        <w:tc>
          <w:tcPr>
            <w:tcW w:w="1417"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26,4</w:t>
            </w:r>
          </w:p>
        </w:tc>
        <w:tc>
          <w:tcPr>
            <w:tcW w:w="1414"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w:t>
            </w:r>
          </w:p>
        </w:tc>
      </w:tr>
      <w:tr w:rsidR="000D190A">
        <w:tc>
          <w:tcPr>
            <w:tcW w:w="3794"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Затруднились ответить</w:t>
            </w:r>
          </w:p>
        </w:tc>
        <w:tc>
          <w:tcPr>
            <w:tcW w:w="1766"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w:t>
            </w:r>
          </w:p>
        </w:tc>
        <w:tc>
          <w:tcPr>
            <w:tcW w:w="1417"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w:t>
            </w:r>
          </w:p>
        </w:tc>
        <w:tc>
          <w:tcPr>
            <w:tcW w:w="1414"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bl>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Проанализировав таблицу, можно сделать вывод, что отношение к большой семье со стороны официальных органов и простых людей в целом позитивное. Но при дальнейшем анализе отношение к многодетным семьям со стороны госструктур и простых людей выявилось значительное отличие. Позиция официальных структур в целом может быть охарактеризована скорее </w:t>
      </w:r>
      <w:r>
        <w:rPr>
          <w:rFonts w:ascii="Times New Roman CYR" w:hAnsi="Times New Roman CYR" w:cs="Times New Roman CYR"/>
          <w:sz w:val="28"/>
          <w:szCs w:val="28"/>
        </w:rPr>
        <w:lastRenderedPageBreak/>
        <w:t>как «нейтрально-положительная». Отношение же со стороны простых людей сильно поляризовано - они помогают, насколько возможно каждой третьей семье, но при этом относятся отрицательно к каждой четвертой. На этом фоне родственники выглядят явно предпочтительнее, являются, как правило, основными помощниками многодетной семьи. Они помогают реально в большинстве случаев. Их безразличное или отрицательное отношение выглядит как исключение.</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современная многодетная семья испытывает определенные трудности: материально-бытовые, жилищные, отсутствие личного времени у родителей, трудоустройство родителей, здоровье детей, в воспитании, в сфере образования, нехватки информирования, безразличное отношения со стороны госструктур.</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же касается гипотез, выдвинутых в начале исследования, напомним их еще раз:</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 большинстве многодетных семьях остро стоит проблема финансового плана.</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Данное предположение подтвердило 75 % опрошенных.</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Вероятно, что степень поддержки государства является недостаточной на современном этапе.</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опрошенных, согласны с этим утверждением</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Большая часть многодетных семей, скорее всего, проживают в области, чем в городе.</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Данная гипотеза подтвердилась 75% проживают в Вологодской области и 25 % в Вологде.</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того чтобы знать, кто такая многодетная семья и какие, меры социальной поддержки и какие льготы положены многодетной семье было проведено интервью с одним из специалистов отдела семьи, материнства и </w:t>
      </w:r>
      <w:r>
        <w:rPr>
          <w:rFonts w:ascii="Times New Roman CYR" w:hAnsi="Times New Roman CYR" w:cs="Times New Roman CYR"/>
          <w:sz w:val="28"/>
          <w:szCs w:val="28"/>
        </w:rPr>
        <w:lastRenderedPageBreak/>
        <w:t>детства.</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3</w:t>
      </w:r>
      <w:r>
        <w:rPr>
          <w:rFonts w:ascii="Times New Roman CYR" w:hAnsi="Times New Roman CYR" w:cs="Times New Roman CYR"/>
          <w:b/>
          <w:bCs/>
          <w:sz w:val="28"/>
          <w:szCs w:val="28"/>
          <w:lang w:val="uk-UA"/>
        </w:rPr>
        <w:t>.</w:t>
      </w:r>
      <w:r>
        <w:rPr>
          <w:rFonts w:ascii="Times New Roman CYR" w:hAnsi="Times New Roman CYR" w:cs="Times New Roman CYR"/>
          <w:b/>
          <w:bCs/>
          <w:sz w:val="28"/>
          <w:szCs w:val="28"/>
        </w:rPr>
        <w:t xml:space="preserve"> Предложения и рекомендации по совершенствованию социальной защиты многодетых семей</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3.1 Предложения по совершенствованию социальной защиты многодетных семей</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опыта работы специалистов учреждений социальной защиты с показал необходимость работы в направлении с многодетными семьями. Одним из направлений работы с такой категорией семей является организация клубной работы. Поэтому в исследовании была поставлена задача: разработать мероприятия в рамках клуба «Мой дом - моя крепость», способствующих повышению эффективности работы.</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Клуб «мой дом-моя крепость» поддерживает главные направления государственной семейной политики, направленные на обеспечение государством необходимых условий для реализации семьей ее функций и повышение качества жизни семьи, вносит свои предложения по совершенствованию системы социальной поддержки многодетных семей, которые включают следующие направления:</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Определение общих принципов и подходов к государственной политике в отношении многодетных семей не означает единой системы мер, которые должны устанавливаться в каждом регионе. Россия - страна двух демографических типов воспроизводства: традиционная многодетность в регионах, с преобладанием сельского образа жизни, переводит проблему многодетных семей в разряд общих приоритетов социально-экономического развития данных территорий, обеспечения занятости, развития аграрного сектора экономики. В регионах же с преобладанием малодетности как сложившегося типа воспроизводства, многодетные семьи должны стать </w:t>
      </w:r>
      <w:r>
        <w:rPr>
          <w:rFonts w:ascii="Times New Roman CYR" w:hAnsi="Times New Roman CYR" w:cs="Times New Roman CYR"/>
          <w:sz w:val="28"/>
          <w:szCs w:val="28"/>
        </w:rPr>
        <w:lastRenderedPageBreak/>
        <w:t>приоритетной группы для системы социальной защиты.</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Одновременная необходима реализация следующих направлений государственной политики в отношении многодетных семей:</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политика стимулирования большей активности со стороны семьи в самообеспечении;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политика социальной поддержки детей в этих семьях.</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второе направление политики имеет уже свою историю и законодательную базу, то первое до сих пор не получило должного развития. Думается, что в городской местности расширению возможностей для самообеспечения может способствовать:</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некоммерческих организаций, содействующих: трудоустройству многодетных родителей и их гражданскому объединению;</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выработке и распространению лучших практик решения специфических проблем многодетных семей;</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объединение усилий служб занятости и социальной защиты в трудоустройстве безработных многодетных родителей в рамках реализации социального контракта.</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лиц с ограниченным трудовым потенциалом наиболее эффективной видится следующая схема поддержки, стимулирующая экономическую активность: условием предоставления определенного денежного пособия через систему социальной защиты является некоторая приемлемая форма занятости на низкооплачиваемых работах;</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преференции безработным и молодежи из многодетных семей в активных программах занятости.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сельской местности развитие возможностей самообеспечения, в первую очередь, связано с расширением доступности кредитных схем для личных подсобных хозяйств. Развитию личного подсобного хозяйства будет </w:t>
      </w:r>
      <w:r>
        <w:rPr>
          <w:rFonts w:ascii="Times New Roman CYR" w:hAnsi="Times New Roman CYR" w:cs="Times New Roman CYR"/>
          <w:sz w:val="28"/>
          <w:szCs w:val="28"/>
        </w:rPr>
        <w:lastRenderedPageBreak/>
        <w:t>способствовать укрепление институтов кооперации мелких сельскохозяйственных производителей.</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Направление на расширение и совершенствование социальной поддержки детей в многодетных семьях также крайне необходимо. Имеющие данные позволяют сделать вывод о том, что многодетные семьи представляют наиболее бедную категорию населения, поэтому целью политики в отношении таких семей должно являться комплекс мер, повышающих для них доступность программ государственной социальной поддержки. Вместе с тем, программы социальной поддержки семей с детьми не должны гарантировать полное содержание ребенка только за счет ресурсов социальной защиты, сохраняя за семьей ответственность за содержание детей, в том числе, когда их трое и более. Для целей гармонизации данной системы мер с содействием развитию моделей самообеспечения программы социальной поддержки многодетных семей целесообразно развивать на принципах "социального контракта", предусматривающего взаимные обязательства со стороны семьи и государства.</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Тот факт, что многодетные семьи отличаются несбалансированным питанием, заставляет обратиться к предложениям о введении системы специальных продуктовых талонов или сертификатов, позволяющих многодетным семьям приобретать определенные продукты питания в специальных торговых учреждениях по более низким ценам или бесплатно. Гарантированный набор продуктов питания должен отличаться в городской и сельской местности.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участия многодетных семей в различных программах свидетельствует о том, что существует много разнообразных ее форм, доступных очень узкому кругу получателей. В результате ни органы социальной защиты не могут оценить эффект влияния реализуемых программ на уровень жизни получателей, ни сами многодетные семьи не могут разобраться в том, на участие </w:t>
      </w:r>
      <w:r>
        <w:rPr>
          <w:rFonts w:ascii="Times New Roman CYR" w:hAnsi="Times New Roman CYR" w:cs="Times New Roman CYR"/>
          <w:sz w:val="28"/>
          <w:szCs w:val="28"/>
        </w:rPr>
        <w:lastRenderedPageBreak/>
        <w:t>в каких программах они имеют право, и каковы правила входа в программы. Думается, что на местном уровне (и региональном уровне тоже) все формы поддержки должны быть сведены в один закон и предусматривать определенную гибкость в распределении ресурсов, как по времени, так и по используемым формам помощи. Другими словами, должен быть разработан некоторый социальный пакет.</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Поскольку семьи с тремя и более детьми отличаются самыми плохими жилищными условиями, материнский капитал может стать для них важным ресурсом повышения качества занимаемого жилья. В первую очередь они нуждаются в улучшении благоустройства жилья. По данным некоторых исследований, использование материнского капитала для участия многодетных семей в схемах ипотечного кредитования не представляется возможным; практически все многодетные семьи не смогут стать полноправными участниками ипотеки, однако они смогут использовать материнский капитал для благоустройства имеющегося жилья, если речь идет об улучшении жилищных условий. Обсуждаемые проекты закона, регулирующего правила предоставления и использования материнского капитала, предусматривают такую возможность, но надо понимать, что именно благоустройство жилья, скорее всего, станет самой востребованной формой реализации данного ресурса государственной поддержки для бедных семей. В этой связи, предполагается, что органы социальной защиты, как практиками работы с такими группами, лучше справятся с административными процедурами входа многодетных семей в программу использования материнского капитала.</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участия многодетных семей в региональных социальных программах свидетельствует о том, что, они плохо информированы о них, испытывают трудности с оформлением документов, особенно когда в населенном пункте нет структур или учреждений социальной защиты. Вместе с </w:t>
      </w:r>
      <w:r>
        <w:rPr>
          <w:rFonts w:ascii="Times New Roman CYR" w:hAnsi="Times New Roman CYR" w:cs="Times New Roman CYR"/>
          <w:sz w:val="28"/>
          <w:szCs w:val="28"/>
        </w:rPr>
        <w:lastRenderedPageBreak/>
        <w:t xml:space="preserve">тем, приоритеты социального и демографического развития указывают на то, что программы поддержки семей с детьми будут расширяться, при условии повышения эффективности их функционирования. В этой связи представляется целесообразным развитие государственного института социальных уполномоченных, которые будут информировать население о существующих социальных программах, помогать готовить и собирать необходимые документы. </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Необходима оптимизация схемы взаимодействия между общественными организациями, объединяющими многодетные семьи, с одной стороны, и государством и бизнесом, с другой, а как следствие, повышение уровня поддержки многодетных семей</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Программа клуба рассчитана на 1 год. Длительность занятий составляет 1 час. Программа клуба рассчитана на работу с семьёй в полном составе (родители и дети).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Мероприятия будут проводиться каждый месяц и с разной направленностью, но все они будут касаться или повышению грамотности многодетных семей, касающихся вопросов получения мер социальной поддержки семьи или юридической помощи.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будут проводиться информационные встречи, беседы, круглые столы по вопросам поддержки многодетных семей [21].</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3.2 Социально-экономическая эффективность предложенных мероприятий</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данном случае экономическую эффективность невозможно подсчитать так, как экономическая эффективность-это соотношение между полученными результатами производства - продукцией и услугами, с одной стороны, и </w:t>
      </w:r>
      <w:r>
        <w:rPr>
          <w:rFonts w:ascii="Times New Roman CYR" w:hAnsi="Times New Roman CYR" w:cs="Times New Roman CYR"/>
          <w:sz w:val="28"/>
          <w:szCs w:val="28"/>
        </w:rPr>
        <w:lastRenderedPageBreak/>
        <w:t>затратами труда и средств производства - с другой. В данном случае не производится не услуга, не продукция.</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состоялось открытие клуба «мой дом-моя крепость» нужны затраты, которые приведены в таблице.</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6 - Затраты на открытие и содержание клуба «мой дом-моя крепость»</w:t>
      </w: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81"/>
        <w:gridCol w:w="1729"/>
      </w:tblGrid>
      <w:tr w:rsidR="000D190A">
        <w:tc>
          <w:tcPr>
            <w:tcW w:w="4881"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w:t>
            </w:r>
          </w:p>
        </w:tc>
        <w:tc>
          <w:tcPr>
            <w:tcW w:w="1729"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затрат</w:t>
            </w:r>
          </w:p>
        </w:tc>
      </w:tr>
      <w:tr w:rsidR="000D190A">
        <w:tc>
          <w:tcPr>
            <w:tcW w:w="4881"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Аренда помещения </w:t>
            </w:r>
          </w:p>
        </w:tc>
        <w:tc>
          <w:tcPr>
            <w:tcW w:w="1729"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228 тыс. руб. </w:t>
            </w:r>
          </w:p>
        </w:tc>
      </w:tr>
      <w:tr w:rsidR="000D190A">
        <w:tc>
          <w:tcPr>
            <w:tcW w:w="4881"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 Покупка мебели и оборудования </w:t>
            </w:r>
          </w:p>
        </w:tc>
        <w:tc>
          <w:tcPr>
            <w:tcW w:w="1729"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 тыс. руб.</w:t>
            </w:r>
          </w:p>
        </w:tc>
      </w:tr>
      <w:tr w:rsidR="000D190A">
        <w:tc>
          <w:tcPr>
            <w:tcW w:w="4881"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Канцелярские принадлежности</w:t>
            </w:r>
          </w:p>
        </w:tc>
        <w:tc>
          <w:tcPr>
            <w:tcW w:w="1729"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тыс. руб.</w:t>
            </w:r>
          </w:p>
        </w:tc>
      </w:tr>
      <w:tr w:rsidR="000D190A">
        <w:tc>
          <w:tcPr>
            <w:tcW w:w="4881"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Зарплаты (количество сотрудников 5 человек)</w:t>
            </w:r>
          </w:p>
        </w:tc>
        <w:tc>
          <w:tcPr>
            <w:tcW w:w="1729"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888 тыс. руб.</w:t>
            </w:r>
          </w:p>
        </w:tc>
      </w:tr>
      <w:tr w:rsidR="000D190A">
        <w:tc>
          <w:tcPr>
            <w:tcW w:w="4881"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Организация и проведение мероприятий</w:t>
            </w:r>
          </w:p>
        </w:tc>
        <w:tc>
          <w:tcPr>
            <w:tcW w:w="1729"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 тыс. руб.</w:t>
            </w:r>
          </w:p>
        </w:tc>
      </w:tr>
      <w:tr w:rsidR="000D190A">
        <w:tc>
          <w:tcPr>
            <w:tcW w:w="4881"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Всего </w:t>
            </w:r>
          </w:p>
        </w:tc>
        <w:tc>
          <w:tcPr>
            <w:tcW w:w="1729"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1226000 тыс. руб.</w:t>
            </w:r>
          </w:p>
        </w:tc>
      </w:tr>
    </w:tbl>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начала охарактеризуем понятие социальной эффективности. Социальная эффективность предложенных мероприятий проявляется в возможности достижения позитивных, а также избежания отрицательных с социальной точки зрения изменений.</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предложенные мероприятия, которые планируется провести в данном клубе имеют направленность на укрепление института многодетной семьи и на повышение и увеличение качества предоставляемых различного рода услуг в данном клубе.</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Социальная эффективность заключается в следующем:</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 рамках мероприятия «Правовой час для многодетных семей» многодетные семьи, которые нуждаются в юридической помощи для оказания им вопросов, касающихся их правовой защищенности и результатом станет уменьшение числа семей, которые не знают своих прав т.е. возрастет число людей, знающих свои права.</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В ягодно-грибной сезон клубом будет организована массовые </w:t>
      </w:r>
      <w:r>
        <w:rPr>
          <w:rFonts w:ascii="Times New Roman CYR" w:hAnsi="Times New Roman CYR" w:cs="Times New Roman CYR"/>
          <w:sz w:val="28"/>
          <w:szCs w:val="28"/>
        </w:rPr>
        <w:lastRenderedPageBreak/>
        <w:t>выезды на природу, во время которых многодетные семьи в частности родители, думающие только о проблемах семьи, работой, получат определенную эмоциональную и психологическую разрядку, а также запасаясь на зиму продуктами питания грибами, ягодами и лекарственными травами. Совмещение полезного с приятным благотворно скажется на здоровье членов многодетной семьи.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Данный клуб организует просветительские поездки по святым местам России и Вологодской области. В рамках поездок многодетные семьи возвращаются к истокам духовных ценностей. Именно чистые помыслы и духовно-религиозная просветленность убережет семьи от демографического кризиса.</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 клубе проходит организация безвозмездной передачи из рук в руки одежды, обуви и других предметов б/у многодетным семьям в результате чего уменьшается число нуждающихся.</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 целях снижения безработицы родителей в многодетных семьях в рамках дня открытых дверей клуб приглашает работодателей, у которых есть свободные вакансии.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Также в клубе будут вестись систематическая работа с многодетными семьями по оказанию моральной поддержки в трудной жизненной ситуации с целью чтобы семья не замкнулась в себе и была оказана психологическая помощь.</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Реализация настоящей программы улучшит морально-психологическую обстановку в обществе.</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Эффективная государственная поддержка многодетных семей позволит повысить потенциал региона, так как обеспечение моральной и материальной поддержки многодетным семьям в перспективе является одним из условий решения проблем социально-экономического развития региона.</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Предложенные мероприятия позволят развить и укрепить уже существующие направления деятельности, позволят сформироваться механизму социального партнерства по решению проблем многодетных семей.</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Заключение</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Многодетная семья - основа демографического развития общества, а дети - это наиболее ценный ресурс страны, залог её будущего развития. Поэтому так важны меры, направленные на повышение авторитета многодетной семьи, решение проблем этой категории не только в плане помощи по причине бедности, но и в плане развития возможностей семьи для реализации ее основных функций.</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дипломной работы обусловлена тем, что семья является важнейшим социальным институтом, а имеющиеся проблемы многодетной семьи, наталкивают на необходимость помощи со стороны общества. Социальная защита и поддержку можно осуществлять различными путями и способами, так как любая семья, а в особенности многодетная очень быстро и чутко реагирует на различные изменения, происходящие в обществе, оценивая разрушающие и созидающие для семьи процессы.</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Степень разработанности проблемы семья, в силу своей актуальности волновала исследователей разных времен. Социология семьи начала формироваться еще в середине XIX века. М. Вебер., Э. Дюркгейм., Ф. Энгельс., и другие классики трактовали семью как главный и важнейший компонент, которая составляет социальную основу общества.</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исследования является изучение и анализ опыта работы социальной защиты, методов и форм, используемых с многодетной семьей на примере деятельности организации, департамент социальной защиты населения Вологодской области, а также дать рекомендации и разработать программу клуба «Мой дом - моя крепость».</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первой главе раскрыты основные теоретические положения исследуемой проблемы. Дано понятие «семья» (учеными А.И. Антоновым, М.А. Галагузовой, </w:t>
      </w:r>
      <w:r>
        <w:rPr>
          <w:rFonts w:ascii="Times New Roman CYR" w:hAnsi="Times New Roman CYR" w:cs="Times New Roman CYR"/>
          <w:sz w:val="28"/>
          <w:szCs w:val="28"/>
        </w:rPr>
        <w:lastRenderedPageBreak/>
        <w:t>А.В. Мудриком, А.Г. Харчевым), а также «многодетная семья». 2. Раскрыты категории многодетных семей: сознательная многодетность, случайная многодетность, многодетность вследствие повторного брака, опекунские семьи и с усыновленными детьми, неблагополучные многодетные семьи.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Дана схема четко зафиксированных функций многодетной семьи, основными из которых являются: репродуктивная, хозяйственно- экономическая, воспитательная, рекреационная, коммуникативная и функция социализации.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второй главе проанализирован опыт работы с многодетными семьями на примере деятельности Департамента социальной защиты населения Вологодской области рассмотрев их нужды, необходимые виды социальной помощи и поддержки, мы выявили с какими проблемами они чаще всего обращаются, это: материальные; жилищно-бытовые; трудоустройство родителей; психолого-педагогические; в сфере образования детей; отдых детей.</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целью решения вышеназванных проблем, создан клуб «мой дом- моя крепость».</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третьей главе на базе клуба предложены мероприятия по совершенствованию социальной защиты многодетных семей.</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Данное исследование может представлять интерес для государственных учреждений, связанных с социальной защитой многодетных семей.</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Список использованых источиков</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Антонов А.И., Семейный образ жизни в сельской России / А.И. Антонов. - Москва. Изд. дом "Ключ", 2007. - С.23.</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Антонов А.И., Многодетная семья в эру депопуляции (результаты всероссийского исследования многодетных матерей) / А.И. Антонов // Демографические исследования. - 2009. - №№8-9. - С.22-25.</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Аседова Э.М., Многодетная семья и ее проблемы / Э.М. Аседова // Современные проблемы культуры и воспитания. Выпуск 2. / Под ред.З.М. Магомедовой. - Махачкала: ДГПУ, 2005. - С.36-38.</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Ачильдиева Е.Ф., Многодетная семья в современной России / Е.Ф. Ачильдиева // Семья в России. - 1994. - №2. - С.6-8.</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Борисов В.А., Демографическая дезорганизация России: 1897-2007. - М.: NOTA BENE, 2007. - С.233-235.</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Борисов В.А., Семья и демографические тенденции / В.А. Борисов, А.Б. Синельников. - М.: НИИ семьи Минсоцзащиты РФ, 2000. - 76 с.</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Бочарова Н.И., Организация досуга детей в семье: учеб. пособ. для студ. высш. пед. учеб. заведений / Н.И. Бочарова, О.Г. Тихонова. - М.: Изд. центр "Академия", 2006. - 208 с.</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Введение в социальную работу: Учебное пособие / Под ред. С.В. Тетерский - Москва.: Академический Проект, 2000. - 469 с.</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Гонтмахер Е.Ш., Социальная политика в России: уроки 90-х / Е.Ш. Гонтмахер. - М.: Гелиос АРВ, 2000. - 334 с.</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.ГусловаМ.Н., Организация и содержание работы по социальной защите женщин, детей и семьи: учеб. Пособие / М.Н. Гуслова. - Москва. «Академия», 2010. - 380 с.</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11. Дивицына Н.Ф., Семьеведение. Многодетная семья и ее социальная защита. </w:t>
      </w:r>
      <w:r>
        <w:rPr>
          <w:rFonts w:ascii="Times New Roman CYR" w:hAnsi="Times New Roman CYR" w:cs="Times New Roman CYR"/>
          <w:sz w:val="28"/>
          <w:szCs w:val="28"/>
        </w:rPr>
        <w:lastRenderedPageBreak/>
        <w:t>Учеб. пособие / Н.Ф. Дивицына. - М.: МГУ, 2006. - 127 с.</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Добреньков В.И., Социальные институты и процессы / В.И. Добреньков, А.И. Кравченко. - М.: МГУ, 2000. - т.3. - 339 с.</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Зайцева Н.М., Первые шаги / Н.М. Зайцева // Социальная работа. - 2007. - №3. - С.40-42.</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Захаров С.В., Новейшие тенденции формирования семьи в России С.В. Захаров // Мир России. - 2007. - Т. XVI. - №4. - С.73-112.</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Зубкова Т.С., Организация и содержание работы по социальной защите женщин, детей и семьи: учеб. пособ. / Т.С. Зубкова, Н.В. Тимошина. - М.: Издательский центр "Академия", 2003. - 224 с.</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Колесникова И.В., Социальная поддержка многодетных семей в Саратовской области / И.В. Колесникова // Социальная работа. - 2007. - № 4. - С.15-16.</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Костина Е.Ю., История социальной работы / Е.Ю. Костина. - Владивосток: Изд-во ДВГТУ, 2004. - 110 с.</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Краснова В.Г., Педагогические аспекты в социальной работе / В.Г. Краснова. - Волгоград: ВолГУ, 2004. - 60 с.</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Кузнецова Л.П., Основные технологии социальной работы: Учебное пособие / Л.П. Кузнецова. - Владивосток: ДВГТУ, 2002. - 92 с.</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Кузьмин К.В., История социальной работы за рубежом и в России (с древности до начала ХХ века) / К.В. Кузьмин, Б.А. Сутырин. - Москва.: Трикста, 2006. - 673 с.</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Курбатов В.И., Социальная работа: Учебное пособие / В.И. Курбатов. - Москва.: Феникс, 2003. - 480 с.</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Лобанова Н.П., Социальная защита населения - приоритетное направление социальной политики администрации области// Социальная работа, 2008, № 5.-с. 24</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23. Лозовская Е.Г., История социальной работы в России: Учебно-методическое </w:t>
      </w:r>
      <w:r>
        <w:rPr>
          <w:rFonts w:ascii="Times New Roman CYR" w:hAnsi="Times New Roman CYR" w:cs="Times New Roman CYR"/>
          <w:sz w:val="28"/>
          <w:szCs w:val="28"/>
        </w:rPr>
        <w:lastRenderedPageBreak/>
        <w:t>пособие / Е.Г. Лозовская, Е.С. Новак, В.Г. Краснова. - Волгоград: ВолГУ, 2001. - 72 с.</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Мельников В.П., История социальной работы в России: Учеб. пособие / В.П. Мельников, Е.И. Холостова. - М.: Изд. центр "Маркетинг", 2001. - 344 с.</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Павленко.П.Д Основы социальной работы. /Под ред. П.Д. Павленко. - Москва: Феникс, 2003. - 372 с.</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Приложение 1</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Организационная структура Департамента социальной защиты населения Вологодской области</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Приложение 2</w:t>
      </w:r>
    </w:p>
    <w:p w:rsidR="000D190A" w:rsidRDefault="000D190A">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Анкета для многодетных семей</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Здравствуйте! Я провожу социологическое исследование на тему "Социальная защита многодетных семей" в рамках дипломной работы. И приглашаю жителей Вологодской области (из любого населенного пункта) поучаствовать в опросе. Анкета анонимная, и результаты анкетирования будут анализироваться только в обобщенном виде! Заполнение анкеты занимает всего 5 минут!</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Общие сведения о многодетной семье</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1.Где Вы проживаете?</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Вологда</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Вологодская область</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Ваш возраст?</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Ваше семейное положение?</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Не замужем(холост)</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Женат(замужем)</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Проживаем вместе, но брак не зарегистрирован</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Вдова(вдовец)</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Какое количество детей в Вашей семье?</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Укажите возраст каждого ребенка</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 Вы проводите свободное время?</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В кругу семьи, занимаюсь с детьми</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Просмотр телевизора</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В социальных сетях</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Чтение, рукоделие</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 Активный отдых (туризм, рыбалка, спорт)</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е) Посещаем театры, кинотеатры, музеи, выставки</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Материальное положение семьи</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7. Работаете ли Вы в настоящее время?</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Работаем</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Не работаем</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Работает супруг (супруга)</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Занимаемся индивидуальным предпринимательством</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 Другое</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Основные источники дохода вашей семьи? (можно отметить несколько вариантов)</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Заработная плата</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Социальные выплаты</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Помогают родственники</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Охарактеризуйте материальное положение семьи:</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Денег хватает на приобретение только продуктов питания</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Денег достаточно для приобретения продуктов питания и одежды, но более крупные покупки приходится откладывать</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Денег хватает на продукты питания, одежду и предметы длительного пользования</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Денег вполне достаточно, чтобы ни в чем себе не отказывать</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.Доход семьи в месяц (руб.)?</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Основные расходы (можно отметить несколько вариантов):</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Расходы на питание</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Расходы на коммунальные платежи (оплата услуг по содержанию и обслуживанию жилья)</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Бытовые расходы (расходы на бытовую химию, туалетные принадлежности, средства гигиены)</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 Расходы на связь (оплата Интернета, мобильного телефона и пр. услуги </w:t>
      </w:r>
      <w:r>
        <w:rPr>
          <w:rFonts w:ascii="Times New Roman CYR" w:hAnsi="Times New Roman CYR" w:cs="Times New Roman CYR"/>
          <w:sz w:val="28"/>
          <w:szCs w:val="28"/>
        </w:rPr>
        <w:lastRenderedPageBreak/>
        <w:t>связи)</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 Расходы на личные нужды членов семьи (одежда, лекарства)</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 Расходы на транспорт</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 Расходы на досуг и отдых (посещение театров, кино, кафе, парков, поездки в отпуске)</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 Непредвиденные расходы</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Жилищные условия</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.Ваши жилищные условия?</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Собственная квартира</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Дом</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Аренда квартиры</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Живём у родственников</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.Нуждаетесь ли Вы в улучшении жилищных условий?</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Да</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Нет</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Социальная поддержка</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чём нуждается Ваша семья?</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Материальная помощь (денежные выплаты, одежда, продукты питания, медикаменты)</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Помощь в трудоустройстве</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Социальная поддержка (льготы, субсидии)</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Пользуетесь ли Вы мерами социальной поддержки семьи?</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да</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нет</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Какими мерами социальной поддержки Вы пользуетесь?</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Ежемесячное пособие на детей</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Ежемесячная субсидия родителям на оплату детского сада</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Питание в школьных столовых на бесплатной основе</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Процентная скидка на некоторые виды коммунальных услуг</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 Бесплатный проезд в городском общественном транспорте</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 Получение бесплатных медикаментов, а также бесплатное обслуживание в медучреждениях вне очереди</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 Льготы при взятии ипотечного кредита</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 каких источников Вы узнаете о мерах социальной поддержки?</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.Получили ли Вы Федеральный материнский капитал?</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Да</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Нет</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Планирую получить</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Вы планируете использовать материнский капитал?</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Улучшение жилищных условий</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Оплата услуг в сфере образования ребенка</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Повышение накопительной части трудовой пенсии матери</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Получаете ли Вы какую-либо помощь или поддержку от нижеперечисленных организаций?</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Центр социальной помощи семье и детям</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Благотворительные фонды, спонсоры</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Волонтеры</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чём она выражается?</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Удовлетворены ли уровнем их поддержки? Оцените по 5-ой шкале (1-не удовлетворены, 5-удовлетворены)</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Какую материальную помощь и в каком виде хотели получить помощь в ближайшее время?</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Благодарим за помощь!</w:t>
      </w:r>
    </w:p>
    <w:p w:rsidR="000D190A" w:rsidRDefault="000D190A">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lang w:val="uk-UA"/>
        </w:rPr>
        <w:br w:type="page"/>
      </w:r>
      <w:r>
        <w:rPr>
          <w:rFonts w:ascii="Times New Roman CYR" w:hAnsi="Times New Roman CYR" w:cs="Times New Roman CYR"/>
          <w:b/>
          <w:bCs/>
          <w:sz w:val="28"/>
          <w:szCs w:val="28"/>
        </w:rPr>
        <w:lastRenderedPageBreak/>
        <w:t>Приложение 3</w:t>
      </w:r>
    </w:p>
    <w:p w:rsidR="000D190A" w:rsidRDefault="000D190A">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Сводня таблица результатов анкетирования многодетных семей</w:t>
      </w: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03"/>
        <w:gridCol w:w="1617"/>
        <w:gridCol w:w="1516"/>
      </w:tblGrid>
      <w:tr w:rsidR="000D190A">
        <w:tc>
          <w:tcPr>
            <w:tcW w:w="450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Название вопроса</w:t>
            </w:r>
          </w:p>
        </w:tc>
        <w:tc>
          <w:tcPr>
            <w:tcW w:w="1617"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человек</w:t>
            </w:r>
          </w:p>
        </w:tc>
        <w:tc>
          <w:tcPr>
            <w:tcW w:w="1516"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 к итогу</w:t>
            </w:r>
          </w:p>
        </w:tc>
      </w:tr>
      <w:tr w:rsidR="000D190A">
        <w:tc>
          <w:tcPr>
            <w:tcW w:w="450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rPr>
              <w:t>1.Где Вы проживаете?  а) Вологда б) Вологодская область</w:t>
            </w:r>
          </w:p>
        </w:tc>
        <w:tc>
          <w:tcPr>
            <w:tcW w:w="1617"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3 9</w:t>
            </w:r>
          </w:p>
        </w:tc>
        <w:tc>
          <w:tcPr>
            <w:tcW w:w="1516"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25 75</w:t>
            </w:r>
          </w:p>
        </w:tc>
      </w:tr>
      <w:tr w:rsidR="000D190A">
        <w:tc>
          <w:tcPr>
            <w:tcW w:w="450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2.Ваш возраст:  а) 30-40  б) 40-45  в) 45-55</w:t>
            </w:r>
          </w:p>
        </w:tc>
        <w:tc>
          <w:tcPr>
            <w:tcW w:w="1617"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3 7 2</w:t>
            </w:r>
          </w:p>
        </w:tc>
        <w:tc>
          <w:tcPr>
            <w:tcW w:w="1516"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25 58 16</w:t>
            </w:r>
          </w:p>
        </w:tc>
      </w:tr>
      <w:tr w:rsidR="000D190A">
        <w:tc>
          <w:tcPr>
            <w:tcW w:w="450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Ваше семейное положение? а) Не замужем(холост) б) Женат(замужем) в) Проживаем вместе, но брак не зарегистрирован г) Вдова(вдовец)</w:t>
            </w:r>
          </w:p>
        </w:tc>
        <w:tc>
          <w:tcPr>
            <w:tcW w:w="1617"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0 12 0 0</w:t>
            </w:r>
          </w:p>
        </w:tc>
        <w:tc>
          <w:tcPr>
            <w:tcW w:w="1516"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0 0 100 0</w:t>
            </w:r>
          </w:p>
        </w:tc>
      </w:tr>
      <w:tr w:rsidR="000D190A">
        <w:tc>
          <w:tcPr>
            <w:tcW w:w="450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4.Какое количество детей в Вашей семье? а) 1-3 б) 3-5</w:t>
            </w:r>
          </w:p>
        </w:tc>
        <w:tc>
          <w:tcPr>
            <w:tcW w:w="1617"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7 5</w:t>
            </w:r>
          </w:p>
        </w:tc>
        <w:tc>
          <w:tcPr>
            <w:tcW w:w="1516"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58 41</w:t>
            </w:r>
          </w:p>
        </w:tc>
      </w:tr>
      <w:tr w:rsidR="000D190A">
        <w:tc>
          <w:tcPr>
            <w:tcW w:w="450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rPr>
              <w:t xml:space="preserve"> 5.Укажите возраст каждого ребенка  а) 3-5 лет  б) 5-8 лет  в) 8-12 лет  г)12-16 лет</w:t>
            </w:r>
          </w:p>
        </w:tc>
        <w:tc>
          <w:tcPr>
            <w:tcW w:w="1617"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1 1 7 3</w:t>
            </w:r>
          </w:p>
        </w:tc>
        <w:tc>
          <w:tcPr>
            <w:tcW w:w="1516"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10 15 55 25</w:t>
            </w:r>
          </w:p>
        </w:tc>
      </w:tr>
      <w:tr w:rsidR="000D190A">
        <w:tc>
          <w:tcPr>
            <w:tcW w:w="450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6. Основные источники дохода вашей семьи? (можно отметить несколько вариантов) а) Заработная плата б) Социальные выплаты в) Помогают родственники</w:t>
            </w:r>
          </w:p>
        </w:tc>
        <w:tc>
          <w:tcPr>
            <w:tcW w:w="1617"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rPr>
              <w:t xml:space="preserve">  8 3 1</w:t>
            </w:r>
          </w:p>
        </w:tc>
        <w:tc>
          <w:tcPr>
            <w:tcW w:w="1516"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67 25 8</w:t>
            </w:r>
          </w:p>
        </w:tc>
      </w:tr>
      <w:tr w:rsidR="000D190A">
        <w:tc>
          <w:tcPr>
            <w:tcW w:w="450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7.Охарактеризуйте материальное положение семьи: а) Денег хватает на приобретение только продуктов питания б) Денег достаточно для приобретения продуктов питания и одежды, но более крупные покупки приходится откладывать в) Денег хватает на продукты питания, одежду и предметы длительного пользования</w:t>
            </w:r>
          </w:p>
        </w:tc>
        <w:tc>
          <w:tcPr>
            <w:tcW w:w="1617"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7  4   1</w:t>
            </w:r>
          </w:p>
        </w:tc>
        <w:tc>
          <w:tcPr>
            <w:tcW w:w="1516"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58  33   9</w:t>
            </w:r>
          </w:p>
        </w:tc>
      </w:tr>
      <w:tr w:rsidR="000D190A">
        <w:tc>
          <w:tcPr>
            <w:tcW w:w="450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Ваши жилищные условия? а) Собственная квартира б) Дом в) Аренда квартиры г) Живём у родственников</w:t>
            </w:r>
          </w:p>
        </w:tc>
        <w:tc>
          <w:tcPr>
            <w:tcW w:w="1617"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2 9 1 0</w:t>
            </w:r>
          </w:p>
        </w:tc>
        <w:tc>
          <w:tcPr>
            <w:tcW w:w="1516"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17 75 8 0</w:t>
            </w:r>
          </w:p>
        </w:tc>
      </w:tr>
      <w:tr w:rsidR="000D190A">
        <w:tc>
          <w:tcPr>
            <w:tcW w:w="450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В чём нуждается Ваша семья? а) Материальная помощь (денежные выплаты, одежда, продукты питания, медикаменты) б) Помощь в трудоустройстве в) Социальная поддержка (льготы, субсидии)</w:t>
            </w:r>
          </w:p>
        </w:tc>
        <w:tc>
          <w:tcPr>
            <w:tcW w:w="1617"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9 1 1 1</w:t>
            </w:r>
          </w:p>
        </w:tc>
        <w:tc>
          <w:tcPr>
            <w:tcW w:w="1516"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75 8 8 8</w:t>
            </w:r>
          </w:p>
        </w:tc>
      </w:tr>
      <w:tr w:rsidR="000D190A">
        <w:tc>
          <w:tcPr>
            <w:tcW w:w="450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Пользуетесь ли Вы мерами социальной поддержки семьи? а) да б) нет</w:t>
            </w:r>
          </w:p>
        </w:tc>
        <w:tc>
          <w:tcPr>
            <w:tcW w:w="1617"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12  0 </w:t>
            </w:r>
          </w:p>
        </w:tc>
        <w:tc>
          <w:tcPr>
            <w:tcW w:w="1516"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100  0</w:t>
            </w:r>
          </w:p>
        </w:tc>
      </w:tr>
      <w:tr w:rsidR="000D190A">
        <w:tc>
          <w:tcPr>
            <w:tcW w:w="450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 Какими мерами социальной поддержки Вы пользуетесь? (можно отметить несколько вариантов) а) Ежемесячное пособие на детей б) Ежемесячная субсидия родителям на оплату детского сада в) Питание в школьных столовых на бесплатной основе г) Процентная скидка на некоторые виды коммунальных услуг д) Бесплатный проезд в городском общественном транспорте е) Получение бесплатных медикаментов, а также бесплатное обслуживание в медучреждениях вне очереди ж) Льготы при взятии ипотечного кредита</w:t>
            </w:r>
          </w:p>
        </w:tc>
        <w:tc>
          <w:tcPr>
            <w:tcW w:w="1617"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12   11  0  1  10   0</w:t>
            </w:r>
          </w:p>
        </w:tc>
        <w:tc>
          <w:tcPr>
            <w:tcW w:w="1516"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100   92  0  9  8   0</w:t>
            </w:r>
          </w:p>
        </w:tc>
      </w:tr>
    </w:tbl>
    <w:p w:rsidR="001A19FF" w:rsidRDefault="001A19FF" w:rsidP="001A19FF">
      <w:pPr>
        <w:jc w:val="center"/>
      </w:pPr>
    </w:p>
    <w:tbl>
      <w:tblPr>
        <w:tblStyle w:val="a7"/>
        <w:tblW w:w="0" w:type="auto"/>
        <w:tblInd w:w="0" w:type="dxa"/>
        <w:tblLook w:val="04A0" w:firstRow="1" w:lastRow="0" w:firstColumn="1" w:lastColumn="0" w:noHBand="0" w:noVBand="1"/>
      </w:tblPr>
      <w:tblGrid>
        <w:gridCol w:w="3227"/>
        <w:gridCol w:w="6678"/>
      </w:tblGrid>
      <w:tr w:rsidR="001A19FF" w:rsidTr="001A19FF">
        <w:tc>
          <w:tcPr>
            <w:tcW w:w="3227" w:type="dxa"/>
            <w:tcBorders>
              <w:top w:val="single" w:sz="4" w:space="0" w:color="auto"/>
              <w:left w:val="single" w:sz="4" w:space="0" w:color="auto"/>
              <w:bottom w:val="single" w:sz="4" w:space="0" w:color="auto"/>
              <w:right w:val="single" w:sz="4" w:space="0" w:color="auto"/>
            </w:tcBorders>
          </w:tcPr>
          <w:p w:rsidR="001A19FF" w:rsidRDefault="001A19FF">
            <w:pPr>
              <w:spacing w:line="480" w:lineRule="auto"/>
              <w:jc w:val="center"/>
              <w:rPr>
                <w:lang w:eastAsia="ru-RU"/>
              </w:rPr>
            </w:pPr>
          </w:p>
          <w:p w:rsidR="001A19FF" w:rsidRDefault="001A19FF">
            <w:pPr>
              <w:spacing w:line="480" w:lineRule="auto"/>
              <w:jc w:val="center"/>
              <w:rPr>
                <w:lang w:val="en-US" w:eastAsia="ru-RU"/>
              </w:rPr>
            </w:pPr>
            <w:hyperlink r:id="rId16" w:history="1">
              <w:r>
                <w:rPr>
                  <w:rStyle w:val="a8"/>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1A19FF" w:rsidRDefault="001A19FF">
            <w:pPr>
              <w:spacing w:line="480" w:lineRule="auto"/>
              <w:jc w:val="center"/>
              <w:rPr>
                <w:lang w:val="en-US" w:eastAsia="ru-RU"/>
              </w:rPr>
            </w:pPr>
            <w:r>
              <w:rPr>
                <w:noProof/>
              </w:rPr>
              <w:drawing>
                <wp:inline distT="0" distB="0" distL="0" distR="0">
                  <wp:extent cx="3784600" cy="125730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A19FF" w:rsidRDefault="001A19FF" w:rsidP="001A19FF">
      <w:pPr>
        <w:spacing w:line="480" w:lineRule="auto"/>
        <w:jc w:val="center"/>
        <w:rPr>
          <w:rFonts w:ascii="Arial Black" w:hAnsi="Arial Black"/>
          <w:b/>
          <w:sz w:val="16"/>
          <w:szCs w:val="16"/>
          <w:lang w:eastAsia="en-US"/>
        </w:rPr>
      </w:pPr>
    </w:p>
    <w:tbl>
      <w:tblPr>
        <w:tblStyle w:val="a7"/>
        <w:tblW w:w="0" w:type="auto"/>
        <w:tblInd w:w="0" w:type="dxa"/>
        <w:tblLook w:val="04A0" w:firstRow="1" w:lastRow="0" w:firstColumn="1" w:lastColumn="0" w:noHBand="0" w:noVBand="1"/>
      </w:tblPr>
      <w:tblGrid>
        <w:gridCol w:w="4952"/>
        <w:gridCol w:w="4953"/>
      </w:tblGrid>
      <w:tr w:rsidR="001A19FF" w:rsidTr="001A19FF">
        <w:tc>
          <w:tcPr>
            <w:tcW w:w="4952" w:type="dxa"/>
            <w:tcBorders>
              <w:top w:val="single" w:sz="4" w:space="0" w:color="auto"/>
              <w:left w:val="single" w:sz="4" w:space="0" w:color="auto"/>
              <w:bottom w:val="single" w:sz="4" w:space="0" w:color="auto"/>
              <w:right w:val="single" w:sz="4" w:space="0" w:color="auto"/>
            </w:tcBorders>
          </w:tcPr>
          <w:p w:rsidR="001A19FF" w:rsidRDefault="001A19FF">
            <w:pPr>
              <w:spacing w:line="480" w:lineRule="auto"/>
              <w:jc w:val="center"/>
              <w:rPr>
                <w:lang w:eastAsia="ru-RU"/>
              </w:rPr>
            </w:pPr>
          </w:p>
          <w:p w:rsidR="001A19FF" w:rsidRDefault="001A19FF">
            <w:pPr>
              <w:spacing w:line="480" w:lineRule="auto"/>
              <w:jc w:val="center"/>
              <w:rPr>
                <w:lang w:eastAsia="ru-RU"/>
              </w:rPr>
            </w:pPr>
            <w:hyperlink r:id="rId18" w:history="1">
              <w:r>
                <w:rPr>
                  <w:rStyle w:val="a8"/>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1A19FF" w:rsidRDefault="001A19FF">
            <w:pPr>
              <w:spacing w:line="480" w:lineRule="auto"/>
              <w:jc w:val="center"/>
              <w:rPr>
                <w:lang w:eastAsia="ru-RU"/>
              </w:rPr>
            </w:pPr>
            <w:r>
              <w:rPr>
                <w:noProof/>
              </w:rPr>
              <w:drawing>
                <wp:inline distT="0" distB="0" distL="0" distR="0">
                  <wp:extent cx="2184400" cy="196215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A19FF" w:rsidRDefault="001A19FF" w:rsidP="001A19FF">
      <w:pPr>
        <w:spacing w:line="480" w:lineRule="auto"/>
        <w:jc w:val="center"/>
        <w:rPr>
          <w:sz w:val="16"/>
          <w:szCs w:val="16"/>
          <w:lang w:eastAsia="en-US"/>
        </w:rPr>
      </w:pPr>
    </w:p>
    <w:tbl>
      <w:tblPr>
        <w:tblStyle w:val="a7"/>
        <w:tblW w:w="0" w:type="auto"/>
        <w:jc w:val="center"/>
        <w:tblInd w:w="0" w:type="dxa"/>
        <w:tblLook w:val="04A0" w:firstRow="1" w:lastRow="0" w:firstColumn="1" w:lastColumn="0" w:noHBand="0" w:noVBand="1"/>
      </w:tblPr>
      <w:tblGrid>
        <w:gridCol w:w="3594"/>
        <w:gridCol w:w="3402"/>
      </w:tblGrid>
      <w:tr w:rsidR="001A19FF" w:rsidTr="001A19FF">
        <w:trPr>
          <w:jc w:val="center"/>
        </w:trPr>
        <w:tc>
          <w:tcPr>
            <w:tcW w:w="3594" w:type="dxa"/>
            <w:tcBorders>
              <w:top w:val="single" w:sz="4" w:space="0" w:color="auto"/>
              <w:left w:val="single" w:sz="4" w:space="0" w:color="auto"/>
              <w:bottom w:val="single" w:sz="4" w:space="0" w:color="auto"/>
              <w:right w:val="single" w:sz="4" w:space="0" w:color="auto"/>
            </w:tcBorders>
          </w:tcPr>
          <w:p w:rsidR="001A19FF" w:rsidRDefault="001A19FF">
            <w:pPr>
              <w:spacing w:line="480" w:lineRule="auto"/>
              <w:jc w:val="center"/>
              <w:rPr>
                <w:lang w:eastAsia="ru-RU"/>
              </w:rPr>
            </w:pPr>
          </w:p>
          <w:p w:rsidR="001A19FF" w:rsidRDefault="001A19FF">
            <w:pPr>
              <w:spacing w:line="480" w:lineRule="auto"/>
              <w:jc w:val="center"/>
              <w:rPr>
                <w:rFonts w:ascii="Arial Black" w:hAnsi="Arial Black" w:cs="Arial"/>
                <w:b/>
                <w:sz w:val="28"/>
                <w:szCs w:val="28"/>
                <w:lang w:eastAsia="ru-RU"/>
              </w:rPr>
            </w:pPr>
            <w:hyperlink r:id="rId20" w:history="1">
              <w:r>
                <w:rPr>
                  <w:rStyle w:val="a8"/>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1A19FF" w:rsidRDefault="001A19FF">
            <w:pPr>
              <w:spacing w:line="480" w:lineRule="auto"/>
              <w:jc w:val="center"/>
              <w:rPr>
                <w:rFonts w:ascii="Arial Black" w:hAnsi="Arial Black" w:cs="Arial"/>
                <w:b/>
                <w:sz w:val="28"/>
                <w:szCs w:val="28"/>
                <w:lang w:eastAsia="ru-RU"/>
              </w:rPr>
            </w:pPr>
            <w:r>
              <w:rPr>
                <w:noProof/>
              </w:rPr>
              <w:drawing>
                <wp:inline distT="0" distB="0" distL="0" distR="0">
                  <wp:extent cx="1600200" cy="1600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A19FF" w:rsidRDefault="001A19FF" w:rsidP="001A19FF">
      <w:pPr>
        <w:spacing w:line="480" w:lineRule="auto"/>
        <w:jc w:val="center"/>
        <w:rPr>
          <w:rFonts w:ascii="Arial Black" w:hAnsi="Arial Black" w:cs="Arial"/>
          <w:b/>
          <w:sz w:val="16"/>
          <w:szCs w:val="16"/>
          <w:lang w:val="en-US" w:eastAsia="en-US"/>
        </w:rPr>
      </w:pPr>
    </w:p>
    <w:tbl>
      <w:tblPr>
        <w:tblStyle w:val="a7"/>
        <w:tblW w:w="0" w:type="auto"/>
        <w:tblInd w:w="0" w:type="dxa"/>
        <w:tblLook w:val="04A0" w:firstRow="1" w:lastRow="0" w:firstColumn="1" w:lastColumn="0" w:noHBand="0" w:noVBand="1"/>
      </w:tblPr>
      <w:tblGrid>
        <w:gridCol w:w="3652"/>
        <w:gridCol w:w="6253"/>
      </w:tblGrid>
      <w:tr w:rsidR="001A19FF" w:rsidTr="001A19FF">
        <w:tc>
          <w:tcPr>
            <w:tcW w:w="3652" w:type="dxa"/>
            <w:tcBorders>
              <w:top w:val="single" w:sz="4" w:space="0" w:color="auto"/>
              <w:left w:val="single" w:sz="4" w:space="0" w:color="auto"/>
              <w:bottom w:val="single" w:sz="4" w:space="0" w:color="auto"/>
              <w:right w:val="single" w:sz="4" w:space="0" w:color="auto"/>
            </w:tcBorders>
          </w:tcPr>
          <w:p w:rsidR="001A19FF" w:rsidRDefault="001A19FF">
            <w:pPr>
              <w:spacing w:line="480" w:lineRule="auto"/>
              <w:jc w:val="center"/>
              <w:rPr>
                <w:lang w:eastAsia="ru-RU"/>
              </w:rPr>
            </w:pPr>
          </w:p>
          <w:p w:rsidR="001A19FF" w:rsidRDefault="001A19FF">
            <w:pPr>
              <w:spacing w:line="480" w:lineRule="auto"/>
              <w:jc w:val="center"/>
              <w:rPr>
                <w:lang w:val="en-US" w:eastAsia="ru-RU"/>
              </w:rPr>
            </w:pPr>
            <w:hyperlink r:id="rId22" w:history="1">
              <w:r>
                <w:rPr>
                  <w:rStyle w:val="a8"/>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1A19FF" w:rsidRDefault="001A19FF">
            <w:pPr>
              <w:spacing w:line="480" w:lineRule="auto"/>
              <w:jc w:val="center"/>
              <w:rPr>
                <w:lang w:val="en-US" w:eastAsia="ru-RU"/>
              </w:rPr>
            </w:pPr>
            <w:r>
              <w:rPr>
                <w:noProof/>
              </w:rPr>
              <w:drawing>
                <wp:inline distT="0" distB="0" distL="0" distR="0">
                  <wp:extent cx="3752850" cy="184150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1A19FF" w:rsidRDefault="001A19FF" w:rsidP="001A19FF">
      <w:pPr>
        <w:rPr>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1A19FF" w:rsidTr="001A19FF">
        <w:tc>
          <w:tcPr>
            <w:tcW w:w="3936" w:type="dxa"/>
            <w:tcBorders>
              <w:top w:val="single" w:sz="4" w:space="0" w:color="auto"/>
              <w:left w:val="single" w:sz="4" w:space="0" w:color="auto"/>
              <w:bottom w:val="single" w:sz="4" w:space="0" w:color="auto"/>
              <w:right w:val="single" w:sz="4" w:space="0" w:color="auto"/>
            </w:tcBorders>
          </w:tcPr>
          <w:p w:rsidR="001A19FF" w:rsidRDefault="001A19FF">
            <w:pPr>
              <w:jc w:val="center"/>
              <w:rPr>
                <w:rFonts w:ascii="Times New Roman CYR" w:eastAsia="Calibri" w:hAnsi="Times New Roman CYR" w:cs="Times New Roman CYR"/>
                <w:sz w:val="24"/>
                <w:szCs w:val="24"/>
                <w:lang w:eastAsia="ru-RU"/>
              </w:rPr>
            </w:pPr>
          </w:p>
          <w:p w:rsidR="001A19FF" w:rsidRDefault="001A19FF">
            <w:pPr>
              <w:jc w:val="center"/>
              <w:rPr>
                <w:rFonts w:ascii="Calibri" w:eastAsia="Calibri" w:hAnsi="Calibri" w:cs="Times New Roman"/>
                <w:lang w:eastAsia="ru-RU"/>
              </w:rPr>
            </w:pPr>
            <w:hyperlink r:id="rId24" w:history="1">
              <w:r>
                <w:rPr>
                  <w:rStyle w:val="a8"/>
                  <w:rFonts w:ascii="Arial Black" w:eastAsia="Calibri" w:hAnsi="Arial Black" w:cs="Times New Roman"/>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1A19FF" w:rsidRDefault="001A19FF">
            <w:pPr>
              <w:jc w:val="center"/>
              <w:rPr>
                <w:rFonts w:ascii="Calibri" w:eastAsia="Calibri" w:hAnsi="Calibri" w:cs="Times New Roman"/>
                <w:lang w:eastAsia="ru-RU"/>
              </w:rPr>
            </w:pPr>
            <w:r>
              <w:rPr>
                <w:rFonts w:ascii="Calibri" w:eastAsia="Calibri" w:hAnsi="Calibri" w:cs="Times New Roman"/>
                <w:noProof/>
              </w:rPr>
              <w:drawing>
                <wp:inline distT="0" distB="0" distL="0" distR="0">
                  <wp:extent cx="2806700" cy="1873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1A19FF" w:rsidRDefault="001A19FF" w:rsidP="001A19FF">
      <w:pPr>
        <w:rPr>
          <w:sz w:val="16"/>
          <w:szCs w:val="16"/>
          <w:lang w:eastAsia="en-US"/>
        </w:rPr>
      </w:pPr>
    </w:p>
    <w:p w:rsidR="00EB4BB3" w:rsidRDefault="00EB4BB3">
      <w:bookmarkStart w:id="0" w:name="_GoBack"/>
      <w:bookmarkEnd w:id="0"/>
    </w:p>
    <w:sectPr w:rsidR="00EB4BB3">
      <w:headerReference w:type="even" r:id="rId26"/>
      <w:headerReference w:type="default" r:id="rId27"/>
      <w:footerReference w:type="even" r:id="rId28"/>
      <w:footerReference w:type="default" r:id="rId29"/>
      <w:headerReference w:type="first" r:id="rId30"/>
      <w:footerReference w:type="first" r:id="rId31"/>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247A" w:rsidRDefault="00A4247A" w:rsidP="00D06A58">
      <w:pPr>
        <w:spacing w:after="0" w:line="240" w:lineRule="auto"/>
      </w:pPr>
      <w:r>
        <w:separator/>
      </w:r>
    </w:p>
  </w:endnote>
  <w:endnote w:type="continuationSeparator" w:id="0">
    <w:p w:rsidR="00A4247A" w:rsidRDefault="00A4247A" w:rsidP="00D06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A58" w:rsidRDefault="00D06A5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A58" w:rsidRPr="00D06A58" w:rsidRDefault="00D06A58" w:rsidP="00D06A58">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D06A58">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D06A58" w:rsidRPr="00D06A58" w:rsidRDefault="00A4247A" w:rsidP="00D06A58">
    <w:pPr>
      <w:widowControl w:val="0"/>
      <w:tabs>
        <w:tab w:val="center" w:pos="4677"/>
        <w:tab w:val="right" w:pos="9355"/>
      </w:tabs>
      <w:autoSpaceDE w:val="0"/>
      <w:autoSpaceDN w:val="0"/>
      <w:adjustRightInd w:val="0"/>
      <w:spacing w:after="0" w:line="240" w:lineRule="auto"/>
      <w:jc w:val="center"/>
      <w:rPr>
        <w:rFonts w:ascii="Times New Roman CYR" w:hAnsi="Times New Roman CYR" w:cs="Times New Roman CYR"/>
        <w:sz w:val="24"/>
        <w:szCs w:val="24"/>
      </w:rPr>
    </w:pPr>
    <w:hyperlink r:id="rId1" w:history="1">
      <w:r w:rsidR="00D06A58" w:rsidRPr="00D06A58">
        <w:rPr>
          <w:rFonts w:ascii="Times New Roman CYR" w:hAnsi="Times New Roman CYR" w:cs="Times New Roman CYR"/>
          <w:b/>
          <w:color w:val="FF0000"/>
          <w:sz w:val="20"/>
          <w:szCs w:val="20"/>
          <w:u w:val="single"/>
          <w:lang w:val="en-US"/>
        </w:rPr>
        <w:t>http</w:t>
      </w:r>
      <w:r w:rsidR="00D06A58" w:rsidRPr="00D06A58">
        <w:rPr>
          <w:rFonts w:ascii="Times New Roman CYR" w:hAnsi="Times New Roman CYR" w:cs="Times New Roman CYR"/>
          <w:b/>
          <w:color w:val="FF0000"/>
          <w:sz w:val="20"/>
          <w:szCs w:val="20"/>
          <w:u w:val="single"/>
        </w:rPr>
        <w:t>://учебники.информ2000.рф/</w:t>
      </w:r>
      <w:r w:rsidR="00D06A58" w:rsidRPr="00D06A58">
        <w:rPr>
          <w:rFonts w:ascii="Times New Roman CYR" w:hAnsi="Times New Roman CYR" w:cs="Times New Roman CYR"/>
          <w:b/>
          <w:color w:val="FF0000"/>
          <w:sz w:val="20"/>
          <w:szCs w:val="20"/>
          <w:u w:val="single"/>
          <w:lang w:val="en-US"/>
        </w:rPr>
        <w:t>diplom</w:t>
      </w:r>
      <w:r w:rsidR="00D06A58" w:rsidRPr="00D06A58">
        <w:rPr>
          <w:rFonts w:ascii="Times New Roman CYR" w:hAnsi="Times New Roman CYR" w:cs="Times New Roman CYR"/>
          <w:b/>
          <w:color w:val="FF0000"/>
          <w:sz w:val="20"/>
          <w:szCs w:val="20"/>
          <w:u w:val="single"/>
        </w:rPr>
        <w:t>.</w:t>
      </w:r>
      <w:r w:rsidR="00D06A58" w:rsidRPr="00D06A58">
        <w:rPr>
          <w:rFonts w:ascii="Times New Roman CYR" w:hAnsi="Times New Roman CYR" w:cs="Times New Roman CYR"/>
          <w:b/>
          <w:color w:val="FF0000"/>
          <w:sz w:val="20"/>
          <w:szCs w:val="20"/>
          <w:u w:val="single"/>
          <w:lang w:val="en-US"/>
        </w:rPr>
        <w:t>shtml</w:t>
      </w:r>
    </w:hyperlink>
  </w:p>
  <w:p w:rsidR="00D06A58" w:rsidRDefault="00D06A58">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A58" w:rsidRDefault="00D06A5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247A" w:rsidRDefault="00A4247A" w:rsidP="00D06A58">
      <w:pPr>
        <w:spacing w:after="0" w:line="240" w:lineRule="auto"/>
      </w:pPr>
      <w:r>
        <w:separator/>
      </w:r>
    </w:p>
  </w:footnote>
  <w:footnote w:type="continuationSeparator" w:id="0">
    <w:p w:rsidR="00A4247A" w:rsidRDefault="00A4247A" w:rsidP="00D06A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A58" w:rsidRDefault="00D06A58">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349" w:rsidRDefault="00203349" w:rsidP="00203349">
    <w:pPr>
      <w:pStyle w:val="a3"/>
    </w:pPr>
    <w:r>
      <w:t>Узнайте стоимость написания на заказ студенческих и аспирантских работ</w:t>
    </w:r>
  </w:p>
  <w:p w:rsidR="00D06A58" w:rsidRDefault="00203349" w:rsidP="00203349">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A58" w:rsidRDefault="00D06A58">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330"/>
    <w:rsid w:val="000D190A"/>
    <w:rsid w:val="001A19FF"/>
    <w:rsid w:val="00203349"/>
    <w:rsid w:val="00371330"/>
    <w:rsid w:val="00A4247A"/>
    <w:rsid w:val="00D06A58"/>
    <w:rsid w:val="00D57284"/>
    <w:rsid w:val="00D941CF"/>
    <w:rsid w:val="00EB4BB3"/>
    <w:rsid w:val="00F202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06A5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06A58"/>
  </w:style>
  <w:style w:type="paragraph" w:styleId="a5">
    <w:name w:val="footer"/>
    <w:basedOn w:val="a"/>
    <w:link w:val="a6"/>
    <w:uiPriority w:val="99"/>
    <w:unhideWhenUsed/>
    <w:rsid w:val="00D06A5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06A58"/>
  </w:style>
  <w:style w:type="table" w:styleId="a7">
    <w:name w:val="Table Grid"/>
    <w:basedOn w:val="a1"/>
    <w:uiPriority w:val="59"/>
    <w:rsid w:val="001A19FF"/>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1A19FF"/>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semiHidden/>
    <w:unhideWhenUsed/>
    <w:rsid w:val="001A19FF"/>
    <w:rPr>
      <w:color w:val="0000FF"/>
      <w:u w:val="single"/>
    </w:rPr>
  </w:style>
  <w:style w:type="paragraph" w:styleId="a9">
    <w:name w:val="Balloon Text"/>
    <w:basedOn w:val="a"/>
    <w:link w:val="aa"/>
    <w:uiPriority w:val="99"/>
    <w:semiHidden/>
    <w:unhideWhenUsed/>
    <w:rsid w:val="001A19F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A19F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06A5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06A58"/>
  </w:style>
  <w:style w:type="paragraph" w:styleId="a5">
    <w:name w:val="footer"/>
    <w:basedOn w:val="a"/>
    <w:link w:val="a6"/>
    <w:uiPriority w:val="99"/>
    <w:unhideWhenUsed/>
    <w:rsid w:val="00D06A5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06A58"/>
  </w:style>
  <w:style w:type="table" w:styleId="a7">
    <w:name w:val="Table Grid"/>
    <w:basedOn w:val="a1"/>
    <w:uiPriority w:val="59"/>
    <w:rsid w:val="001A19FF"/>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1A19FF"/>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semiHidden/>
    <w:unhideWhenUsed/>
    <w:rsid w:val="001A19FF"/>
    <w:rPr>
      <w:color w:val="0000FF"/>
      <w:u w:val="single"/>
    </w:rPr>
  </w:style>
  <w:style w:type="paragraph" w:styleId="a9">
    <w:name w:val="Balloon Text"/>
    <w:basedOn w:val="a"/>
    <w:link w:val="aa"/>
    <w:uiPriority w:val="99"/>
    <w:semiHidden/>
    <w:unhideWhenUsed/>
    <w:rsid w:val="001A19F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A19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6173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image" Target="media/image5.wmf"/><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hyperlink" Target="http://&#1091;&#1095;&#1077;&#1073;&#1085;&#1080;&#1082;&#1080;.&#1080;&#1085;&#1092;&#1086;&#1088;&#1084;2000.&#1088;&#1092;/fit1.shtml"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header" Target="header2.xml"/><Relationship Id="rId30"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13489</Words>
  <Characters>76893</Characters>
  <Application>Microsoft Office Word</Application>
  <DocSecurity>0</DocSecurity>
  <Lines>640</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2022-08-26T14:09:00Z</dcterms:created>
  <dcterms:modified xsi:type="dcterms:W3CDTF">2023-05-17T13:06:00Z</dcterms:modified>
</cp:coreProperties>
</file>