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341" w:rsidRDefault="00B10341">
      <w:pPr>
        <w:spacing w:line="360" w:lineRule="auto"/>
        <w:jc w:val="center"/>
        <w:rPr>
          <w:b/>
          <w:bCs/>
          <w:i/>
          <w:iCs/>
          <w:smallCaps/>
          <w:noProof/>
          <w:sz w:val="28"/>
          <w:szCs w:val="28"/>
        </w:rPr>
      </w:pPr>
    </w:p>
    <w:p w:rsidR="00B10341" w:rsidRDefault="00B10341">
      <w:pPr>
        <w:spacing w:line="360" w:lineRule="auto"/>
        <w:jc w:val="center"/>
        <w:rPr>
          <w:b/>
          <w:bCs/>
          <w:i/>
          <w:iCs/>
          <w:smallCaps/>
          <w:noProof/>
          <w:sz w:val="28"/>
          <w:szCs w:val="28"/>
        </w:rPr>
      </w:pPr>
    </w:p>
    <w:p w:rsidR="00B10341" w:rsidRDefault="00B10341">
      <w:pPr>
        <w:spacing w:line="360" w:lineRule="auto"/>
        <w:jc w:val="center"/>
        <w:rPr>
          <w:b/>
          <w:bCs/>
          <w:i/>
          <w:iCs/>
          <w:smallCaps/>
          <w:noProof/>
          <w:sz w:val="28"/>
          <w:szCs w:val="28"/>
        </w:rPr>
      </w:pPr>
    </w:p>
    <w:p w:rsidR="00B10341" w:rsidRDefault="00B10341">
      <w:pPr>
        <w:spacing w:line="360" w:lineRule="auto"/>
        <w:jc w:val="center"/>
        <w:rPr>
          <w:b/>
          <w:bCs/>
          <w:i/>
          <w:iCs/>
          <w:smallCaps/>
          <w:noProof/>
          <w:sz w:val="28"/>
          <w:szCs w:val="28"/>
        </w:rPr>
      </w:pPr>
      <w:r w:rsidRPr="00B10341">
        <w:rPr>
          <w:b/>
          <w:bCs/>
          <w:i/>
          <w:iCs/>
          <w:smallCaps/>
          <w:noProof/>
          <w:sz w:val="28"/>
          <w:szCs w:val="28"/>
        </w:rPr>
        <w:t>Исследование основных проблем семьи и брака в Украине</w:t>
      </w:r>
    </w:p>
    <w:p w:rsidR="00B10341" w:rsidRDefault="00B10341">
      <w:pPr>
        <w:spacing w:line="360" w:lineRule="auto"/>
        <w:jc w:val="center"/>
        <w:rPr>
          <w:b/>
          <w:bCs/>
          <w:i/>
          <w:iCs/>
          <w:smallCaps/>
          <w:noProof/>
          <w:sz w:val="28"/>
          <w:szCs w:val="28"/>
        </w:rPr>
      </w:pPr>
      <w:r>
        <w:rPr>
          <w:b/>
          <w:bCs/>
          <w:i/>
          <w:iCs/>
          <w:smallCaps/>
          <w:noProof/>
          <w:sz w:val="28"/>
          <w:szCs w:val="28"/>
        </w:rPr>
        <w:t>Диплом</w:t>
      </w:r>
    </w:p>
    <w:p w:rsidR="00B10341" w:rsidRDefault="00B10341">
      <w:pPr>
        <w:spacing w:line="360" w:lineRule="auto"/>
        <w:jc w:val="center"/>
        <w:rPr>
          <w:b/>
          <w:bCs/>
          <w:i/>
          <w:iCs/>
          <w:smallCaps/>
          <w:noProof/>
          <w:sz w:val="28"/>
          <w:szCs w:val="28"/>
        </w:rPr>
      </w:pPr>
      <w:r>
        <w:rPr>
          <w:b/>
          <w:bCs/>
          <w:i/>
          <w:iCs/>
          <w:smallCaps/>
          <w:noProof/>
          <w:sz w:val="28"/>
          <w:szCs w:val="28"/>
        </w:rPr>
        <w:t>2010</w:t>
      </w:r>
    </w:p>
    <w:p w:rsidR="002F6C4D" w:rsidRDefault="001F7D4F">
      <w:pPr>
        <w:spacing w:line="360" w:lineRule="auto"/>
        <w:jc w:val="center"/>
        <w:rPr>
          <w:b/>
          <w:bCs/>
          <w:i/>
          <w:iCs/>
          <w:smallCaps/>
          <w:noProof/>
          <w:sz w:val="28"/>
          <w:szCs w:val="28"/>
        </w:rPr>
      </w:pPr>
      <w:r>
        <w:rPr>
          <w:b/>
          <w:bCs/>
          <w:i/>
          <w:iCs/>
          <w:smallCaps/>
          <w:noProof/>
          <w:sz w:val="28"/>
          <w:szCs w:val="28"/>
        </w:rPr>
        <w:t>Содержание</w:t>
      </w:r>
    </w:p>
    <w:p w:rsidR="002F6C4D" w:rsidRDefault="002F6C4D">
      <w:pPr>
        <w:tabs>
          <w:tab w:val="left" w:pos="726"/>
        </w:tabs>
        <w:spacing w:line="360" w:lineRule="auto"/>
        <w:ind w:firstLine="709"/>
        <w:jc w:val="both"/>
        <w:rPr>
          <w:b/>
          <w:bCs/>
          <w:color w:val="000000"/>
          <w:sz w:val="28"/>
          <w:szCs w:val="28"/>
        </w:rPr>
      </w:pPr>
    </w:p>
    <w:p w:rsidR="002F6C4D" w:rsidRDefault="001F7D4F">
      <w:pPr>
        <w:rPr>
          <w:noProof/>
        </w:rPr>
      </w:pPr>
      <w:r>
        <w:rPr>
          <w:smallCaps/>
          <w:noProof/>
          <w:color w:val="0000FF"/>
          <w:sz w:val="28"/>
          <w:szCs w:val="28"/>
          <w:u w:val="single"/>
        </w:rPr>
        <w:t>Введение</w:t>
      </w:r>
    </w:p>
    <w:p w:rsidR="002F6C4D" w:rsidRDefault="001F7D4F">
      <w:pPr>
        <w:rPr>
          <w:noProof/>
        </w:rPr>
      </w:pPr>
      <w:r>
        <w:rPr>
          <w:smallCaps/>
          <w:noProof/>
          <w:color w:val="0000FF"/>
          <w:sz w:val="28"/>
          <w:szCs w:val="28"/>
          <w:u w:val="single"/>
        </w:rPr>
        <w:t>Раздел 1. Семья и брак теоретическое обоснование</w:t>
      </w:r>
    </w:p>
    <w:p w:rsidR="002F6C4D" w:rsidRDefault="001F7D4F">
      <w:pPr>
        <w:rPr>
          <w:noProof/>
        </w:rPr>
      </w:pPr>
      <w:r>
        <w:rPr>
          <w:smallCaps/>
          <w:noProof/>
          <w:color w:val="0000FF"/>
          <w:sz w:val="28"/>
          <w:szCs w:val="28"/>
          <w:u w:val="single"/>
        </w:rPr>
        <w:t>1.1 Современное положение семьи в Украине</w:t>
      </w:r>
    </w:p>
    <w:p w:rsidR="002F6C4D" w:rsidRDefault="001F7D4F">
      <w:pPr>
        <w:rPr>
          <w:noProof/>
        </w:rPr>
      </w:pPr>
      <w:r>
        <w:rPr>
          <w:smallCaps/>
          <w:noProof/>
          <w:color w:val="0000FF"/>
          <w:sz w:val="28"/>
          <w:szCs w:val="28"/>
          <w:u w:val="single"/>
        </w:rPr>
        <w:t>Раздел 2. Исследование основных проблем семьи и брака в Украине</w:t>
      </w:r>
    </w:p>
    <w:p w:rsidR="002F6C4D" w:rsidRDefault="001F7D4F">
      <w:pPr>
        <w:rPr>
          <w:noProof/>
        </w:rPr>
      </w:pPr>
      <w:r>
        <w:rPr>
          <w:smallCaps/>
          <w:noProof/>
          <w:color w:val="0000FF"/>
          <w:sz w:val="28"/>
          <w:szCs w:val="28"/>
          <w:u w:val="single"/>
        </w:rPr>
        <w:t>2.1 Результаты исследования</w:t>
      </w:r>
    </w:p>
    <w:p w:rsidR="002F6C4D" w:rsidRDefault="001F7D4F">
      <w:pPr>
        <w:rPr>
          <w:noProof/>
        </w:rPr>
      </w:pPr>
      <w:r>
        <w:rPr>
          <w:smallCaps/>
          <w:noProof/>
          <w:color w:val="0000FF"/>
          <w:sz w:val="28"/>
          <w:szCs w:val="28"/>
          <w:u w:val="single"/>
        </w:rPr>
        <w:t>2.2 Анализ статистических данных</w:t>
      </w:r>
    </w:p>
    <w:p w:rsidR="002F6C4D" w:rsidRDefault="001F7D4F">
      <w:pPr>
        <w:rPr>
          <w:noProof/>
        </w:rPr>
      </w:pPr>
      <w:r>
        <w:rPr>
          <w:smallCaps/>
          <w:noProof/>
          <w:color w:val="0000FF"/>
          <w:sz w:val="28"/>
          <w:szCs w:val="28"/>
          <w:u w:val="single"/>
        </w:rPr>
        <w:t>Раздел 3. Пути решения проблем социальной политики в Украине</w:t>
      </w:r>
    </w:p>
    <w:p w:rsidR="002F6C4D" w:rsidRDefault="001F7D4F">
      <w:pPr>
        <w:rPr>
          <w:noProof/>
        </w:rPr>
      </w:pPr>
      <w:r>
        <w:rPr>
          <w:smallCaps/>
          <w:noProof/>
          <w:color w:val="0000FF"/>
          <w:sz w:val="28"/>
          <w:szCs w:val="28"/>
          <w:u w:val="single"/>
        </w:rPr>
        <w:t>3.1 Начало решения проблем</w:t>
      </w:r>
    </w:p>
    <w:p w:rsidR="002F6C4D" w:rsidRDefault="001F7D4F">
      <w:pPr>
        <w:rPr>
          <w:noProof/>
        </w:rPr>
      </w:pPr>
      <w:r>
        <w:rPr>
          <w:smallCaps/>
          <w:noProof/>
          <w:color w:val="0000FF"/>
          <w:sz w:val="28"/>
          <w:szCs w:val="28"/>
          <w:u w:val="single"/>
        </w:rPr>
        <w:t>Список литературы</w:t>
      </w:r>
    </w:p>
    <w:p w:rsidR="002F6C4D" w:rsidRDefault="001F7D4F">
      <w:pPr>
        <w:rPr>
          <w:noProof/>
        </w:rPr>
      </w:pPr>
      <w:r>
        <w:rPr>
          <w:smallCaps/>
          <w:noProof/>
          <w:color w:val="0000FF"/>
          <w:sz w:val="28"/>
          <w:szCs w:val="28"/>
          <w:u w:val="single"/>
        </w:rPr>
        <w:t>Приложения</w:t>
      </w:r>
    </w:p>
    <w:p w:rsidR="002F6C4D" w:rsidRDefault="001F7D4F">
      <w:pPr>
        <w:rPr>
          <w:noProof/>
        </w:rPr>
      </w:pPr>
      <w:r>
        <w:rPr>
          <w:smallCaps/>
          <w:noProof/>
          <w:color w:val="0000FF"/>
          <w:sz w:val="28"/>
          <w:szCs w:val="28"/>
          <w:u w:val="single"/>
        </w:rPr>
        <w:t>Анкета</w:t>
      </w:r>
    </w:p>
    <w:p w:rsidR="002F6C4D" w:rsidRDefault="001F7D4F">
      <w:pPr>
        <w:rPr>
          <w:noProof/>
        </w:rPr>
      </w:pPr>
      <w:r>
        <w:rPr>
          <w:smallCaps/>
          <w:noProof/>
          <w:color w:val="0000FF"/>
          <w:sz w:val="28"/>
          <w:szCs w:val="28"/>
          <w:u w:val="single"/>
        </w:rPr>
        <w:t>Протокол наблюдения</w:t>
      </w:r>
    </w:p>
    <w:p w:rsidR="002F6C4D" w:rsidRDefault="002F6C4D">
      <w:pPr>
        <w:rPr>
          <w:b/>
          <w:bCs/>
          <w:color w:val="000000"/>
          <w:sz w:val="28"/>
          <w:szCs w:val="28"/>
        </w:rPr>
      </w:pP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Введение</w:t>
      </w:r>
    </w:p>
    <w:p w:rsidR="002F6C4D" w:rsidRDefault="002F6C4D">
      <w:pPr>
        <w:tabs>
          <w:tab w:val="left" w:pos="726"/>
        </w:tabs>
        <w:spacing w:line="360" w:lineRule="auto"/>
        <w:ind w:firstLine="709"/>
        <w:jc w:val="both"/>
        <w:rPr>
          <w:color w:val="000000"/>
          <w:sz w:val="28"/>
          <w:szCs w:val="28"/>
        </w:rPr>
      </w:pPr>
    </w:p>
    <w:p w:rsidR="002F6C4D" w:rsidRDefault="001F7D4F">
      <w:pPr>
        <w:tabs>
          <w:tab w:val="left" w:pos="726"/>
        </w:tabs>
        <w:spacing w:line="360" w:lineRule="auto"/>
        <w:ind w:firstLine="709"/>
        <w:jc w:val="both"/>
        <w:rPr>
          <w:color w:val="000000"/>
          <w:sz w:val="28"/>
          <w:szCs w:val="28"/>
        </w:rPr>
      </w:pPr>
      <w:r>
        <w:rPr>
          <w:color w:val="000000"/>
          <w:sz w:val="28"/>
          <w:szCs w:val="28"/>
        </w:rPr>
        <w:t>Семья на данных этапах проходит ряд изменений, вследствие чего, появляются новые проблемы и необходимо разрабатывать новые пути их решения.</w:t>
      </w:r>
    </w:p>
    <w:p w:rsidR="002F6C4D" w:rsidRDefault="001F7D4F">
      <w:pPr>
        <w:tabs>
          <w:tab w:val="left" w:pos="726"/>
        </w:tabs>
        <w:spacing w:line="360" w:lineRule="auto"/>
        <w:ind w:firstLine="709"/>
        <w:jc w:val="both"/>
        <w:rPr>
          <w:color w:val="000000"/>
          <w:sz w:val="28"/>
          <w:szCs w:val="28"/>
        </w:rPr>
      </w:pPr>
      <w:r>
        <w:rPr>
          <w:color w:val="000000"/>
          <w:sz w:val="28"/>
          <w:szCs w:val="28"/>
        </w:rPr>
        <w:t>Актуальность данной темы обусловлена тем, что семья в современных условиях не всегда выходит из сложных жизненных ситуаций. Она нуждается в помощи со стороны. Такую помощь может оказать служба социальной помощи и государство. Но социальная помощь сегодня не соответствует масштабу и глубине проблем и трудностей, которые испытывают не только взрослые, но и дети.</w:t>
      </w:r>
    </w:p>
    <w:p w:rsidR="002F6C4D" w:rsidRDefault="001F7D4F">
      <w:pPr>
        <w:tabs>
          <w:tab w:val="left" w:pos="726"/>
        </w:tabs>
        <w:spacing w:line="360" w:lineRule="auto"/>
        <w:ind w:firstLine="709"/>
        <w:jc w:val="both"/>
        <w:rPr>
          <w:color w:val="000000"/>
          <w:sz w:val="28"/>
          <w:szCs w:val="28"/>
        </w:rPr>
      </w:pPr>
      <w:r>
        <w:rPr>
          <w:color w:val="000000"/>
          <w:sz w:val="28"/>
          <w:szCs w:val="28"/>
        </w:rPr>
        <w:t>Данной темой занимались ученые еще с Античности. В учение Платона интересы общества (государства) доминируют над интересами личности. "Идеальное государство - общность жен и детей", "Каждый брак должен быть полезен для государства", - писал Платон.</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Изменения традиционной семьи приводятся отдельными исследователями проблем модернизации и в качестве примеров, подтверждающих положения их теорий, в частности У. </w:t>
      </w:r>
      <w:proofErr w:type="spellStart"/>
      <w:r>
        <w:rPr>
          <w:color w:val="000000"/>
          <w:sz w:val="28"/>
          <w:szCs w:val="28"/>
        </w:rPr>
        <w:t>Огборном</w:t>
      </w:r>
      <w:proofErr w:type="spellEnd"/>
      <w:r>
        <w:rPr>
          <w:color w:val="000000"/>
          <w:sz w:val="28"/>
          <w:szCs w:val="28"/>
        </w:rPr>
        <w:t xml:space="preserve"> (теория культурного лага), У. Гудом (теория конвергенции) и др. Несмотря на то, что эти и другие теории подвергались критике за несколько упрощённую трактовку происходящих в обществе перемен, все они справедливо интерпретируют изменения традиционной семьи как реакцию данного социального института на указанные перемены. Семья преобразует свою структуру, тип, виды деятельности, адаптируясь к изменениям в обществе. Тем самым она должна способствовать выживанию социальной системы, сохранению её нормального, устойчивого состояния. В действительности же отмеченные изменения могут не вести к сохранению устойчивости и выживанию социальной системы.</w:t>
      </w:r>
    </w:p>
    <w:p w:rsidR="002F6C4D" w:rsidRDefault="001F7D4F">
      <w:pPr>
        <w:tabs>
          <w:tab w:val="left" w:pos="726"/>
        </w:tabs>
        <w:spacing w:line="360" w:lineRule="auto"/>
        <w:ind w:firstLine="709"/>
        <w:jc w:val="both"/>
        <w:rPr>
          <w:color w:val="000000"/>
          <w:sz w:val="28"/>
          <w:szCs w:val="28"/>
        </w:rPr>
      </w:pPr>
      <w:r>
        <w:rPr>
          <w:color w:val="000000"/>
          <w:sz w:val="28"/>
          <w:szCs w:val="28"/>
        </w:rPr>
        <w:lastRenderedPageBreak/>
        <w:t>Наиболее крупный вклад в исследование проблем семьи внесли:</w:t>
      </w:r>
    </w:p>
    <w:p w:rsidR="002F6C4D" w:rsidRPr="00B10341" w:rsidRDefault="001F7D4F">
      <w:pPr>
        <w:spacing w:line="360" w:lineRule="auto"/>
        <w:ind w:firstLine="709"/>
        <w:jc w:val="both"/>
        <w:rPr>
          <w:color w:val="FFFFFF"/>
          <w:sz w:val="28"/>
          <w:szCs w:val="28"/>
        </w:rPr>
      </w:pPr>
      <w:r w:rsidRPr="00B10341">
        <w:rPr>
          <w:color w:val="FFFFFF"/>
          <w:sz w:val="28"/>
          <w:szCs w:val="28"/>
        </w:rPr>
        <w:t xml:space="preserve">социальная политика </w:t>
      </w:r>
      <w:proofErr w:type="spellStart"/>
      <w:r w:rsidRPr="00B10341">
        <w:rPr>
          <w:color w:val="FFFFFF"/>
          <w:sz w:val="28"/>
          <w:szCs w:val="28"/>
        </w:rPr>
        <w:t>украина</w:t>
      </w:r>
      <w:proofErr w:type="spellEnd"/>
      <w:r w:rsidRPr="00B10341">
        <w:rPr>
          <w:color w:val="FFFFFF"/>
          <w:sz w:val="28"/>
          <w:szCs w:val="28"/>
        </w:rPr>
        <w:t xml:space="preserve"> брак</w:t>
      </w:r>
    </w:p>
    <w:p w:rsidR="002F6C4D" w:rsidRDefault="001F7D4F">
      <w:pPr>
        <w:tabs>
          <w:tab w:val="left" w:pos="726"/>
        </w:tabs>
        <w:spacing w:line="360" w:lineRule="auto"/>
        <w:ind w:firstLine="709"/>
        <w:jc w:val="both"/>
        <w:rPr>
          <w:color w:val="000000"/>
          <w:sz w:val="28"/>
          <w:szCs w:val="28"/>
        </w:rPr>
      </w:pPr>
      <w:proofErr w:type="spellStart"/>
      <w:r>
        <w:rPr>
          <w:color w:val="000000"/>
          <w:sz w:val="28"/>
          <w:szCs w:val="28"/>
        </w:rPr>
        <w:t>Дармодехин</w:t>
      </w:r>
      <w:proofErr w:type="spellEnd"/>
      <w:r>
        <w:rPr>
          <w:color w:val="000000"/>
          <w:sz w:val="28"/>
          <w:szCs w:val="28"/>
        </w:rPr>
        <w:t xml:space="preserve"> С.В. "Государственная семейная политика"; </w:t>
      </w:r>
      <w:proofErr w:type="spellStart"/>
      <w:r>
        <w:rPr>
          <w:color w:val="000000"/>
          <w:sz w:val="28"/>
          <w:szCs w:val="28"/>
        </w:rPr>
        <w:t>Сысенко</w:t>
      </w:r>
      <w:proofErr w:type="spellEnd"/>
      <w:r>
        <w:rPr>
          <w:color w:val="000000"/>
          <w:sz w:val="28"/>
          <w:szCs w:val="28"/>
        </w:rPr>
        <w:t xml:space="preserve"> В.А. "Устойчивость брака"; Голод И. С "Стабильность семьи", Борисов В.А. "Потребность в детях", </w:t>
      </w:r>
      <w:proofErr w:type="spellStart"/>
      <w:r>
        <w:rPr>
          <w:color w:val="000000"/>
          <w:sz w:val="28"/>
          <w:szCs w:val="28"/>
        </w:rPr>
        <w:t>Кутсар</w:t>
      </w:r>
      <w:proofErr w:type="spellEnd"/>
      <w:r>
        <w:rPr>
          <w:color w:val="000000"/>
          <w:sz w:val="28"/>
          <w:szCs w:val="28"/>
        </w:rPr>
        <w:t xml:space="preserve"> Д.Я. "Качество брака", Юркевич Н.Г., Соловьев М.Я., Седельников С. С "Мотивы и причины развода"; Гордон Л. А, Клопов Э.В. "Жизненный цикл семьи"; Герасимова И. А "Демографическая типология семей"; </w:t>
      </w:r>
      <w:proofErr w:type="spellStart"/>
      <w:r>
        <w:rPr>
          <w:color w:val="000000"/>
          <w:sz w:val="28"/>
          <w:szCs w:val="28"/>
        </w:rPr>
        <w:t>Ружже</w:t>
      </w:r>
      <w:proofErr w:type="spellEnd"/>
      <w:r>
        <w:rPr>
          <w:color w:val="000000"/>
          <w:sz w:val="28"/>
          <w:szCs w:val="28"/>
        </w:rPr>
        <w:t xml:space="preserve"> В. Л "Типология семейных групп"; Бестужев-Лада И. В "Прогнозирование семьи"; Волков А.Г. "Ожидаемая продолжительность брака"; </w:t>
      </w:r>
      <w:proofErr w:type="spellStart"/>
      <w:r>
        <w:rPr>
          <w:color w:val="000000"/>
          <w:sz w:val="28"/>
          <w:szCs w:val="28"/>
        </w:rPr>
        <w:t>Малярова</w:t>
      </w:r>
      <w:proofErr w:type="spellEnd"/>
      <w:r>
        <w:rPr>
          <w:color w:val="000000"/>
          <w:sz w:val="28"/>
          <w:szCs w:val="28"/>
        </w:rPr>
        <w:t xml:space="preserve"> Н.В. "Типология супружеских конфликтов"; Гурко Т.Ж. "Молодая семья"; Васильева Э.К. "Типология видов жизнедеятельности семьи"; </w:t>
      </w:r>
      <w:proofErr w:type="spellStart"/>
      <w:r>
        <w:rPr>
          <w:color w:val="000000"/>
          <w:sz w:val="28"/>
          <w:szCs w:val="28"/>
        </w:rPr>
        <w:t>Голофаст</w:t>
      </w:r>
      <w:proofErr w:type="spellEnd"/>
      <w:r>
        <w:rPr>
          <w:color w:val="000000"/>
          <w:sz w:val="28"/>
          <w:szCs w:val="28"/>
        </w:rPr>
        <w:t xml:space="preserve"> В.Б. "Функции семьи"; Кон И.С. "Сексуальное поведение"; Черняк Е.М. "Социология семьи"; </w:t>
      </w:r>
      <w:proofErr w:type="spellStart"/>
      <w:r>
        <w:rPr>
          <w:color w:val="000000"/>
          <w:sz w:val="28"/>
          <w:szCs w:val="28"/>
        </w:rPr>
        <w:t>Янкова</w:t>
      </w:r>
      <w:proofErr w:type="spellEnd"/>
      <w:r>
        <w:rPr>
          <w:color w:val="000000"/>
          <w:sz w:val="28"/>
          <w:szCs w:val="28"/>
        </w:rPr>
        <w:t xml:space="preserve"> З.А. "Городская семья" и др.</w:t>
      </w:r>
    </w:p>
    <w:p w:rsidR="002F6C4D" w:rsidRDefault="001F7D4F">
      <w:pPr>
        <w:tabs>
          <w:tab w:val="left" w:pos="726"/>
        </w:tabs>
        <w:spacing w:line="360" w:lineRule="auto"/>
        <w:ind w:firstLine="709"/>
        <w:jc w:val="both"/>
        <w:rPr>
          <w:color w:val="000000"/>
          <w:sz w:val="28"/>
          <w:szCs w:val="28"/>
        </w:rPr>
      </w:pPr>
      <w:r>
        <w:rPr>
          <w:color w:val="000000"/>
          <w:sz w:val="28"/>
          <w:szCs w:val="28"/>
        </w:rPr>
        <w:t>Объект - Семья и брак в Украине. Предмет - проблема социальной политики по отношению к семьи и браку в Украине.</w:t>
      </w:r>
    </w:p>
    <w:p w:rsidR="002F6C4D" w:rsidRDefault="001F7D4F">
      <w:pPr>
        <w:tabs>
          <w:tab w:val="left" w:pos="726"/>
        </w:tabs>
        <w:spacing w:line="360" w:lineRule="auto"/>
        <w:ind w:firstLine="709"/>
        <w:jc w:val="both"/>
        <w:rPr>
          <w:color w:val="000000"/>
          <w:sz w:val="28"/>
          <w:szCs w:val="28"/>
        </w:rPr>
      </w:pPr>
      <w:r>
        <w:rPr>
          <w:color w:val="000000"/>
          <w:sz w:val="28"/>
          <w:szCs w:val="28"/>
        </w:rPr>
        <w:t>Целью изучения данной контрольной работы является изучить современное положение семьи и брака в Украине. Раскрыть социальную политику Украины направленную на проблему семьи и брака.</w:t>
      </w:r>
    </w:p>
    <w:p w:rsidR="002F6C4D" w:rsidRDefault="001F7D4F">
      <w:pPr>
        <w:tabs>
          <w:tab w:val="left" w:pos="726"/>
        </w:tabs>
        <w:spacing w:line="360" w:lineRule="auto"/>
        <w:ind w:firstLine="709"/>
        <w:jc w:val="both"/>
        <w:rPr>
          <w:color w:val="000000"/>
          <w:sz w:val="28"/>
          <w:szCs w:val="28"/>
        </w:rPr>
      </w:pPr>
      <w:r>
        <w:rPr>
          <w:color w:val="000000"/>
          <w:sz w:val="28"/>
          <w:szCs w:val="28"/>
        </w:rPr>
        <w:t>Задачи:</w:t>
      </w:r>
    </w:p>
    <w:p w:rsidR="002F6C4D" w:rsidRDefault="001F7D4F">
      <w:pPr>
        <w:tabs>
          <w:tab w:val="left" w:pos="726"/>
        </w:tabs>
        <w:spacing w:line="360" w:lineRule="auto"/>
        <w:ind w:firstLine="709"/>
        <w:jc w:val="both"/>
        <w:rPr>
          <w:color w:val="000000"/>
          <w:sz w:val="28"/>
          <w:szCs w:val="28"/>
        </w:rPr>
      </w:pPr>
      <w:r>
        <w:rPr>
          <w:color w:val="000000"/>
          <w:sz w:val="28"/>
          <w:szCs w:val="28"/>
        </w:rPr>
        <w:t>Изучить теоретические аспекты семьи и брака;</w:t>
      </w:r>
    </w:p>
    <w:p w:rsidR="002F6C4D" w:rsidRDefault="001F7D4F">
      <w:pPr>
        <w:tabs>
          <w:tab w:val="left" w:pos="726"/>
        </w:tabs>
        <w:spacing w:line="360" w:lineRule="auto"/>
        <w:ind w:firstLine="709"/>
        <w:jc w:val="both"/>
        <w:rPr>
          <w:color w:val="000000"/>
          <w:sz w:val="28"/>
          <w:szCs w:val="28"/>
        </w:rPr>
      </w:pPr>
      <w:r>
        <w:rPr>
          <w:color w:val="000000"/>
          <w:sz w:val="28"/>
          <w:szCs w:val="28"/>
        </w:rPr>
        <w:t>Выявить основные проблемы семьи и брака в Украине;</w:t>
      </w:r>
    </w:p>
    <w:p w:rsidR="002F6C4D" w:rsidRDefault="001F7D4F">
      <w:pPr>
        <w:tabs>
          <w:tab w:val="left" w:pos="726"/>
        </w:tabs>
        <w:spacing w:line="360" w:lineRule="auto"/>
        <w:ind w:firstLine="709"/>
        <w:jc w:val="both"/>
        <w:rPr>
          <w:color w:val="000000"/>
          <w:sz w:val="28"/>
          <w:szCs w:val="28"/>
        </w:rPr>
      </w:pPr>
      <w:r>
        <w:rPr>
          <w:color w:val="000000"/>
          <w:sz w:val="28"/>
          <w:szCs w:val="28"/>
        </w:rPr>
        <w:t>Проанализировать основные проблемы социальной политики в контексте семьи и брака в Украине;</w:t>
      </w:r>
    </w:p>
    <w:p w:rsidR="002F6C4D" w:rsidRDefault="001F7D4F">
      <w:pPr>
        <w:tabs>
          <w:tab w:val="left" w:pos="726"/>
        </w:tabs>
        <w:spacing w:line="360" w:lineRule="auto"/>
        <w:ind w:firstLine="709"/>
        <w:jc w:val="both"/>
        <w:rPr>
          <w:color w:val="000000"/>
          <w:sz w:val="28"/>
          <w:szCs w:val="28"/>
        </w:rPr>
      </w:pPr>
      <w:r>
        <w:rPr>
          <w:color w:val="000000"/>
          <w:sz w:val="28"/>
          <w:szCs w:val="28"/>
        </w:rPr>
        <w:t>Разработать рекомендации по усовершенствованию</w:t>
      </w:r>
    </w:p>
    <w:p w:rsidR="002F6C4D" w:rsidRDefault="001F7D4F">
      <w:pPr>
        <w:tabs>
          <w:tab w:val="left" w:pos="726"/>
        </w:tabs>
        <w:spacing w:line="360" w:lineRule="auto"/>
        <w:ind w:firstLine="709"/>
        <w:jc w:val="both"/>
        <w:rPr>
          <w:color w:val="000000"/>
          <w:sz w:val="28"/>
          <w:szCs w:val="28"/>
        </w:rPr>
      </w:pPr>
      <w:r>
        <w:rPr>
          <w:color w:val="000000"/>
          <w:sz w:val="28"/>
          <w:szCs w:val="28"/>
        </w:rPr>
        <w:t>В данном исследовании были использованы следующие эмпирические методы: анкетирование, социальный опрос, наблюдение.</w:t>
      </w: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Раздел 1. Семья и брак теоретическое обоснование</w:t>
      </w:r>
    </w:p>
    <w:p w:rsidR="002F6C4D" w:rsidRDefault="002F6C4D">
      <w:pPr>
        <w:spacing w:line="360" w:lineRule="auto"/>
        <w:ind w:firstLine="709"/>
        <w:jc w:val="both"/>
        <w:rPr>
          <w:color w:val="000000"/>
          <w:sz w:val="28"/>
          <w:szCs w:val="28"/>
        </w:rPr>
      </w:pPr>
    </w:p>
    <w:p w:rsidR="002F6C4D" w:rsidRDefault="001F7D4F">
      <w:pPr>
        <w:tabs>
          <w:tab w:val="left" w:pos="726"/>
        </w:tabs>
        <w:spacing w:line="360" w:lineRule="auto"/>
        <w:ind w:firstLine="709"/>
        <w:jc w:val="both"/>
        <w:rPr>
          <w:color w:val="000000"/>
          <w:sz w:val="28"/>
          <w:szCs w:val="28"/>
        </w:rPr>
      </w:pPr>
      <w:r>
        <w:rPr>
          <w:color w:val="000000"/>
          <w:sz w:val="28"/>
          <w:szCs w:val="28"/>
        </w:rPr>
        <w:t>Семья является первичной и основной ячейкой общества. [12]</w:t>
      </w:r>
    </w:p>
    <w:p w:rsidR="002F6C4D" w:rsidRDefault="001F7D4F">
      <w:pPr>
        <w:tabs>
          <w:tab w:val="left" w:pos="726"/>
        </w:tabs>
        <w:spacing w:line="360" w:lineRule="auto"/>
        <w:ind w:firstLine="709"/>
        <w:jc w:val="both"/>
        <w:rPr>
          <w:color w:val="000000"/>
          <w:sz w:val="28"/>
          <w:szCs w:val="28"/>
        </w:rPr>
      </w:pPr>
      <w:r>
        <w:rPr>
          <w:color w:val="000000"/>
          <w:sz w:val="28"/>
          <w:szCs w:val="28"/>
        </w:rPr>
        <w:t>В жизни каждого человека семья занимает особое место. В семье растет ребенок, и с первых лет своей жизни он усваивает нормы общежития, нормы человеческих отношений, впитывая из семьи и добро, и зло, все, чем характерна его семья. Став взрослыми, дети повторяют в своей семье все то, что было в семье его родителей.</w:t>
      </w:r>
    </w:p>
    <w:p w:rsidR="002F6C4D" w:rsidRDefault="001F7D4F">
      <w:pPr>
        <w:tabs>
          <w:tab w:val="left" w:pos="726"/>
        </w:tabs>
        <w:spacing w:line="360" w:lineRule="auto"/>
        <w:ind w:firstLine="709"/>
        <w:jc w:val="both"/>
        <w:rPr>
          <w:color w:val="000000"/>
          <w:sz w:val="28"/>
          <w:szCs w:val="28"/>
        </w:rPr>
      </w:pPr>
      <w:r>
        <w:rPr>
          <w:color w:val="000000"/>
          <w:sz w:val="28"/>
          <w:szCs w:val="28"/>
        </w:rPr>
        <w:t>Семья представляет собой более сложную систему отношений, чем брак, поскольку она, как правило, объединяет не только супругов, но и их детей, а также других родственников или просто близких супругам и необходимых им людей.</w:t>
      </w:r>
    </w:p>
    <w:p w:rsidR="002F6C4D" w:rsidRDefault="001F7D4F">
      <w:pPr>
        <w:tabs>
          <w:tab w:val="left" w:pos="726"/>
        </w:tabs>
        <w:spacing w:line="360" w:lineRule="auto"/>
        <w:ind w:firstLine="709"/>
        <w:jc w:val="both"/>
        <w:rPr>
          <w:color w:val="000000"/>
          <w:sz w:val="28"/>
          <w:szCs w:val="28"/>
        </w:rPr>
      </w:pPr>
      <w:r>
        <w:rPr>
          <w:color w:val="000000"/>
          <w:sz w:val="28"/>
          <w:szCs w:val="28"/>
        </w:rPr>
        <w:t>Брак - это исторически обусловленная, санкционированная и регулируемая обществом форма отношений между мужчиной и женщиной, устанавливающая их права и обязанности по отношению друг к другу их детям, своему потомству, родителям.</w:t>
      </w:r>
    </w:p>
    <w:p w:rsidR="002F6C4D" w:rsidRDefault="001F7D4F">
      <w:pPr>
        <w:tabs>
          <w:tab w:val="left" w:pos="726"/>
        </w:tabs>
        <w:spacing w:line="360" w:lineRule="auto"/>
        <w:ind w:firstLine="709"/>
        <w:jc w:val="both"/>
        <w:rPr>
          <w:color w:val="000000"/>
          <w:sz w:val="28"/>
          <w:szCs w:val="28"/>
        </w:rPr>
      </w:pPr>
      <w:r>
        <w:rPr>
          <w:color w:val="000000"/>
          <w:sz w:val="28"/>
          <w:szCs w:val="28"/>
        </w:rPr>
        <w:t>Современная семья строится в основном на брачных отношениях. Под браком понимается исторически обусловленная форма отношений между мужчиной и женщиной, через которую общество упорядочивает их отношения, как в правовом, так и в морально-этическом плане. Брачные отношения представляют собой сложнейшую гамму отношений между людьми: от естественно-биологических до экономических, правовых, этических, социально-психологических, эстетических и т.п. [21, с.167].</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Содержание брачных отношений определяется степенью развитости общества. Чем примитивней общественные отношения, тем больше места в семейно-брачном союзе занимают чисто физиологические и хозяйственно-экономические моменты. Чем более развито общество, тем </w:t>
      </w:r>
      <w:r>
        <w:rPr>
          <w:color w:val="000000"/>
          <w:sz w:val="28"/>
          <w:szCs w:val="28"/>
        </w:rPr>
        <w:lastRenderedPageBreak/>
        <w:t>большую роль в брачных отношениях играют социально-психологические, этические, эстетические и, конечно, сексуальные моменты.</w:t>
      </w:r>
    </w:p>
    <w:p w:rsidR="002F6C4D" w:rsidRDefault="001F7D4F">
      <w:pPr>
        <w:tabs>
          <w:tab w:val="left" w:pos="726"/>
        </w:tabs>
        <w:spacing w:line="360" w:lineRule="auto"/>
        <w:ind w:firstLine="709"/>
        <w:jc w:val="both"/>
        <w:rPr>
          <w:color w:val="000000"/>
          <w:sz w:val="28"/>
          <w:szCs w:val="28"/>
        </w:rPr>
      </w:pPr>
      <w:r>
        <w:rPr>
          <w:color w:val="000000"/>
          <w:sz w:val="28"/>
          <w:szCs w:val="28"/>
        </w:rPr>
        <w:t>Социологи выделяют три мотива вступления в брак: брак по любви, брак по расчету и брак по шаблону. Мотив любовного влечения в брачных отношениях не нуждается в комментариях. Брак по шаблону совершается тогда, когда срабатывает рассуждение: "Все мои сверстники обзаводятся семьями, как бы и мне не опоздать". В таких случаях доминирующее значение имеют не осознанное до конца половое влечение, желание иметь детей. Иногда человек полагает, что в основе лежат мотивы любви. На самом деле такая любовь сводится к тому, что из нескольких кандидатур он или она выбирают более предпочтительную.</w:t>
      </w:r>
    </w:p>
    <w:p w:rsidR="002F6C4D" w:rsidRDefault="001F7D4F">
      <w:pPr>
        <w:tabs>
          <w:tab w:val="left" w:pos="726"/>
        </w:tabs>
        <w:spacing w:line="360" w:lineRule="auto"/>
        <w:ind w:firstLine="709"/>
        <w:jc w:val="both"/>
        <w:rPr>
          <w:color w:val="000000"/>
          <w:sz w:val="28"/>
          <w:szCs w:val="28"/>
        </w:rPr>
      </w:pPr>
      <w:r>
        <w:rPr>
          <w:color w:val="000000"/>
          <w:sz w:val="28"/>
          <w:szCs w:val="28"/>
        </w:rPr>
        <w:t>Иными словами брак - это традиционное средство формирования семьи и общественного контроля.</w:t>
      </w:r>
    </w:p>
    <w:p w:rsidR="002F6C4D" w:rsidRDefault="001F7D4F">
      <w:pPr>
        <w:tabs>
          <w:tab w:val="left" w:pos="726"/>
        </w:tabs>
        <w:spacing w:line="360" w:lineRule="auto"/>
        <w:ind w:firstLine="709"/>
        <w:jc w:val="both"/>
        <w:rPr>
          <w:color w:val="000000"/>
          <w:sz w:val="28"/>
          <w:szCs w:val="28"/>
        </w:rPr>
      </w:pPr>
      <w:r>
        <w:rPr>
          <w:color w:val="000000"/>
          <w:sz w:val="28"/>
          <w:szCs w:val="28"/>
        </w:rPr>
        <w:t>Благотворно влияет на человека лишь здоровая, благополучная семья, создание которой требует значительных усилий и определенных качеств личности.</w:t>
      </w:r>
    </w:p>
    <w:p w:rsidR="002F6C4D" w:rsidRDefault="001F7D4F">
      <w:pPr>
        <w:tabs>
          <w:tab w:val="left" w:pos="726"/>
        </w:tabs>
        <w:spacing w:line="360" w:lineRule="auto"/>
        <w:ind w:firstLine="709"/>
        <w:jc w:val="both"/>
        <w:rPr>
          <w:color w:val="000000"/>
          <w:sz w:val="28"/>
          <w:szCs w:val="28"/>
        </w:rPr>
      </w:pPr>
      <w:r>
        <w:rPr>
          <w:color w:val="000000"/>
          <w:sz w:val="28"/>
          <w:szCs w:val="28"/>
        </w:rPr>
        <w:t>Семья - это сплав трех любовей: супружеской, родительской и детской. Любовь неотделима от долга, верности, самодисциплины, общности интересов и целей, ответственности, взаимного уважения.</w:t>
      </w:r>
    </w:p>
    <w:p w:rsidR="002F6C4D" w:rsidRDefault="001F7D4F">
      <w:pPr>
        <w:tabs>
          <w:tab w:val="left" w:pos="726"/>
        </w:tabs>
        <w:spacing w:line="360" w:lineRule="auto"/>
        <w:ind w:firstLine="709"/>
        <w:jc w:val="both"/>
        <w:rPr>
          <w:color w:val="000000"/>
          <w:sz w:val="28"/>
          <w:szCs w:val="28"/>
        </w:rPr>
      </w:pPr>
      <w:r>
        <w:rPr>
          <w:color w:val="000000"/>
          <w:sz w:val="28"/>
          <w:szCs w:val="28"/>
        </w:rPr>
        <w:t>В семье регулируются отношения ребенка к окружающему, в семье он получает опыт нравственности, моральных норм поведения.</w:t>
      </w:r>
    </w:p>
    <w:p w:rsidR="002F6C4D" w:rsidRDefault="001F7D4F">
      <w:pPr>
        <w:tabs>
          <w:tab w:val="left" w:pos="726"/>
        </w:tabs>
        <w:spacing w:line="360" w:lineRule="auto"/>
        <w:ind w:firstLine="709"/>
        <w:jc w:val="both"/>
        <w:rPr>
          <w:color w:val="000000"/>
          <w:sz w:val="28"/>
          <w:szCs w:val="28"/>
        </w:rPr>
      </w:pPr>
      <w:r>
        <w:rPr>
          <w:color w:val="000000"/>
          <w:sz w:val="28"/>
          <w:szCs w:val="28"/>
        </w:rPr>
        <w:t>Семья рассматривается как самый малый социальный институт, как социальная ячейка общества [29, с.56].</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От состояния семьи зависит состояние государства. В семье родители и дети связаны духовной общностью. От уровня духовной культуры в семье зависит и уровень духовной культуры общества. Экономическое состояние семьи зависит от экономического состояния государства. От того, как ребенок </w:t>
      </w:r>
      <w:r>
        <w:rPr>
          <w:color w:val="000000"/>
          <w:sz w:val="28"/>
          <w:szCs w:val="28"/>
        </w:rPr>
        <w:lastRenderedPageBreak/>
        <w:t>приучен к труду и как подросток выберет профессию и будет готов к самостоятельному труду, будет ли семья "трудовой" и от ее вклада в трудовую "копилку" общества немало зависит экономическое состояние общества.</w:t>
      </w:r>
    </w:p>
    <w:p w:rsidR="002F6C4D" w:rsidRDefault="001F7D4F">
      <w:pPr>
        <w:tabs>
          <w:tab w:val="left" w:pos="726"/>
        </w:tabs>
        <w:spacing w:line="360" w:lineRule="auto"/>
        <w:ind w:firstLine="709"/>
        <w:jc w:val="both"/>
        <w:rPr>
          <w:color w:val="000000"/>
          <w:sz w:val="28"/>
          <w:szCs w:val="28"/>
        </w:rPr>
      </w:pPr>
      <w:r>
        <w:rPr>
          <w:color w:val="000000"/>
          <w:sz w:val="28"/>
          <w:szCs w:val="28"/>
        </w:rPr>
        <w:t>Осуществляя социальную функцию, семья формирует в зависимости от ее культурного, социального и духовного уровня. Условия в семье, жилье, гигиена, особенности жизни и увлечения семьи - все зависит от социальной политики государства. Социализация в семье зависит от состава семьи. Сегодня нет больших семей, в которых живут и тети, и дяди, и дедушки, и бабушки [23, с.27].</w:t>
      </w:r>
    </w:p>
    <w:p w:rsidR="002F6C4D" w:rsidRDefault="001F7D4F">
      <w:pPr>
        <w:tabs>
          <w:tab w:val="left" w:pos="726"/>
        </w:tabs>
        <w:spacing w:line="360" w:lineRule="auto"/>
        <w:ind w:firstLine="709"/>
        <w:jc w:val="both"/>
        <w:rPr>
          <w:color w:val="000000"/>
          <w:sz w:val="28"/>
          <w:szCs w:val="28"/>
        </w:rPr>
      </w:pPr>
      <w:r>
        <w:rPr>
          <w:color w:val="000000"/>
          <w:sz w:val="28"/>
          <w:szCs w:val="28"/>
        </w:rPr>
        <w:t>Социализация личности в семье зависит от отношений внутри семьи, авторитета и власти родителей. На современное состояние семьи влияют все изменения, происходящие в обществе: накопление знаний, технологий и обмена информацией и самых крупных изменений, таких, как реорганизация системы, кризис политической и экономической системы [24, с. 19].</w:t>
      </w:r>
    </w:p>
    <w:p w:rsidR="002F6C4D" w:rsidRDefault="001F7D4F">
      <w:pPr>
        <w:tabs>
          <w:tab w:val="left" w:pos="726"/>
        </w:tabs>
        <w:spacing w:line="360" w:lineRule="auto"/>
        <w:ind w:firstLine="709"/>
        <w:jc w:val="both"/>
        <w:rPr>
          <w:color w:val="000000"/>
          <w:sz w:val="28"/>
          <w:szCs w:val="28"/>
        </w:rPr>
      </w:pPr>
      <w:r>
        <w:rPr>
          <w:color w:val="000000"/>
          <w:sz w:val="28"/>
          <w:szCs w:val="28"/>
        </w:rPr>
        <w:t>Классическая формула - семья как социальный институт - определяет семью как объединение людей в браке, связанное общностью быта и взаимной ответственностью.</w:t>
      </w:r>
    </w:p>
    <w:p w:rsidR="002F6C4D" w:rsidRDefault="001F7D4F">
      <w:pPr>
        <w:tabs>
          <w:tab w:val="left" w:pos="726"/>
        </w:tabs>
        <w:spacing w:line="360" w:lineRule="auto"/>
        <w:ind w:firstLine="709"/>
        <w:jc w:val="both"/>
        <w:rPr>
          <w:color w:val="000000"/>
          <w:sz w:val="28"/>
          <w:szCs w:val="28"/>
        </w:rPr>
      </w:pPr>
      <w:r>
        <w:rPr>
          <w:color w:val="000000"/>
          <w:sz w:val="28"/>
          <w:szCs w:val="28"/>
        </w:rPr>
        <w:t>Для каждого человека существует две семьи. Та, из которой он вышел, и та, которую он создал и в которой он живет сейчас.</w:t>
      </w:r>
    </w:p>
    <w:p w:rsidR="002F6C4D" w:rsidRDefault="001F7D4F">
      <w:pPr>
        <w:tabs>
          <w:tab w:val="left" w:pos="726"/>
        </w:tabs>
        <w:spacing w:line="360" w:lineRule="auto"/>
        <w:ind w:firstLine="709"/>
        <w:jc w:val="both"/>
        <w:rPr>
          <w:color w:val="000000"/>
          <w:sz w:val="28"/>
          <w:szCs w:val="28"/>
        </w:rPr>
      </w:pPr>
      <w:r>
        <w:rPr>
          <w:color w:val="000000"/>
          <w:sz w:val="28"/>
          <w:szCs w:val="28"/>
        </w:rPr>
        <w:t>Семья - это созданная человеком интимная среда существования. Члены семьи связаны кровным родством (или близким к кровному), семья объединяет родственников, как живых, так и умерших, близких и дальних, известных и неизвестных.</w:t>
      </w:r>
    </w:p>
    <w:p w:rsidR="002F6C4D" w:rsidRDefault="001F7D4F">
      <w:pPr>
        <w:tabs>
          <w:tab w:val="left" w:pos="726"/>
        </w:tabs>
        <w:spacing w:line="360" w:lineRule="auto"/>
        <w:ind w:firstLine="709"/>
        <w:jc w:val="both"/>
        <w:rPr>
          <w:color w:val="000000"/>
          <w:sz w:val="28"/>
          <w:szCs w:val="28"/>
        </w:rPr>
      </w:pPr>
      <w:r>
        <w:rPr>
          <w:color w:val="000000"/>
          <w:sz w:val="28"/>
          <w:szCs w:val="28"/>
        </w:rPr>
        <w:t>Семья - это единица общества, которая требует постоянного внимания, если мы желаем нормального развития общества.</w:t>
      </w:r>
    </w:p>
    <w:p w:rsidR="002F6C4D" w:rsidRDefault="001F7D4F">
      <w:pPr>
        <w:tabs>
          <w:tab w:val="left" w:pos="726"/>
        </w:tabs>
        <w:spacing w:line="360" w:lineRule="auto"/>
        <w:ind w:firstLine="709"/>
        <w:jc w:val="both"/>
        <w:rPr>
          <w:color w:val="000000"/>
          <w:sz w:val="28"/>
          <w:szCs w:val="28"/>
        </w:rPr>
      </w:pPr>
      <w:r>
        <w:rPr>
          <w:color w:val="000000"/>
          <w:sz w:val="28"/>
          <w:szCs w:val="28"/>
        </w:rPr>
        <w:t>Одним из условий существования семьи являются взаимоотношения в семье.</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Как рождаются и воспитываются дети, как ведется хозяйство, как </w:t>
      </w:r>
      <w:r>
        <w:rPr>
          <w:color w:val="000000"/>
          <w:sz w:val="28"/>
          <w:szCs w:val="28"/>
        </w:rPr>
        <w:lastRenderedPageBreak/>
        <w:t>удовлетворяются интересы всех ее членов? Взаимопонимание, уважение, поддержка, понимание определяют взаимоотношения. Каково здоровье родственников, их характер и поступки. Взаимоотношения в семье зависят от традиций общения, экономического и социального состояния общества, зависимости семьи от общества, участия супругов в ведении хозяйства, в общественном производстве, от типа семьи: многодетная, бездетная, кто главенствует, от личных качеств, характера родственников [26, с.38].</w:t>
      </w:r>
    </w:p>
    <w:p w:rsidR="002F6C4D" w:rsidRDefault="001F7D4F">
      <w:pPr>
        <w:tabs>
          <w:tab w:val="left" w:pos="726"/>
        </w:tabs>
        <w:spacing w:line="360" w:lineRule="auto"/>
        <w:ind w:firstLine="709"/>
        <w:jc w:val="both"/>
        <w:rPr>
          <w:color w:val="000000"/>
          <w:sz w:val="28"/>
          <w:szCs w:val="28"/>
        </w:rPr>
      </w:pPr>
      <w:r>
        <w:rPr>
          <w:color w:val="000000"/>
          <w:sz w:val="28"/>
          <w:szCs w:val="28"/>
        </w:rPr>
        <w:t>Развитие семьи проходит несколько стадий [36, с.27].</w:t>
      </w:r>
    </w:p>
    <w:p w:rsidR="002F6C4D" w:rsidRDefault="001F7D4F">
      <w:pPr>
        <w:tabs>
          <w:tab w:val="left" w:pos="726"/>
        </w:tabs>
        <w:spacing w:line="360" w:lineRule="auto"/>
        <w:ind w:firstLine="709"/>
        <w:jc w:val="both"/>
        <w:rPr>
          <w:color w:val="000000"/>
          <w:sz w:val="28"/>
          <w:szCs w:val="28"/>
        </w:rPr>
      </w:pPr>
      <w:r>
        <w:rPr>
          <w:color w:val="000000"/>
          <w:sz w:val="28"/>
          <w:szCs w:val="28"/>
        </w:rPr>
        <w:t>Первая стадия - первоначальное образование семьи, чаще, когда молодожены отделяются и уезжают из большой семьи.</w:t>
      </w:r>
    </w:p>
    <w:p w:rsidR="002F6C4D" w:rsidRDefault="001F7D4F">
      <w:pPr>
        <w:tabs>
          <w:tab w:val="left" w:pos="726"/>
        </w:tabs>
        <w:spacing w:line="360" w:lineRule="auto"/>
        <w:ind w:firstLine="709"/>
        <w:jc w:val="both"/>
        <w:rPr>
          <w:color w:val="000000"/>
          <w:sz w:val="28"/>
          <w:szCs w:val="28"/>
        </w:rPr>
      </w:pPr>
      <w:r>
        <w:rPr>
          <w:color w:val="000000"/>
          <w:sz w:val="28"/>
          <w:szCs w:val="28"/>
        </w:rPr>
        <w:t>Вторая стадия - рождение ребенка, семья состоит из двух поколений.</w:t>
      </w:r>
    </w:p>
    <w:p w:rsidR="002F6C4D" w:rsidRDefault="001F7D4F">
      <w:pPr>
        <w:tabs>
          <w:tab w:val="left" w:pos="726"/>
        </w:tabs>
        <w:spacing w:line="360" w:lineRule="auto"/>
        <w:ind w:firstLine="709"/>
        <w:jc w:val="both"/>
        <w:rPr>
          <w:color w:val="000000"/>
          <w:sz w:val="28"/>
          <w:szCs w:val="28"/>
        </w:rPr>
      </w:pPr>
      <w:r>
        <w:rPr>
          <w:color w:val="000000"/>
          <w:sz w:val="28"/>
          <w:szCs w:val="28"/>
        </w:rPr>
        <w:t>Третья стадия - семья из трех поколений, когда взрослые дети заводят семью. Они или остаются с родителями, или уезжают. Родители вступают в отношения с родственниками по браку их взрослых детей, любовниками или друзьями, которые могут стать фиктивными родственниками в качестве так называемых "жен" и "мужей". На этой стадии семья или расширяется, или разрушается.</w:t>
      </w:r>
    </w:p>
    <w:p w:rsidR="002F6C4D" w:rsidRDefault="001F7D4F">
      <w:pPr>
        <w:tabs>
          <w:tab w:val="left" w:pos="726"/>
        </w:tabs>
        <w:spacing w:line="360" w:lineRule="auto"/>
        <w:ind w:firstLine="709"/>
        <w:jc w:val="both"/>
        <w:rPr>
          <w:color w:val="000000"/>
          <w:sz w:val="28"/>
          <w:szCs w:val="28"/>
        </w:rPr>
      </w:pPr>
      <w:r>
        <w:rPr>
          <w:color w:val="000000"/>
          <w:sz w:val="28"/>
          <w:szCs w:val="28"/>
        </w:rPr>
        <w:t>Четвертая стадия - когда все устоялось, дети устроились в отдельных семьях, родители идут на пенсию. В этот период крепнет семейная солидарность, дети могут поддержать родителей.</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Пятая стадия - это период заботы о членах семьи, так как ее члены нуждаются в помощи. Забота падает на среднее поколение, так как они могут по состоянию здоровья заботиться о детях разведенной дочери, предоставить кров престарелым, помогать уехавшим учиться, заботиться о тех, кто оказался без работы. Забота о престарелых или больных родителях - главная задача этой стадии семьи. Здесь больше всего стрессов и напряженности в отношениях. Со смертью старшего поколения изменяются роли в семье, ведущие роли </w:t>
      </w:r>
      <w:r>
        <w:rPr>
          <w:color w:val="000000"/>
          <w:sz w:val="28"/>
          <w:szCs w:val="28"/>
        </w:rPr>
        <w:lastRenderedPageBreak/>
        <w:t>передаются другому поколению.</w:t>
      </w:r>
    </w:p>
    <w:p w:rsidR="002F6C4D" w:rsidRDefault="001F7D4F">
      <w:pPr>
        <w:tabs>
          <w:tab w:val="left" w:pos="726"/>
        </w:tabs>
        <w:spacing w:line="360" w:lineRule="auto"/>
        <w:ind w:firstLine="709"/>
        <w:jc w:val="both"/>
        <w:rPr>
          <w:color w:val="000000"/>
          <w:sz w:val="28"/>
          <w:szCs w:val="28"/>
        </w:rPr>
      </w:pPr>
      <w:r>
        <w:rPr>
          <w:color w:val="000000"/>
          <w:sz w:val="28"/>
          <w:szCs w:val="28"/>
        </w:rPr>
        <w:t>Шестая стадия - заключительный период семейного цикла. С проявлением нового главы семьи не появляется новая семья, а продолжается первая ячейка, так как в семье существует неразрывная связь поколений.</w:t>
      </w:r>
    </w:p>
    <w:p w:rsidR="002F6C4D" w:rsidRDefault="001F7D4F">
      <w:pPr>
        <w:tabs>
          <w:tab w:val="left" w:pos="726"/>
        </w:tabs>
        <w:spacing w:line="360" w:lineRule="auto"/>
        <w:ind w:firstLine="709"/>
        <w:jc w:val="both"/>
        <w:rPr>
          <w:color w:val="000000"/>
          <w:sz w:val="28"/>
          <w:szCs w:val="28"/>
        </w:rPr>
      </w:pPr>
      <w:r>
        <w:rPr>
          <w:color w:val="000000"/>
          <w:sz w:val="28"/>
          <w:szCs w:val="28"/>
        </w:rPr>
        <w:t>Существует такое понятие, как коллективизм семьи, который зависит от внутрисемейных отношений, где нет конфронтации, противоборства супругов, существует забота и ответственность каждого члена семьи и семьи в целом, где дети помогают взрослым, труд взрослых как жизненная потребность, где ценится добросовестность, трудолюбие, совместно решаются проблемы бюджета. Конфликты решаются быстро. Создание такой семьи - труд всех взрослых. Создание такой семьи - это влияние старших членов семьи, когда дети соблюдают традиции и нормы отношений. На отношения внутри семьи влияют успехи родителей на производстве, их роль и статус в общественной жизни и т.д. [23, с.146].</w:t>
      </w:r>
    </w:p>
    <w:p w:rsidR="002F6C4D" w:rsidRDefault="001F7D4F">
      <w:pPr>
        <w:tabs>
          <w:tab w:val="left" w:pos="726"/>
        </w:tabs>
        <w:spacing w:line="360" w:lineRule="auto"/>
        <w:ind w:firstLine="709"/>
        <w:jc w:val="both"/>
        <w:rPr>
          <w:color w:val="000000"/>
          <w:sz w:val="28"/>
          <w:szCs w:val="28"/>
        </w:rPr>
      </w:pPr>
      <w:r>
        <w:rPr>
          <w:color w:val="000000"/>
          <w:sz w:val="28"/>
          <w:szCs w:val="28"/>
        </w:rPr>
        <w:t>Семья, выполняет ряд важных и незаменимых функций [25, с.237].</w:t>
      </w:r>
    </w:p>
    <w:p w:rsidR="002F6C4D" w:rsidRDefault="001F7D4F">
      <w:pPr>
        <w:tabs>
          <w:tab w:val="left" w:pos="726"/>
        </w:tabs>
        <w:spacing w:line="360" w:lineRule="auto"/>
        <w:ind w:firstLine="709"/>
        <w:jc w:val="both"/>
        <w:rPr>
          <w:color w:val="000000"/>
          <w:sz w:val="28"/>
          <w:szCs w:val="28"/>
        </w:rPr>
      </w:pPr>
      <w:r>
        <w:rPr>
          <w:color w:val="000000"/>
          <w:sz w:val="28"/>
          <w:szCs w:val="28"/>
        </w:rPr>
        <w:t>Основной функцией семьи является репродуктивное, биологическое воспроизводство населения. При этом важно, чтобы дети были физически и психически здоровыми и впоследствии имели способности к обучению и социализации. Вместе с тем важным условием существования общества является регулирование рождаемости, избежание демографических спадов или взрывов. Это основная функция, но кроме этой существует целый ряд социальных функций семьи. Это:</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Воспитательная - социализация молодого поколения. Давно известно, что для нормального, полноценного развития ребенка семья жизненно необходима, и ее нельзя заменить никакими другими институтами или общественными учреждениями. Психологи и педагоги отмечают, что если с рождения до трех лет ребенок лишен достаточного количества внимания, заботы, тепла, </w:t>
      </w:r>
      <w:r>
        <w:rPr>
          <w:color w:val="000000"/>
          <w:sz w:val="28"/>
          <w:szCs w:val="28"/>
        </w:rPr>
        <w:lastRenderedPageBreak/>
        <w:t>непосредственного эмоционального контакта со взрослыми и прежде всего с матерью, то естественное протекание формирования многих социально значимых качеств детей нарушается, растягивается на продолжительное время, а в некоторых случаях блокируется полностью, становится невосполнимым. Существенное влияние на формирование личности ребенка оказывает и атмосфера внутри семьи. Установлено, что пьянство родителей является одной из важнейших причин негативных отклонений в поведении детей и детской преступности. По некоторым данным, у несовершеннолетних правонарушителей более чем в 80% случаев пьянствовали один или оба родителя. Большинство фактов детского аморализма и преступности подростков связано с употреблением спиртного. Особую озабоченность вызывает растущий алкоголизм женщин. При этом наблюдается весьма тревожный симптом: темпы роста женского алкоголизма в полтора-два раза превышают темпы роста мужского алкоголизма [40, с.85].</w:t>
      </w:r>
    </w:p>
    <w:p w:rsidR="002F6C4D" w:rsidRDefault="001F7D4F">
      <w:pPr>
        <w:tabs>
          <w:tab w:val="left" w:pos="726"/>
        </w:tabs>
        <w:spacing w:line="360" w:lineRule="auto"/>
        <w:ind w:firstLine="709"/>
        <w:jc w:val="both"/>
        <w:rPr>
          <w:color w:val="000000"/>
          <w:sz w:val="28"/>
          <w:szCs w:val="28"/>
        </w:rPr>
      </w:pPr>
      <w:r>
        <w:rPr>
          <w:color w:val="000000"/>
          <w:sz w:val="28"/>
          <w:szCs w:val="28"/>
        </w:rPr>
        <w:t>Многие факторы падения воспитательной роли семьи тесно связаны с происходящими в ней серьезными переменами. Переход от семьи традиционного типа к современной, основанной на равенстве супругов, привел к утрате непререкаемого авторитета мужчины и снижению согласованности воспитательных воздействий родителей (показательно, что большинство подростков воспринимают отца и мать автономно, изолированно, для них родители как единое целое будто бы не существуют). В современной семье нередки разные, а то и взаимоисключающие понятия матери и отца о воспитании, о том, как надо жить вообще [30, с.29].</w:t>
      </w:r>
    </w:p>
    <w:p w:rsidR="002F6C4D" w:rsidRDefault="001F7D4F">
      <w:pPr>
        <w:tabs>
          <w:tab w:val="left" w:pos="726"/>
        </w:tabs>
        <w:spacing w:line="360" w:lineRule="auto"/>
        <w:ind w:firstLine="709"/>
        <w:jc w:val="both"/>
        <w:rPr>
          <w:color w:val="000000"/>
          <w:sz w:val="28"/>
          <w:szCs w:val="28"/>
        </w:rPr>
      </w:pPr>
      <w:r>
        <w:rPr>
          <w:color w:val="000000"/>
          <w:sz w:val="28"/>
          <w:szCs w:val="28"/>
        </w:rPr>
        <w:t>Хозяйственно-бытовая - поддержание физического состояния семьи, уход за детьми и престарелыми. Главными моментами, характеризующими ее, являются: время, затрачиваемое на домашний труд, распределение труда между членами семьи, мера использования семьей общественно-бытовых учреждений.</w:t>
      </w:r>
    </w:p>
    <w:p w:rsidR="002F6C4D" w:rsidRDefault="001F7D4F">
      <w:pPr>
        <w:tabs>
          <w:tab w:val="left" w:pos="726"/>
        </w:tabs>
        <w:spacing w:line="360" w:lineRule="auto"/>
        <w:ind w:firstLine="709"/>
        <w:jc w:val="both"/>
        <w:rPr>
          <w:color w:val="000000"/>
          <w:sz w:val="28"/>
          <w:szCs w:val="28"/>
        </w:rPr>
      </w:pPr>
      <w:r>
        <w:rPr>
          <w:color w:val="000000"/>
          <w:sz w:val="28"/>
          <w:szCs w:val="28"/>
        </w:rPr>
        <w:lastRenderedPageBreak/>
        <w:t>Характер выполнения семьей хозяйственно-бытовой функции оказывает самое непосредственное влияние на нравственно-психологический климат семейной группы, на семейное воспитание. Здесь значение имеет все, начиная от источников количества семейных доходов, заканчивая распределением домашнего труда.</w:t>
      </w:r>
    </w:p>
    <w:p w:rsidR="002F6C4D" w:rsidRDefault="001F7D4F">
      <w:pPr>
        <w:tabs>
          <w:tab w:val="left" w:pos="726"/>
        </w:tabs>
        <w:spacing w:line="360" w:lineRule="auto"/>
        <w:ind w:firstLine="709"/>
        <w:jc w:val="both"/>
        <w:rPr>
          <w:color w:val="000000"/>
          <w:sz w:val="28"/>
          <w:szCs w:val="28"/>
        </w:rPr>
      </w:pPr>
      <w:r>
        <w:rPr>
          <w:color w:val="000000"/>
          <w:sz w:val="28"/>
          <w:szCs w:val="28"/>
        </w:rPr>
        <w:t>Экономическая - получение материальных средств одних членов семьи для других, материальная поддержка несовершеннолетних и престарелых. Выполняя экономическую функцию, семья обеспечивает прочные экономические связи между своими членами, поддерживает материально несовершеннолетних и нетрудоспособных ее членов общества, оказывает помощь и поддержку тем членам семьи, у которых возникают материальные, финансовые трудности.</w:t>
      </w:r>
    </w:p>
    <w:p w:rsidR="002F6C4D" w:rsidRDefault="001F7D4F">
      <w:pPr>
        <w:tabs>
          <w:tab w:val="left" w:pos="726"/>
        </w:tabs>
        <w:spacing w:line="360" w:lineRule="auto"/>
        <w:ind w:firstLine="709"/>
        <w:jc w:val="both"/>
        <w:rPr>
          <w:color w:val="000000"/>
          <w:sz w:val="28"/>
          <w:szCs w:val="28"/>
        </w:rPr>
      </w:pPr>
      <w:r>
        <w:rPr>
          <w:color w:val="000000"/>
          <w:sz w:val="28"/>
          <w:szCs w:val="28"/>
        </w:rPr>
        <w:t>Экономическая функция состоит в обеспечении материальных условий жизни семьи, ведении домашнего и личного хозяйства, соблюдении семейного бюджета, получении материальных средств одних членов семьи для других.</w:t>
      </w:r>
    </w:p>
    <w:p w:rsidR="002F6C4D" w:rsidRDefault="001F7D4F">
      <w:pPr>
        <w:tabs>
          <w:tab w:val="left" w:pos="726"/>
        </w:tabs>
        <w:spacing w:line="360" w:lineRule="auto"/>
        <w:ind w:firstLine="709"/>
        <w:jc w:val="both"/>
        <w:rPr>
          <w:color w:val="000000"/>
          <w:sz w:val="28"/>
          <w:szCs w:val="28"/>
        </w:rPr>
      </w:pPr>
      <w:r>
        <w:rPr>
          <w:color w:val="000000"/>
          <w:sz w:val="28"/>
          <w:szCs w:val="28"/>
        </w:rPr>
        <w:t>Социальный контроль - ответственность членов семьи за поведение ее членов в обществе, в различных сферах деятельности, это обязанность между супругами, родителями и детьми, старшего поколения за младшее;</w:t>
      </w:r>
    </w:p>
    <w:p w:rsidR="002F6C4D" w:rsidRDefault="001F7D4F">
      <w:pPr>
        <w:tabs>
          <w:tab w:val="left" w:pos="726"/>
        </w:tabs>
        <w:spacing w:line="360" w:lineRule="auto"/>
        <w:ind w:firstLine="709"/>
        <w:jc w:val="both"/>
        <w:rPr>
          <w:color w:val="000000"/>
          <w:sz w:val="28"/>
          <w:szCs w:val="28"/>
        </w:rPr>
      </w:pPr>
      <w:r>
        <w:rPr>
          <w:color w:val="000000"/>
          <w:sz w:val="28"/>
          <w:szCs w:val="28"/>
        </w:rPr>
        <w:t>Духовное общение - духовное обогащение каждого члена семьи;</w:t>
      </w:r>
    </w:p>
    <w:p w:rsidR="002F6C4D" w:rsidRDefault="001F7D4F">
      <w:pPr>
        <w:tabs>
          <w:tab w:val="left" w:pos="726"/>
        </w:tabs>
        <w:spacing w:line="360" w:lineRule="auto"/>
        <w:ind w:firstLine="709"/>
        <w:jc w:val="both"/>
        <w:rPr>
          <w:color w:val="000000"/>
          <w:sz w:val="28"/>
          <w:szCs w:val="28"/>
        </w:rPr>
      </w:pPr>
      <w:r>
        <w:rPr>
          <w:color w:val="000000"/>
          <w:sz w:val="28"/>
          <w:szCs w:val="28"/>
        </w:rPr>
        <w:t>Социально-статусная - предоставление членам семьи определенного социального положения в обществе;</w:t>
      </w:r>
    </w:p>
    <w:p w:rsidR="002F6C4D" w:rsidRDefault="001F7D4F">
      <w:pPr>
        <w:tabs>
          <w:tab w:val="left" w:pos="726"/>
        </w:tabs>
        <w:spacing w:line="360" w:lineRule="auto"/>
        <w:ind w:firstLine="709"/>
        <w:jc w:val="both"/>
        <w:rPr>
          <w:color w:val="000000"/>
          <w:sz w:val="28"/>
          <w:szCs w:val="28"/>
        </w:rPr>
      </w:pPr>
      <w:r>
        <w:rPr>
          <w:color w:val="000000"/>
          <w:sz w:val="28"/>
          <w:szCs w:val="28"/>
        </w:rPr>
        <w:t>Досуговая - осуществляет организацию рационального досуга и осуществляет контроль в сфере досуга, кроме того, удовлетворяет определенные потребности индивида в проведении досуга.</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Досуговая функция ориентирована на оптимизацию организации свободного семейного времени на удовлетворение потребностей членов семьи в общении, повышение уровня культуры, улучшение состояния здоровья, восстановление сил. В счастливых семья происходит взаимообогащение </w:t>
      </w:r>
      <w:r>
        <w:rPr>
          <w:color w:val="000000"/>
          <w:sz w:val="28"/>
          <w:szCs w:val="28"/>
        </w:rPr>
        <w:lastRenderedPageBreak/>
        <w:t>интересов супругов и их детей, досуговая деятельность носит преимущественно развивающий характер.</w:t>
      </w:r>
    </w:p>
    <w:p w:rsidR="002F6C4D" w:rsidRDefault="001F7D4F">
      <w:pPr>
        <w:tabs>
          <w:tab w:val="left" w:pos="726"/>
        </w:tabs>
        <w:spacing w:line="360" w:lineRule="auto"/>
        <w:ind w:firstLine="709"/>
        <w:jc w:val="both"/>
        <w:rPr>
          <w:color w:val="000000"/>
          <w:sz w:val="28"/>
          <w:szCs w:val="28"/>
        </w:rPr>
      </w:pPr>
      <w:r>
        <w:rPr>
          <w:color w:val="000000"/>
          <w:sz w:val="28"/>
          <w:szCs w:val="28"/>
        </w:rPr>
        <w:t>Структура досуга: чтение, просмотр телепередач, посещение библиотеки, театров, кино, гостей, туризм, спорт, семейные праздники.</w:t>
      </w:r>
    </w:p>
    <w:p w:rsidR="002F6C4D" w:rsidRDefault="001F7D4F">
      <w:pPr>
        <w:tabs>
          <w:tab w:val="left" w:pos="726"/>
        </w:tabs>
        <w:spacing w:line="360" w:lineRule="auto"/>
        <w:ind w:firstLine="709"/>
        <w:jc w:val="both"/>
        <w:rPr>
          <w:color w:val="000000"/>
          <w:sz w:val="28"/>
          <w:szCs w:val="28"/>
        </w:rPr>
      </w:pPr>
      <w:r>
        <w:rPr>
          <w:color w:val="000000"/>
          <w:sz w:val="28"/>
          <w:szCs w:val="28"/>
        </w:rPr>
        <w:t>Эмоциональная - осуществление психологической защиты каждого члена семьи, организация эмоциональной стабильности личности, психологической терапии [21, с.103].</w:t>
      </w:r>
    </w:p>
    <w:p w:rsidR="002F6C4D" w:rsidRDefault="001F7D4F">
      <w:pPr>
        <w:tabs>
          <w:tab w:val="left" w:pos="726"/>
        </w:tabs>
        <w:spacing w:line="360" w:lineRule="auto"/>
        <w:ind w:firstLine="709"/>
        <w:jc w:val="both"/>
        <w:rPr>
          <w:color w:val="000000"/>
          <w:sz w:val="28"/>
          <w:szCs w:val="28"/>
        </w:rPr>
      </w:pPr>
      <w:r>
        <w:rPr>
          <w:color w:val="000000"/>
          <w:sz w:val="28"/>
          <w:szCs w:val="28"/>
        </w:rPr>
        <w:t>В любом государстве, где провозглашается социальная защита личности, это возможно решить только через защиту семьи. Семья как основная социальная ячейка общества объединяет людей, регулирует воспитание поколения, познавательную, трудовую деятельность личности. От поведения отца и матери, их роли в воспитании детей зависит статус семьи. Являются ли образцом для детей отец и мать, отсутствие их отрицательно влияет на развитие ребенка, такие дети чаще ущербны, нервозны, тревожны.</w:t>
      </w:r>
    </w:p>
    <w:p w:rsidR="002F6C4D" w:rsidRDefault="001F7D4F">
      <w:pPr>
        <w:tabs>
          <w:tab w:val="left" w:pos="726"/>
        </w:tabs>
        <w:spacing w:line="360" w:lineRule="auto"/>
        <w:ind w:firstLine="709"/>
        <w:jc w:val="both"/>
        <w:rPr>
          <w:color w:val="000000"/>
          <w:sz w:val="28"/>
          <w:szCs w:val="28"/>
        </w:rPr>
      </w:pPr>
      <w:r>
        <w:rPr>
          <w:color w:val="000000"/>
          <w:sz w:val="28"/>
          <w:szCs w:val="28"/>
        </w:rPr>
        <w:t>Семья вводит ребенка в общество, именно в семье ребенок получает социальное воспитание, становится личностью. В младенчестве его кормят, за ним ухаживают. В младшем возрасте его кормят, с ним занимаются. В дошкольном (3-7 лет) ему открывают мир. Помогают в учении младшему школьнику, подростку и юноше выбрать жизненный путь.</w:t>
      </w:r>
    </w:p>
    <w:p w:rsidR="002F6C4D" w:rsidRDefault="001F7D4F">
      <w:pPr>
        <w:tabs>
          <w:tab w:val="left" w:pos="726"/>
        </w:tabs>
        <w:spacing w:line="360" w:lineRule="auto"/>
        <w:ind w:firstLine="709"/>
        <w:jc w:val="both"/>
        <w:rPr>
          <w:color w:val="000000"/>
          <w:sz w:val="28"/>
          <w:szCs w:val="28"/>
        </w:rPr>
      </w:pPr>
      <w:r>
        <w:rPr>
          <w:color w:val="000000"/>
          <w:sz w:val="28"/>
          <w:szCs w:val="28"/>
        </w:rPr>
        <w:t>В семье укрепляют здоровье детей, развивают их задатки и способности, заботятся об образовании, развитии ума, воспитании гражданина, решают их судьбу и будущее.</w:t>
      </w:r>
    </w:p>
    <w:p w:rsidR="002F6C4D" w:rsidRDefault="001F7D4F">
      <w:pPr>
        <w:tabs>
          <w:tab w:val="left" w:pos="726"/>
        </w:tabs>
        <w:spacing w:line="360" w:lineRule="auto"/>
        <w:ind w:firstLine="709"/>
        <w:jc w:val="both"/>
        <w:rPr>
          <w:color w:val="000000"/>
          <w:sz w:val="28"/>
          <w:szCs w:val="28"/>
        </w:rPr>
      </w:pPr>
      <w:r>
        <w:rPr>
          <w:color w:val="000000"/>
          <w:sz w:val="28"/>
          <w:szCs w:val="28"/>
        </w:rPr>
        <w:t>В семье закладываются гуманные черты характера, доброта и сердечность ребенка, он учится отвечать за свои поступки. В семье ребенок приучается трудиться, выбирает профессию, юноша готовится к самостоятельной семейной жизни, приучается продолжать традиции своей семьи.</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Рассматривая типы семей, обратимся к самой распространенной </w:t>
      </w:r>
      <w:r>
        <w:rPr>
          <w:color w:val="000000"/>
          <w:sz w:val="28"/>
          <w:szCs w:val="28"/>
        </w:rPr>
        <w:lastRenderedPageBreak/>
        <w:t>современной семье - семье, состоящей из многих поколений. В этой семье живут вместе и дети, и дедушки, и бабушки по отцовской и по материнской линии. Но сейчас дети чаще живут отдельно, сохраняя родственные отношения одной семьи, отношения ответственности и солидарности поколений [27, с.12].</w:t>
      </w:r>
    </w:p>
    <w:p w:rsidR="002F6C4D" w:rsidRDefault="001F7D4F">
      <w:pPr>
        <w:tabs>
          <w:tab w:val="left" w:pos="726"/>
        </w:tabs>
        <w:spacing w:line="360" w:lineRule="auto"/>
        <w:ind w:firstLine="709"/>
        <w:jc w:val="both"/>
        <w:rPr>
          <w:color w:val="000000"/>
          <w:sz w:val="28"/>
          <w:szCs w:val="28"/>
        </w:rPr>
      </w:pPr>
      <w:r>
        <w:rPr>
          <w:color w:val="000000"/>
          <w:sz w:val="28"/>
          <w:szCs w:val="28"/>
        </w:rPr>
        <w:t>Существует семья, состоящая из многих поколений, когда взрослые дети после каких-либо неудач возвращаются домой. Также взрослые дети остаются в семье родителей, так как не могут решить проблемы жилья. Данная семья характеризуется кровным родством нескольких поколений, которые объединены преданностью семье, чувством единства, хотя могут жить отдельно.</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Наиболее распространенной в современных условиях является </w:t>
      </w:r>
      <w:proofErr w:type="spellStart"/>
      <w:r>
        <w:rPr>
          <w:color w:val="000000"/>
          <w:sz w:val="28"/>
          <w:szCs w:val="28"/>
        </w:rPr>
        <w:t>нуклеарная</w:t>
      </w:r>
      <w:proofErr w:type="spellEnd"/>
      <w:r>
        <w:rPr>
          <w:color w:val="000000"/>
          <w:sz w:val="28"/>
          <w:szCs w:val="28"/>
        </w:rPr>
        <w:t xml:space="preserve"> семья, состоящая из мужа, жены и детей, семья из трех-четырех членов. Функции воспитания и обучения детей в этой семье взяли на себя школа и дошкольные воспитательные учреждения. Они, заменив семью, точнее, вместо семьи стали решать проблемы социализации личности. В этой семье изменяются роли членов семьи, так как в современных условиях увеличилась занятость женщин в производстве [21, с.59].</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Неполная семья - это семья с одним родителем, в последние годы такие семьи стали распространенным явлением. Родителем в такой семье является мать, отцы редко. Американские исследователи выявили лишь 2,8% семей, где отец один воспитывает детей. Такая семья - результат развода, продолжительного отсутствия или смерти одного из родителей, а также рождения внебрачного ребенка. Сегодня таких семей, где главой семьи является мать 25%. Эти семьи требуют особого внимания со стороны социального педагога. Эта семья чаще всего живет за чертой бедности, доход женщины меньше, чем мужчины, а после развода отец вносит в бюджет только треть своей зарплаты. Эти семьи нуждаются в государственной поддержке. И в самом тяжелом положении находится семья, где дети рождены вне брака. </w:t>
      </w:r>
      <w:r>
        <w:rPr>
          <w:color w:val="000000"/>
          <w:sz w:val="28"/>
          <w:szCs w:val="28"/>
        </w:rPr>
        <w:lastRenderedPageBreak/>
        <w:t>Несовершеннолетние одинокие матери с ребенком обречены на нищету [17, с.32].</w:t>
      </w:r>
    </w:p>
    <w:p w:rsidR="002F6C4D" w:rsidRDefault="001F7D4F">
      <w:pPr>
        <w:tabs>
          <w:tab w:val="left" w:pos="726"/>
        </w:tabs>
        <w:spacing w:line="360" w:lineRule="auto"/>
        <w:ind w:firstLine="709"/>
        <w:jc w:val="both"/>
        <w:rPr>
          <w:color w:val="000000"/>
          <w:sz w:val="28"/>
          <w:szCs w:val="28"/>
        </w:rPr>
      </w:pPr>
      <w:r>
        <w:rPr>
          <w:color w:val="000000"/>
          <w:sz w:val="28"/>
          <w:szCs w:val="28"/>
        </w:rPr>
        <w:t>Внебрачная семья, возникающая с рождением внебрачного ребенка, кроме тяжелых материальных условий испытывает и отрицательное отношение к ней общества. Поэтому мать как можно раньше должна объяснить ребенку правду о его появлении. Дети по-разному реагируют на отсутствие отца. Мальчики более уязвимы, чем девочки. Нередко в такой семье отрицательно влияет на отношения в семье и воспитание ребенка сильная любовь матери. Когда рождается желанное дитя, она старается отдалить его от окружения. Другая мать видит в нем препятствие для брака. Отец в такой семье чаще всего не принимает участие в воспитании ребенка, иногда мать сама отказывает отцу в воспитании ребенка.</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Семья в повторном браке - это семья с двумя родителями, где наряду с общими детьми могут быть дети от прежних браков. Иногда они живут вместе, иногда только с детьми мужа или с детьми жены. Проблемами этих семей являются: наследование имущества неродного отца, отношения мачехи и детей, их взаимопонимание. В этих семьях наблюдается тенденция не повторять ошибок первого брака, поэтому супруги более сплочены. Особую тревогу в такой семье вызывает смерть кого-то из родителей при первом браке. Дети остро переживают потерю, и это сказывается на отношениях с новой матерью или отцом. Стрессовыми могут быть ситуации при решении вопроса о свидании бывшего супруга с детьми, с бывшими родственниками, дедушками и бабушками. Эти ситуации требуют помощи социального педагога. Для работы с такой семьей необходима психологическая, клиническая, образовательная и социальная программы. Важно помнить, что в этой семье идет процесс приспособления к новой жизни, новым отношениям каждого члена семьи. Этот процесс продолжается чаще всего три года. Важно обратить внимание на потери, на распределение ролей в семье, на проблемы каждого члена семьи и всей семьи </w:t>
      </w:r>
      <w:r>
        <w:rPr>
          <w:color w:val="000000"/>
          <w:sz w:val="28"/>
          <w:szCs w:val="28"/>
        </w:rPr>
        <w:lastRenderedPageBreak/>
        <w:t>[22, с.79].</w:t>
      </w:r>
    </w:p>
    <w:p w:rsidR="002F6C4D" w:rsidRDefault="001F7D4F">
      <w:pPr>
        <w:tabs>
          <w:tab w:val="left" w:pos="726"/>
        </w:tabs>
        <w:spacing w:line="360" w:lineRule="auto"/>
        <w:ind w:firstLine="709"/>
        <w:jc w:val="both"/>
        <w:rPr>
          <w:color w:val="000000"/>
          <w:sz w:val="28"/>
          <w:szCs w:val="28"/>
        </w:rPr>
      </w:pPr>
      <w:r>
        <w:rPr>
          <w:color w:val="000000"/>
          <w:sz w:val="28"/>
          <w:szCs w:val="28"/>
        </w:rPr>
        <w:t>В результате гибели одного из родителей возникает осиротевшая семья. Семейное горе часто сплачивает семью, формирует заботу друг о друге. Забота ребенка о близких влияет на воспитание у него положительных качеств. Важно, чтобы в такой семье оставшийся родитель стал образцом для ребенка в его воспитании. Немалую роль в воспитании ребенка играет память об ушедшем родителе.</w:t>
      </w:r>
    </w:p>
    <w:p w:rsidR="002F6C4D" w:rsidRDefault="002F6C4D">
      <w:pPr>
        <w:tabs>
          <w:tab w:val="left" w:pos="726"/>
        </w:tabs>
        <w:spacing w:line="360" w:lineRule="auto"/>
        <w:ind w:firstLine="709"/>
        <w:jc w:val="both"/>
        <w:rPr>
          <w:b/>
          <w:bCs/>
          <w:color w:val="000000"/>
          <w:sz w:val="28"/>
          <w:szCs w:val="28"/>
        </w:rPr>
      </w:pP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t>1.1 Современное положение семьи в Украине</w:t>
      </w:r>
    </w:p>
    <w:p w:rsidR="002F6C4D" w:rsidRDefault="002F6C4D">
      <w:pPr>
        <w:tabs>
          <w:tab w:val="left" w:pos="726"/>
        </w:tabs>
        <w:spacing w:line="360" w:lineRule="auto"/>
        <w:ind w:firstLine="709"/>
        <w:jc w:val="both"/>
        <w:rPr>
          <w:color w:val="000000"/>
          <w:sz w:val="28"/>
          <w:szCs w:val="28"/>
        </w:rPr>
      </w:pPr>
    </w:p>
    <w:p w:rsidR="002F6C4D" w:rsidRDefault="001F7D4F">
      <w:pPr>
        <w:tabs>
          <w:tab w:val="left" w:pos="726"/>
        </w:tabs>
        <w:spacing w:line="360" w:lineRule="auto"/>
        <w:ind w:firstLine="709"/>
        <w:jc w:val="both"/>
        <w:rPr>
          <w:color w:val="000000"/>
          <w:sz w:val="28"/>
          <w:szCs w:val="28"/>
        </w:rPr>
      </w:pPr>
      <w:r>
        <w:rPr>
          <w:color w:val="000000"/>
          <w:sz w:val="28"/>
          <w:szCs w:val="28"/>
        </w:rPr>
        <w:t>Проблемы современной семьи относятся к числу наиболее важных и актуальных. Ее значимость определяется тем, что во-первых семья - один из основных социальных институтов общества, краеугольный камень человеческой жизни, во-вторых, что этот институт в настоящее время переживает глубокий кризис. Не случайно, при характеристике семьи мы все чаще слышим выражения "демографическая катастрофа", "семья скоро отомрет", призывы "спасите семью" [37,</w:t>
      </w:r>
      <w:r>
        <w:rPr>
          <w:color w:val="000000"/>
          <w:sz w:val="28"/>
          <w:szCs w:val="28"/>
          <w:lang w:val="en-US"/>
        </w:rPr>
        <w:t>c</w:t>
      </w:r>
      <w:r>
        <w:rPr>
          <w:color w:val="000000"/>
          <w:sz w:val="28"/>
          <w:szCs w:val="28"/>
        </w:rPr>
        <w:t>.9]. Правда, есть и успокаивающие суждения: мол ничего опасного в сфере семейных отношений не происходит. Просто осуществляется постепенный переход от устаревшей модели семьи к новой, отвечающей требованиям современного образа жизни. Это, якобы, нормальное развитие событий и тревожится по этому поводу нет никаких оснований.</w:t>
      </w:r>
    </w:p>
    <w:p w:rsidR="002F6C4D" w:rsidRDefault="001F7D4F">
      <w:pPr>
        <w:ind w:firstLine="709"/>
        <w:rPr>
          <w:color w:val="000000"/>
          <w:sz w:val="28"/>
          <w:szCs w:val="28"/>
        </w:rPr>
      </w:pPr>
      <w:r>
        <w:rPr>
          <w:color w:val="000000"/>
          <w:sz w:val="28"/>
          <w:szCs w:val="28"/>
        </w:rPr>
        <w:t xml:space="preserve">Проанализировав на статистические данные с сайта </w:t>
      </w:r>
      <w:r>
        <w:rPr>
          <w:color w:val="000000"/>
          <w:sz w:val="28"/>
          <w:szCs w:val="28"/>
          <w:lang w:val="en-US"/>
        </w:rPr>
        <w:t>www</w:t>
      </w:r>
      <w:r w:rsidRPr="00B10341">
        <w:rPr>
          <w:color w:val="000000"/>
          <w:sz w:val="28"/>
          <w:szCs w:val="28"/>
        </w:rPr>
        <w:t>.</w:t>
      </w:r>
      <w:proofErr w:type="spellStart"/>
      <w:r>
        <w:rPr>
          <w:color w:val="000000"/>
          <w:sz w:val="28"/>
          <w:szCs w:val="28"/>
          <w:lang w:val="en-US"/>
        </w:rPr>
        <w:t>uaua</w:t>
      </w:r>
      <w:proofErr w:type="spellEnd"/>
      <w:r w:rsidRPr="00B10341">
        <w:rPr>
          <w:color w:val="000000"/>
          <w:sz w:val="28"/>
          <w:szCs w:val="28"/>
        </w:rPr>
        <w:t xml:space="preserve">. </w:t>
      </w:r>
      <w:r>
        <w:rPr>
          <w:color w:val="000000"/>
          <w:sz w:val="28"/>
          <w:szCs w:val="28"/>
          <w:lang w:val="en-US"/>
        </w:rPr>
        <w:t>info</w:t>
      </w:r>
      <w:r>
        <w:rPr>
          <w:color w:val="000000"/>
          <w:sz w:val="28"/>
          <w:szCs w:val="28"/>
        </w:rPr>
        <w:t xml:space="preserve"> обосновала первую проблему - проблема жилищного обеспечение.</w:t>
      </w:r>
    </w:p>
    <w:p w:rsidR="002F6C4D" w:rsidRDefault="001F7D4F">
      <w:pPr>
        <w:ind w:firstLine="709"/>
        <w:rPr>
          <w:color w:val="000000"/>
          <w:sz w:val="28"/>
          <w:szCs w:val="28"/>
        </w:rPr>
      </w:pPr>
      <w:r>
        <w:rPr>
          <w:color w:val="000000"/>
          <w:sz w:val="28"/>
          <w:szCs w:val="28"/>
        </w:rPr>
        <w:t>"Из 2, 5 млн. молодых семей в Украине около 800 тысяч нуждаются в улучшении жилищных условий. С 1998 года в Государственный фонд содействия молодежному строительству Украины обратились свыше 150 тысяч молодых семей, из них лишь 3, 5 тысяч стали обладателями долгожданной квартиры.</w:t>
      </w:r>
    </w:p>
    <w:p w:rsidR="002F6C4D" w:rsidRDefault="001F7D4F">
      <w:pPr>
        <w:ind w:firstLine="709"/>
        <w:rPr>
          <w:color w:val="000000"/>
          <w:sz w:val="28"/>
          <w:szCs w:val="28"/>
        </w:rPr>
      </w:pPr>
      <w:r>
        <w:rPr>
          <w:color w:val="000000"/>
          <w:sz w:val="28"/>
          <w:szCs w:val="28"/>
        </w:rPr>
        <w:t xml:space="preserve">Следуя этим данным необходимо отметить, что Социальных программ для получения жилья семьям, нуждающимся в улучшении жилищных условий в </w:t>
      </w:r>
      <w:r>
        <w:rPr>
          <w:color w:val="000000"/>
          <w:sz w:val="28"/>
          <w:szCs w:val="28"/>
        </w:rPr>
        <w:lastRenderedPageBreak/>
        <w:t>Украине практически нет.</w:t>
      </w:r>
    </w:p>
    <w:p w:rsidR="002F6C4D" w:rsidRDefault="001F7D4F">
      <w:pPr>
        <w:ind w:firstLine="709"/>
        <w:rPr>
          <w:color w:val="000000"/>
          <w:sz w:val="28"/>
          <w:szCs w:val="28"/>
        </w:rPr>
      </w:pPr>
      <w:r>
        <w:rPr>
          <w:color w:val="000000"/>
          <w:sz w:val="28"/>
          <w:szCs w:val="28"/>
        </w:rPr>
        <w:t>Государственный фонд содействия молодежному строительству возобновил программы обеспечения молодых семей жильем через кредитование. В программе могут принимать участие лишь те семьи, которые согласно законодательству нуждаются в улучшении жилищных условий.</w:t>
      </w:r>
    </w:p>
    <w:p w:rsidR="002F6C4D" w:rsidRDefault="001F7D4F">
      <w:pPr>
        <w:ind w:firstLine="709"/>
        <w:rPr>
          <w:color w:val="000000"/>
          <w:sz w:val="28"/>
          <w:szCs w:val="28"/>
        </w:rPr>
      </w:pPr>
      <w:r>
        <w:rPr>
          <w:color w:val="000000"/>
          <w:sz w:val="28"/>
          <w:szCs w:val="28"/>
        </w:rPr>
        <w:t>Нуждающимися в улучшении жилищных условий признаются следующие категории граждан:</w:t>
      </w:r>
    </w:p>
    <w:p w:rsidR="002F6C4D" w:rsidRDefault="001F7D4F">
      <w:pPr>
        <w:ind w:firstLine="709"/>
        <w:rPr>
          <w:color w:val="000000"/>
          <w:sz w:val="28"/>
          <w:szCs w:val="28"/>
        </w:rPr>
      </w:pPr>
      <w:r>
        <w:rPr>
          <w:color w:val="000000"/>
          <w:sz w:val="28"/>
          <w:szCs w:val="28"/>
        </w:rPr>
        <w:t xml:space="preserve">Граждане, обеспеченные жилой площадью ниже уровня, который ранее определялся исполнительными комитетами областных, Киевской и Севастопольской городских Советов народных депутатов вместе с советами профсоюзов. В большинстве случаев старые советские нормы действуют и по сей день. Так, например, в Киеве действует Порядок применения правил учета граждан, нуждающихся в улучшении жилищных условий от 1985 года (Постанова </w:t>
      </w:r>
      <w:proofErr w:type="spellStart"/>
      <w:r>
        <w:rPr>
          <w:color w:val="000000"/>
          <w:sz w:val="28"/>
          <w:szCs w:val="28"/>
        </w:rPr>
        <w:t>виконавчого</w:t>
      </w:r>
      <w:proofErr w:type="spellEnd"/>
      <w:r>
        <w:rPr>
          <w:color w:val="000000"/>
          <w:sz w:val="28"/>
          <w:szCs w:val="28"/>
        </w:rPr>
        <w:t xml:space="preserve"> </w:t>
      </w:r>
      <w:proofErr w:type="spellStart"/>
      <w:r>
        <w:rPr>
          <w:color w:val="000000"/>
          <w:sz w:val="28"/>
          <w:szCs w:val="28"/>
        </w:rPr>
        <w:t>комітету</w:t>
      </w:r>
      <w:proofErr w:type="spellEnd"/>
      <w:r>
        <w:rPr>
          <w:color w:val="000000"/>
          <w:sz w:val="28"/>
          <w:szCs w:val="28"/>
        </w:rPr>
        <w:t xml:space="preserve"> </w:t>
      </w:r>
      <w:proofErr w:type="spellStart"/>
      <w:r>
        <w:rPr>
          <w:color w:val="000000"/>
          <w:sz w:val="28"/>
          <w:szCs w:val="28"/>
        </w:rPr>
        <w:t>Київської</w:t>
      </w:r>
      <w:proofErr w:type="spellEnd"/>
      <w:r>
        <w:rPr>
          <w:color w:val="000000"/>
          <w:sz w:val="28"/>
          <w:szCs w:val="28"/>
        </w:rPr>
        <w:t xml:space="preserve"> </w:t>
      </w:r>
      <w:proofErr w:type="spellStart"/>
      <w:r>
        <w:rPr>
          <w:color w:val="000000"/>
          <w:sz w:val="28"/>
          <w:szCs w:val="28"/>
        </w:rPr>
        <w:t>міської</w:t>
      </w:r>
      <w:proofErr w:type="spellEnd"/>
      <w:r>
        <w:rPr>
          <w:color w:val="000000"/>
          <w:sz w:val="28"/>
          <w:szCs w:val="28"/>
        </w:rPr>
        <w:t xml:space="preserve"> ради </w:t>
      </w:r>
      <w:proofErr w:type="spellStart"/>
      <w:r>
        <w:rPr>
          <w:color w:val="000000"/>
          <w:sz w:val="28"/>
          <w:szCs w:val="28"/>
        </w:rPr>
        <w:t>народних</w:t>
      </w:r>
      <w:proofErr w:type="spellEnd"/>
      <w:r>
        <w:rPr>
          <w:color w:val="000000"/>
          <w:sz w:val="28"/>
          <w:szCs w:val="28"/>
        </w:rPr>
        <w:t xml:space="preserve"> </w:t>
      </w:r>
      <w:proofErr w:type="spellStart"/>
      <w:r>
        <w:rPr>
          <w:color w:val="000000"/>
          <w:sz w:val="28"/>
          <w:szCs w:val="28"/>
        </w:rPr>
        <w:t>депутатів</w:t>
      </w:r>
      <w:proofErr w:type="spellEnd"/>
      <w:r>
        <w:rPr>
          <w:color w:val="000000"/>
          <w:sz w:val="28"/>
          <w:szCs w:val="28"/>
        </w:rPr>
        <w:t xml:space="preserve"> та </w:t>
      </w:r>
      <w:proofErr w:type="spellStart"/>
      <w:r>
        <w:rPr>
          <w:color w:val="000000"/>
          <w:sz w:val="28"/>
          <w:szCs w:val="28"/>
        </w:rPr>
        <w:t>Президії</w:t>
      </w:r>
      <w:proofErr w:type="spellEnd"/>
      <w:r>
        <w:rPr>
          <w:color w:val="000000"/>
          <w:sz w:val="28"/>
          <w:szCs w:val="28"/>
        </w:rPr>
        <w:t xml:space="preserve"> </w:t>
      </w:r>
      <w:proofErr w:type="spellStart"/>
      <w:r>
        <w:rPr>
          <w:color w:val="000000"/>
          <w:sz w:val="28"/>
          <w:szCs w:val="28"/>
        </w:rPr>
        <w:t>Київскої</w:t>
      </w:r>
      <w:proofErr w:type="spellEnd"/>
      <w:r>
        <w:rPr>
          <w:color w:val="000000"/>
          <w:sz w:val="28"/>
          <w:szCs w:val="28"/>
        </w:rPr>
        <w:t xml:space="preserve"> </w:t>
      </w:r>
      <w:proofErr w:type="spellStart"/>
      <w:r>
        <w:rPr>
          <w:color w:val="000000"/>
          <w:sz w:val="28"/>
          <w:szCs w:val="28"/>
        </w:rPr>
        <w:t>міської</w:t>
      </w:r>
      <w:proofErr w:type="spellEnd"/>
      <w:r>
        <w:rPr>
          <w:color w:val="000000"/>
          <w:sz w:val="28"/>
          <w:szCs w:val="28"/>
        </w:rPr>
        <w:t xml:space="preserve"> ради </w:t>
      </w:r>
      <w:proofErr w:type="spellStart"/>
      <w:r>
        <w:rPr>
          <w:color w:val="000000"/>
          <w:sz w:val="28"/>
          <w:szCs w:val="28"/>
        </w:rPr>
        <w:t>профспілок</w:t>
      </w:r>
      <w:proofErr w:type="spellEnd"/>
      <w:r>
        <w:rPr>
          <w:color w:val="000000"/>
          <w:sz w:val="28"/>
          <w:szCs w:val="28"/>
        </w:rPr>
        <w:t xml:space="preserve"> </w:t>
      </w:r>
      <w:proofErr w:type="spellStart"/>
      <w:r>
        <w:rPr>
          <w:color w:val="000000"/>
          <w:sz w:val="28"/>
          <w:szCs w:val="28"/>
        </w:rPr>
        <w:t>від</w:t>
      </w:r>
      <w:proofErr w:type="spellEnd"/>
      <w:r>
        <w:rPr>
          <w:color w:val="000000"/>
          <w:sz w:val="28"/>
          <w:szCs w:val="28"/>
        </w:rPr>
        <w:t xml:space="preserve"> 15.07.1985р. №582). Согласно Порядку нуждающимися в улучшении жилищных условий признаются семьи, имеющие жилплощадь на уровне до 7,5 кв. м на каждого члена семьи.</w:t>
      </w:r>
    </w:p>
    <w:p w:rsidR="002F6C4D" w:rsidRDefault="001F7D4F">
      <w:pPr>
        <w:ind w:firstLine="709"/>
        <w:rPr>
          <w:color w:val="000000"/>
          <w:sz w:val="28"/>
          <w:szCs w:val="28"/>
        </w:rPr>
      </w:pPr>
      <w:r>
        <w:rPr>
          <w:color w:val="000000"/>
          <w:sz w:val="28"/>
          <w:szCs w:val="28"/>
        </w:rPr>
        <w:t>Проживающие в помещении, которое не отвечает установленным санитарным и техническим требованиям.</w:t>
      </w:r>
    </w:p>
    <w:p w:rsidR="002F6C4D" w:rsidRDefault="001F7D4F">
      <w:pPr>
        <w:ind w:firstLine="709"/>
        <w:rPr>
          <w:color w:val="000000"/>
          <w:sz w:val="28"/>
          <w:szCs w:val="28"/>
        </w:rPr>
      </w:pPr>
      <w:r>
        <w:rPr>
          <w:color w:val="000000"/>
          <w:sz w:val="28"/>
          <w:szCs w:val="28"/>
        </w:rPr>
        <w:t>Больные тяжелыми формами некоторых хронических заболеваний, в связи с чем не могут проживать в коммунальной квартире или в одной комнате с членами своей семьи. Перечень отмеченных заболеваний был утвержден Министерством здравоохранения УССР еще в 1985 году. Порядок выдачи медицинских выводов отмеченным больным устанавливается Министерством здравоохранения УССР. Медицинское заключение о заболевании, при котором гражданин, страдающий им, не может проживать в коммунальной квартире или в одной комнате с членами своей семьи, выдается врачебно-консультативной комиссией (ВКК).</w:t>
      </w:r>
    </w:p>
    <w:p w:rsidR="002F6C4D" w:rsidRDefault="001F7D4F">
      <w:pPr>
        <w:ind w:firstLine="709"/>
        <w:rPr>
          <w:color w:val="000000"/>
          <w:sz w:val="28"/>
          <w:szCs w:val="28"/>
        </w:rPr>
      </w:pPr>
      <w:r>
        <w:rPr>
          <w:color w:val="000000"/>
          <w:sz w:val="28"/>
          <w:szCs w:val="28"/>
        </w:rPr>
        <w:t>Проживающие по договору поднайма жилого помещения в домах государственного или общественного жилищного фонда или по договору найма жилого помещения в домах жилищно-строительных кооперативов.</w:t>
      </w:r>
    </w:p>
    <w:p w:rsidR="002F6C4D" w:rsidRDefault="001F7D4F">
      <w:pPr>
        <w:ind w:firstLine="709"/>
        <w:rPr>
          <w:color w:val="000000"/>
          <w:sz w:val="28"/>
          <w:szCs w:val="28"/>
        </w:rPr>
      </w:pPr>
      <w:r>
        <w:rPr>
          <w:color w:val="000000"/>
          <w:sz w:val="28"/>
          <w:szCs w:val="28"/>
        </w:rPr>
        <w:t>Проживающие не менее 5 лет по договору найма (аренды) в домах (квартирах), которые принадлежат гражданам на праве частной собственности.</w:t>
      </w:r>
    </w:p>
    <w:p w:rsidR="002F6C4D" w:rsidRDefault="001F7D4F">
      <w:pPr>
        <w:ind w:firstLine="709"/>
        <w:rPr>
          <w:color w:val="000000"/>
          <w:sz w:val="28"/>
          <w:szCs w:val="28"/>
        </w:rPr>
      </w:pPr>
      <w:r>
        <w:rPr>
          <w:color w:val="000000"/>
          <w:sz w:val="28"/>
          <w:szCs w:val="28"/>
        </w:rPr>
        <w:t>Лица, проживающие в общежитиях.</w:t>
      </w:r>
    </w:p>
    <w:p w:rsidR="002F6C4D" w:rsidRDefault="001F7D4F">
      <w:pPr>
        <w:ind w:firstLine="709"/>
        <w:rPr>
          <w:color w:val="000000"/>
          <w:sz w:val="28"/>
          <w:szCs w:val="28"/>
        </w:rPr>
      </w:pPr>
      <w:r>
        <w:rPr>
          <w:color w:val="000000"/>
          <w:sz w:val="28"/>
          <w:szCs w:val="28"/>
        </w:rPr>
        <w:t>В случае проживания в одной комнате двух и более семей, независимо от семейных отношений.</w:t>
      </w:r>
    </w:p>
    <w:p w:rsidR="002F6C4D" w:rsidRDefault="001F7D4F">
      <w:pPr>
        <w:ind w:firstLine="709"/>
        <w:rPr>
          <w:color w:val="000000"/>
          <w:sz w:val="28"/>
          <w:szCs w:val="28"/>
        </w:rPr>
      </w:pPr>
      <w:r>
        <w:rPr>
          <w:color w:val="000000"/>
          <w:sz w:val="28"/>
          <w:szCs w:val="28"/>
        </w:rPr>
        <w:t>В случае проживания в одной комнате лиц разного пола, старше 9 лет, кроме супругов (в том числе, если занимаемое ими обитаемое помещение состоит более чем из одной комнаты).</w:t>
      </w:r>
    </w:p>
    <w:p w:rsidR="002F6C4D" w:rsidRDefault="001F7D4F">
      <w:pPr>
        <w:ind w:firstLine="709"/>
        <w:rPr>
          <w:color w:val="000000"/>
          <w:sz w:val="28"/>
          <w:szCs w:val="28"/>
        </w:rPr>
      </w:pPr>
      <w:r>
        <w:rPr>
          <w:color w:val="000000"/>
          <w:sz w:val="28"/>
          <w:szCs w:val="28"/>
        </w:rPr>
        <w:t xml:space="preserve">Нуждающимися в улучшении жилищных условий признаются также </w:t>
      </w:r>
      <w:r>
        <w:rPr>
          <w:color w:val="000000"/>
          <w:sz w:val="28"/>
          <w:szCs w:val="28"/>
        </w:rPr>
        <w:lastRenderedPageBreak/>
        <w:t>граждане, которые проживают в коммунальных или неблагоустроенных относительно условий данного населенного пункта квартирах:</w:t>
      </w:r>
    </w:p>
    <w:p w:rsidR="002F6C4D" w:rsidRDefault="001F7D4F">
      <w:pPr>
        <w:ind w:firstLine="709"/>
        <w:rPr>
          <w:color w:val="000000"/>
          <w:sz w:val="28"/>
          <w:szCs w:val="28"/>
        </w:rPr>
      </w:pPr>
      <w:r>
        <w:rPr>
          <w:color w:val="000000"/>
          <w:sz w:val="28"/>
          <w:szCs w:val="28"/>
        </w:rPr>
        <w:t>лица, которые принадлежат к инвалидам войны;</w:t>
      </w:r>
    </w:p>
    <w:p w:rsidR="002F6C4D" w:rsidRDefault="001F7D4F">
      <w:pPr>
        <w:ind w:firstLine="709"/>
        <w:rPr>
          <w:color w:val="000000"/>
          <w:sz w:val="28"/>
          <w:szCs w:val="28"/>
        </w:rPr>
      </w:pPr>
      <w:r>
        <w:rPr>
          <w:color w:val="000000"/>
          <w:sz w:val="28"/>
          <w:szCs w:val="28"/>
        </w:rPr>
        <w:t>лица, на которых распространяется действие Закону Украины "О статусе ветеранов войны, гарантии их социальной защиты";</w:t>
      </w:r>
    </w:p>
    <w:p w:rsidR="002F6C4D" w:rsidRDefault="001F7D4F">
      <w:pPr>
        <w:ind w:firstLine="709"/>
        <w:rPr>
          <w:color w:val="000000"/>
          <w:sz w:val="28"/>
          <w:szCs w:val="28"/>
        </w:rPr>
      </w:pPr>
      <w:r>
        <w:rPr>
          <w:color w:val="000000"/>
          <w:sz w:val="28"/>
          <w:szCs w:val="28"/>
        </w:rPr>
        <w:t>Герои Советского Союза, Герои Социалистического Труда, лица, награжденные орденами Славы, Трудовой Славы "За службу Родине в Вооруженных Силах СССР" всех трех степеней;</w:t>
      </w:r>
    </w:p>
    <w:p w:rsidR="002F6C4D" w:rsidRDefault="001F7D4F">
      <w:pPr>
        <w:ind w:firstLine="709"/>
        <w:rPr>
          <w:color w:val="000000"/>
          <w:sz w:val="28"/>
          <w:szCs w:val="28"/>
        </w:rPr>
      </w:pPr>
      <w:r>
        <w:rPr>
          <w:color w:val="000000"/>
          <w:sz w:val="28"/>
          <w:szCs w:val="28"/>
        </w:rPr>
        <w:t>участники боевых действий и участники войны;</w:t>
      </w:r>
    </w:p>
    <w:p w:rsidR="002F6C4D" w:rsidRDefault="001F7D4F">
      <w:pPr>
        <w:ind w:firstLine="709"/>
        <w:rPr>
          <w:color w:val="000000"/>
          <w:sz w:val="28"/>
          <w:szCs w:val="28"/>
        </w:rPr>
      </w:pPr>
      <w:r>
        <w:rPr>
          <w:color w:val="000000"/>
          <w:sz w:val="28"/>
          <w:szCs w:val="28"/>
        </w:rPr>
        <w:t>работники, которые длительное время добросовестно проработали на одном предприятии, в учреждении, организации (не менее 15 лет) [13, ст.36].</w:t>
      </w:r>
    </w:p>
    <w:p w:rsidR="002F6C4D" w:rsidRDefault="001F7D4F">
      <w:pPr>
        <w:ind w:firstLine="709"/>
        <w:rPr>
          <w:color w:val="000000"/>
          <w:sz w:val="28"/>
          <w:szCs w:val="28"/>
        </w:rPr>
      </w:pPr>
      <w:r>
        <w:rPr>
          <w:color w:val="000000"/>
          <w:sz w:val="28"/>
          <w:szCs w:val="28"/>
        </w:rPr>
        <w:t>Из выше изложенного видно, что получение государственного жилья, практически не возможно. Поэтому эта проблема остается актуальной до тех пор пока не начтут больше строить социального жилья, не увеличат социальные программы для получения жилья. Так же необходимо, чтобы строительные кампании (ОАО КБУ "</w:t>
      </w:r>
      <w:proofErr w:type="spellStart"/>
      <w:r>
        <w:rPr>
          <w:color w:val="000000"/>
          <w:sz w:val="28"/>
          <w:szCs w:val="28"/>
        </w:rPr>
        <w:t>Строймеханизация</w:t>
      </w:r>
      <w:proofErr w:type="spellEnd"/>
      <w:r>
        <w:rPr>
          <w:color w:val="000000"/>
          <w:sz w:val="28"/>
          <w:szCs w:val="28"/>
        </w:rPr>
        <w:t>","</w:t>
      </w:r>
      <w:proofErr w:type="spellStart"/>
      <w:r>
        <w:rPr>
          <w:color w:val="000000"/>
          <w:sz w:val="28"/>
          <w:szCs w:val="28"/>
        </w:rPr>
        <w:t>Твинтек</w:t>
      </w:r>
      <w:proofErr w:type="spellEnd"/>
      <w:r>
        <w:rPr>
          <w:color w:val="000000"/>
          <w:sz w:val="28"/>
          <w:szCs w:val="28"/>
        </w:rPr>
        <w:t>","</w:t>
      </w:r>
      <w:proofErr w:type="spellStart"/>
      <w:r>
        <w:rPr>
          <w:color w:val="000000"/>
          <w:sz w:val="28"/>
          <w:szCs w:val="28"/>
        </w:rPr>
        <w:t>Твинтек</w:t>
      </w:r>
      <w:proofErr w:type="spellEnd"/>
      <w:r>
        <w:rPr>
          <w:color w:val="000000"/>
          <w:sz w:val="28"/>
          <w:szCs w:val="28"/>
        </w:rPr>
        <w:t>" и т.д.), которых на сегодняшний день на рынке большое количество, дали возможность аренды помещения с последующей выплатой и минимальным процентом.</w:t>
      </w:r>
    </w:p>
    <w:p w:rsidR="002F6C4D" w:rsidRDefault="001F7D4F">
      <w:pPr>
        <w:ind w:firstLine="709"/>
        <w:rPr>
          <w:color w:val="000000"/>
          <w:sz w:val="28"/>
          <w:szCs w:val="28"/>
        </w:rPr>
      </w:pPr>
      <w:r>
        <w:rPr>
          <w:color w:val="000000"/>
          <w:sz w:val="28"/>
          <w:szCs w:val="28"/>
        </w:rPr>
        <w:t>Многодетная семья - это семья, которая складывается из родителей (или одного из них) и трех и более детей.</w:t>
      </w:r>
    </w:p>
    <w:p w:rsidR="002F6C4D" w:rsidRDefault="001F7D4F">
      <w:pPr>
        <w:ind w:firstLine="709"/>
        <w:rPr>
          <w:color w:val="000000"/>
          <w:sz w:val="28"/>
          <w:szCs w:val="28"/>
        </w:rPr>
      </w:pPr>
      <w:r>
        <w:rPr>
          <w:color w:val="000000"/>
          <w:sz w:val="28"/>
          <w:szCs w:val="28"/>
        </w:rPr>
        <w:t>На сегодняшний день, все реже встречаются многодетные семьи. Можно сказать, что в Украине вымирает такое понятие как многодетная семья.</w:t>
      </w:r>
    </w:p>
    <w:p w:rsidR="002F6C4D" w:rsidRDefault="001F7D4F">
      <w:pPr>
        <w:ind w:firstLine="709"/>
        <w:rPr>
          <w:color w:val="000000"/>
          <w:sz w:val="28"/>
          <w:szCs w:val="28"/>
        </w:rPr>
      </w:pPr>
      <w:r>
        <w:rPr>
          <w:color w:val="000000"/>
          <w:sz w:val="28"/>
          <w:szCs w:val="28"/>
        </w:rPr>
        <w:t>. В соответствии с изменениями, внесенными в Закона Украины "О государственной помощи семьям с детьми", в 2008 году вводится выплата помощи при рождении ребенка в размере 50 000 гривен - на третьего и следующего ребенка. Выплата осуществляется одноразово при рождении третьего и следующего ребенка в сумме 5 000 гривен, остальные деньги выплачиваются на протяжении последующих 36 месяцев равными частями в порядке, который должен быть установлен нормативным актом Кабинета Министров [11, ст.12].</w:t>
      </w:r>
    </w:p>
    <w:p w:rsidR="002F6C4D" w:rsidRDefault="001F7D4F">
      <w:pPr>
        <w:ind w:firstLine="709"/>
        <w:rPr>
          <w:color w:val="000000"/>
          <w:sz w:val="28"/>
          <w:szCs w:val="28"/>
        </w:rPr>
      </w:pPr>
      <w:r>
        <w:rPr>
          <w:color w:val="000000"/>
          <w:sz w:val="28"/>
          <w:szCs w:val="28"/>
        </w:rPr>
        <w:t xml:space="preserve">. Указом Президента Украины от 25 декабря 2007 года № 1254 "Об одноразовом вознаграждении женщинам, которым присвоено почетное звание Украины "Мать-героиня" </w:t>
      </w:r>
      <w:r>
        <w:rPr>
          <w:color w:val="000000"/>
          <w:sz w:val="28"/>
          <w:szCs w:val="28"/>
          <w:lang w:val="en-US"/>
        </w:rPr>
        <w:t>c</w:t>
      </w:r>
      <w:r>
        <w:rPr>
          <w:color w:val="000000"/>
          <w:sz w:val="28"/>
          <w:szCs w:val="28"/>
        </w:rPr>
        <w:t xml:space="preserve"> 1 января 2008 года введено одноразовое вознаграждение в десятикратном размере прожиточного минимума, установленного для работоспособных лиц.</w:t>
      </w:r>
    </w:p>
    <w:p w:rsidR="002F6C4D" w:rsidRDefault="001F7D4F">
      <w:pPr>
        <w:ind w:firstLine="709"/>
        <w:rPr>
          <w:color w:val="000000"/>
          <w:sz w:val="28"/>
          <w:szCs w:val="28"/>
        </w:rPr>
      </w:pPr>
      <w:r>
        <w:rPr>
          <w:color w:val="000000"/>
          <w:sz w:val="28"/>
          <w:szCs w:val="28"/>
        </w:rPr>
        <w:t xml:space="preserve">. Законом Украины об утверждении Государственного бюджета Украины на 2008 год установлено, что "для каждого ребенка в малообеспеченной многодетной семье, в которой воспитывается трое или больше детей в возрасте до 16 лет (до 18 лет, если ребенок учится), уровень обеспечения прожиточного минимума (гарантированный минимум) составляет 50 процентов прожиточного </w:t>
      </w:r>
      <w:r>
        <w:rPr>
          <w:color w:val="000000"/>
          <w:sz w:val="28"/>
          <w:szCs w:val="28"/>
        </w:rPr>
        <w:lastRenderedPageBreak/>
        <w:t>минимума, установленного для ребенка соответствующего возраста".</w:t>
      </w:r>
    </w:p>
    <w:p w:rsidR="002F6C4D" w:rsidRDefault="001F7D4F">
      <w:pPr>
        <w:ind w:firstLine="709"/>
        <w:rPr>
          <w:color w:val="000000"/>
          <w:sz w:val="28"/>
          <w:szCs w:val="28"/>
        </w:rPr>
      </w:pPr>
      <w:r>
        <w:rPr>
          <w:color w:val="000000"/>
          <w:sz w:val="28"/>
          <w:szCs w:val="28"/>
        </w:rPr>
        <w:t>Этим же Законом прожиточный минимум установлен в размерах:</w:t>
      </w:r>
    </w:p>
    <w:p w:rsidR="002F6C4D" w:rsidRDefault="001F7D4F">
      <w:pPr>
        <w:ind w:firstLine="709"/>
        <w:rPr>
          <w:color w:val="000000"/>
          <w:sz w:val="28"/>
          <w:szCs w:val="28"/>
        </w:rPr>
      </w:pPr>
      <w:r>
        <w:rPr>
          <w:color w:val="000000"/>
          <w:sz w:val="28"/>
          <w:szCs w:val="28"/>
        </w:rPr>
        <w:t>для детей в возрасте до 6 лет: с 1 января - 526 гривен, с 1 апреля - 538 гривен, с 1 июля - 540 гривен, с 1 октября - 557 гривен;</w:t>
      </w:r>
    </w:p>
    <w:p w:rsidR="002F6C4D" w:rsidRDefault="001F7D4F">
      <w:pPr>
        <w:ind w:firstLine="709"/>
        <w:rPr>
          <w:color w:val="000000"/>
          <w:sz w:val="28"/>
          <w:szCs w:val="28"/>
        </w:rPr>
      </w:pPr>
      <w:r>
        <w:rPr>
          <w:color w:val="000000"/>
          <w:sz w:val="28"/>
          <w:szCs w:val="28"/>
        </w:rPr>
        <w:t>для детей в возрасте от 6 до 18 лет: с 1 января - 663 гривны, с 1 апреля - 678 гривен, с 1 июля - 680 гривен, с 1 октября - 701 гривна;</w:t>
      </w:r>
    </w:p>
    <w:p w:rsidR="002F6C4D" w:rsidRDefault="001F7D4F">
      <w:pPr>
        <w:ind w:firstLine="709"/>
        <w:rPr>
          <w:color w:val="000000"/>
          <w:sz w:val="28"/>
          <w:szCs w:val="28"/>
        </w:rPr>
      </w:pPr>
      <w:r>
        <w:rPr>
          <w:color w:val="000000"/>
          <w:sz w:val="28"/>
          <w:szCs w:val="28"/>
        </w:rPr>
        <w:t>для работоспособных лиц: с 1 января - 633 гривны, с 1 апреля - 647 гривен, с 1 июля - 649 гривен, с 1 октября - 669 гривен;</w:t>
      </w:r>
    </w:p>
    <w:p w:rsidR="002F6C4D" w:rsidRDefault="001F7D4F">
      <w:pPr>
        <w:ind w:firstLine="709"/>
        <w:rPr>
          <w:color w:val="000000"/>
          <w:sz w:val="28"/>
          <w:szCs w:val="28"/>
        </w:rPr>
      </w:pPr>
      <w:r>
        <w:rPr>
          <w:color w:val="000000"/>
          <w:sz w:val="28"/>
          <w:szCs w:val="28"/>
        </w:rPr>
        <w:t>для лиц, утративших работоспособность: с 1 января - 470 гривен, с 1 апреля - 481 гривна, с 1 июля - 482 гривны, с 1 октября - 498 гривен [14].</w:t>
      </w:r>
    </w:p>
    <w:p w:rsidR="002F6C4D" w:rsidRDefault="001F7D4F">
      <w:pPr>
        <w:ind w:firstLine="709"/>
        <w:rPr>
          <w:color w:val="000000"/>
          <w:sz w:val="28"/>
          <w:szCs w:val="28"/>
        </w:rPr>
      </w:pPr>
      <w:r>
        <w:rPr>
          <w:color w:val="000000"/>
          <w:sz w:val="28"/>
          <w:szCs w:val="28"/>
        </w:rPr>
        <w:t>. Учитывая эти изменения, один из супругов многодетной семьи имеет право на налоговую социальную льготу, если его месячный доход не превышает размера, полученного умножением 890 гривен на количество детей.</w:t>
      </w:r>
    </w:p>
    <w:p w:rsidR="002F6C4D" w:rsidRDefault="001F7D4F">
      <w:pPr>
        <w:ind w:firstLine="709"/>
        <w:rPr>
          <w:color w:val="000000"/>
          <w:sz w:val="28"/>
          <w:szCs w:val="28"/>
        </w:rPr>
      </w:pPr>
      <w:r>
        <w:rPr>
          <w:color w:val="000000"/>
          <w:sz w:val="28"/>
          <w:szCs w:val="28"/>
        </w:rPr>
        <w:t>. Кроме этого, намечены некоторые перспективы:</w:t>
      </w:r>
    </w:p>
    <w:p w:rsidR="002F6C4D" w:rsidRDefault="001F7D4F">
      <w:pPr>
        <w:ind w:firstLine="709"/>
        <w:rPr>
          <w:color w:val="000000"/>
          <w:sz w:val="28"/>
          <w:szCs w:val="28"/>
        </w:rPr>
      </w:pPr>
      <w:r>
        <w:rPr>
          <w:color w:val="000000"/>
          <w:sz w:val="28"/>
          <w:szCs w:val="28"/>
        </w:rPr>
        <w:t>.1 Решением Совета национальной безопасности и обороны Украины "Об основных направлениях финансового обеспечения мероприятий по повышению жизненного уровня населения в 2008 году", введенным в действие еще Указом Президента Украины от 12 сентября 2007 года № 849, было поручено Кабинету Министров Украины: предусмотреть в проекте Закона Украины "О Государственном бюджете Украины на 2008 год" расходы на: введение отдельного вида денежной помощи для детей из многодетных семей в размере не меньше 50 процентов прожиточного минимума для детей соответствующего возраста с учетом уровня доходов многодетных семей; (видимо передумали - т. к на сегодняшний день такого вида помощи НЕТ).</w:t>
      </w:r>
    </w:p>
    <w:p w:rsidR="002F6C4D" w:rsidRDefault="001F7D4F">
      <w:pPr>
        <w:ind w:firstLine="709"/>
        <w:rPr>
          <w:color w:val="000000"/>
          <w:sz w:val="28"/>
          <w:szCs w:val="28"/>
        </w:rPr>
      </w:pPr>
      <w:r>
        <w:rPr>
          <w:color w:val="000000"/>
          <w:sz w:val="28"/>
          <w:szCs w:val="28"/>
        </w:rPr>
        <w:t>введение с 1 января 2008 года дополнительных социальных гарантий многодетным семьям, в частности: внеочередное предоставление социального жилья семьям и одиноким родителям, имеющим пять и больше детей, а также в случае одновременного рождения трех и больше детей;</w:t>
      </w:r>
    </w:p>
    <w:p w:rsidR="002F6C4D" w:rsidRDefault="001F7D4F">
      <w:pPr>
        <w:ind w:firstLine="709"/>
        <w:rPr>
          <w:color w:val="000000"/>
          <w:sz w:val="28"/>
          <w:szCs w:val="28"/>
        </w:rPr>
      </w:pPr>
      <w:r>
        <w:rPr>
          <w:color w:val="000000"/>
          <w:sz w:val="28"/>
          <w:szCs w:val="28"/>
        </w:rPr>
        <w:t>обеспечение льготных условий приема и освобождения от платы за учебу в учебных заведениях всех уровней детей из многодетных семей, имеющих пять и больше детей;</w:t>
      </w:r>
    </w:p>
    <w:p w:rsidR="002F6C4D" w:rsidRDefault="001F7D4F">
      <w:pPr>
        <w:ind w:firstLine="709"/>
        <w:rPr>
          <w:color w:val="000000"/>
          <w:sz w:val="28"/>
          <w:szCs w:val="28"/>
        </w:rPr>
      </w:pPr>
      <w:r>
        <w:rPr>
          <w:color w:val="000000"/>
          <w:sz w:val="28"/>
          <w:szCs w:val="28"/>
        </w:rPr>
        <w:t>увеличение надбавки к пенсии за особые заслуги с 20-25 процентов до 35-40 процентов начисленной основной пенсии матерям, родившим пять и больше детей и воспитавших их до шестилетнего возраста, а также женщинам, имеющим почетное звание Украины "Мать-героиня".</w:t>
      </w:r>
    </w:p>
    <w:p w:rsidR="002F6C4D" w:rsidRDefault="001F7D4F">
      <w:pPr>
        <w:ind w:firstLine="709"/>
        <w:rPr>
          <w:color w:val="000000"/>
          <w:sz w:val="28"/>
          <w:szCs w:val="28"/>
        </w:rPr>
      </w:pPr>
      <w:r>
        <w:rPr>
          <w:color w:val="000000"/>
          <w:sz w:val="28"/>
          <w:szCs w:val="28"/>
        </w:rPr>
        <w:t>.2 В соответствии с Программой деятельности Кабинета Министров Украины "Украинский прорыв: для людей, а не политиков", утвержденной постановлением Кабинета Министров Украины от 16 января 2008 года № 14 (раздел 1.8 Социальная защита):</w:t>
      </w:r>
    </w:p>
    <w:p w:rsidR="002F6C4D" w:rsidRDefault="001F7D4F">
      <w:pPr>
        <w:ind w:firstLine="709"/>
        <w:rPr>
          <w:color w:val="000000"/>
          <w:sz w:val="28"/>
          <w:szCs w:val="28"/>
        </w:rPr>
      </w:pPr>
      <w:r>
        <w:rPr>
          <w:color w:val="000000"/>
          <w:sz w:val="28"/>
          <w:szCs w:val="28"/>
        </w:rPr>
        <w:t>"Правительство берет на себя обязательство обеспечить:</w:t>
      </w:r>
    </w:p>
    <w:p w:rsidR="002F6C4D" w:rsidRDefault="001F7D4F">
      <w:pPr>
        <w:ind w:firstLine="709"/>
        <w:rPr>
          <w:color w:val="000000"/>
          <w:sz w:val="28"/>
          <w:szCs w:val="28"/>
        </w:rPr>
      </w:pPr>
      <w:r>
        <w:rPr>
          <w:color w:val="000000"/>
          <w:sz w:val="28"/>
          <w:szCs w:val="28"/>
        </w:rPr>
        <w:lastRenderedPageBreak/>
        <w:t>увеличение размера помощи на детей многодетным семьям до 50 процентов размера прожиточного минимума, установленного для детей соответствующего возраста;</w:t>
      </w:r>
    </w:p>
    <w:p w:rsidR="002F6C4D" w:rsidRDefault="001F7D4F">
      <w:pPr>
        <w:ind w:firstLine="709"/>
        <w:rPr>
          <w:color w:val="000000"/>
          <w:sz w:val="28"/>
          <w:szCs w:val="28"/>
        </w:rPr>
      </w:pPr>
      <w:r>
        <w:rPr>
          <w:color w:val="000000"/>
          <w:sz w:val="28"/>
          <w:szCs w:val="28"/>
        </w:rPr>
        <w:t>ежегодное увеличение расходов государственного бюджета на финансирование жилищного строительства для молодых семей (в первую очередь многодетных), а также объема кредитов, которые предоставляются молодым семьям для строительства или приобретения жилья;</w:t>
      </w:r>
    </w:p>
    <w:p w:rsidR="002F6C4D" w:rsidRDefault="001F7D4F">
      <w:pPr>
        <w:ind w:firstLine="709"/>
        <w:rPr>
          <w:color w:val="000000"/>
          <w:sz w:val="28"/>
          <w:szCs w:val="28"/>
        </w:rPr>
      </w:pPr>
      <w:r>
        <w:rPr>
          <w:color w:val="000000"/>
          <w:sz w:val="28"/>
          <w:szCs w:val="28"/>
        </w:rPr>
        <w:t>разработку механизма привлечения внебюджетных средств для обеспечения в первую очередь многодетных семей жильем;</w:t>
      </w:r>
    </w:p>
    <w:p w:rsidR="002F6C4D" w:rsidRDefault="001F7D4F">
      <w:pPr>
        <w:ind w:firstLine="709"/>
        <w:rPr>
          <w:color w:val="000000"/>
          <w:sz w:val="28"/>
          <w:szCs w:val="28"/>
        </w:rPr>
      </w:pPr>
      <w:r>
        <w:rPr>
          <w:color w:val="000000"/>
          <w:sz w:val="28"/>
          <w:szCs w:val="28"/>
        </w:rPr>
        <w:t>инициирование внесения изменений в Закон Украины "Об отпусках" относительно введения дополнительного оплачиваемого отпуска мужчине в связи с рождением женой ребенка с целью обеспечения одновременного и равного участия матери и отца в присмотре и воспитании ребенка в его первый месяц жизни".</w:t>
      </w:r>
    </w:p>
    <w:p w:rsidR="002F6C4D" w:rsidRDefault="001F7D4F">
      <w:pPr>
        <w:ind w:firstLine="709"/>
        <w:rPr>
          <w:color w:val="000000"/>
          <w:sz w:val="28"/>
          <w:szCs w:val="28"/>
        </w:rPr>
      </w:pPr>
      <w:r>
        <w:rPr>
          <w:color w:val="000000"/>
          <w:sz w:val="28"/>
          <w:szCs w:val="28"/>
        </w:rPr>
        <w:t>.3 Планом мероприятий по поддержке семьи на период до 2010 года, который является приложением к Государственной программе поддержки семьи на период до 2010 года, утвержденной постановлением Кабинета Министров Украины от 19 февраля 2007 года № 244, предусмотрено:</w:t>
      </w:r>
    </w:p>
    <w:p w:rsidR="002F6C4D" w:rsidRDefault="001F7D4F">
      <w:pPr>
        <w:ind w:firstLine="709"/>
        <w:rPr>
          <w:color w:val="000000"/>
          <w:sz w:val="28"/>
          <w:szCs w:val="28"/>
        </w:rPr>
      </w:pPr>
      <w:r>
        <w:rPr>
          <w:color w:val="000000"/>
          <w:sz w:val="28"/>
          <w:szCs w:val="28"/>
        </w:rPr>
        <w:t xml:space="preserve">"Пункт 15. Совету министров Автономной Республики Крым, областным, Киевской и Севастопольской городским </w:t>
      </w:r>
      <w:proofErr w:type="spellStart"/>
      <w:r>
        <w:rPr>
          <w:color w:val="000000"/>
          <w:sz w:val="28"/>
          <w:szCs w:val="28"/>
        </w:rPr>
        <w:t>госадминистрациям</w:t>
      </w:r>
      <w:proofErr w:type="spellEnd"/>
      <w:r>
        <w:rPr>
          <w:color w:val="000000"/>
          <w:sz w:val="28"/>
          <w:szCs w:val="28"/>
        </w:rPr>
        <w:t xml:space="preserve">, </w:t>
      </w:r>
      <w:proofErr w:type="spellStart"/>
      <w:r>
        <w:rPr>
          <w:color w:val="000000"/>
          <w:sz w:val="28"/>
          <w:szCs w:val="28"/>
        </w:rPr>
        <w:t>Минагрополитики</w:t>
      </w:r>
      <w:proofErr w:type="spellEnd"/>
      <w:r>
        <w:rPr>
          <w:color w:val="000000"/>
          <w:sz w:val="28"/>
          <w:szCs w:val="28"/>
        </w:rPr>
        <w:t>, Госкомитету по вопросам регуляторной политики и предпринимательства, Министерству по делам семьи, молодежи и спорта в течение 2007 - 2010 г. г. разработать и обеспечить выполнение региональных программ содействия многодетным семьям в организации предпринимательской деятельности, в частности организации "зеленого" туризма, фермерских хозяйств, сферы бытовых услуг, питания и тому подобное.</w:t>
      </w:r>
    </w:p>
    <w:p w:rsidR="002F6C4D" w:rsidRDefault="001F7D4F">
      <w:pPr>
        <w:ind w:firstLine="709"/>
        <w:rPr>
          <w:color w:val="000000"/>
          <w:sz w:val="28"/>
          <w:szCs w:val="28"/>
        </w:rPr>
      </w:pPr>
      <w:r>
        <w:rPr>
          <w:color w:val="000000"/>
          <w:sz w:val="28"/>
          <w:szCs w:val="28"/>
        </w:rPr>
        <w:t xml:space="preserve">Пункт 16. Министерству по делам семьи, молодежи и спорта, Министерству труда и социальной политики, Совету министров Автономной Республики Крым, областным, Киевской и Севастопольской городским </w:t>
      </w:r>
      <w:proofErr w:type="spellStart"/>
      <w:r>
        <w:rPr>
          <w:color w:val="000000"/>
          <w:sz w:val="28"/>
          <w:szCs w:val="28"/>
        </w:rPr>
        <w:t>госадминистрациям</w:t>
      </w:r>
      <w:proofErr w:type="spellEnd"/>
      <w:r>
        <w:rPr>
          <w:color w:val="000000"/>
          <w:sz w:val="28"/>
          <w:szCs w:val="28"/>
        </w:rPr>
        <w:t xml:space="preserve"> до конца 2007 года внести предложения относительно внедрения единого удостоверения для многодетной семьи и определения механизма его применения.</w:t>
      </w:r>
    </w:p>
    <w:p w:rsidR="002F6C4D" w:rsidRDefault="001F7D4F">
      <w:pPr>
        <w:ind w:firstLine="709"/>
        <w:rPr>
          <w:color w:val="000000"/>
          <w:sz w:val="28"/>
          <w:szCs w:val="28"/>
        </w:rPr>
      </w:pPr>
      <w:r>
        <w:rPr>
          <w:color w:val="000000"/>
          <w:sz w:val="28"/>
          <w:szCs w:val="28"/>
        </w:rPr>
        <w:t xml:space="preserve">Пункт 23. Министерству по делам семьи, молодежи и спорта, Совету министров Автономной Республики Крым, областным, Киевской и Севастопольской городским </w:t>
      </w:r>
      <w:proofErr w:type="spellStart"/>
      <w:r>
        <w:rPr>
          <w:color w:val="000000"/>
          <w:sz w:val="28"/>
          <w:szCs w:val="28"/>
        </w:rPr>
        <w:t>госадминистрациям</w:t>
      </w:r>
      <w:proofErr w:type="spellEnd"/>
      <w:r>
        <w:rPr>
          <w:color w:val="000000"/>
          <w:sz w:val="28"/>
          <w:szCs w:val="28"/>
        </w:rPr>
        <w:t xml:space="preserve"> в течение 2007 - 2010 г. г. ввести единый учет многодетных семей и семей, оказавшихся в сложных жизненных обстоятельствах, путем ведения соответствующего банка данных".</w:t>
      </w:r>
    </w:p>
    <w:p w:rsidR="002F6C4D" w:rsidRDefault="001F7D4F">
      <w:pPr>
        <w:ind w:firstLine="709"/>
        <w:rPr>
          <w:color w:val="000000"/>
          <w:sz w:val="28"/>
          <w:szCs w:val="28"/>
        </w:rPr>
      </w:pPr>
      <w:r>
        <w:rPr>
          <w:color w:val="000000"/>
          <w:sz w:val="28"/>
          <w:szCs w:val="28"/>
        </w:rPr>
        <w:t>Перечень льгот для многодетных семей в Украине</w:t>
      </w:r>
    </w:p>
    <w:p w:rsidR="002F6C4D" w:rsidRDefault="001F7D4F">
      <w:pPr>
        <w:ind w:firstLine="709"/>
        <w:rPr>
          <w:color w:val="000000"/>
          <w:sz w:val="28"/>
          <w:szCs w:val="28"/>
        </w:rPr>
      </w:pPr>
      <w:r>
        <w:rPr>
          <w:color w:val="000000"/>
          <w:sz w:val="28"/>
          <w:szCs w:val="28"/>
        </w:rPr>
        <w:t>Общие положения</w:t>
      </w:r>
    </w:p>
    <w:p w:rsidR="002F6C4D" w:rsidRDefault="001F7D4F">
      <w:pPr>
        <w:ind w:firstLine="709"/>
        <w:rPr>
          <w:color w:val="000000"/>
          <w:sz w:val="28"/>
          <w:szCs w:val="28"/>
        </w:rPr>
      </w:pPr>
      <w:r>
        <w:rPr>
          <w:color w:val="000000"/>
          <w:sz w:val="28"/>
          <w:szCs w:val="28"/>
        </w:rPr>
        <w:t xml:space="preserve">. Ребенок - лицо в возрасте до 18 лет (совершеннолетие), если по закону, </w:t>
      </w:r>
      <w:r>
        <w:rPr>
          <w:color w:val="000000"/>
          <w:sz w:val="28"/>
          <w:szCs w:val="28"/>
        </w:rPr>
        <w:lastRenderedPageBreak/>
        <w:t>применяемому к нему, он не приобретает прав совершеннолетнего раньше; многодетная семья - семья, которая состоит из родителей (или одного из родителей) и трех и более детей [2, ст.1].</w:t>
      </w:r>
    </w:p>
    <w:p w:rsidR="002F6C4D" w:rsidRDefault="001F7D4F">
      <w:pPr>
        <w:ind w:firstLine="709"/>
        <w:rPr>
          <w:color w:val="000000"/>
          <w:sz w:val="28"/>
          <w:szCs w:val="28"/>
        </w:rPr>
      </w:pPr>
      <w:r>
        <w:rPr>
          <w:color w:val="000000"/>
          <w:sz w:val="28"/>
          <w:szCs w:val="28"/>
        </w:rPr>
        <w:t>. Почетное звание "Мать-героиня" присваивается Указом Президента Украины женщинам, которые родили и воспитали до восьмилетнего возраста пять и более детей, в том числе детей, усыновленных в установленном законодательством порядке (Указ Президента Украины от 21.08.2004 № 963 - внесены изменения в Указ Президента Украины от 29.06.2001 № 476 „О почетных званиях Украины”).</w:t>
      </w:r>
    </w:p>
    <w:p w:rsidR="002F6C4D" w:rsidRDefault="001F7D4F">
      <w:pPr>
        <w:ind w:firstLine="709"/>
        <w:rPr>
          <w:color w:val="000000"/>
          <w:sz w:val="28"/>
          <w:szCs w:val="28"/>
        </w:rPr>
      </w:pPr>
      <w:r>
        <w:rPr>
          <w:color w:val="000000"/>
          <w:sz w:val="28"/>
          <w:szCs w:val="28"/>
        </w:rPr>
        <w:t>Жилье, земельные участки</w:t>
      </w:r>
    </w:p>
    <w:p w:rsidR="002F6C4D" w:rsidRDefault="001F7D4F">
      <w:pPr>
        <w:ind w:firstLine="709"/>
        <w:rPr>
          <w:color w:val="000000"/>
          <w:sz w:val="28"/>
          <w:szCs w:val="28"/>
        </w:rPr>
      </w:pPr>
      <w:r>
        <w:rPr>
          <w:color w:val="000000"/>
          <w:sz w:val="28"/>
          <w:szCs w:val="28"/>
        </w:rPr>
        <w:t>. Матерям, которым присвоено звание "Мать-героиня", многодетным семьям, нуждающимся в улучшении жилищных условий, предоставляются жилые помещения в первую очередь [13, ст.4].</w:t>
      </w:r>
    </w:p>
    <w:p w:rsidR="002F6C4D" w:rsidRDefault="001F7D4F">
      <w:pPr>
        <w:ind w:firstLine="709"/>
        <w:rPr>
          <w:color w:val="000000"/>
          <w:sz w:val="28"/>
          <w:szCs w:val="28"/>
        </w:rPr>
      </w:pPr>
      <w:r>
        <w:rPr>
          <w:color w:val="000000"/>
          <w:sz w:val="28"/>
          <w:szCs w:val="28"/>
        </w:rPr>
        <w:t>Многодетные семьи не теряют права первоочередного получения жилых помещений и в случае, когда после постановки на квартирный учет дети достигнут совершеннолетия (Правила учета граждан, которые нуждаются в улучшении жилищных условий, и предоставления им жилых помещений в Украинской ССР от 11.12.84 № 470 п.44).</w:t>
      </w:r>
    </w:p>
    <w:p w:rsidR="002F6C4D" w:rsidRDefault="001F7D4F">
      <w:pPr>
        <w:ind w:firstLine="709"/>
        <w:rPr>
          <w:color w:val="000000"/>
          <w:sz w:val="28"/>
          <w:szCs w:val="28"/>
        </w:rPr>
      </w:pPr>
      <w:r>
        <w:rPr>
          <w:color w:val="000000"/>
          <w:sz w:val="28"/>
          <w:szCs w:val="28"/>
        </w:rPr>
        <w:t>. Квартиры (дома), в которых живут многодетные семьи (семьи, которые имеют трех и больше несовершеннолетних детей), независимо от размера общей площади передаются в собственность граждан бесплатно.</w:t>
      </w:r>
    </w:p>
    <w:p w:rsidR="002F6C4D" w:rsidRDefault="001F7D4F">
      <w:pPr>
        <w:ind w:firstLine="709"/>
        <w:rPr>
          <w:color w:val="000000"/>
          <w:sz w:val="28"/>
          <w:szCs w:val="28"/>
        </w:rPr>
      </w:pPr>
      <w:r>
        <w:rPr>
          <w:color w:val="000000"/>
          <w:sz w:val="28"/>
          <w:szCs w:val="28"/>
        </w:rPr>
        <w:t>. К полномочиям исполнительных органов сельских, поселковых, городских советов относится:</w:t>
      </w:r>
    </w:p>
    <w:p w:rsidR="002F6C4D" w:rsidRDefault="001F7D4F">
      <w:pPr>
        <w:ind w:firstLine="709"/>
        <w:rPr>
          <w:color w:val="000000"/>
          <w:sz w:val="28"/>
          <w:szCs w:val="28"/>
        </w:rPr>
      </w:pPr>
      <w:r>
        <w:rPr>
          <w:color w:val="000000"/>
          <w:sz w:val="28"/>
          <w:szCs w:val="28"/>
        </w:rPr>
        <w:t>решение в соответствии с законодательством вопросов о предоставлении помощи многодетным семьям в строительстве индивидуальных жилых домов, проведении капитального ремонта жилья, в приобретении строительных материалов;</w:t>
      </w:r>
    </w:p>
    <w:p w:rsidR="002F6C4D" w:rsidRDefault="001F7D4F">
      <w:pPr>
        <w:ind w:firstLine="709"/>
        <w:rPr>
          <w:color w:val="000000"/>
          <w:sz w:val="28"/>
          <w:szCs w:val="28"/>
        </w:rPr>
      </w:pPr>
      <w:r>
        <w:rPr>
          <w:color w:val="000000"/>
          <w:sz w:val="28"/>
          <w:szCs w:val="28"/>
        </w:rPr>
        <w:t>отведение указанным лицам в первоочередном порядке земельных участков для индивидуального строительства, садоводства и огородничества.</w:t>
      </w:r>
    </w:p>
    <w:p w:rsidR="002F6C4D" w:rsidRDefault="001F7D4F">
      <w:pPr>
        <w:ind w:firstLine="709"/>
        <w:rPr>
          <w:color w:val="000000"/>
          <w:sz w:val="28"/>
          <w:szCs w:val="28"/>
        </w:rPr>
      </w:pPr>
      <w:r>
        <w:rPr>
          <w:color w:val="000000"/>
          <w:sz w:val="28"/>
          <w:szCs w:val="28"/>
        </w:rPr>
        <w:t>. Не взимается плата (прим. - земельный налог) за земельные участки, в пределах граничных норм, установленных Земельным кодексом Украины, граждан, которые воспитывают трех и более детей.</w:t>
      </w:r>
    </w:p>
    <w:p w:rsidR="002F6C4D" w:rsidRDefault="001F7D4F">
      <w:pPr>
        <w:ind w:firstLine="709"/>
        <w:rPr>
          <w:color w:val="000000"/>
          <w:sz w:val="28"/>
          <w:szCs w:val="28"/>
        </w:rPr>
      </w:pPr>
      <w:r>
        <w:rPr>
          <w:color w:val="000000"/>
          <w:sz w:val="28"/>
          <w:szCs w:val="28"/>
        </w:rPr>
        <w:t>Нормы бесплатной передачи земельных участков гражданам [11. ст.121].</w:t>
      </w:r>
    </w:p>
    <w:p w:rsidR="002F6C4D" w:rsidRDefault="001F7D4F">
      <w:pPr>
        <w:ind w:firstLine="709"/>
        <w:rPr>
          <w:color w:val="000000"/>
          <w:sz w:val="28"/>
          <w:szCs w:val="28"/>
        </w:rPr>
      </w:pPr>
      <w:r>
        <w:rPr>
          <w:color w:val="000000"/>
          <w:sz w:val="28"/>
          <w:szCs w:val="28"/>
        </w:rPr>
        <w:t>. Граждане Украины имеют право на бесплатную передачу им земельных участков из земель государственной или коммунальной собственности в таких размерах:</w:t>
      </w:r>
    </w:p>
    <w:p w:rsidR="002F6C4D" w:rsidRDefault="001F7D4F">
      <w:pPr>
        <w:ind w:firstLine="709"/>
        <w:rPr>
          <w:color w:val="000000"/>
          <w:sz w:val="28"/>
          <w:szCs w:val="28"/>
        </w:rPr>
      </w:pPr>
      <w:r>
        <w:rPr>
          <w:color w:val="000000"/>
          <w:sz w:val="28"/>
          <w:szCs w:val="28"/>
        </w:rPr>
        <w:t xml:space="preserve">а) для ведения фермерского хозяйства - в размере земельной доли (пая), определенной для членов сельскохозяйственных предприятий, расположенных на территории сельского, поселкового, городского совета, где находится фермерское хозяйство. Если на территории сельского, поселкового, городского </w:t>
      </w:r>
      <w:r>
        <w:rPr>
          <w:color w:val="000000"/>
          <w:sz w:val="28"/>
          <w:szCs w:val="28"/>
        </w:rPr>
        <w:lastRenderedPageBreak/>
        <w:t>совета расположено несколько сельскохозяйственных предприятий, размер земельной доли (пая) определяется как средний по этим предприятиям. В случае отсутствия сельскохозяйственных предприятий на территории соответствующего совета размер земельной доли (пая) определяется как средний по району;</w:t>
      </w:r>
    </w:p>
    <w:p w:rsidR="002F6C4D" w:rsidRDefault="001F7D4F">
      <w:pPr>
        <w:ind w:firstLine="709"/>
        <w:rPr>
          <w:color w:val="000000"/>
          <w:sz w:val="28"/>
          <w:szCs w:val="28"/>
        </w:rPr>
      </w:pPr>
      <w:r>
        <w:rPr>
          <w:color w:val="000000"/>
          <w:sz w:val="28"/>
          <w:szCs w:val="28"/>
        </w:rPr>
        <w:t>б) для ведения личного сельского хозяйства - не больше 2,0 гектара;</w:t>
      </w:r>
    </w:p>
    <w:p w:rsidR="002F6C4D" w:rsidRDefault="001F7D4F">
      <w:pPr>
        <w:ind w:firstLine="709"/>
        <w:rPr>
          <w:color w:val="000000"/>
          <w:sz w:val="28"/>
          <w:szCs w:val="28"/>
        </w:rPr>
      </w:pPr>
      <w:r>
        <w:rPr>
          <w:color w:val="000000"/>
          <w:sz w:val="28"/>
          <w:szCs w:val="28"/>
        </w:rPr>
        <w:t>в) для ведения садоводства - не больше 0,12 гектара;</w:t>
      </w:r>
    </w:p>
    <w:p w:rsidR="002F6C4D" w:rsidRDefault="001F7D4F">
      <w:pPr>
        <w:ind w:firstLine="709"/>
        <w:rPr>
          <w:color w:val="000000"/>
          <w:sz w:val="28"/>
          <w:szCs w:val="28"/>
        </w:rPr>
      </w:pPr>
      <w:r>
        <w:rPr>
          <w:color w:val="000000"/>
          <w:sz w:val="28"/>
          <w:szCs w:val="28"/>
        </w:rPr>
        <w:t>г) для строительства и обслуживания жилого дома, хозяйственных зданий и сооружений (приусадебный участок) в селах - не больше 0,25 гектара, в поселках - не больше 0,15 гектара, в городах - не больше 0,10 гектара;</w:t>
      </w:r>
    </w:p>
    <w:p w:rsidR="002F6C4D" w:rsidRDefault="001F7D4F">
      <w:pPr>
        <w:ind w:firstLine="709"/>
        <w:rPr>
          <w:color w:val="000000"/>
          <w:sz w:val="28"/>
          <w:szCs w:val="28"/>
        </w:rPr>
      </w:pPr>
      <w:r>
        <w:rPr>
          <w:color w:val="000000"/>
          <w:sz w:val="28"/>
          <w:szCs w:val="28"/>
        </w:rPr>
        <w:t>ґ) для индивидуального дачного строительства - не больше 0,10 гектара;</w:t>
      </w:r>
    </w:p>
    <w:p w:rsidR="002F6C4D" w:rsidRDefault="001F7D4F">
      <w:pPr>
        <w:ind w:firstLine="709"/>
        <w:rPr>
          <w:color w:val="000000"/>
          <w:sz w:val="28"/>
          <w:szCs w:val="28"/>
        </w:rPr>
      </w:pPr>
      <w:r>
        <w:rPr>
          <w:color w:val="000000"/>
          <w:sz w:val="28"/>
          <w:szCs w:val="28"/>
        </w:rPr>
        <w:t>д) для строительства индивидуальных гаражей - не больше 0,01 гектара.</w:t>
      </w:r>
    </w:p>
    <w:p w:rsidR="002F6C4D" w:rsidRDefault="001F7D4F">
      <w:pPr>
        <w:ind w:firstLine="709"/>
        <w:rPr>
          <w:color w:val="000000"/>
          <w:sz w:val="28"/>
          <w:szCs w:val="28"/>
        </w:rPr>
      </w:pPr>
      <w:r>
        <w:rPr>
          <w:color w:val="000000"/>
          <w:sz w:val="28"/>
          <w:szCs w:val="28"/>
        </w:rPr>
        <w:t>. Размер земельных участков, которые передаются безвозмездно гражданину для ведения личного сельского хозяйства, может быть увеличен в случае получения в натуре (на местности) земельной доли (пая).</w:t>
      </w:r>
    </w:p>
    <w:p w:rsidR="002F6C4D" w:rsidRDefault="001F7D4F">
      <w:pPr>
        <w:ind w:firstLine="709"/>
        <w:rPr>
          <w:color w:val="000000"/>
          <w:sz w:val="28"/>
          <w:szCs w:val="28"/>
        </w:rPr>
      </w:pPr>
      <w:r>
        <w:rPr>
          <w:color w:val="000000"/>
          <w:sz w:val="28"/>
          <w:szCs w:val="28"/>
        </w:rPr>
        <w:t>. Молодые семьи и молодые граждане могут получать за счет бюджетных средств льготные долгосрочные государственные кредиты на строительство и приобретение жилых домов и квартир, на оплату вступительных паевых взносов при вступлении в молодежные жилищные комплексы, жилищно-строительные кооперативы, а также на обзаведение домашним хозяйством. Молодые семьи, которые имеют одного ребенка, освобождаются от уплаты процентов за пользование кредитом; молодым семьям, которые имеют двоих детей, за счет бюджетных средств, кроме того, погашается 25 процентов суммы обязательств по кредиту, а молодым семьям, которые имеют трех и больше детей, - 50 процентов суммы обязательств по кредиту.</w:t>
      </w:r>
    </w:p>
    <w:p w:rsidR="002F6C4D" w:rsidRDefault="001F7D4F">
      <w:pPr>
        <w:ind w:firstLine="709"/>
        <w:rPr>
          <w:color w:val="000000"/>
          <w:sz w:val="28"/>
          <w:szCs w:val="28"/>
        </w:rPr>
      </w:pPr>
      <w:r>
        <w:rPr>
          <w:color w:val="000000"/>
          <w:sz w:val="28"/>
          <w:szCs w:val="28"/>
        </w:rPr>
        <w:t>Молодые граждане - граждане Украины в возрасте от 14 до 35 лет; молодая семья - супруги, возраст которых (как мужчины, так и женщины) не превышает 35 лет, или неполная семья, в которой мать (отец) имеет возраст до 35 лет.</w:t>
      </w:r>
    </w:p>
    <w:p w:rsidR="002F6C4D" w:rsidRDefault="001F7D4F">
      <w:pPr>
        <w:ind w:firstLine="709"/>
        <w:rPr>
          <w:color w:val="000000"/>
          <w:sz w:val="28"/>
          <w:szCs w:val="28"/>
        </w:rPr>
      </w:pPr>
      <w:r>
        <w:rPr>
          <w:color w:val="000000"/>
          <w:sz w:val="28"/>
          <w:szCs w:val="28"/>
        </w:rPr>
        <w:t>Образование, спорт, питание и проезд для детей</w:t>
      </w:r>
    </w:p>
    <w:p w:rsidR="002F6C4D" w:rsidRDefault="001F7D4F">
      <w:pPr>
        <w:ind w:firstLine="709"/>
        <w:rPr>
          <w:color w:val="000000"/>
          <w:sz w:val="28"/>
          <w:szCs w:val="28"/>
        </w:rPr>
      </w:pPr>
      <w:r>
        <w:rPr>
          <w:color w:val="000000"/>
          <w:sz w:val="28"/>
          <w:szCs w:val="28"/>
        </w:rPr>
        <w:t>. Местные органы исполнительной власти и органы местного самоуправления в соответствии с их компетенцией, определенной законом, обеспечивают:</w:t>
      </w:r>
    </w:p>
    <w:p w:rsidR="002F6C4D" w:rsidRDefault="001F7D4F">
      <w:pPr>
        <w:ind w:firstLine="709"/>
        <w:rPr>
          <w:color w:val="000000"/>
          <w:sz w:val="28"/>
          <w:szCs w:val="28"/>
        </w:rPr>
      </w:pPr>
      <w:r>
        <w:rPr>
          <w:color w:val="000000"/>
          <w:sz w:val="28"/>
          <w:szCs w:val="28"/>
        </w:rPr>
        <w:t>организацию бесплатного питания учеников 1-4 классов общеобразовательных учебных заведений, а также детей из многодетных семей в профессионально-технических учебных заведениях;</w:t>
      </w:r>
    </w:p>
    <w:p w:rsidR="002F6C4D" w:rsidRDefault="001F7D4F">
      <w:pPr>
        <w:ind w:firstLine="709"/>
        <w:rPr>
          <w:color w:val="000000"/>
          <w:sz w:val="28"/>
          <w:szCs w:val="28"/>
        </w:rPr>
      </w:pPr>
      <w:r>
        <w:rPr>
          <w:color w:val="000000"/>
          <w:sz w:val="28"/>
          <w:szCs w:val="28"/>
        </w:rPr>
        <w:t>организацию льготного проезда городским пассажирским транспортом (кроме такси), автомобильным транспортом общего пользования (кроме такси) в сельской местности учеников общеобразовательных учебных заведений, а также детей из многодетных семей, которые учатся в профессионально-технических учебных заведениях [2, ст.5].</w:t>
      </w:r>
    </w:p>
    <w:p w:rsidR="002F6C4D" w:rsidRDefault="001F7D4F">
      <w:pPr>
        <w:ind w:firstLine="709"/>
        <w:rPr>
          <w:color w:val="000000"/>
          <w:sz w:val="28"/>
          <w:szCs w:val="28"/>
        </w:rPr>
      </w:pPr>
      <w:r>
        <w:rPr>
          <w:color w:val="000000"/>
          <w:sz w:val="28"/>
          <w:szCs w:val="28"/>
        </w:rPr>
        <w:lastRenderedPageBreak/>
        <w:t>. Государство гарантирует предоставление в порядке, предусмотренном Кабинетом Министров Украины, бесплатных и льготных физкультурно-оздоровительных услуг детям, в том числе: детям из многодетных семей [7, ст.4].</w:t>
      </w:r>
    </w:p>
    <w:p w:rsidR="002F6C4D" w:rsidRDefault="001F7D4F">
      <w:pPr>
        <w:ind w:firstLine="709"/>
        <w:rPr>
          <w:color w:val="000000"/>
          <w:sz w:val="28"/>
          <w:szCs w:val="28"/>
        </w:rPr>
      </w:pPr>
      <w:r>
        <w:rPr>
          <w:color w:val="000000"/>
          <w:sz w:val="28"/>
          <w:szCs w:val="28"/>
        </w:rPr>
        <w:t>. Дети из многодетных семей получают внешкольное образование бесплатно.</w:t>
      </w:r>
    </w:p>
    <w:p w:rsidR="002F6C4D" w:rsidRDefault="001F7D4F">
      <w:pPr>
        <w:ind w:firstLine="709"/>
        <w:rPr>
          <w:color w:val="000000"/>
          <w:sz w:val="28"/>
          <w:szCs w:val="28"/>
        </w:rPr>
      </w:pPr>
      <w:r>
        <w:rPr>
          <w:color w:val="000000"/>
          <w:sz w:val="28"/>
          <w:szCs w:val="28"/>
        </w:rPr>
        <w:t xml:space="preserve">Система внешкольного образования - образовательная подсистема, которая включает государственные, коммунальные, частные внешкольные учебные заведения; другие учебные заведения как центры внешкольного образования во внеурочное и </w:t>
      </w:r>
      <w:proofErr w:type="spellStart"/>
      <w:r>
        <w:rPr>
          <w:color w:val="000000"/>
          <w:sz w:val="28"/>
          <w:szCs w:val="28"/>
        </w:rPr>
        <w:t>внеучебное</w:t>
      </w:r>
      <w:proofErr w:type="spellEnd"/>
      <w:r>
        <w:rPr>
          <w:color w:val="000000"/>
          <w:sz w:val="28"/>
          <w:szCs w:val="28"/>
        </w:rPr>
        <w:t xml:space="preserve"> время (общеобразовательные учебные заведения независимо от подчинения, типов и форм собственности, в том числе школы социальной реабилитации, межшкольные учебно-производственные комбинаты, профессионально-технические и высшие учебные заведения </w:t>
      </w:r>
      <w:r>
        <w:rPr>
          <w:color w:val="000000"/>
          <w:sz w:val="28"/>
          <w:szCs w:val="28"/>
          <w:lang w:val="en-US"/>
        </w:rPr>
        <w:t>I</w:t>
      </w:r>
      <w:r>
        <w:rPr>
          <w:color w:val="000000"/>
          <w:sz w:val="28"/>
          <w:szCs w:val="28"/>
        </w:rPr>
        <w:t>-</w:t>
      </w:r>
      <w:r>
        <w:rPr>
          <w:color w:val="000000"/>
          <w:sz w:val="28"/>
          <w:szCs w:val="28"/>
          <w:lang w:val="en-US"/>
        </w:rPr>
        <w:t>II</w:t>
      </w:r>
      <w:r>
        <w:rPr>
          <w:color w:val="000000"/>
          <w:sz w:val="28"/>
          <w:szCs w:val="28"/>
        </w:rPr>
        <w:t xml:space="preserve"> уровней аккредитации); кружки, секции, клубы, культурно-образовательные, спортивно-оздоровительные, научно-поисковые объединения на базе общеобразовательных учебных заведений, учебно-производственных комбинатов, профессионально-технических и высших учебных заведений </w:t>
      </w:r>
      <w:r>
        <w:rPr>
          <w:color w:val="000000"/>
          <w:sz w:val="28"/>
          <w:szCs w:val="28"/>
          <w:lang w:val="en-US"/>
        </w:rPr>
        <w:t>I</w:t>
      </w:r>
      <w:r>
        <w:rPr>
          <w:color w:val="000000"/>
          <w:sz w:val="28"/>
          <w:szCs w:val="28"/>
        </w:rPr>
        <w:t>-</w:t>
      </w:r>
      <w:r>
        <w:rPr>
          <w:color w:val="000000"/>
          <w:sz w:val="28"/>
          <w:szCs w:val="28"/>
          <w:lang w:val="en-US"/>
        </w:rPr>
        <w:t>II</w:t>
      </w:r>
      <w:r>
        <w:rPr>
          <w:color w:val="000000"/>
          <w:sz w:val="28"/>
          <w:szCs w:val="28"/>
        </w:rPr>
        <w:t xml:space="preserve"> уровней аккредитации; клубы и объединения по месту жительства независимо от подчинения, типов и форм собственности; культурно-образовательные, физкультурно-оздоровительные, спортивные и другие учебные заведения, учреждения [8, ст.1].</w:t>
      </w:r>
    </w:p>
    <w:p w:rsidR="002F6C4D" w:rsidRDefault="001F7D4F">
      <w:pPr>
        <w:ind w:firstLine="709"/>
        <w:rPr>
          <w:color w:val="000000"/>
          <w:sz w:val="28"/>
          <w:szCs w:val="28"/>
        </w:rPr>
      </w:pPr>
      <w:r>
        <w:rPr>
          <w:color w:val="000000"/>
          <w:sz w:val="28"/>
          <w:szCs w:val="28"/>
        </w:rPr>
        <w:t xml:space="preserve">. Семьям, которые имеют троих и больше детей, плата за питание детей в государственных и коммунальных дошкольных учебных заведениях снижается на 50 процентов (п.3 постановления КМУ от 26.08.2002 № 1243 "О безотлагательных вопросах деятельности дошкольных и </w:t>
      </w:r>
      <w:proofErr w:type="spellStart"/>
      <w:r>
        <w:rPr>
          <w:color w:val="000000"/>
          <w:sz w:val="28"/>
          <w:szCs w:val="28"/>
        </w:rPr>
        <w:t>интернатных</w:t>
      </w:r>
      <w:proofErr w:type="spellEnd"/>
      <w:r>
        <w:rPr>
          <w:color w:val="000000"/>
          <w:sz w:val="28"/>
          <w:szCs w:val="28"/>
        </w:rPr>
        <w:t xml:space="preserve"> учебных заведений").</w:t>
      </w:r>
    </w:p>
    <w:p w:rsidR="002F6C4D" w:rsidRDefault="001F7D4F">
      <w:pPr>
        <w:ind w:firstLine="709"/>
        <w:rPr>
          <w:color w:val="000000"/>
          <w:sz w:val="28"/>
          <w:szCs w:val="28"/>
        </w:rPr>
      </w:pPr>
      <w:r>
        <w:rPr>
          <w:color w:val="000000"/>
          <w:sz w:val="28"/>
          <w:szCs w:val="28"/>
        </w:rPr>
        <w:t>Государственная социальная помощь</w:t>
      </w:r>
    </w:p>
    <w:p w:rsidR="002F6C4D" w:rsidRDefault="001F7D4F">
      <w:pPr>
        <w:ind w:firstLine="709"/>
        <w:rPr>
          <w:color w:val="000000"/>
          <w:sz w:val="28"/>
          <w:szCs w:val="28"/>
        </w:rPr>
      </w:pPr>
      <w:r>
        <w:rPr>
          <w:color w:val="000000"/>
          <w:sz w:val="28"/>
          <w:szCs w:val="28"/>
        </w:rPr>
        <w:t>. Для каждого ребенка в малообеспеченной многодетной семье, в которой воспитывается трое или больше детей в возрасте до 16 лет (до 18 лет, если ребенок учится), уровень обеспечения прожиточного минимума увеличивается на 20 процентов (прим. - с учетом уровня обеспечения прожиточного минимума определяется размер государственной социальной помощи) [3, ст.5].</w:t>
      </w:r>
    </w:p>
    <w:p w:rsidR="002F6C4D" w:rsidRDefault="001F7D4F">
      <w:pPr>
        <w:ind w:firstLine="709"/>
        <w:rPr>
          <w:color w:val="000000"/>
          <w:sz w:val="28"/>
          <w:szCs w:val="28"/>
        </w:rPr>
      </w:pPr>
      <w:r>
        <w:rPr>
          <w:color w:val="000000"/>
          <w:sz w:val="28"/>
          <w:szCs w:val="28"/>
        </w:rPr>
        <w:t>. Для женщин, которым присвоено звание "Мать-героиня" и которые не имеют права на пенсию (при условии достижения возраста 58 лет), предусмотрена государственная социальная помощь в размере 100 процентов прожиточного минимума для лиц, утративших работоспособность [9, ст.6].</w:t>
      </w:r>
    </w:p>
    <w:p w:rsidR="002F6C4D" w:rsidRDefault="001F7D4F">
      <w:pPr>
        <w:ind w:firstLine="709"/>
        <w:rPr>
          <w:color w:val="000000"/>
          <w:sz w:val="28"/>
          <w:szCs w:val="28"/>
        </w:rPr>
      </w:pPr>
      <w:r>
        <w:rPr>
          <w:color w:val="000000"/>
          <w:sz w:val="28"/>
          <w:szCs w:val="28"/>
        </w:rPr>
        <w:t>(Порядок назначения и выплаты государственной социальной помощи лицам, не имеющим права на пенсию, инвалидам и государственной социальной помощи на присмотр утвержден постановлением Кабинета Министров Украины от 02.04.2005 № 261).</w:t>
      </w:r>
    </w:p>
    <w:p w:rsidR="002F6C4D" w:rsidRDefault="001F7D4F">
      <w:pPr>
        <w:ind w:firstLine="709"/>
        <w:rPr>
          <w:color w:val="000000"/>
          <w:sz w:val="28"/>
          <w:szCs w:val="28"/>
        </w:rPr>
      </w:pPr>
      <w:r>
        <w:rPr>
          <w:color w:val="000000"/>
          <w:sz w:val="28"/>
          <w:szCs w:val="28"/>
        </w:rPr>
        <w:lastRenderedPageBreak/>
        <w:t>. Один из супругов многодетной семьи имеет право на налоговую социальную льготу, если его месячный доход не превышает произведения количества детей и определенного законодательством минимального размера (месячный прожиточный минимум, действующий для работоспособного лица на 1 января отчетного налогового года, умноженный на 1,4 и округленный к ближайшим 10 гривнам) [10, ст.6].</w:t>
      </w:r>
    </w:p>
    <w:p w:rsidR="002F6C4D" w:rsidRDefault="001F7D4F">
      <w:pPr>
        <w:ind w:firstLine="709"/>
        <w:rPr>
          <w:color w:val="000000"/>
          <w:sz w:val="28"/>
          <w:szCs w:val="28"/>
        </w:rPr>
      </w:pPr>
      <w:r>
        <w:rPr>
          <w:color w:val="000000"/>
          <w:sz w:val="28"/>
          <w:szCs w:val="28"/>
        </w:rPr>
        <w:t>Выполнение воинского долга в запасе</w:t>
      </w:r>
    </w:p>
    <w:p w:rsidR="002F6C4D" w:rsidRDefault="001F7D4F">
      <w:pPr>
        <w:ind w:firstLine="709"/>
        <w:rPr>
          <w:color w:val="000000"/>
          <w:sz w:val="28"/>
          <w:szCs w:val="28"/>
        </w:rPr>
      </w:pPr>
      <w:r>
        <w:rPr>
          <w:color w:val="000000"/>
          <w:sz w:val="28"/>
          <w:szCs w:val="28"/>
        </w:rPr>
        <w:t>. Военнообязанные, которые имеют детей в возрасте до трех лет или троих и больше детей в возрасте до 16 лет, освобождаются от прохождения сборов [5, ст.30].</w:t>
      </w:r>
    </w:p>
    <w:p w:rsidR="002F6C4D" w:rsidRDefault="001F7D4F">
      <w:pPr>
        <w:ind w:firstLine="709"/>
        <w:rPr>
          <w:color w:val="000000"/>
          <w:sz w:val="28"/>
          <w:szCs w:val="28"/>
        </w:rPr>
      </w:pPr>
      <w:r>
        <w:rPr>
          <w:color w:val="000000"/>
          <w:sz w:val="28"/>
          <w:szCs w:val="28"/>
        </w:rPr>
        <w:t>Пенсионное обеспечение</w:t>
      </w:r>
    </w:p>
    <w:p w:rsidR="002F6C4D" w:rsidRDefault="001F7D4F">
      <w:pPr>
        <w:ind w:firstLine="709"/>
        <w:rPr>
          <w:color w:val="000000"/>
          <w:sz w:val="28"/>
          <w:szCs w:val="28"/>
        </w:rPr>
      </w:pPr>
      <w:r>
        <w:rPr>
          <w:color w:val="000000"/>
          <w:sz w:val="28"/>
          <w:szCs w:val="28"/>
        </w:rPr>
        <w:t>. Женщины, которые родили пятеро или больше детей и воспитали их до шестилетнего возраста, имеют право на назначение досрочной пенсии по возрасту, но не раньше чем за 5 лет до достижения пенсионного возраста (прим. - то есть при достижении 50-летнего возраста), при наличии не меньше 15 лет страхового стажа.</w:t>
      </w:r>
    </w:p>
    <w:p w:rsidR="002F6C4D" w:rsidRDefault="001F7D4F">
      <w:pPr>
        <w:ind w:firstLine="709"/>
        <w:rPr>
          <w:color w:val="000000"/>
          <w:sz w:val="28"/>
          <w:szCs w:val="28"/>
        </w:rPr>
      </w:pPr>
      <w:r>
        <w:rPr>
          <w:color w:val="000000"/>
          <w:sz w:val="28"/>
          <w:szCs w:val="28"/>
        </w:rPr>
        <w:t>По выбору матери или в случае ее отсутствия, если воспитание пяти или больше детей осуществлялось отцом, ему назначается досрочная пенсия по возрасту, но не раньше чем за 5 лет до достижения пенсионного возраста (прим. - то есть при достижении 55-летнего возраста), при наличии не меньше 20 лет страхового стажа.</w:t>
      </w:r>
    </w:p>
    <w:p w:rsidR="002F6C4D" w:rsidRDefault="001F7D4F">
      <w:pPr>
        <w:ind w:firstLine="709"/>
        <w:rPr>
          <w:color w:val="000000"/>
          <w:sz w:val="28"/>
          <w:szCs w:val="28"/>
        </w:rPr>
      </w:pPr>
      <w:r>
        <w:rPr>
          <w:color w:val="000000"/>
          <w:sz w:val="28"/>
          <w:szCs w:val="28"/>
        </w:rPr>
        <w:t xml:space="preserve">. Гражданам Украины, отмеченным почетным званием Украины "Мать-героиня", а также являющимся </w:t>
      </w:r>
      <w:proofErr w:type="spellStart"/>
      <w:r>
        <w:rPr>
          <w:color w:val="000000"/>
          <w:sz w:val="28"/>
          <w:szCs w:val="28"/>
        </w:rPr>
        <w:t>матерьми</w:t>
      </w:r>
      <w:proofErr w:type="spellEnd"/>
      <w:r>
        <w:rPr>
          <w:color w:val="000000"/>
          <w:sz w:val="28"/>
          <w:szCs w:val="28"/>
        </w:rPr>
        <w:t>, которые родили пятеро и больше детей и воспитали их до шестилетнего возраста (при этом учитываются дети, усыновленные в установленном законом порядке) устанавливаются пенсии за особые заслуги перед Украиной.</w:t>
      </w:r>
    </w:p>
    <w:p w:rsidR="002F6C4D" w:rsidRDefault="001F7D4F">
      <w:pPr>
        <w:ind w:firstLine="709"/>
        <w:rPr>
          <w:color w:val="000000"/>
          <w:sz w:val="28"/>
          <w:szCs w:val="28"/>
        </w:rPr>
      </w:pPr>
      <w:r>
        <w:rPr>
          <w:color w:val="000000"/>
          <w:sz w:val="28"/>
          <w:szCs w:val="28"/>
        </w:rPr>
        <w:t>Устанавливается надбавка к начисленной пенсии в размере от 20 до 25 процентов прожиточного минимума, определенного для лиц, утративших работоспособность [6, ст.1,5].</w:t>
      </w:r>
    </w:p>
    <w:p w:rsidR="002F6C4D" w:rsidRDefault="001F7D4F">
      <w:pPr>
        <w:ind w:firstLine="709"/>
        <w:rPr>
          <w:color w:val="000000"/>
          <w:sz w:val="28"/>
          <w:szCs w:val="28"/>
        </w:rPr>
      </w:pPr>
      <w:r>
        <w:rPr>
          <w:color w:val="000000"/>
          <w:sz w:val="28"/>
          <w:szCs w:val="28"/>
        </w:rPr>
        <w:t>Хоть законодательство и обещает исполнение всех законов и предписаний, украинские семьи не решаются возложить на себя ответственность многодетной семьи. У них нет гарантии, что государство поможет им вовремя и полноценно.</w:t>
      </w:r>
    </w:p>
    <w:p w:rsidR="002F6C4D" w:rsidRDefault="001F7D4F">
      <w:pPr>
        <w:ind w:firstLine="709"/>
        <w:rPr>
          <w:color w:val="000000"/>
          <w:sz w:val="28"/>
          <w:szCs w:val="28"/>
        </w:rPr>
      </w:pPr>
      <w:r>
        <w:rPr>
          <w:color w:val="000000"/>
          <w:sz w:val="28"/>
          <w:szCs w:val="28"/>
        </w:rPr>
        <w:t>Каждый десятый брак в Украине, по официальной статистике, является гражданским. Не желают узаконивать свои отношения в основном молодые люди от 25 до 40 лет, лишь треть из таких пар в последствии приходят в РАГС.</w:t>
      </w:r>
    </w:p>
    <w:p w:rsidR="002F6C4D" w:rsidRDefault="001F7D4F">
      <w:pPr>
        <w:ind w:firstLine="709"/>
        <w:rPr>
          <w:color w:val="000000"/>
          <w:sz w:val="28"/>
          <w:szCs w:val="28"/>
        </w:rPr>
      </w:pPr>
      <w:r>
        <w:rPr>
          <w:color w:val="000000"/>
          <w:sz w:val="28"/>
          <w:szCs w:val="28"/>
        </w:rPr>
        <w:t>Чем дольше живут супруги в гражданском браке, тем меньше у них шансов узаконить свои отношения. Только треть из таких пар расписываются. И в этом смысле украинские семьи, чем дальше, тем больше подражают жителям западноевропейских государств, отмечают специалисты по демографии.</w:t>
      </w:r>
    </w:p>
    <w:p w:rsidR="002F6C4D" w:rsidRDefault="001F7D4F">
      <w:pPr>
        <w:ind w:firstLine="709"/>
        <w:rPr>
          <w:color w:val="000000"/>
          <w:sz w:val="28"/>
          <w:szCs w:val="28"/>
        </w:rPr>
      </w:pPr>
      <w:r>
        <w:rPr>
          <w:color w:val="000000"/>
          <w:sz w:val="28"/>
          <w:szCs w:val="28"/>
        </w:rPr>
        <w:t xml:space="preserve">Незарегистрированный брак, в принципе, является формой пробного </w:t>
      </w:r>
      <w:r>
        <w:rPr>
          <w:color w:val="000000"/>
          <w:sz w:val="28"/>
          <w:szCs w:val="28"/>
        </w:rPr>
        <w:lastRenderedPageBreak/>
        <w:t>союза. На самом деле, начинают свою жизнь с пробного союза довольно много людей, особенно среди молодежи, но, в конечном счете, регистрируют свои отношения. Доля таких браков в общем их количестве имеет тенденцию к увеличению.</w:t>
      </w:r>
    </w:p>
    <w:p w:rsidR="002F6C4D" w:rsidRDefault="001F7D4F">
      <w:pPr>
        <w:ind w:firstLine="709"/>
        <w:rPr>
          <w:color w:val="000000"/>
          <w:sz w:val="28"/>
          <w:szCs w:val="28"/>
        </w:rPr>
      </w:pPr>
      <w:r>
        <w:rPr>
          <w:color w:val="000000"/>
          <w:sz w:val="28"/>
          <w:szCs w:val="28"/>
        </w:rPr>
        <w:t>Гражданский брак - это фактически рыночные отношения.</w:t>
      </w:r>
    </w:p>
    <w:p w:rsidR="002F6C4D" w:rsidRDefault="001F7D4F">
      <w:pPr>
        <w:ind w:firstLine="709"/>
        <w:rPr>
          <w:color w:val="000000"/>
          <w:sz w:val="28"/>
          <w:szCs w:val="28"/>
        </w:rPr>
      </w:pPr>
      <w:r>
        <w:rPr>
          <w:color w:val="000000"/>
          <w:sz w:val="28"/>
          <w:szCs w:val="28"/>
        </w:rPr>
        <w:t>Семья и семейные отношения в гражданском браке, к сожалению, теряют свою ценность, и это нездоровая тенденция. Гражданский брак - это фактически рыночные отношения, перенесенные из супермаркета на отношения между мужчиной и женщиной. Штамп в паспорте, как банально бы это не звучало, говорит об очень многих вещах, и весьма красноречиво.</w:t>
      </w:r>
    </w:p>
    <w:p w:rsidR="002F6C4D" w:rsidRDefault="001F7D4F">
      <w:pPr>
        <w:ind w:firstLine="709"/>
        <w:rPr>
          <w:color w:val="000000"/>
          <w:sz w:val="28"/>
          <w:szCs w:val="28"/>
        </w:rPr>
      </w:pPr>
      <w:r>
        <w:rPr>
          <w:color w:val="000000"/>
          <w:sz w:val="28"/>
          <w:szCs w:val="28"/>
        </w:rPr>
        <w:t>"Брак - это как публичная декларация того, что человек берет ответственность на себя (за себя, за свою семью и за своих детей). Гражданский брак - это катастрофическая ситуация с таким понятием, как ответственность. Ответственности боятся и мужчины, и женщины фактически одинаково, хотя этот камень, конечно, в первую очередь, в огород мужчин [16, с.83].</w:t>
      </w:r>
    </w:p>
    <w:p w:rsidR="002F6C4D" w:rsidRDefault="001F7D4F">
      <w:pPr>
        <w:ind w:firstLine="709"/>
        <w:rPr>
          <w:color w:val="000000"/>
          <w:sz w:val="28"/>
          <w:szCs w:val="28"/>
        </w:rPr>
      </w:pPr>
      <w:r>
        <w:rPr>
          <w:color w:val="000000"/>
          <w:sz w:val="28"/>
          <w:szCs w:val="28"/>
        </w:rPr>
        <w:t>Еще 5 лет назад гражданский брак не был узаконен. С 2004 года Семейный кодекс уравнял в правах супругов в официальном и гражданском браках.</w:t>
      </w:r>
    </w:p>
    <w:p w:rsidR="002F6C4D" w:rsidRDefault="001F7D4F">
      <w:pPr>
        <w:ind w:firstLine="709"/>
        <w:rPr>
          <w:color w:val="000000"/>
          <w:sz w:val="28"/>
          <w:szCs w:val="28"/>
        </w:rPr>
      </w:pPr>
      <w:r>
        <w:rPr>
          <w:color w:val="000000"/>
          <w:sz w:val="28"/>
          <w:szCs w:val="28"/>
        </w:rPr>
        <w:t>Условия не официального гражданского брака на много сложнее в аспекте юридическом.</w:t>
      </w:r>
    </w:p>
    <w:p w:rsidR="002F6C4D" w:rsidRDefault="001F7D4F">
      <w:pPr>
        <w:ind w:firstLine="709"/>
        <w:rPr>
          <w:color w:val="000000"/>
          <w:sz w:val="28"/>
          <w:szCs w:val="28"/>
        </w:rPr>
      </w:pPr>
      <w:r>
        <w:rPr>
          <w:color w:val="000000"/>
          <w:sz w:val="28"/>
          <w:szCs w:val="28"/>
        </w:rPr>
        <w:t>Если мужчина и женщина проживают одной семьей, но не состоят в официальном браке, имущество, приобретенное за время совместного проживания, принадлежит им на правах общей собственности. Но все это надо доказывать в суде, что уже не получиться бесплатно [12, ст.74].</w:t>
      </w:r>
    </w:p>
    <w:p w:rsidR="002F6C4D" w:rsidRDefault="001F7D4F">
      <w:pPr>
        <w:ind w:firstLine="709"/>
        <w:rPr>
          <w:color w:val="000000"/>
          <w:sz w:val="28"/>
          <w:szCs w:val="28"/>
        </w:rPr>
      </w:pPr>
      <w:r>
        <w:rPr>
          <w:color w:val="000000"/>
          <w:sz w:val="28"/>
          <w:szCs w:val="28"/>
        </w:rPr>
        <w:t>Кроме того между официальным и гражданским браком есть большая разница в наследовании, поскольку существует очередь получения наследства, объясняют юристы. Наследники первой очереди - официально зарегистрированные супруги, а также дети. Гражданская жена может быть наследником лишь четвертой очереди или вообще не быть наследником, если, например, у гражданского мужа есть дети от первого брака или родители.</w:t>
      </w:r>
    </w:p>
    <w:p w:rsidR="002F6C4D" w:rsidRDefault="001F7D4F">
      <w:pPr>
        <w:ind w:firstLine="709"/>
        <w:rPr>
          <w:color w:val="000000"/>
          <w:sz w:val="28"/>
          <w:szCs w:val="28"/>
        </w:rPr>
      </w:pPr>
      <w:r>
        <w:rPr>
          <w:color w:val="000000"/>
          <w:sz w:val="28"/>
          <w:szCs w:val="28"/>
        </w:rPr>
        <w:t>"Более того, Вы считаете, что живете в гражданском браке, но сейчас Ваш муж зарегистрирован в действительности с другой женщиной. Он может уже десять лет с ней не живет, но он с ней зарегистрирован. После этого Ваш брак никто и никогда не признает гражданским, не применит к нему закон. Поскольку в гражданском браке может быть только то лицо, которое не является зарегистрированным в другом браке. Нельзя состоять одновременно в двух браках. Согласно закону, в браке можно состоять только с одной женщиной или с одним мужчиной".</w:t>
      </w:r>
    </w:p>
    <w:p w:rsidR="002F6C4D" w:rsidRDefault="001F7D4F">
      <w:pPr>
        <w:ind w:firstLine="709"/>
        <w:rPr>
          <w:color w:val="000000"/>
          <w:sz w:val="28"/>
          <w:szCs w:val="28"/>
        </w:rPr>
      </w:pPr>
      <w:r>
        <w:rPr>
          <w:color w:val="000000"/>
          <w:sz w:val="28"/>
          <w:szCs w:val="28"/>
        </w:rPr>
        <w:t xml:space="preserve">Также важно, в каком браке родился ребенок (официальном или гражданском). Желательно, чтобы отец зарегистрировал его на свое имя. Если родители не зарегистрированы, процедура регистрации немного отличается. Но </w:t>
      </w:r>
      <w:r>
        <w:rPr>
          <w:color w:val="000000"/>
          <w:sz w:val="28"/>
          <w:szCs w:val="28"/>
        </w:rPr>
        <w:lastRenderedPageBreak/>
        <w:t>если ребенка не зарегистрировали на имя отца, тогда никакого наследства, алиментов и даже ответственности, женщина ожидать не должна.</w:t>
      </w:r>
    </w:p>
    <w:p w:rsidR="002F6C4D" w:rsidRDefault="001F7D4F">
      <w:pPr>
        <w:ind w:firstLine="709"/>
        <w:rPr>
          <w:color w:val="000000"/>
          <w:sz w:val="28"/>
          <w:szCs w:val="28"/>
        </w:rPr>
      </w:pPr>
      <w:r>
        <w:rPr>
          <w:color w:val="000000"/>
          <w:sz w:val="28"/>
          <w:szCs w:val="28"/>
        </w:rPr>
        <w:t>"Если родители имеют нормальные отношения и хотят их в дальнейшем поддерживать, они вместе идут в РАГС, отец там заполняет определенные формы и признает родившегося ребенка своим. И ребенок получает обычное свидетельство о рождении, где указаны отец и мать. Потом не возникает никаких проблем, в том числе с алиментами. Последствия для ребенка потом такие же, если бы он родился в зарегистрированном браке.</w:t>
      </w:r>
    </w:p>
    <w:p w:rsidR="002F6C4D" w:rsidRDefault="001F7D4F">
      <w:pPr>
        <w:ind w:firstLine="709"/>
        <w:rPr>
          <w:color w:val="000000"/>
          <w:sz w:val="28"/>
          <w:szCs w:val="28"/>
        </w:rPr>
      </w:pPr>
      <w:r>
        <w:rPr>
          <w:color w:val="000000"/>
          <w:sz w:val="28"/>
          <w:szCs w:val="28"/>
        </w:rPr>
        <w:t>Сейчас, по официальным данным, каждый пятый ребенок в Украине рождается вне брака, но в начале 90-х, утверждают демографы, таких малышей не было и 10%.</w:t>
      </w:r>
    </w:p>
    <w:p w:rsidR="002F6C4D" w:rsidRDefault="001F7D4F">
      <w:pPr>
        <w:ind w:firstLine="709"/>
        <w:rPr>
          <w:color w:val="000000"/>
          <w:sz w:val="28"/>
          <w:szCs w:val="28"/>
        </w:rPr>
      </w:pPr>
      <w:r>
        <w:rPr>
          <w:color w:val="000000"/>
          <w:sz w:val="28"/>
          <w:szCs w:val="28"/>
        </w:rPr>
        <w:t>Для понимания семьи как социального института большое значение имеет анализ ролевых отношений в семье. Семейная роль - один из видов социальных ролей человека в обществе. Социальные роли - термин, активно используемый как социальной психологией, так и социологией. Он концентрирует внимание на универсальных, всеобщих требованиях, предъявляемых к поведению человека, находящегося в определенной социальной позиции. Научная дисциплина или теоретическое направление, которое подробнее других изучило эту проблему, называется теорией ролей.</w:t>
      </w:r>
    </w:p>
    <w:p w:rsidR="002F6C4D" w:rsidRDefault="001F7D4F">
      <w:pPr>
        <w:ind w:firstLine="709"/>
        <w:rPr>
          <w:color w:val="000000"/>
          <w:sz w:val="28"/>
          <w:szCs w:val="28"/>
        </w:rPr>
      </w:pPr>
      <w:r>
        <w:rPr>
          <w:color w:val="000000"/>
          <w:sz w:val="28"/>
          <w:szCs w:val="28"/>
        </w:rPr>
        <w:t xml:space="preserve">Ролевой набор - совокупность ролей (ролевой комплекс), ассоциируемых с одним статусом. Другое название - ролевая система. Оба термина одинаково </w:t>
      </w:r>
      <w:proofErr w:type="spellStart"/>
      <w:r>
        <w:rPr>
          <w:color w:val="000000"/>
          <w:sz w:val="28"/>
          <w:szCs w:val="28"/>
        </w:rPr>
        <w:t>употребимы</w:t>
      </w:r>
      <w:proofErr w:type="spellEnd"/>
      <w:r>
        <w:rPr>
          <w:color w:val="000000"/>
          <w:sz w:val="28"/>
          <w:szCs w:val="28"/>
        </w:rPr>
        <w:t xml:space="preserve"> в литературе. Статусный набор принадлежит человеку, а ролевой набор принадлежит статусу. Между ролями существуют только взаимодействия, а между статусами - отношения</w:t>
      </w:r>
    </w:p>
    <w:p w:rsidR="002F6C4D" w:rsidRDefault="001F7D4F">
      <w:pPr>
        <w:ind w:firstLine="709"/>
        <w:rPr>
          <w:color w:val="000000"/>
          <w:sz w:val="28"/>
          <w:szCs w:val="28"/>
        </w:rPr>
      </w:pPr>
      <w:r>
        <w:rPr>
          <w:color w:val="000000"/>
          <w:sz w:val="28"/>
          <w:szCs w:val="28"/>
        </w:rPr>
        <w:t>Каждый статус обычно включает ряд ролей.</w:t>
      </w:r>
    </w:p>
    <w:p w:rsidR="002F6C4D" w:rsidRDefault="001F7D4F">
      <w:pPr>
        <w:ind w:firstLine="709"/>
        <w:rPr>
          <w:color w:val="000000"/>
          <w:sz w:val="28"/>
          <w:szCs w:val="28"/>
        </w:rPr>
      </w:pPr>
      <w:r>
        <w:rPr>
          <w:color w:val="000000"/>
          <w:sz w:val="28"/>
          <w:szCs w:val="28"/>
        </w:rPr>
        <w:t>Семейные роли определяются местом и функциями индивида в семейной группе и подразделяются в первую очередь на:</w:t>
      </w:r>
    </w:p>
    <w:p w:rsidR="002F6C4D" w:rsidRDefault="001F7D4F">
      <w:pPr>
        <w:ind w:firstLine="709"/>
        <w:rPr>
          <w:color w:val="000000"/>
          <w:sz w:val="28"/>
          <w:szCs w:val="28"/>
        </w:rPr>
      </w:pPr>
      <w:r>
        <w:rPr>
          <w:color w:val="000000"/>
          <w:sz w:val="28"/>
          <w:szCs w:val="28"/>
        </w:rPr>
        <w:t>супружеские (жена, муж);</w:t>
      </w:r>
    </w:p>
    <w:p w:rsidR="002F6C4D" w:rsidRDefault="001F7D4F">
      <w:pPr>
        <w:ind w:firstLine="709"/>
        <w:rPr>
          <w:color w:val="000000"/>
          <w:sz w:val="28"/>
          <w:szCs w:val="28"/>
        </w:rPr>
      </w:pPr>
      <w:r>
        <w:rPr>
          <w:color w:val="000000"/>
          <w:sz w:val="28"/>
          <w:szCs w:val="28"/>
        </w:rPr>
        <w:t>родительские (мать, отец);</w:t>
      </w:r>
    </w:p>
    <w:p w:rsidR="002F6C4D" w:rsidRDefault="001F7D4F">
      <w:pPr>
        <w:ind w:firstLine="709"/>
        <w:rPr>
          <w:color w:val="000000"/>
          <w:sz w:val="28"/>
          <w:szCs w:val="28"/>
        </w:rPr>
      </w:pPr>
      <w:r>
        <w:rPr>
          <w:color w:val="000000"/>
          <w:sz w:val="28"/>
          <w:szCs w:val="28"/>
        </w:rPr>
        <w:t>детские (сын, дочь, брат, сестра);</w:t>
      </w:r>
    </w:p>
    <w:p w:rsidR="002F6C4D" w:rsidRDefault="001F7D4F">
      <w:pPr>
        <w:ind w:firstLine="709"/>
        <w:rPr>
          <w:color w:val="000000"/>
          <w:sz w:val="28"/>
          <w:szCs w:val="28"/>
        </w:rPr>
      </w:pPr>
      <w:proofErr w:type="spellStart"/>
      <w:r>
        <w:rPr>
          <w:color w:val="000000"/>
          <w:sz w:val="28"/>
          <w:szCs w:val="28"/>
        </w:rPr>
        <w:t>межпоколенные</w:t>
      </w:r>
      <w:proofErr w:type="spellEnd"/>
      <w:r>
        <w:rPr>
          <w:color w:val="000000"/>
          <w:sz w:val="28"/>
          <w:szCs w:val="28"/>
        </w:rPr>
        <w:t xml:space="preserve"> и </w:t>
      </w:r>
      <w:proofErr w:type="spellStart"/>
      <w:r>
        <w:rPr>
          <w:color w:val="000000"/>
          <w:sz w:val="28"/>
          <w:szCs w:val="28"/>
        </w:rPr>
        <w:t>внутрипоколенные</w:t>
      </w:r>
      <w:proofErr w:type="spellEnd"/>
      <w:r>
        <w:rPr>
          <w:color w:val="000000"/>
          <w:sz w:val="28"/>
          <w:szCs w:val="28"/>
        </w:rPr>
        <w:t xml:space="preserve"> (дед, бабка, старший, младший). Исполнение семейной роли зависит от выполнения ряда условий, прежде всего, от правильного формирования ролевого образа. Индивид должен четко представлять себе, что значит быть мужем или женой, старшим в семье или младшим, какого поведения ждут от него, какие правила, нормы ждут от него, какие правила, нормы диктует ему то или иное поведение. Для того чтобы сформулировать образ своего поведения, индивид должен точно определить свое место и место других в ролевой структуре семьи. Например, может ли он исполнять роль главы семьи, вообще или, в частности, главного распорядителя материального достояния семьи. В этом плане немаловажное значение имеет </w:t>
      </w:r>
      <w:r>
        <w:rPr>
          <w:color w:val="000000"/>
          <w:sz w:val="28"/>
          <w:szCs w:val="28"/>
        </w:rPr>
        <w:lastRenderedPageBreak/>
        <w:t>согласованность той или иной роли с личностью исполнителя. Человек со слабыми волевыми качествами, хотя и старший по возрасту в семье или даже по ролевому статусу, например, муж, далеко не подойдет к роли главы семьи в современных условиях. Для успешного формирования семьи немаловажное значение также имеет чувствительность к ситуационным требованиям семейной роли и связанная с ней гибкость ролевого поведения, которая проявляется в способности без особых затруднений выходить из одной роли, включаться в новую сразу, как этого потребует ситуация. Например, тот или иной богатый член семьи играл роль материального покровителя других ее членов, но его финансовое положение изменилось, и изменение ситуации сразу же требует изменения его роли [15, с.25].</w:t>
      </w:r>
    </w:p>
    <w:p w:rsidR="002F6C4D" w:rsidRDefault="001F7D4F">
      <w:pPr>
        <w:ind w:firstLine="709"/>
        <w:rPr>
          <w:color w:val="000000"/>
          <w:sz w:val="28"/>
          <w:szCs w:val="28"/>
        </w:rPr>
      </w:pPr>
      <w:r>
        <w:rPr>
          <w:color w:val="000000"/>
          <w:sz w:val="28"/>
          <w:szCs w:val="28"/>
        </w:rPr>
        <w:t>Ролевые отношения в семье, образующиеся при выполнении определенных функций, могут характеризоваться ролевым согласием или ролевым конфликтом. Социологи отмечают, что ролевой конфликт чаще всего проявляется как:</w:t>
      </w:r>
    </w:p>
    <w:p w:rsidR="002F6C4D" w:rsidRDefault="001F7D4F">
      <w:pPr>
        <w:ind w:firstLine="709"/>
        <w:rPr>
          <w:color w:val="000000"/>
          <w:sz w:val="28"/>
          <w:szCs w:val="28"/>
        </w:rPr>
      </w:pPr>
      <w:r>
        <w:rPr>
          <w:color w:val="000000"/>
          <w:sz w:val="28"/>
          <w:szCs w:val="28"/>
        </w:rPr>
        <w:t>а) конфликт ролевых образцов, что связано с неправильным их формированием у одного или нескольких членов семьи;</w:t>
      </w:r>
    </w:p>
    <w:p w:rsidR="002F6C4D" w:rsidRDefault="001F7D4F">
      <w:pPr>
        <w:ind w:firstLine="709"/>
        <w:rPr>
          <w:color w:val="000000"/>
          <w:sz w:val="28"/>
          <w:szCs w:val="28"/>
        </w:rPr>
      </w:pPr>
      <w:r>
        <w:rPr>
          <w:color w:val="000000"/>
          <w:sz w:val="28"/>
          <w:szCs w:val="28"/>
        </w:rPr>
        <w:t xml:space="preserve">б) </w:t>
      </w:r>
      <w:proofErr w:type="spellStart"/>
      <w:r>
        <w:rPr>
          <w:color w:val="000000"/>
          <w:sz w:val="28"/>
          <w:szCs w:val="28"/>
        </w:rPr>
        <w:t>межролевой</w:t>
      </w:r>
      <w:proofErr w:type="spellEnd"/>
      <w:r>
        <w:rPr>
          <w:color w:val="000000"/>
          <w:sz w:val="28"/>
          <w:szCs w:val="28"/>
        </w:rPr>
        <w:t xml:space="preserve"> конфликт, при котором противоречие заложено в противоположности ролевых ожиданий, исходящих из разных ролей. Такого рода конфликты наблюдаются часто в многопоколенных семьях, где супруги второго поколения одновременно являются и детьми и родителями и должны соответственно сочетать противоположные роли;</w:t>
      </w:r>
    </w:p>
    <w:p w:rsidR="002F6C4D" w:rsidRDefault="001F7D4F">
      <w:pPr>
        <w:ind w:firstLine="709"/>
        <w:rPr>
          <w:color w:val="000000"/>
          <w:sz w:val="28"/>
          <w:szCs w:val="28"/>
        </w:rPr>
      </w:pPr>
      <w:r>
        <w:rPr>
          <w:color w:val="000000"/>
          <w:sz w:val="28"/>
          <w:szCs w:val="28"/>
        </w:rPr>
        <w:t xml:space="preserve">в) </w:t>
      </w:r>
      <w:proofErr w:type="spellStart"/>
      <w:r>
        <w:rPr>
          <w:color w:val="000000"/>
          <w:sz w:val="28"/>
          <w:szCs w:val="28"/>
        </w:rPr>
        <w:t>внутриролевой</w:t>
      </w:r>
      <w:proofErr w:type="spellEnd"/>
      <w:r>
        <w:rPr>
          <w:color w:val="000000"/>
          <w:sz w:val="28"/>
          <w:szCs w:val="28"/>
        </w:rPr>
        <w:t xml:space="preserve"> конфликт, при котором одна роль включает в себя противоречивые требования. В современной семье такого рода проблемы бывают чаще всего присущи женской роли. Это относится к случаям, когда роль женщины предусматривает сочетание традиционной женской роли в семье (хозяйки, воспитательницы детей и т.д.) с современной ролью, предполагающей равное участие супругов в обеспечении семьи материальными средствами Конфликт может углубиться, если жена занимает более высокий статус в социальной или профессиональной сфере и переносит ролевые функции своего статуса во внутрисемейные отношения. В подобных случаях очень важна способность супругов к гибкому переключению ролей. Особое место среди предпосылок ролевого конфликта занимают трудности с психологическим освоением роли, связанные с такими особенностями личностей супругов, как недостаточная моральная и эмоциональная зрелость, неподготовленность к исполнению супружеских и, в особенности, родительских ролей [28, с.110].</w:t>
      </w:r>
    </w:p>
    <w:p w:rsidR="002F6C4D" w:rsidRDefault="001F7D4F">
      <w:pPr>
        <w:ind w:firstLine="709"/>
        <w:rPr>
          <w:color w:val="000000"/>
          <w:sz w:val="28"/>
          <w:szCs w:val="28"/>
        </w:rPr>
      </w:pPr>
      <w:r>
        <w:rPr>
          <w:color w:val="000000"/>
          <w:sz w:val="28"/>
          <w:szCs w:val="28"/>
        </w:rPr>
        <w:t>В современном мире мы сталкиваемся с множеством конфликтов, всё чаще мы сталкиваемся с ролевыми конфликтами в семье, это обусловлены быстрым ритмом жизни. Большинство семей сталкиваются с ролевыми конфликтами, так как оба супруга берут на себя много обязанностей, работа, семья, дом.</w:t>
      </w:r>
    </w:p>
    <w:p w:rsidR="002F6C4D" w:rsidRDefault="001F7D4F">
      <w:pPr>
        <w:ind w:firstLine="709"/>
        <w:rPr>
          <w:color w:val="000000"/>
          <w:sz w:val="28"/>
          <w:szCs w:val="28"/>
        </w:rPr>
      </w:pPr>
      <w:r>
        <w:rPr>
          <w:color w:val="000000"/>
          <w:sz w:val="28"/>
          <w:szCs w:val="28"/>
        </w:rPr>
        <w:lastRenderedPageBreak/>
        <w:t>И эта тенденция развивается, роли замещаются, меняются местами. Этот процесс сложно отнести к положительным процессам так как традиционные роли, при которых женщина вела домашнее хозяйство, рожала и воспитывала детей, а мужчина был хозяином, часто единоличным владельцем имущества, и обеспечивал экономическую самостоятельность семьи, заменились ролевыми, при которых подавляющее большинство женщин в странах с христианской и буддийской культурами стали принимать участие в производственной, политической деятельности, экономическом обеспечении семьи и принимать ровное, а иногда ведущее участие в принятии семейных решений. Это существенно изменило характер функционирования семьи и повлекло за собой ряд негативных для общества последствий.</w:t>
      </w:r>
    </w:p>
    <w:p w:rsidR="002F6C4D" w:rsidRDefault="001F7D4F">
      <w:pPr>
        <w:ind w:firstLine="709"/>
        <w:rPr>
          <w:color w:val="000000"/>
          <w:sz w:val="28"/>
          <w:szCs w:val="28"/>
        </w:rPr>
      </w:pPr>
      <w:r>
        <w:rPr>
          <w:color w:val="000000"/>
          <w:sz w:val="28"/>
          <w:szCs w:val="28"/>
        </w:rPr>
        <w:t>Изменение ролей в семье это процесс, связанный с длительной эволюцией семейных отношений. С одной стороны женщина вышла на новый процесс развития. Она строит карьеру, получает новые профессиональные и улучшает личные качества, получает новые знания. Но для семьи, это негативное явление. Последствия такого эволюционного процесса, могут очень пошатнуть устои семьи. Ведь дети, чьи родители работают и заняты карьерным ростом, обделены вниманием, воспитанием, они предоставлены сами себе. И это может сказаться плохо на их будущем (ранняя беременность, преступление, наркомания, алкоголизм).</w:t>
      </w:r>
    </w:p>
    <w:p w:rsidR="002F6C4D" w:rsidRDefault="001F7D4F">
      <w:pPr>
        <w:ind w:firstLine="709"/>
        <w:rPr>
          <w:color w:val="000000"/>
          <w:sz w:val="28"/>
          <w:szCs w:val="28"/>
        </w:rPr>
      </w:pPr>
      <w:r>
        <w:rPr>
          <w:color w:val="000000"/>
          <w:sz w:val="28"/>
          <w:szCs w:val="28"/>
        </w:rPr>
        <w:t>У понятия "неблагополучная семья" нет четкого определения в научной литературе. Употребляются синонимы данного понятия:</w:t>
      </w:r>
    </w:p>
    <w:p w:rsidR="002F6C4D" w:rsidRDefault="001F7D4F">
      <w:pPr>
        <w:ind w:firstLine="709"/>
        <w:rPr>
          <w:color w:val="000000"/>
          <w:sz w:val="28"/>
          <w:szCs w:val="28"/>
        </w:rPr>
      </w:pPr>
      <w:r>
        <w:rPr>
          <w:color w:val="000000"/>
          <w:sz w:val="28"/>
          <w:szCs w:val="28"/>
        </w:rPr>
        <w:t>деструктивная семья</w:t>
      </w:r>
    </w:p>
    <w:p w:rsidR="002F6C4D" w:rsidRDefault="001F7D4F">
      <w:pPr>
        <w:ind w:firstLine="709"/>
        <w:rPr>
          <w:color w:val="000000"/>
          <w:sz w:val="28"/>
          <w:szCs w:val="28"/>
        </w:rPr>
      </w:pPr>
      <w:proofErr w:type="spellStart"/>
      <w:r>
        <w:rPr>
          <w:color w:val="000000"/>
          <w:sz w:val="28"/>
          <w:szCs w:val="28"/>
        </w:rPr>
        <w:t>дисфункциональная</w:t>
      </w:r>
      <w:proofErr w:type="spellEnd"/>
      <w:r>
        <w:rPr>
          <w:color w:val="000000"/>
          <w:sz w:val="28"/>
          <w:szCs w:val="28"/>
        </w:rPr>
        <w:t xml:space="preserve"> семья</w:t>
      </w:r>
    </w:p>
    <w:p w:rsidR="002F6C4D" w:rsidRDefault="001F7D4F">
      <w:pPr>
        <w:ind w:firstLine="709"/>
        <w:rPr>
          <w:color w:val="000000"/>
          <w:sz w:val="28"/>
          <w:szCs w:val="28"/>
        </w:rPr>
      </w:pPr>
      <w:r>
        <w:rPr>
          <w:color w:val="000000"/>
          <w:sz w:val="28"/>
          <w:szCs w:val="28"/>
        </w:rPr>
        <w:t>семьи группы риска</w:t>
      </w:r>
    </w:p>
    <w:p w:rsidR="002F6C4D" w:rsidRDefault="001F7D4F">
      <w:pPr>
        <w:ind w:firstLine="709"/>
        <w:rPr>
          <w:color w:val="000000"/>
          <w:sz w:val="28"/>
          <w:szCs w:val="28"/>
        </w:rPr>
      </w:pPr>
      <w:r>
        <w:rPr>
          <w:color w:val="000000"/>
          <w:sz w:val="28"/>
          <w:szCs w:val="28"/>
        </w:rPr>
        <w:t>негармоничная семья</w:t>
      </w:r>
    </w:p>
    <w:p w:rsidR="002F6C4D" w:rsidRDefault="001F7D4F">
      <w:pPr>
        <w:ind w:firstLine="709"/>
        <w:rPr>
          <w:color w:val="000000"/>
          <w:sz w:val="28"/>
          <w:szCs w:val="28"/>
        </w:rPr>
      </w:pPr>
      <w:r>
        <w:rPr>
          <w:color w:val="000000"/>
          <w:sz w:val="28"/>
          <w:szCs w:val="28"/>
        </w:rPr>
        <w:t>Проблемы, с которыми сталкивается подобная семья, касаются разных сторон жизни:</w:t>
      </w:r>
    </w:p>
    <w:p w:rsidR="002F6C4D" w:rsidRDefault="001F7D4F">
      <w:pPr>
        <w:ind w:firstLine="709"/>
        <w:rPr>
          <w:color w:val="000000"/>
          <w:sz w:val="28"/>
          <w:szCs w:val="28"/>
        </w:rPr>
      </w:pPr>
      <w:r>
        <w:rPr>
          <w:color w:val="000000"/>
          <w:sz w:val="28"/>
          <w:szCs w:val="28"/>
        </w:rPr>
        <w:t>социальной</w:t>
      </w:r>
    </w:p>
    <w:p w:rsidR="002F6C4D" w:rsidRDefault="001F7D4F">
      <w:pPr>
        <w:ind w:firstLine="709"/>
        <w:rPr>
          <w:color w:val="000000"/>
          <w:sz w:val="28"/>
          <w:szCs w:val="28"/>
        </w:rPr>
      </w:pPr>
      <w:r>
        <w:rPr>
          <w:color w:val="000000"/>
          <w:sz w:val="28"/>
          <w:szCs w:val="28"/>
        </w:rPr>
        <w:t>правовой</w:t>
      </w:r>
    </w:p>
    <w:p w:rsidR="002F6C4D" w:rsidRDefault="001F7D4F">
      <w:pPr>
        <w:ind w:firstLine="709"/>
        <w:rPr>
          <w:color w:val="000000"/>
          <w:sz w:val="28"/>
          <w:szCs w:val="28"/>
        </w:rPr>
      </w:pPr>
      <w:r>
        <w:rPr>
          <w:color w:val="000000"/>
          <w:sz w:val="28"/>
          <w:szCs w:val="28"/>
        </w:rPr>
        <w:t>материальной</w:t>
      </w:r>
    </w:p>
    <w:p w:rsidR="002F6C4D" w:rsidRDefault="001F7D4F">
      <w:pPr>
        <w:ind w:firstLine="709"/>
        <w:rPr>
          <w:color w:val="000000"/>
          <w:sz w:val="28"/>
          <w:szCs w:val="28"/>
        </w:rPr>
      </w:pPr>
      <w:r>
        <w:rPr>
          <w:color w:val="000000"/>
          <w:sz w:val="28"/>
          <w:szCs w:val="28"/>
        </w:rPr>
        <w:t>медицинской</w:t>
      </w:r>
    </w:p>
    <w:p w:rsidR="002F6C4D" w:rsidRDefault="001F7D4F">
      <w:pPr>
        <w:ind w:firstLine="709"/>
        <w:rPr>
          <w:color w:val="000000"/>
          <w:sz w:val="28"/>
          <w:szCs w:val="28"/>
        </w:rPr>
      </w:pPr>
      <w:r>
        <w:rPr>
          <w:color w:val="000000"/>
          <w:sz w:val="28"/>
          <w:szCs w:val="28"/>
        </w:rPr>
        <w:t>психологической</w:t>
      </w:r>
    </w:p>
    <w:p w:rsidR="002F6C4D" w:rsidRDefault="001F7D4F">
      <w:pPr>
        <w:ind w:firstLine="709"/>
        <w:rPr>
          <w:color w:val="000000"/>
          <w:sz w:val="28"/>
          <w:szCs w:val="28"/>
        </w:rPr>
      </w:pPr>
      <w:r>
        <w:rPr>
          <w:color w:val="000000"/>
          <w:sz w:val="28"/>
          <w:szCs w:val="28"/>
        </w:rPr>
        <w:t>педагогической и др.</w:t>
      </w:r>
    </w:p>
    <w:p w:rsidR="002F6C4D" w:rsidRDefault="001F7D4F">
      <w:pPr>
        <w:ind w:firstLine="709"/>
        <w:rPr>
          <w:color w:val="000000"/>
          <w:sz w:val="28"/>
          <w:szCs w:val="28"/>
        </w:rPr>
      </w:pPr>
      <w:r>
        <w:rPr>
          <w:color w:val="000000"/>
          <w:sz w:val="28"/>
          <w:szCs w:val="28"/>
        </w:rPr>
        <w:t>При этом только один вид проблем у семьи встречается довольно редко, поскольку все они взаимосвязаны и взаимообусловлены.</w:t>
      </w:r>
    </w:p>
    <w:p w:rsidR="002F6C4D" w:rsidRDefault="001F7D4F">
      <w:pPr>
        <w:ind w:firstLine="709"/>
        <w:rPr>
          <w:color w:val="000000"/>
          <w:sz w:val="28"/>
          <w:szCs w:val="28"/>
        </w:rPr>
      </w:pPr>
      <w:r>
        <w:rPr>
          <w:color w:val="000000"/>
          <w:sz w:val="28"/>
          <w:szCs w:val="28"/>
        </w:rPr>
        <w:t>Неблагополучная семья - это семья, в которой нарушена структура, обесцениваются или игнорируются основные семейные функции, имеются явные или скрытые дефекты воспитания, в результате чего появляются "трудные дети" [29, с.92].</w:t>
      </w:r>
    </w:p>
    <w:p w:rsidR="002F6C4D" w:rsidRDefault="001F7D4F">
      <w:pPr>
        <w:ind w:firstLine="709"/>
        <w:rPr>
          <w:color w:val="000000"/>
          <w:sz w:val="28"/>
          <w:szCs w:val="28"/>
        </w:rPr>
      </w:pPr>
      <w:r>
        <w:rPr>
          <w:color w:val="000000"/>
          <w:sz w:val="28"/>
          <w:szCs w:val="28"/>
        </w:rPr>
        <w:lastRenderedPageBreak/>
        <w:t>Неблагополучные семьи можно условно разделить на две большие группы:</w:t>
      </w:r>
    </w:p>
    <w:p w:rsidR="002F6C4D" w:rsidRDefault="001F7D4F">
      <w:pPr>
        <w:ind w:firstLine="709"/>
        <w:rPr>
          <w:color w:val="000000"/>
          <w:sz w:val="28"/>
          <w:szCs w:val="28"/>
        </w:rPr>
      </w:pPr>
      <w:r>
        <w:rPr>
          <w:color w:val="000000"/>
          <w:sz w:val="28"/>
          <w:szCs w:val="28"/>
        </w:rPr>
        <w:t>. семьи с явной (открытой) формой неблагополучия:</w:t>
      </w:r>
    </w:p>
    <w:p w:rsidR="002F6C4D" w:rsidRDefault="001F7D4F">
      <w:pPr>
        <w:ind w:firstLine="709"/>
        <w:rPr>
          <w:color w:val="000000"/>
          <w:sz w:val="28"/>
          <w:szCs w:val="28"/>
        </w:rPr>
      </w:pPr>
      <w:r>
        <w:rPr>
          <w:color w:val="000000"/>
          <w:sz w:val="28"/>
          <w:szCs w:val="28"/>
        </w:rPr>
        <w:t>конфликтные семьи</w:t>
      </w:r>
    </w:p>
    <w:p w:rsidR="002F6C4D" w:rsidRDefault="001F7D4F">
      <w:pPr>
        <w:ind w:firstLine="709"/>
        <w:rPr>
          <w:color w:val="000000"/>
          <w:sz w:val="28"/>
          <w:szCs w:val="28"/>
        </w:rPr>
      </w:pPr>
      <w:r>
        <w:rPr>
          <w:color w:val="000000"/>
          <w:sz w:val="28"/>
          <w:szCs w:val="28"/>
        </w:rPr>
        <w:t>проблемные семьи</w:t>
      </w:r>
    </w:p>
    <w:p w:rsidR="002F6C4D" w:rsidRDefault="001F7D4F">
      <w:pPr>
        <w:ind w:firstLine="709"/>
        <w:rPr>
          <w:color w:val="000000"/>
          <w:sz w:val="28"/>
          <w:szCs w:val="28"/>
        </w:rPr>
      </w:pPr>
      <w:r>
        <w:rPr>
          <w:color w:val="000000"/>
          <w:sz w:val="28"/>
          <w:szCs w:val="28"/>
        </w:rPr>
        <w:t>асоциальные семьи</w:t>
      </w:r>
    </w:p>
    <w:p w:rsidR="002F6C4D" w:rsidRDefault="001F7D4F">
      <w:pPr>
        <w:ind w:firstLine="709"/>
        <w:rPr>
          <w:color w:val="000000"/>
          <w:sz w:val="28"/>
          <w:szCs w:val="28"/>
        </w:rPr>
      </w:pPr>
      <w:r>
        <w:rPr>
          <w:color w:val="000000"/>
          <w:sz w:val="28"/>
          <w:szCs w:val="28"/>
        </w:rPr>
        <w:t>аморально-криминальные семьи</w:t>
      </w:r>
    </w:p>
    <w:p w:rsidR="002F6C4D" w:rsidRDefault="001F7D4F">
      <w:pPr>
        <w:ind w:firstLine="709"/>
        <w:rPr>
          <w:color w:val="000000"/>
          <w:sz w:val="28"/>
          <w:szCs w:val="28"/>
        </w:rPr>
      </w:pPr>
      <w:r>
        <w:rPr>
          <w:color w:val="000000"/>
          <w:sz w:val="28"/>
          <w:szCs w:val="28"/>
        </w:rPr>
        <w:t>семьи с недостатком воспитательных ресурсов (неполные семьи)</w:t>
      </w:r>
    </w:p>
    <w:p w:rsidR="002F6C4D" w:rsidRDefault="001F7D4F">
      <w:pPr>
        <w:ind w:firstLine="709"/>
        <w:rPr>
          <w:color w:val="000000"/>
          <w:sz w:val="28"/>
          <w:szCs w:val="28"/>
        </w:rPr>
      </w:pPr>
      <w:r>
        <w:rPr>
          <w:color w:val="000000"/>
          <w:sz w:val="28"/>
          <w:szCs w:val="28"/>
        </w:rPr>
        <w:t>. семьи со скрытой формой неблагополучия (внутренне неблагополучные): внешне респектабельные семьи, однако в них ценностные установки и поведение родителей расходятся с общечеловеческими моральными требованиями, что сказывается на воспитании детей.</w:t>
      </w:r>
    </w:p>
    <w:p w:rsidR="002F6C4D" w:rsidRDefault="001F7D4F">
      <w:pPr>
        <w:ind w:firstLine="709"/>
        <w:rPr>
          <w:color w:val="000000"/>
          <w:sz w:val="28"/>
          <w:szCs w:val="28"/>
        </w:rPr>
      </w:pPr>
      <w:r>
        <w:rPr>
          <w:color w:val="000000"/>
          <w:sz w:val="28"/>
          <w:szCs w:val="28"/>
        </w:rPr>
        <w:t>Семьи с открытой формой неблагополучия:</w:t>
      </w:r>
    </w:p>
    <w:p w:rsidR="002F6C4D" w:rsidRDefault="001F7D4F">
      <w:pPr>
        <w:ind w:firstLine="709"/>
        <w:rPr>
          <w:color w:val="000000"/>
          <w:sz w:val="28"/>
          <w:szCs w:val="28"/>
        </w:rPr>
      </w:pPr>
      <w:r>
        <w:rPr>
          <w:color w:val="000000"/>
          <w:sz w:val="28"/>
          <w:szCs w:val="28"/>
        </w:rPr>
        <w:t>формы семейного неблагополучия имеют ярко выраженный характер</w:t>
      </w:r>
    </w:p>
    <w:p w:rsidR="002F6C4D" w:rsidRDefault="001F7D4F">
      <w:pPr>
        <w:ind w:firstLine="709"/>
        <w:rPr>
          <w:color w:val="000000"/>
          <w:sz w:val="28"/>
          <w:szCs w:val="28"/>
        </w:rPr>
      </w:pPr>
      <w:r>
        <w:rPr>
          <w:color w:val="000000"/>
          <w:sz w:val="28"/>
          <w:szCs w:val="28"/>
        </w:rPr>
        <w:t>проявляются одновременно в нескольких сферах жизнедеятельности семьи (например, на социальном и материальном уровне)</w:t>
      </w:r>
    </w:p>
    <w:p w:rsidR="002F6C4D" w:rsidRDefault="001F7D4F">
      <w:pPr>
        <w:ind w:firstLine="709"/>
        <w:rPr>
          <w:color w:val="000000"/>
          <w:sz w:val="28"/>
          <w:szCs w:val="28"/>
        </w:rPr>
      </w:pPr>
      <w:r>
        <w:rPr>
          <w:color w:val="000000"/>
          <w:sz w:val="28"/>
          <w:szCs w:val="28"/>
        </w:rPr>
        <w:t>проявляются в неблагополучном психологическом климате в семье</w:t>
      </w:r>
    </w:p>
    <w:p w:rsidR="002F6C4D" w:rsidRDefault="001F7D4F">
      <w:pPr>
        <w:ind w:firstLine="709"/>
        <w:rPr>
          <w:color w:val="000000"/>
          <w:sz w:val="28"/>
          <w:szCs w:val="28"/>
        </w:rPr>
      </w:pPr>
      <w:r>
        <w:rPr>
          <w:color w:val="000000"/>
          <w:sz w:val="28"/>
          <w:szCs w:val="28"/>
        </w:rPr>
        <w:t xml:space="preserve">ребенок испытывает физическую и эмоциональную отверженность со стороны родителей, у него появляются чувство неадекватности, стыд за себя и родителей перед окружающими, страх за свое настоящее и будущее [20, </w:t>
      </w:r>
      <w:r>
        <w:rPr>
          <w:color w:val="000000"/>
          <w:sz w:val="28"/>
          <w:szCs w:val="28"/>
          <w:lang w:val="en-US"/>
        </w:rPr>
        <w:t>c</w:t>
      </w:r>
      <w:r>
        <w:rPr>
          <w:color w:val="000000"/>
          <w:sz w:val="28"/>
          <w:szCs w:val="28"/>
        </w:rPr>
        <w:t>.15].</w:t>
      </w:r>
    </w:p>
    <w:p w:rsidR="002F6C4D" w:rsidRDefault="001F7D4F">
      <w:pPr>
        <w:ind w:firstLine="709"/>
        <w:rPr>
          <w:color w:val="000000"/>
          <w:sz w:val="28"/>
          <w:szCs w:val="28"/>
        </w:rPr>
      </w:pPr>
      <w:r>
        <w:rPr>
          <w:color w:val="000000"/>
          <w:sz w:val="28"/>
          <w:szCs w:val="28"/>
        </w:rPr>
        <w:t>Семьи с алкогольной зависимостью. Признаки:</w:t>
      </w:r>
    </w:p>
    <w:p w:rsidR="002F6C4D" w:rsidRDefault="001F7D4F">
      <w:pPr>
        <w:ind w:firstLine="709"/>
        <w:rPr>
          <w:color w:val="000000"/>
          <w:sz w:val="28"/>
          <w:szCs w:val="28"/>
        </w:rPr>
      </w:pPr>
      <w:r>
        <w:rPr>
          <w:color w:val="000000"/>
          <w:sz w:val="28"/>
          <w:szCs w:val="28"/>
        </w:rPr>
        <w:t xml:space="preserve">размытость, нечеткость границ своего Я. Жизнь семьи </w:t>
      </w:r>
      <w:proofErr w:type="spellStart"/>
      <w:r>
        <w:rPr>
          <w:color w:val="000000"/>
          <w:sz w:val="28"/>
          <w:szCs w:val="28"/>
        </w:rPr>
        <w:t>неупорядочена</w:t>
      </w:r>
      <w:proofErr w:type="spellEnd"/>
      <w:r>
        <w:rPr>
          <w:color w:val="000000"/>
          <w:sz w:val="28"/>
          <w:szCs w:val="28"/>
        </w:rPr>
        <w:t>, непредсказуема, дети не знают, какие чувства нормальны, какие - нет, это приводит к нечеткости границ личности ребенка.</w:t>
      </w:r>
    </w:p>
    <w:p w:rsidR="002F6C4D" w:rsidRDefault="001F7D4F">
      <w:pPr>
        <w:ind w:firstLine="709"/>
        <w:rPr>
          <w:color w:val="000000"/>
          <w:sz w:val="28"/>
          <w:szCs w:val="28"/>
        </w:rPr>
      </w:pPr>
      <w:r>
        <w:rPr>
          <w:color w:val="000000"/>
          <w:sz w:val="28"/>
          <w:szCs w:val="28"/>
        </w:rPr>
        <w:t>отрицание. Многое в жизни алкогольной семьи построено на лжи, на сокрытии правды, взрослые отрицают негативный характер происходящего, ребенок не понимает, что происходит вокруг.</w:t>
      </w:r>
    </w:p>
    <w:p w:rsidR="002F6C4D" w:rsidRDefault="001F7D4F">
      <w:pPr>
        <w:ind w:firstLine="709"/>
        <w:rPr>
          <w:color w:val="000000"/>
          <w:sz w:val="28"/>
          <w:szCs w:val="28"/>
        </w:rPr>
      </w:pPr>
      <w:r>
        <w:rPr>
          <w:color w:val="000000"/>
          <w:sz w:val="28"/>
          <w:szCs w:val="28"/>
        </w:rPr>
        <w:t xml:space="preserve">непостоянство. Потребности ребенка удовлетворяются от случая к случаю, он испытывает дефицит внимания, старается привлечь внимание со стороны взрослых любыми способами, включая </w:t>
      </w:r>
      <w:proofErr w:type="spellStart"/>
      <w:r>
        <w:rPr>
          <w:color w:val="000000"/>
          <w:sz w:val="28"/>
          <w:szCs w:val="28"/>
        </w:rPr>
        <w:t>девиантные</w:t>
      </w:r>
      <w:proofErr w:type="spellEnd"/>
      <w:r>
        <w:rPr>
          <w:color w:val="000000"/>
          <w:sz w:val="28"/>
          <w:szCs w:val="28"/>
        </w:rPr>
        <w:t xml:space="preserve"> формы поведения.</w:t>
      </w:r>
    </w:p>
    <w:p w:rsidR="002F6C4D" w:rsidRDefault="001F7D4F">
      <w:pPr>
        <w:ind w:firstLine="709"/>
        <w:rPr>
          <w:color w:val="000000"/>
          <w:sz w:val="28"/>
          <w:szCs w:val="28"/>
        </w:rPr>
      </w:pPr>
      <w:r>
        <w:rPr>
          <w:color w:val="000000"/>
          <w:sz w:val="28"/>
          <w:szCs w:val="28"/>
        </w:rPr>
        <w:t>низкая самооценка. Ребенок думает, что он виноват в происходящем, переносит на себя вину взрослых.</w:t>
      </w:r>
    </w:p>
    <w:p w:rsidR="002F6C4D" w:rsidRDefault="001F7D4F">
      <w:pPr>
        <w:ind w:firstLine="709"/>
        <w:rPr>
          <w:color w:val="000000"/>
          <w:sz w:val="28"/>
          <w:szCs w:val="28"/>
        </w:rPr>
      </w:pPr>
      <w:r>
        <w:rPr>
          <w:color w:val="000000"/>
          <w:sz w:val="28"/>
          <w:szCs w:val="28"/>
        </w:rPr>
        <w:t>недостаток информации о том, как функционируют нормальные семьи.</w:t>
      </w:r>
    </w:p>
    <w:p w:rsidR="002F6C4D" w:rsidRDefault="001F7D4F">
      <w:pPr>
        <w:ind w:firstLine="709"/>
        <w:rPr>
          <w:color w:val="000000"/>
          <w:sz w:val="28"/>
          <w:szCs w:val="28"/>
        </w:rPr>
      </w:pPr>
      <w:r>
        <w:rPr>
          <w:color w:val="000000"/>
          <w:sz w:val="28"/>
          <w:szCs w:val="28"/>
        </w:rPr>
        <w:t>Индикатором психологического климата в такой семье является эмоционально состояние и поведение матери (жены). Совместная жизнь с алкоголиком приводит к характерологическим сдвигам, что называется специалистами "</w:t>
      </w:r>
      <w:proofErr w:type="spellStart"/>
      <w:r>
        <w:rPr>
          <w:color w:val="000000"/>
          <w:sz w:val="28"/>
          <w:szCs w:val="28"/>
        </w:rPr>
        <w:t>созависимостью</w:t>
      </w:r>
      <w:proofErr w:type="spellEnd"/>
      <w:r>
        <w:rPr>
          <w:color w:val="000000"/>
          <w:sz w:val="28"/>
          <w:szCs w:val="28"/>
        </w:rPr>
        <w:t xml:space="preserve">" Возможны следующие варианты </w:t>
      </w:r>
      <w:proofErr w:type="spellStart"/>
      <w:r>
        <w:rPr>
          <w:color w:val="000000"/>
          <w:sz w:val="28"/>
          <w:szCs w:val="28"/>
        </w:rPr>
        <w:t>созависимости</w:t>
      </w:r>
      <w:proofErr w:type="spellEnd"/>
      <w:r>
        <w:rPr>
          <w:color w:val="000000"/>
          <w:sz w:val="28"/>
          <w:szCs w:val="28"/>
        </w:rPr>
        <w:t>:</w:t>
      </w:r>
    </w:p>
    <w:p w:rsidR="002F6C4D" w:rsidRDefault="001F7D4F">
      <w:pPr>
        <w:ind w:firstLine="709"/>
        <w:rPr>
          <w:color w:val="000000"/>
          <w:sz w:val="28"/>
          <w:szCs w:val="28"/>
        </w:rPr>
      </w:pPr>
      <w:r>
        <w:rPr>
          <w:color w:val="000000"/>
          <w:sz w:val="28"/>
          <w:szCs w:val="28"/>
        </w:rPr>
        <w:t>вся жизнь вертится вокруг алкоголика, и семья обеспокоена впечатлением, которое она производит на окружающих</w:t>
      </w:r>
    </w:p>
    <w:p w:rsidR="002F6C4D" w:rsidRDefault="001F7D4F">
      <w:pPr>
        <w:ind w:firstLine="709"/>
        <w:rPr>
          <w:color w:val="000000"/>
          <w:sz w:val="28"/>
          <w:szCs w:val="28"/>
        </w:rPr>
      </w:pPr>
      <w:r>
        <w:rPr>
          <w:color w:val="000000"/>
          <w:sz w:val="28"/>
          <w:szCs w:val="28"/>
        </w:rPr>
        <w:t xml:space="preserve">в ущерб детям матери тратят много энергии на заботу о пьющем муже, </w:t>
      </w:r>
      <w:r>
        <w:rPr>
          <w:color w:val="000000"/>
          <w:sz w:val="28"/>
          <w:szCs w:val="28"/>
        </w:rPr>
        <w:lastRenderedPageBreak/>
        <w:t>сами ведут хозяйство, прячут алкоголь, стараются контролировать мужа</w:t>
      </w:r>
    </w:p>
    <w:p w:rsidR="002F6C4D" w:rsidRDefault="001F7D4F">
      <w:pPr>
        <w:ind w:firstLine="709"/>
        <w:rPr>
          <w:color w:val="000000"/>
          <w:sz w:val="28"/>
          <w:szCs w:val="28"/>
        </w:rPr>
      </w:pPr>
      <w:r>
        <w:rPr>
          <w:color w:val="000000"/>
          <w:sz w:val="28"/>
          <w:szCs w:val="28"/>
        </w:rPr>
        <w:t>все поступки жены мотивированы страхом, тревожным предчувствием, ожиданием плохого.</w:t>
      </w:r>
    </w:p>
    <w:p w:rsidR="002F6C4D" w:rsidRDefault="001F7D4F">
      <w:pPr>
        <w:ind w:firstLine="709"/>
        <w:rPr>
          <w:color w:val="000000"/>
          <w:sz w:val="28"/>
          <w:szCs w:val="28"/>
        </w:rPr>
      </w:pPr>
      <w:r>
        <w:rPr>
          <w:color w:val="000000"/>
          <w:sz w:val="28"/>
          <w:szCs w:val="28"/>
        </w:rPr>
        <w:t>Дети в алкогольной семье:</w:t>
      </w:r>
    </w:p>
    <w:p w:rsidR="002F6C4D" w:rsidRDefault="001F7D4F">
      <w:pPr>
        <w:ind w:firstLine="709"/>
        <w:rPr>
          <w:color w:val="000000"/>
          <w:sz w:val="28"/>
          <w:szCs w:val="28"/>
        </w:rPr>
      </w:pPr>
      <w:r>
        <w:rPr>
          <w:color w:val="000000"/>
          <w:sz w:val="28"/>
          <w:szCs w:val="28"/>
        </w:rPr>
        <w:t>оказываются жертвами двойного стандарта: видят и понимают, что происходит в семье, но боятся об этом говорить с окружающими, становятся замкнутыми ("Этот ужасные секрет семьи")</w:t>
      </w:r>
    </w:p>
    <w:p w:rsidR="002F6C4D" w:rsidRDefault="001F7D4F">
      <w:pPr>
        <w:ind w:firstLine="709"/>
        <w:rPr>
          <w:color w:val="000000"/>
          <w:sz w:val="28"/>
          <w:szCs w:val="28"/>
        </w:rPr>
      </w:pPr>
      <w:r>
        <w:rPr>
          <w:color w:val="000000"/>
          <w:sz w:val="28"/>
          <w:szCs w:val="28"/>
        </w:rPr>
        <w:t>живут в состоянии секретности, уверток, обмана ("жизнь в укрытии")</w:t>
      </w:r>
    </w:p>
    <w:p w:rsidR="002F6C4D" w:rsidRDefault="001F7D4F">
      <w:pPr>
        <w:ind w:firstLine="709"/>
        <w:rPr>
          <w:color w:val="000000"/>
          <w:sz w:val="28"/>
          <w:szCs w:val="28"/>
        </w:rPr>
      </w:pPr>
      <w:r>
        <w:rPr>
          <w:color w:val="000000"/>
          <w:sz w:val="28"/>
          <w:szCs w:val="28"/>
        </w:rPr>
        <w:t>ощущают бессилие и отсутствие выхода из создавшейся ситуации ("Что же реально?")</w:t>
      </w:r>
    </w:p>
    <w:p w:rsidR="002F6C4D" w:rsidRDefault="001F7D4F">
      <w:pPr>
        <w:ind w:firstLine="709"/>
        <w:rPr>
          <w:color w:val="000000"/>
          <w:sz w:val="28"/>
          <w:szCs w:val="28"/>
        </w:rPr>
      </w:pPr>
      <w:r>
        <w:rPr>
          <w:color w:val="000000"/>
          <w:sz w:val="28"/>
          <w:szCs w:val="28"/>
        </w:rPr>
        <w:t>испытывают амбивалентное отношение к отцу (внимательный, ласковый, заботливый в трезвом состоянии и злой, агрессивный, жестокий - в пьяном).</w:t>
      </w:r>
    </w:p>
    <w:p w:rsidR="002F6C4D" w:rsidRDefault="001F7D4F">
      <w:pPr>
        <w:ind w:firstLine="709"/>
        <w:rPr>
          <w:color w:val="000000"/>
          <w:sz w:val="28"/>
          <w:szCs w:val="28"/>
        </w:rPr>
      </w:pPr>
      <w:r>
        <w:rPr>
          <w:color w:val="000000"/>
          <w:sz w:val="28"/>
          <w:szCs w:val="28"/>
        </w:rPr>
        <w:t>наблюдают борьбу, конфликты, ссоры родителей - это вызывает неприязнь детей к пьющим и скандалящим родителям</w:t>
      </w:r>
    </w:p>
    <w:p w:rsidR="002F6C4D" w:rsidRDefault="001F7D4F">
      <w:pPr>
        <w:ind w:firstLine="709"/>
        <w:rPr>
          <w:color w:val="000000"/>
          <w:sz w:val="28"/>
          <w:szCs w:val="28"/>
        </w:rPr>
      </w:pPr>
      <w:r>
        <w:rPr>
          <w:color w:val="000000"/>
          <w:sz w:val="28"/>
          <w:szCs w:val="28"/>
        </w:rPr>
        <w:t>испытывают страхи и тревожные предчувствия - страх перед возвращением родителей домой, стремятся уйти из дому</w:t>
      </w:r>
    </w:p>
    <w:p w:rsidR="002F6C4D" w:rsidRDefault="001F7D4F">
      <w:pPr>
        <w:ind w:firstLine="709"/>
        <w:rPr>
          <w:color w:val="000000"/>
          <w:sz w:val="28"/>
          <w:szCs w:val="28"/>
        </w:rPr>
      </w:pPr>
      <w:r>
        <w:rPr>
          <w:color w:val="000000"/>
          <w:sz w:val="28"/>
          <w:szCs w:val="28"/>
        </w:rPr>
        <w:t>испытывают разочарования - родители не выполняют своих обещаний, дети знают о несбыточности обещанного, не доверяют им</w:t>
      </w:r>
    </w:p>
    <w:p w:rsidR="002F6C4D" w:rsidRDefault="001F7D4F">
      <w:pPr>
        <w:ind w:firstLine="709"/>
        <w:rPr>
          <w:color w:val="000000"/>
          <w:sz w:val="28"/>
          <w:szCs w:val="28"/>
        </w:rPr>
      </w:pPr>
      <w:r>
        <w:rPr>
          <w:color w:val="000000"/>
          <w:sz w:val="28"/>
          <w:szCs w:val="28"/>
        </w:rPr>
        <w:t>слишком быстро взрослеют - старшие дети вынуждены брать на себя родительские функции, заботу о младших и о пьющих родителях. Дети вырастают и могут мстить родителям за свое поруганное детство. Жестокость родителей порождает жестокость детей.</w:t>
      </w:r>
    </w:p>
    <w:p w:rsidR="002F6C4D" w:rsidRDefault="001F7D4F">
      <w:pPr>
        <w:ind w:firstLine="709"/>
        <w:rPr>
          <w:color w:val="000000"/>
          <w:sz w:val="28"/>
          <w:szCs w:val="28"/>
        </w:rPr>
      </w:pPr>
      <w:r>
        <w:rPr>
          <w:color w:val="000000"/>
          <w:sz w:val="28"/>
          <w:szCs w:val="28"/>
        </w:rPr>
        <w:t>испытывают оскорбления и унижения, насилие - пьющие родители теряют контроль над своим поведением</w:t>
      </w:r>
    </w:p>
    <w:p w:rsidR="002F6C4D" w:rsidRDefault="001F7D4F">
      <w:pPr>
        <w:ind w:firstLine="709"/>
        <w:rPr>
          <w:color w:val="000000"/>
          <w:sz w:val="28"/>
          <w:szCs w:val="28"/>
        </w:rPr>
      </w:pPr>
      <w:r>
        <w:rPr>
          <w:color w:val="000000"/>
          <w:sz w:val="28"/>
          <w:szCs w:val="28"/>
        </w:rPr>
        <w:t xml:space="preserve">заброшенность - дети предоставлены сами себе - что приводит к </w:t>
      </w:r>
      <w:proofErr w:type="spellStart"/>
      <w:r>
        <w:rPr>
          <w:color w:val="000000"/>
          <w:sz w:val="28"/>
          <w:szCs w:val="28"/>
        </w:rPr>
        <w:t>неусвоению</w:t>
      </w:r>
      <w:proofErr w:type="spellEnd"/>
      <w:r>
        <w:rPr>
          <w:color w:val="000000"/>
          <w:sz w:val="28"/>
          <w:szCs w:val="28"/>
        </w:rPr>
        <w:t xml:space="preserve"> элементарных семейных обязанностей и проблемам в будущей семье ребенка</w:t>
      </w:r>
    </w:p>
    <w:p w:rsidR="002F6C4D" w:rsidRDefault="001F7D4F">
      <w:pPr>
        <w:ind w:firstLine="709"/>
        <w:rPr>
          <w:color w:val="000000"/>
          <w:sz w:val="28"/>
          <w:szCs w:val="28"/>
        </w:rPr>
      </w:pPr>
      <w:r>
        <w:rPr>
          <w:color w:val="000000"/>
          <w:sz w:val="28"/>
          <w:szCs w:val="28"/>
        </w:rPr>
        <w:t>пониженная самооценка, недостаток самоуважения</w:t>
      </w:r>
    </w:p>
    <w:p w:rsidR="002F6C4D" w:rsidRDefault="001F7D4F">
      <w:pPr>
        <w:ind w:firstLine="709"/>
        <w:rPr>
          <w:color w:val="000000"/>
          <w:sz w:val="28"/>
          <w:szCs w:val="28"/>
        </w:rPr>
      </w:pPr>
      <w:r>
        <w:rPr>
          <w:color w:val="000000"/>
          <w:sz w:val="28"/>
          <w:szCs w:val="28"/>
        </w:rPr>
        <w:t xml:space="preserve">жизнь в мире фантазий, мифов, позволяющих выжить - ("Что, если б мой отец был всегда трезвым?") - вплоть до мыслей о смерти родителей [41, </w:t>
      </w:r>
      <w:r>
        <w:rPr>
          <w:color w:val="000000"/>
          <w:sz w:val="28"/>
          <w:szCs w:val="28"/>
          <w:lang w:val="en-US"/>
        </w:rPr>
        <w:t>c</w:t>
      </w:r>
      <w:r>
        <w:rPr>
          <w:color w:val="000000"/>
          <w:sz w:val="28"/>
          <w:szCs w:val="28"/>
        </w:rPr>
        <w:t>.127].</w:t>
      </w:r>
    </w:p>
    <w:p w:rsidR="002F6C4D" w:rsidRDefault="001F7D4F">
      <w:pPr>
        <w:ind w:firstLine="709"/>
        <w:rPr>
          <w:color w:val="000000"/>
          <w:sz w:val="28"/>
          <w:szCs w:val="28"/>
        </w:rPr>
      </w:pPr>
      <w:r>
        <w:rPr>
          <w:color w:val="000000"/>
          <w:sz w:val="28"/>
          <w:szCs w:val="28"/>
        </w:rPr>
        <w:t>Конфликтные семьи.</w:t>
      </w:r>
    </w:p>
    <w:p w:rsidR="002F6C4D" w:rsidRDefault="001F7D4F">
      <w:pPr>
        <w:ind w:firstLine="709"/>
        <w:rPr>
          <w:color w:val="000000"/>
          <w:sz w:val="28"/>
          <w:szCs w:val="28"/>
        </w:rPr>
      </w:pPr>
      <w:r>
        <w:rPr>
          <w:color w:val="000000"/>
          <w:sz w:val="28"/>
          <w:szCs w:val="28"/>
        </w:rPr>
        <w:t>В семье постоянно имеются сферы, где сталкиваются интересы, намерения, желания всех или нескольких членов семьи, порождая сильные и продолжительные отрицательные эмоциональные состояния, непрекращающуюся неприязнь членов семьи</w:t>
      </w:r>
    </w:p>
    <w:p w:rsidR="002F6C4D" w:rsidRDefault="001F7D4F">
      <w:pPr>
        <w:ind w:firstLine="709"/>
        <w:rPr>
          <w:color w:val="000000"/>
          <w:sz w:val="28"/>
          <w:szCs w:val="28"/>
        </w:rPr>
      </w:pPr>
      <w:r>
        <w:rPr>
          <w:color w:val="000000"/>
          <w:sz w:val="28"/>
          <w:szCs w:val="28"/>
        </w:rPr>
        <w:t>конфликтные семьи могут быть шумными, скандальными, где повышение тона, раздраженность - норма взаимоотношений супругов или тихими, где присутствует отчужденность, стремление избегать взаимодействия</w:t>
      </w:r>
    </w:p>
    <w:p w:rsidR="002F6C4D" w:rsidRDefault="001F7D4F">
      <w:pPr>
        <w:ind w:firstLine="709"/>
        <w:rPr>
          <w:color w:val="000000"/>
          <w:sz w:val="28"/>
          <w:szCs w:val="28"/>
        </w:rPr>
      </w:pPr>
      <w:r>
        <w:rPr>
          <w:color w:val="000000"/>
          <w:sz w:val="28"/>
          <w:szCs w:val="28"/>
        </w:rPr>
        <w:t>конфликтная семья отрицательно влияет на формирование личности ребенка, на его поведение</w:t>
      </w:r>
    </w:p>
    <w:p w:rsidR="002F6C4D" w:rsidRDefault="001F7D4F">
      <w:pPr>
        <w:ind w:firstLine="709"/>
        <w:rPr>
          <w:color w:val="000000"/>
          <w:sz w:val="28"/>
          <w:szCs w:val="28"/>
        </w:rPr>
      </w:pPr>
      <w:r>
        <w:rPr>
          <w:color w:val="000000"/>
          <w:sz w:val="28"/>
          <w:szCs w:val="28"/>
        </w:rPr>
        <w:lastRenderedPageBreak/>
        <w:t>Дети в конфликтной семье.</w:t>
      </w:r>
    </w:p>
    <w:p w:rsidR="002F6C4D" w:rsidRDefault="001F7D4F">
      <w:pPr>
        <w:ind w:firstLine="709"/>
        <w:rPr>
          <w:color w:val="000000"/>
          <w:sz w:val="28"/>
          <w:szCs w:val="28"/>
        </w:rPr>
      </w:pPr>
      <w:r>
        <w:rPr>
          <w:color w:val="000000"/>
          <w:sz w:val="28"/>
          <w:szCs w:val="28"/>
        </w:rPr>
        <w:t>Ребенок - свидетель семейных конфликтов:</w:t>
      </w:r>
    </w:p>
    <w:p w:rsidR="002F6C4D" w:rsidRDefault="001F7D4F">
      <w:pPr>
        <w:ind w:firstLine="709"/>
        <w:rPr>
          <w:color w:val="000000"/>
          <w:sz w:val="28"/>
          <w:szCs w:val="28"/>
        </w:rPr>
      </w:pPr>
      <w:r>
        <w:rPr>
          <w:color w:val="000000"/>
          <w:sz w:val="28"/>
          <w:szCs w:val="28"/>
        </w:rPr>
        <w:t>испытывает чувство незащищенности, нестабильности, приводящее к патологическому страху, постоянному напряжению, тяжелым кошмарным снам, замыканию в себе, неумению общаться со сверстниками</w:t>
      </w:r>
    </w:p>
    <w:p w:rsidR="002F6C4D" w:rsidRDefault="001F7D4F">
      <w:pPr>
        <w:ind w:firstLine="709"/>
        <w:rPr>
          <w:color w:val="000000"/>
          <w:sz w:val="28"/>
          <w:szCs w:val="28"/>
        </w:rPr>
      </w:pPr>
      <w:r>
        <w:rPr>
          <w:color w:val="000000"/>
          <w:sz w:val="28"/>
          <w:szCs w:val="28"/>
        </w:rPr>
        <w:t>необходимость скрывать свои сильные эмоции - запрет в семье выражать свои чувства, что свойственно детской непосредственности</w:t>
      </w:r>
    </w:p>
    <w:p w:rsidR="002F6C4D" w:rsidRDefault="001F7D4F">
      <w:pPr>
        <w:ind w:firstLine="709"/>
        <w:rPr>
          <w:color w:val="000000"/>
          <w:sz w:val="28"/>
          <w:szCs w:val="28"/>
        </w:rPr>
      </w:pPr>
      <w:r>
        <w:rPr>
          <w:color w:val="000000"/>
          <w:sz w:val="28"/>
          <w:szCs w:val="28"/>
        </w:rPr>
        <w:t xml:space="preserve">душевная </w:t>
      </w:r>
      <w:proofErr w:type="spellStart"/>
      <w:r>
        <w:rPr>
          <w:color w:val="000000"/>
          <w:sz w:val="28"/>
          <w:szCs w:val="28"/>
        </w:rPr>
        <w:t>травматизация</w:t>
      </w:r>
      <w:proofErr w:type="spellEnd"/>
      <w:r>
        <w:rPr>
          <w:color w:val="000000"/>
          <w:sz w:val="28"/>
          <w:szCs w:val="28"/>
        </w:rPr>
        <w:t xml:space="preserve"> детей, нарастание отчуждения, неприязнь к сорящимся родителям</w:t>
      </w:r>
    </w:p>
    <w:p w:rsidR="002F6C4D" w:rsidRDefault="001F7D4F">
      <w:pPr>
        <w:ind w:firstLine="709"/>
        <w:rPr>
          <w:color w:val="000000"/>
          <w:sz w:val="28"/>
          <w:szCs w:val="28"/>
        </w:rPr>
      </w:pPr>
      <w:r>
        <w:rPr>
          <w:color w:val="000000"/>
          <w:sz w:val="28"/>
          <w:szCs w:val="28"/>
        </w:rPr>
        <w:t>агрессивность по отношению к "неправому", по мнению ребенка, родителю и принятие стороны другого из родителей</w:t>
      </w:r>
    </w:p>
    <w:p w:rsidR="002F6C4D" w:rsidRDefault="001F7D4F">
      <w:pPr>
        <w:ind w:firstLine="709"/>
        <w:rPr>
          <w:color w:val="000000"/>
          <w:sz w:val="28"/>
          <w:szCs w:val="28"/>
        </w:rPr>
      </w:pPr>
      <w:r>
        <w:rPr>
          <w:color w:val="000000"/>
          <w:sz w:val="28"/>
          <w:szCs w:val="28"/>
        </w:rPr>
        <w:t>капризность, неадекватные эмоциональные реакции из-за ломки детской психики</w:t>
      </w:r>
    </w:p>
    <w:p w:rsidR="002F6C4D" w:rsidRDefault="001F7D4F">
      <w:pPr>
        <w:ind w:firstLine="709"/>
        <w:rPr>
          <w:color w:val="000000"/>
          <w:sz w:val="28"/>
          <w:szCs w:val="28"/>
        </w:rPr>
      </w:pPr>
      <w:r>
        <w:rPr>
          <w:color w:val="000000"/>
          <w:sz w:val="28"/>
          <w:szCs w:val="28"/>
        </w:rPr>
        <w:t>Ребенок - объект эмоциональной разрядки конфликтующих родителей:</w:t>
      </w:r>
    </w:p>
    <w:p w:rsidR="002F6C4D" w:rsidRDefault="001F7D4F">
      <w:pPr>
        <w:ind w:firstLine="709"/>
        <w:rPr>
          <w:color w:val="000000"/>
          <w:sz w:val="28"/>
          <w:szCs w:val="28"/>
        </w:rPr>
      </w:pPr>
      <w:r>
        <w:rPr>
          <w:color w:val="000000"/>
          <w:sz w:val="28"/>
          <w:szCs w:val="28"/>
        </w:rPr>
        <w:t>напряжение родителей, раздражение, досада выплескивается на детей (особенно, когда ребенок внешне или характером похож на одного из родителей) - обращаясь с резкими замечаниями, обвинениями к ребенку, родитель продолжает конфликт с супругом и наоборот - родитель пытается устранить свою эмоциональную неудовлетворенность усиленной заботой о ребенке, изолируя его от общества другого родителя.</w:t>
      </w:r>
    </w:p>
    <w:p w:rsidR="002F6C4D" w:rsidRDefault="001F7D4F">
      <w:pPr>
        <w:ind w:firstLine="709"/>
        <w:rPr>
          <w:color w:val="000000"/>
          <w:sz w:val="28"/>
          <w:szCs w:val="28"/>
        </w:rPr>
      </w:pPr>
      <w:r>
        <w:rPr>
          <w:color w:val="000000"/>
          <w:sz w:val="28"/>
          <w:szCs w:val="28"/>
        </w:rPr>
        <w:t>Ребенок - орудие разрешения семейных споров:</w:t>
      </w:r>
    </w:p>
    <w:p w:rsidR="002F6C4D" w:rsidRDefault="001F7D4F">
      <w:pPr>
        <w:ind w:firstLine="709"/>
        <w:rPr>
          <w:color w:val="000000"/>
          <w:sz w:val="28"/>
          <w:szCs w:val="28"/>
        </w:rPr>
      </w:pPr>
      <w:r>
        <w:rPr>
          <w:color w:val="000000"/>
          <w:sz w:val="28"/>
          <w:szCs w:val="28"/>
        </w:rPr>
        <w:t>мать, неудовлетворенная своими отношениями с отцом, компенсирует нервное напряжение на детях, провоцируя появление у них эмоциональных и поведенческих нарушений, а отец ужесточает свои требования к ребенку</w:t>
      </w:r>
    </w:p>
    <w:p w:rsidR="002F6C4D" w:rsidRDefault="001F7D4F">
      <w:pPr>
        <w:ind w:firstLine="709"/>
        <w:rPr>
          <w:color w:val="000000"/>
          <w:sz w:val="28"/>
          <w:szCs w:val="28"/>
        </w:rPr>
      </w:pPr>
      <w:r>
        <w:rPr>
          <w:color w:val="000000"/>
          <w:sz w:val="28"/>
          <w:szCs w:val="28"/>
        </w:rPr>
        <w:t>ребенок оказывается перед выбором - мама или папа, приспосабливается, лицемерит, извлекает из конфликта выгоду.</w:t>
      </w:r>
    </w:p>
    <w:p w:rsidR="002F6C4D" w:rsidRDefault="001F7D4F">
      <w:pPr>
        <w:ind w:firstLine="709"/>
        <w:rPr>
          <w:color w:val="000000"/>
          <w:sz w:val="28"/>
          <w:szCs w:val="28"/>
        </w:rPr>
      </w:pPr>
      <w:r>
        <w:rPr>
          <w:color w:val="000000"/>
          <w:sz w:val="28"/>
          <w:szCs w:val="28"/>
        </w:rPr>
        <w:t>у некоторых детей развивается склонность к доносам, цинизм, недоверие к взрослым</w:t>
      </w:r>
    </w:p>
    <w:p w:rsidR="002F6C4D" w:rsidRDefault="001F7D4F">
      <w:pPr>
        <w:ind w:firstLine="709"/>
        <w:rPr>
          <w:color w:val="000000"/>
          <w:sz w:val="28"/>
          <w:szCs w:val="28"/>
        </w:rPr>
      </w:pPr>
      <w:r>
        <w:rPr>
          <w:color w:val="000000"/>
          <w:sz w:val="28"/>
          <w:szCs w:val="28"/>
        </w:rPr>
        <w:t>проявляются симптомы эмоциональных расстройств, повышенная возбудимость, беспокойство, снижение тона настроения, нарушения сна и аппетита.</w:t>
      </w:r>
    </w:p>
    <w:p w:rsidR="002F6C4D" w:rsidRDefault="001F7D4F">
      <w:pPr>
        <w:ind w:firstLine="709"/>
        <w:rPr>
          <w:color w:val="000000"/>
          <w:sz w:val="28"/>
          <w:szCs w:val="28"/>
        </w:rPr>
      </w:pPr>
      <w:r>
        <w:rPr>
          <w:color w:val="000000"/>
          <w:sz w:val="28"/>
          <w:szCs w:val="28"/>
        </w:rPr>
        <w:t>Внутренне неблагополучные семьи.</w:t>
      </w:r>
    </w:p>
    <w:p w:rsidR="002F6C4D" w:rsidRDefault="001F7D4F">
      <w:pPr>
        <w:ind w:firstLine="709"/>
        <w:rPr>
          <w:color w:val="000000"/>
          <w:sz w:val="28"/>
          <w:szCs w:val="28"/>
        </w:rPr>
      </w:pPr>
      <w:r>
        <w:rPr>
          <w:color w:val="000000"/>
          <w:sz w:val="28"/>
          <w:szCs w:val="28"/>
        </w:rPr>
        <w:t>Недоверчивая семья:</w:t>
      </w:r>
    </w:p>
    <w:p w:rsidR="002F6C4D" w:rsidRDefault="001F7D4F">
      <w:pPr>
        <w:ind w:firstLine="709"/>
        <w:rPr>
          <w:color w:val="000000"/>
          <w:sz w:val="28"/>
          <w:szCs w:val="28"/>
        </w:rPr>
      </w:pPr>
      <w:r>
        <w:rPr>
          <w:color w:val="000000"/>
          <w:sz w:val="28"/>
          <w:szCs w:val="28"/>
        </w:rPr>
        <w:t>повышенная настороженность по отношению к окружающим (соседям, знакомым, педагогам), ожидание враждебности</w:t>
      </w:r>
    </w:p>
    <w:p w:rsidR="002F6C4D" w:rsidRDefault="001F7D4F">
      <w:pPr>
        <w:ind w:firstLine="709"/>
        <w:rPr>
          <w:color w:val="000000"/>
          <w:sz w:val="28"/>
          <w:szCs w:val="28"/>
        </w:rPr>
      </w:pPr>
      <w:r>
        <w:rPr>
          <w:color w:val="000000"/>
          <w:sz w:val="28"/>
          <w:szCs w:val="28"/>
        </w:rPr>
        <w:t>слабые контакты с окружающими</w:t>
      </w:r>
    </w:p>
    <w:p w:rsidR="002F6C4D" w:rsidRDefault="001F7D4F">
      <w:pPr>
        <w:ind w:firstLine="709"/>
        <w:rPr>
          <w:color w:val="000000"/>
          <w:sz w:val="28"/>
          <w:szCs w:val="28"/>
        </w:rPr>
      </w:pPr>
      <w:r>
        <w:rPr>
          <w:color w:val="000000"/>
          <w:sz w:val="28"/>
          <w:szCs w:val="28"/>
        </w:rPr>
        <w:t>нередки длительные конфликты с родственниками</w:t>
      </w:r>
    </w:p>
    <w:p w:rsidR="002F6C4D" w:rsidRDefault="001F7D4F">
      <w:pPr>
        <w:ind w:firstLine="709"/>
        <w:rPr>
          <w:color w:val="000000"/>
          <w:sz w:val="28"/>
          <w:szCs w:val="28"/>
        </w:rPr>
      </w:pPr>
      <w:r>
        <w:rPr>
          <w:color w:val="000000"/>
          <w:sz w:val="28"/>
          <w:szCs w:val="28"/>
        </w:rPr>
        <w:t xml:space="preserve">в любых конфликтах (со сверстниками, с педагогами) родители считают правым только своего ребенка [40, </w:t>
      </w:r>
      <w:r>
        <w:rPr>
          <w:color w:val="000000"/>
          <w:sz w:val="28"/>
          <w:szCs w:val="28"/>
          <w:lang w:val="en-US"/>
        </w:rPr>
        <w:t>c</w:t>
      </w:r>
      <w:r>
        <w:rPr>
          <w:color w:val="000000"/>
          <w:sz w:val="28"/>
          <w:szCs w:val="28"/>
        </w:rPr>
        <w:t>.54].</w:t>
      </w:r>
    </w:p>
    <w:p w:rsidR="002F6C4D" w:rsidRDefault="001F7D4F">
      <w:pPr>
        <w:ind w:firstLine="709"/>
        <w:rPr>
          <w:color w:val="000000"/>
          <w:sz w:val="28"/>
          <w:szCs w:val="28"/>
        </w:rPr>
      </w:pPr>
      <w:r>
        <w:rPr>
          <w:color w:val="000000"/>
          <w:sz w:val="28"/>
          <w:szCs w:val="28"/>
        </w:rPr>
        <w:t xml:space="preserve">В Государстве существует целая система социальной защиты инвалидов, </w:t>
      </w:r>
      <w:r>
        <w:rPr>
          <w:color w:val="000000"/>
          <w:sz w:val="28"/>
          <w:szCs w:val="28"/>
        </w:rPr>
        <w:lastRenderedPageBreak/>
        <w:t>закрепленная законодательно. Сюда входят:</w:t>
      </w:r>
    </w:p>
    <w:p w:rsidR="002F6C4D" w:rsidRDefault="001F7D4F">
      <w:pPr>
        <w:ind w:firstLine="709"/>
        <w:rPr>
          <w:color w:val="000000"/>
          <w:sz w:val="28"/>
          <w:szCs w:val="28"/>
        </w:rPr>
      </w:pPr>
      <w:r>
        <w:rPr>
          <w:color w:val="000000"/>
          <w:sz w:val="28"/>
          <w:szCs w:val="28"/>
        </w:rPr>
        <w:t>. Лечение, реабилитация, отдых.</w:t>
      </w:r>
    </w:p>
    <w:p w:rsidR="002F6C4D" w:rsidRDefault="001F7D4F">
      <w:pPr>
        <w:ind w:firstLine="709"/>
        <w:rPr>
          <w:color w:val="000000"/>
          <w:sz w:val="28"/>
          <w:szCs w:val="28"/>
        </w:rPr>
      </w:pPr>
      <w:r>
        <w:rPr>
          <w:color w:val="000000"/>
          <w:sz w:val="28"/>
          <w:szCs w:val="28"/>
        </w:rPr>
        <w:t>. Образование, обучение.</w:t>
      </w:r>
    </w:p>
    <w:p w:rsidR="002F6C4D" w:rsidRDefault="001F7D4F">
      <w:pPr>
        <w:ind w:firstLine="709"/>
        <w:rPr>
          <w:color w:val="000000"/>
          <w:sz w:val="28"/>
          <w:szCs w:val="28"/>
        </w:rPr>
      </w:pPr>
      <w:r>
        <w:rPr>
          <w:color w:val="000000"/>
          <w:sz w:val="28"/>
          <w:szCs w:val="28"/>
        </w:rPr>
        <w:t>. Материальная помощь, льготы, социальные программы.</w:t>
      </w:r>
    </w:p>
    <w:p w:rsidR="002F6C4D" w:rsidRDefault="001F7D4F">
      <w:pPr>
        <w:ind w:firstLine="709"/>
        <w:rPr>
          <w:color w:val="000000"/>
          <w:sz w:val="28"/>
          <w:szCs w:val="28"/>
        </w:rPr>
      </w:pPr>
      <w:r>
        <w:rPr>
          <w:color w:val="000000"/>
          <w:sz w:val="28"/>
          <w:szCs w:val="28"/>
        </w:rPr>
        <w:t>Для того чтобы семья могла воспользоваться государственной помощью, она должна, попросту говоря, "собрать все справки". Но это как раз и является самым каверзным и часто даже непреодолимым. Для некоторого минимума - справок требуется не так много. Но для того, чтобы получить действительно полноценное лечение, возможное образование и материальную помощь, проходится проходить подчас "круги ада". По суду можно добиться всего, и некоторые настойчивые родители бьются и добиваются. Но это лишь небольшое меньшинство.</w:t>
      </w:r>
    </w:p>
    <w:p w:rsidR="002F6C4D" w:rsidRDefault="001F7D4F">
      <w:pPr>
        <w:ind w:firstLine="709"/>
        <w:rPr>
          <w:color w:val="000000"/>
          <w:sz w:val="28"/>
          <w:szCs w:val="28"/>
        </w:rPr>
      </w:pPr>
      <w:r>
        <w:rPr>
          <w:color w:val="000000"/>
          <w:sz w:val="28"/>
          <w:szCs w:val="28"/>
        </w:rPr>
        <w:t>Перечислим конкретные проблемы:</w:t>
      </w:r>
    </w:p>
    <w:p w:rsidR="002F6C4D" w:rsidRDefault="001F7D4F">
      <w:pPr>
        <w:ind w:firstLine="709"/>
        <w:rPr>
          <w:color w:val="000000"/>
          <w:sz w:val="28"/>
          <w:szCs w:val="28"/>
        </w:rPr>
      </w:pPr>
      <w:r>
        <w:rPr>
          <w:color w:val="000000"/>
          <w:sz w:val="28"/>
          <w:szCs w:val="28"/>
        </w:rPr>
        <w:t>Реабилитация, лечение в основном это очень дорогой процесс, на что государство не выделяет средств. Поэтому семьи стараются своими усилиями поставить ребенка на ноги.</w:t>
      </w:r>
    </w:p>
    <w:p w:rsidR="002F6C4D" w:rsidRDefault="001F7D4F">
      <w:pPr>
        <w:ind w:firstLine="709"/>
        <w:rPr>
          <w:color w:val="000000"/>
          <w:sz w:val="28"/>
          <w:szCs w:val="28"/>
        </w:rPr>
      </w:pPr>
      <w:r>
        <w:rPr>
          <w:color w:val="000000"/>
          <w:sz w:val="28"/>
          <w:szCs w:val="28"/>
        </w:rPr>
        <w:t>Образование. В общеобразовательную школу таких детей всячески стараются не брать. Да и общеобразовательная школа не отвечает тем требованиям, которые необходимы для детей-инвалидов, им необходим индивидуальный подход. Образование на дому с профессиональным педагогом это платная услуга и не все могут их себе позволить.</w:t>
      </w:r>
    </w:p>
    <w:p w:rsidR="002F6C4D" w:rsidRDefault="001F7D4F">
      <w:pPr>
        <w:ind w:firstLine="709"/>
        <w:rPr>
          <w:color w:val="000000"/>
          <w:sz w:val="28"/>
          <w:szCs w:val="28"/>
        </w:rPr>
      </w:pPr>
      <w:r>
        <w:rPr>
          <w:color w:val="000000"/>
          <w:sz w:val="28"/>
          <w:szCs w:val="28"/>
        </w:rPr>
        <w:t>Отсутствие услуг. Отсутствуют Центры дневного пребывания детей, мамы не имеют возможности работать.</w:t>
      </w:r>
    </w:p>
    <w:p w:rsidR="002F6C4D" w:rsidRDefault="001F7D4F">
      <w:pPr>
        <w:ind w:firstLine="709"/>
        <w:rPr>
          <w:color w:val="000000"/>
          <w:sz w:val="28"/>
          <w:szCs w:val="28"/>
        </w:rPr>
      </w:pPr>
      <w:r>
        <w:rPr>
          <w:color w:val="000000"/>
          <w:sz w:val="28"/>
          <w:szCs w:val="28"/>
        </w:rPr>
        <w:t>Исходя из выше изученных проблем:</w:t>
      </w:r>
    </w:p>
    <w:p w:rsidR="002F6C4D" w:rsidRDefault="001F7D4F">
      <w:pPr>
        <w:ind w:firstLine="709"/>
        <w:rPr>
          <w:color w:val="000000"/>
          <w:sz w:val="28"/>
          <w:szCs w:val="28"/>
        </w:rPr>
      </w:pPr>
      <w:r>
        <w:rPr>
          <w:color w:val="000000"/>
          <w:sz w:val="28"/>
          <w:szCs w:val="28"/>
        </w:rPr>
        <w:t>жилищное условие;</w:t>
      </w:r>
    </w:p>
    <w:p w:rsidR="002F6C4D" w:rsidRDefault="001F7D4F">
      <w:pPr>
        <w:ind w:firstLine="709"/>
        <w:rPr>
          <w:color w:val="000000"/>
          <w:sz w:val="28"/>
          <w:szCs w:val="28"/>
        </w:rPr>
      </w:pPr>
      <w:r>
        <w:rPr>
          <w:color w:val="000000"/>
          <w:sz w:val="28"/>
          <w:szCs w:val="28"/>
        </w:rPr>
        <w:t>материальное обеспечение;</w:t>
      </w:r>
    </w:p>
    <w:p w:rsidR="002F6C4D" w:rsidRDefault="001F7D4F">
      <w:pPr>
        <w:ind w:firstLine="709"/>
        <w:rPr>
          <w:color w:val="000000"/>
          <w:sz w:val="28"/>
          <w:szCs w:val="28"/>
        </w:rPr>
      </w:pPr>
      <w:r>
        <w:rPr>
          <w:color w:val="000000"/>
          <w:sz w:val="28"/>
          <w:szCs w:val="28"/>
        </w:rPr>
        <w:t>гражданский брак;</w:t>
      </w:r>
    </w:p>
    <w:p w:rsidR="002F6C4D" w:rsidRDefault="001F7D4F">
      <w:pPr>
        <w:ind w:firstLine="709"/>
        <w:rPr>
          <w:color w:val="000000"/>
          <w:sz w:val="28"/>
          <w:szCs w:val="28"/>
        </w:rPr>
      </w:pPr>
      <w:r>
        <w:rPr>
          <w:color w:val="000000"/>
          <w:sz w:val="28"/>
          <w:szCs w:val="28"/>
        </w:rPr>
        <w:t>ролевой конфликт;</w:t>
      </w:r>
    </w:p>
    <w:p w:rsidR="002F6C4D" w:rsidRDefault="001F7D4F">
      <w:pPr>
        <w:ind w:firstLine="709"/>
        <w:rPr>
          <w:color w:val="000000"/>
          <w:sz w:val="28"/>
          <w:szCs w:val="28"/>
        </w:rPr>
      </w:pPr>
      <w:r>
        <w:rPr>
          <w:color w:val="000000"/>
          <w:sz w:val="28"/>
          <w:szCs w:val="28"/>
        </w:rPr>
        <w:t>Анализируем следующую проблему Матери одиночки. Одинокие матери (не находящиеся в браке), одинокие усыновители, если в свидетельстве о рождении ребенка (решении об усыновлении ребенка) отсутствует запись об отце или запись об отце произведена в установленном порядке государственным органом регистрации актов гражданского состояния по указанию матери ребенка. Если запись о регистрации рождения будет произведена только по заявлению матери, то такая женщина может считаться матерью - одиночкой.</w:t>
      </w:r>
    </w:p>
    <w:p w:rsidR="002F6C4D" w:rsidRDefault="001F7D4F">
      <w:pPr>
        <w:ind w:firstLine="709"/>
        <w:rPr>
          <w:color w:val="000000"/>
          <w:sz w:val="28"/>
          <w:szCs w:val="28"/>
        </w:rPr>
      </w:pPr>
      <w:r>
        <w:rPr>
          <w:color w:val="000000"/>
          <w:sz w:val="28"/>
          <w:szCs w:val="28"/>
        </w:rPr>
        <w:t>Законодательством предусмотрена помощь:</w:t>
      </w:r>
    </w:p>
    <w:p w:rsidR="002F6C4D" w:rsidRDefault="001F7D4F">
      <w:pPr>
        <w:ind w:firstLine="709"/>
        <w:rPr>
          <w:color w:val="000000"/>
          <w:sz w:val="28"/>
          <w:szCs w:val="28"/>
          <w:lang w:val="uk-UA"/>
        </w:rPr>
      </w:pPr>
      <w:r>
        <w:rPr>
          <w:color w:val="000000"/>
          <w:sz w:val="28"/>
          <w:szCs w:val="28"/>
          <w:lang w:val="uk-UA"/>
        </w:rPr>
        <w:t>"Допомога на дітей одиноким матерям призначається за наявності відповідної довідки державного органу реєстрації актів цивільного стану про підстави внесення до книги реєстрації народжень відомостей про батька (матір) дитини".</w:t>
      </w:r>
    </w:p>
    <w:p w:rsidR="002F6C4D" w:rsidRDefault="001F7D4F">
      <w:pPr>
        <w:ind w:firstLine="709"/>
        <w:rPr>
          <w:color w:val="000000"/>
          <w:sz w:val="28"/>
          <w:szCs w:val="28"/>
          <w:lang w:val="uk-UA"/>
        </w:rPr>
      </w:pPr>
      <w:r>
        <w:rPr>
          <w:color w:val="000000"/>
          <w:sz w:val="28"/>
          <w:szCs w:val="28"/>
          <w:lang w:val="uk-UA"/>
        </w:rPr>
        <w:lastRenderedPageBreak/>
        <w:t>Допомога на дітей одиноким матерям призначається незалежно від одержання на дітей інших видів допомоги, передбачених цим Законом.</w:t>
      </w:r>
    </w:p>
    <w:p w:rsidR="002F6C4D" w:rsidRDefault="001F7D4F">
      <w:pPr>
        <w:ind w:firstLine="709"/>
        <w:rPr>
          <w:color w:val="000000"/>
          <w:sz w:val="28"/>
          <w:szCs w:val="28"/>
          <w:lang w:val="uk-UA"/>
        </w:rPr>
      </w:pPr>
      <w:r>
        <w:rPr>
          <w:color w:val="000000"/>
          <w:sz w:val="28"/>
          <w:szCs w:val="28"/>
          <w:lang w:val="uk-UA"/>
        </w:rPr>
        <w:t>Допомога на дітей одиноким матерям, одиноким усиновителям (</w:t>
      </w:r>
      <w:proofErr w:type="spellStart"/>
      <w:r>
        <w:rPr>
          <w:color w:val="000000"/>
          <w:sz w:val="28"/>
          <w:szCs w:val="28"/>
          <w:lang w:val="uk-UA"/>
        </w:rPr>
        <w:t>вдовам</w:t>
      </w:r>
      <w:proofErr w:type="spellEnd"/>
      <w:r>
        <w:rPr>
          <w:color w:val="000000"/>
          <w:sz w:val="28"/>
          <w:szCs w:val="28"/>
          <w:lang w:val="uk-UA"/>
        </w:rPr>
        <w:t>, вдівцям), матері (батьку) у разі смерті одного з батьків, шлюб між якими було розірвано до дня смерті, які мають дітей віком до 18 років (якщо діти навчаються за денною формою навчання у вищих навчальних закладах I-IV рівнів акредитації та професійно-технічних навчальних закладах, - до закінчення такими дітьми навчальних закладів, але не довше ніж до досягнення ними 23 років), надається у розмірі, що дорівнює різниці між 50 відсотками прожиткового мінімуму для дитини відповідного віку та середньомісячним сукупним доходом сім'ї в розрахунку на одну особу за попередні шість місяців, але не менше 30 відсотків прожиткового мінімуму для дитини відповідного віку.</w:t>
      </w:r>
    </w:p>
    <w:p w:rsidR="002F6C4D" w:rsidRDefault="001F7D4F">
      <w:pPr>
        <w:ind w:firstLine="709"/>
        <w:rPr>
          <w:color w:val="000000"/>
          <w:sz w:val="28"/>
          <w:szCs w:val="28"/>
          <w:lang w:val="uk-UA"/>
        </w:rPr>
      </w:pPr>
      <w:r>
        <w:rPr>
          <w:color w:val="000000"/>
          <w:sz w:val="28"/>
          <w:szCs w:val="28"/>
          <w:lang w:val="uk-UA"/>
        </w:rPr>
        <w:t>Допомога на дітей одиноким матерям, одиноким усиновителям (</w:t>
      </w:r>
      <w:proofErr w:type="spellStart"/>
      <w:r>
        <w:rPr>
          <w:color w:val="000000"/>
          <w:sz w:val="28"/>
          <w:szCs w:val="28"/>
          <w:lang w:val="uk-UA"/>
        </w:rPr>
        <w:t>вдовам</w:t>
      </w:r>
      <w:proofErr w:type="spellEnd"/>
      <w:r>
        <w:rPr>
          <w:color w:val="000000"/>
          <w:sz w:val="28"/>
          <w:szCs w:val="28"/>
          <w:lang w:val="uk-UA"/>
        </w:rPr>
        <w:t>, вдівцям), матері (батьку) у разі смерті одного з батьків, шлюб між якими було розірвано до дня смерті, призначається на кожну дитину [3, ст.18-2, 18-3].</w:t>
      </w:r>
    </w:p>
    <w:p w:rsidR="002F6C4D" w:rsidRDefault="001F7D4F">
      <w:pPr>
        <w:ind w:firstLine="709"/>
        <w:rPr>
          <w:color w:val="000000"/>
          <w:sz w:val="28"/>
          <w:szCs w:val="28"/>
        </w:rPr>
      </w:pPr>
      <w:r>
        <w:rPr>
          <w:color w:val="000000"/>
          <w:sz w:val="28"/>
          <w:szCs w:val="28"/>
        </w:rPr>
        <w:t>Однако Законодательная база не заменит ребенку отца и ему придется с раннего возраста объяснить, почему у других есть папа, а у него нет…</w:t>
      </w:r>
    </w:p>
    <w:p w:rsidR="002F6C4D" w:rsidRDefault="001F7D4F">
      <w:pPr>
        <w:ind w:firstLine="709"/>
        <w:rPr>
          <w:color w:val="000000"/>
          <w:sz w:val="28"/>
          <w:szCs w:val="28"/>
        </w:rPr>
      </w:pPr>
      <w:r>
        <w:rPr>
          <w:color w:val="000000"/>
          <w:sz w:val="28"/>
          <w:szCs w:val="28"/>
        </w:rPr>
        <w:t>Ослабевание контроля со стороны школы, неправильные знакомства, а самое главное слабый и неправильный контроль со стороны родителей. Пока оба родителя зарабатывают и строят карьеру дети на улице без присмотра. Ослабевание функций семьи вследствие потери семейных ценностей.</w:t>
      </w:r>
    </w:p>
    <w:p w:rsidR="002F6C4D" w:rsidRDefault="001F7D4F">
      <w:pPr>
        <w:ind w:firstLine="709"/>
        <w:rPr>
          <w:color w:val="000000"/>
          <w:sz w:val="28"/>
          <w:szCs w:val="28"/>
        </w:rPr>
      </w:pPr>
      <w:r>
        <w:rPr>
          <w:color w:val="000000"/>
          <w:sz w:val="28"/>
          <w:szCs w:val="28"/>
        </w:rPr>
        <w:t>Это может привести к подростковой беременности.</w:t>
      </w:r>
    </w:p>
    <w:p w:rsidR="002F6C4D" w:rsidRDefault="001F7D4F">
      <w:pPr>
        <w:ind w:firstLine="709"/>
        <w:rPr>
          <w:color w:val="000000"/>
          <w:sz w:val="28"/>
          <w:szCs w:val="28"/>
        </w:rPr>
      </w:pPr>
      <w:r>
        <w:rPr>
          <w:color w:val="000000"/>
          <w:sz w:val="28"/>
          <w:szCs w:val="28"/>
        </w:rPr>
        <w:t>Большая часть ранних беременностей является незапланированной. Отсюда печальная статистика:</w:t>
      </w:r>
    </w:p>
    <w:p w:rsidR="002F6C4D" w:rsidRDefault="001F7D4F">
      <w:pPr>
        <w:ind w:firstLine="709"/>
        <w:rPr>
          <w:color w:val="000000"/>
          <w:sz w:val="28"/>
          <w:szCs w:val="28"/>
        </w:rPr>
      </w:pPr>
      <w:r>
        <w:rPr>
          <w:color w:val="000000"/>
          <w:sz w:val="28"/>
          <w:szCs w:val="28"/>
        </w:rPr>
        <w:t>% беременностей заканчиваются абортами (очень часто - на поздних сроках),</w:t>
      </w:r>
    </w:p>
    <w:p w:rsidR="002F6C4D" w:rsidRDefault="001F7D4F">
      <w:pPr>
        <w:ind w:firstLine="709"/>
        <w:rPr>
          <w:color w:val="000000"/>
          <w:sz w:val="28"/>
          <w:szCs w:val="28"/>
        </w:rPr>
      </w:pPr>
      <w:r>
        <w:rPr>
          <w:color w:val="000000"/>
          <w:sz w:val="28"/>
          <w:szCs w:val="28"/>
        </w:rPr>
        <w:t>% - выкидышами,</w:t>
      </w:r>
    </w:p>
    <w:p w:rsidR="002F6C4D" w:rsidRDefault="001F7D4F">
      <w:pPr>
        <w:ind w:firstLine="709"/>
        <w:rPr>
          <w:color w:val="000000"/>
          <w:sz w:val="28"/>
          <w:szCs w:val="28"/>
        </w:rPr>
      </w:pPr>
      <w:r>
        <w:rPr>
          <w:color w:val="000000"/>
          <w:sz w:val="28"/>
          <w:szCs w:val="28"/>
        </w:rPr>
        <w:t>% - родами.</w:t>
      </w:r>
    </w:p>
    <w:p w:rsidR="002F6C4D" w:rsidRDefault="001F7D4F">
      <w:pPr>
        <w:ind w:firstLine="709"/>
        <w:rPr>
          <w:color w:val="000000"/>
          <w:sz w:val="28"/>
          <w:szCs w:val="28"/>
        </w:rPr>
      </w:pPr>
      <w:r>
        <w:rPr>
          <w:color w:val="000000"/>
          <w:sz w:val="28"/>
          <w:szCs w:val="28"/>
        </w:rPr>
        <w:t>Ранней или подростковой беременностью принято считать состояние беременности у девушек-подростков возрастной категории от 13 до 19 лет.</w:t>
      </w:r>
    </w:p>
    <w:p w:rsidR="002F6C4D" w:rsidRDefault="001F7D4F">
      <w:pPr>
        <w:ind w:firstLine="709"/>
        <w:rPr>
          <w:color w:val="000000"/>
          <w:sz w:val="28"/>
          <w:szCs w:val="28"/>
        </w:rPr>
      </w:pPr>
      <w:r>
        <w:rPr>
          <w:color w:val="000000"/>
          <w:sz w:val="28"/>
          <w:szCs w:val="28"/>
        </w:rPr>
        <w:t>Девочки-подростки очень часто вступают в интимные отношения из-за желания "быть не хуже других", да и повсеместная пропаганда секса играет в этом не последнюю роль. Согласно статистическим данным только треть сексуально-активных подростков пользуется презервативами, еще одна треть - практикует прерванный половой акт, а оставшаяся часть - не пользуется ничем.5% опрошенных школьниц сталкивались с проблемой ранней беременности.</w:t>
      </w:r>
    </w:p>
    <w:p w:rsidR="002F6C4D" w:rsidRDefault="001F7D4F">
      <w:pPr>
        <w:ind w:firstLine="709"/>
        <w:rPr>
          <w:color w:val="000000"/>
          <w:sz w:val="28"/>
          <w:szCs w:val="28"/>
        </w:rPr>
      </w:pPr>
      <w:r>
        <w:rPr>
          <w:color w:val="000000"/>
          <w:sz w:val="28"/>
          <w:szCs w:val="28"/>
        </w:rPr>
        <w:t>Беременные подростки сталкиваются с психологическими, физиологическими проблемами.</w:t>
      </w:r>
    </w:p>
    <w:p w:rsidR="002F6C4D" w:rsidRDefault="001F7D4F">
      <w:pPr>
        <w:ind w:firstLine="709"/>
        <w:rPr>
          <w:color w:val="000000"/>
          <w:sz w:val="28"/>
          <w:szCs w:val="28"/>
        </w:rPr>
      </w:pPr>
      <w:r>
        <w:rPr>
          <w:color w:val="000000"/>
          <w:sz w:val="28"/>
          <w:szCs w:val="28"/>
        </w:rPr>
        <w:t xml:space="preserve">Беременные девочки-подростки очень часто сталкиваются с осуждением и </w:t>
      </w:r>
      <w:r>
        <w:rPr>
          <w:color w:val="000000"/>
          <w:sz w:val="28"/>
          <w:szCs w:val="28"/>
        </w:rPr>
        <w:lastRenderedPageBreak/>
        <w:t>порицанием. Они боятся признаться в случившемся даже своим родителям, оставаясь наедине с проблемой. Из-за ранней беременности девочки вынуждены бросать школы, ставя тем самым крест на дальнейшем образовании, самореализации и карьере.</w:t>
      </w:r>
    </w:p>
    <w:p w:rsidR="002F6C4D" w:rsidRDefault="001F7D4F">
      <w:pPr>
        <w:ind w:firstLine="709"/>
        <w:rPr>
          <w:color w:val="000000"/>
          <w:sz w:val="28"/>
          <w:szCs w:val="28"/>
        </w:rPr>
      </w:pPr>
      <w:r>
        <w:rPr>
          <w:color w:val="000000"/>
          <w:sz w:val="28"/>
          <w:szCs w:val="28"/>
        </w:rPr>
        <w:t>Усыновление (удочерение) - принятие в семью ребёнка на правах кровного со всеми вытекающими отсюда правами и обязанностями. Является приоритетной формой устройства детей. Для родителей это - высшая степень ответственности за судьбу ребенка и его полноценное развитие.</w:t>
      </w:r>
    </w:p>
    <w:p w:rsidR="002F6C4D" w:rsidRDefault="001F7D4F">
      <w:pPr>
        <w:ind w:firstLine="709"/>
        <w:rPr>
          <w:color w:val="000000"/>
          <w:sz w:val="28"/>
          <w:szCs w:val="28"/>
        </w:rPr>
      </w:pPr>
      <w:r>
        <w:rPr>
          <w:color w:val="000000"/>
          <w:sz w:val="28"/>
          <w:szCs w:val="28"/>
        </w:rPr>
        <w:t>В последние годы в Украине значительно обострилась проблема социального сиротства. Дети-сироты, их количество, условия проживания и воспитания - это действительно всеукраинская проблема. В Украине около 103 тыс. детей-сирот, 30 тыс. из них имеют "статус", то есть подлежат усыновлению. Молодые мамочки отказываются от детей, оставляя их в доме малютке. Из неблагополучных семей детей отправляют в интернат. Из-за этого количество детей сирот растет.</w:t>
      </w:r>
    </w:p>
    <w:p w:rsidR="002F6C4D" w:rsidRDefault="001F7D4F">
      <w:pPr>
        <w:ind w:firstLine="709"/>
        <w:rPr>
          <w:color w:val="000000"/>
          <w:sz w:val="28"/>
          <w:szCs w:val="28"/>
        </w:rPr>
      </w:pPr>
      <w:r>
        <w:rPr>
          <w:color w:val="000000"/>
          <w:sz w:val="28"/>
          <w:szCs w:val="28"/>
        </w:rPr>
        <w:t>Первый всеукраинский портал по усыновлению "Сиротству-НЕТ!" (</w:t>
      </w:r>
      <w:r>
        <w:rPr>
          <w:color w:val="000000"/>
          <w:sz w:val="28"/>
          <w:szCs w:val="28"/>
          <w:lang w:val="en-US"/>
        </w:rPr>
        <w:t>http</w:t>
      </w:r>
      <w:r>
        <w:rPr>
          <w:color w:val="000000"/>
          <w:sz w:val="28"/>
          <w:szCs w:val="28"/>
        </w:rPr>
        <w:t>://</w:t>
      </w:r>
      <w:proofErr w:type="spellStart"/>
      <w:r>
        <w:rPr>
          <w:color w:val="000000"/>
          <w:sz w:val="28"/>
          <w:szCs w:val="28"/>
          <w:lang w:val="en-US"/>
        </w:rPr>
        <w:t>sirotstvy</w:t>
      </w:r>
      <w:proofErr w:type="spellEnd"/>
      <w:r>
        <w:rPr>
          <w:color w:val="000000"/>
          <w:sz w:val="28"/>
          <w:szCs w:val="28"/>
        </w:rPr>
        <w:t>.</w:t>
      </w:r>
      <w:r>
        <w:rPr>
          <w:color w:val="000000"/>
          <w:sz w:val="28"/>
          <w:szCs w:val="28"/>
          <w:lang w:val="en-US"/>
        </w:rPr>
        <w:t>net</w:t>
      </w:r>
      <w:r>
        <w:rPr>
          <w:color w:val="000000"/>
          <w:sz w:val="28"/>
          <w:szCs w:val="28"/>
        </w:rPr>
        <w:t>/). Родители благодарны за то, что они могут беспрепятственно, без взяток и разрешений для "проникновения" в интернат посмотреть фото и видео о ребенке, выбрать возраст и пол. Таких "</w:t>
      </w:r>
      <w:proofErr w:type="spellStart"/>
      <w:r>
        <w:rPr>
          <w:color w:val="000000"/>
          <w:sz w:val="28"/>
          <w:szCs w:val="28"/>
        </w:rPr>
        <w:t>ахметовских</w:t>
      </w:r>
      <w:proofErr w:type="spellEnd"/>
      <w:r>
        <w:rPr>
          <w:color w:val="000000"/>
          <w:sz w:val="28"/>
          <w:szCs w:val="28"/>
        </w:rPr>
        <w:t>" детей в семьях уже 1477. Для Украины это хороший показатель - практически 50% от годового показателя национального усыновления за 2010 год.</w:t>
      </w:r>
    </w:p>
    <w:p w:rsidR="002F6C4D" w:rsidRDefault="001F7D4F">
      <w:pPr>
        <w:ind w:firstLine="709"/>
        <w:rPr>
          <w:color w:val="000000"/>
          <w:sz w:val="28"/>
          <w:szCs w:val="28"/>
        </w:rPr>
      </w:pPr>
      <w:r>
        <w:rPr>
          <w:color w:val="000000"/>
          <w:sz w:val="28"/>
          <w:szCs w:val="28"/>
        </w:rPr>
        <w:t>Процесс усыновления на Украине не очень развит. Особенно тяжело с детьми постарше им сложнее найти семью.</w:t>
      </w:r>
    </w:p>
    <w:p w:rsidR="002F6C4D" w:rsidRDefault="001F7D4F">
      <w:pPr>
        <w:ind w:firstLine="709"/>
        <w:rPr>
          <w:color w:val="000000"/>
          <w:sz w:val="28"/>
          <w:szCs w:val="28"/>
        </w:rPr>
      </w:pPr>
      <w:r>
        <w:rPr>
          <w:color w:val="000000"/>
          <w:sz w:val="28"/>
          <w:szCs w:val="28"/>
        </w:rPr>
        <w:t>Но каждый ребенок, должен воспитываться в любящей семье. Чтобы у него сформировались правильные навыки, отношение к миру.</w:t>
      </w:r>
    </w:p>
    <w:p w:rsidR="002F6C4D" w:rsidRDefault="002F6C4D">
      <w:pPr>
        <w:ind w:firstLine="709"/>
        <w:rPr>
          <w:b/>
          <w:bCs/>
          <w:color w:val="000000"/>
          <w:sz w:val="28"/>
          <w:szCs w:val="28"/>
        </w:rPr>
      </w:pP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Раздел 2. Исследование основных проблем семьи и брака в Украине</w:t>
      </w:r>
    </w:p>
    <w:p w:rsidR="002F6C4D" w:rsidRDefault="002F6C4D">
      <w:pPr>
        <w:tabs>
          <w:tab w:val="left" w:pos="726"/>
        </w:tabs>
        <w:spacing w:line="360" w:lineRule="auto"/>
        <w:ind w:firstLine="709"/>
        <w:jc w:val="both"/>
        <w:rPr>
          <w:b/>
          <w:bCs/>
          <w:color w:val="000000"/>
          <w:sz w:val="28"/>
          <w:szCs w:val="28"/>
        </w:rPr>
      </w:pP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t>2.1 Результаты исследования</w:t>
      </w:r>
    </w:p>
    <w:p w:rsidR="002F6C4D" w:rsidRDefault="002F6C4D">
      <w:pPr>
        <w:tabs>
          <w:tab w:val="left" w:pos="726"/>
        </w:tabs>
        <w:spacing w:line="360" w:lineRule="auto"/>
        <w:ind w:firstLine="709"/>
        <w:jc w:val="both"/>
        <w:rPr>
          <w:color w:val="000000"/>
          <w:sz w:val="28"/>
          <w:szCs w:val="28"/>
        </w:rPr>
      </w:pPr>
    </w:p>
    <w:p w:rsidR="002F6C4D" w:rsidRDefault="001F7D4F">
      <w:pPr>
        <w:tabs>
          <w:tab w:val="left" w:pos="726"/>
        </w:tabs>
        <w:spacing w:line="360" w:lineRule="auto"/>
        <w:ind w:firstLine="709"/>
        <w:jc w:val="both"/>
        <w:rPr>
          <w:color w:val="000000"/>
          <w:sz w:val="28"/>
          <w:szCs w:val="28"/>
        </w:rPr>
      </w:pPr>
      <w:r>
        <w:rPr>
          <w:color w:val="000000"/>
          <w:sz w:val="28"/>
          <w:szCs w:val="28"/>
        </w:rPr>
        <w:t>На базе города Севастополя, было проведено исследование (анкетирование, опрос, наблюдение).</w:t>
      </w:r>
    </w:p>
    <w:p w:rsidR="002F6C4D" w:rsidRDefault="001F7D4F">
      <w:pPr>
        <w:tabs>
          <w:tab w:val="left" w:pos="726"/>
        </w:tabs>
        <w:spacing w:line="360" w:lineRule="auto"/>
        <w:ind w:firstLine="709"/>
        <w:jc w:val="both"/>
        <w:rPr>
          <w:color w:val="000000"/>
          <w:sz w:val="28"/>
          <w:szCs w:val="28"/>
        </w:rPr>
      </w:pPr>
      <w:r>
        <w:rPr>
          <w:color w:val="000000"/>
          <w:sz w:val="28"/>
          <w:szCs w:val="28"/>
        </w:rPr>
        <w:t>Целью проведения анкетирования, готовность и отношение семей к многодетным семьям. Приложение 1.</w:t>
      </w:r>
    </w:p>
    <w:p w:rsidR="002F6C4D" w:rsidRDefault="001F7D4F">
      <w:pPr>
        <w:tabs>
          <w:tab w:val="left" w:pos="726"/>
        </w:tabs>
        <w:spacing w:line="360" w:lineRule="auto"/>
        <w:ind w:firstLine="709"/>
        <w:jc w:val="both"/>
        <w:rPr>
          <w:color w:val="000000"/>
          <w:sz w:val="28"/>
          <w:szCs w:val="28"/>
        </w:rPr>
      </w:pPr>
      <w:r>
        <w:rPr>
          <w:color w:val="000000"/>
          <w:sz w:val="28"/>
          <w:szCs w:val="28"/>
        </w:rPr>
        <w:t>В анкетировании приняли участия семьи, проживающие в браке от 1 года до 20 лет. Со средним достатком семьи от 2000 до 3000 тыс. гривен в месяц.</w:t>
      </w:r>
    </w:p>
    <w:p w:rsidR="002F6C4D" w:rsidRDefault="001F7D4F">
      <w:pPr>
        <w:tabs>
          <w:tab w:val="left" w:pos="726"/>
        </w:tabs>
        <w:spacing w:line="360" w:lineRule="auto"/>
        <w:ind w:firstLine="709"/>
        <w:jc w:val="both"/>
        <w:rPr>
          <w:color w:val="000000"/>
          <w:sz w:val="28"/>
          <w:szCs w:val="28"/>
        </w:rPr>
      </w:pPr>
      <w:r>
        <w:rPr>
          <w:color w:val="000000"/>
          <w:sz w:val="28"/>
          <w:szCs w:val="28"/>
        </w:rPr>
        <w:t>% семей останавливаются на двух детях;</w:t>
      </w:r>
    </w:p>
    <w:p w:rsidR="002F6C4D" w:rsidRDefault="001F7D4F">
      <w:pPr>
        <w:tabs>
          <w:tab w:val="left" w:pos="726"/>
        </w:tabs>
        <w:spacing w:line="360" w:lineRule="auto"/>
        <w:ind w:firstLine="709"/>
        <w:jc w:val="both"/>
        <w:rPr>
          <w:color w:val="000000"/>
          <w:sz w:val="28"/>
          <w:szCs w:val="28"/>
        </w:rPr>
      </w:pPr>
      <w:r>
        <w:rPr>
          <w:color w:val="000000"/>
          <w:sz w:val="28"/>
          <w:szCs w:val="28"/>
        </w:rPr>
        <w:t>% - один ребёнок в семье;</w:t>
      </w:r>
    </w:p>
    <w:p w:rsidR="002F6C4D" w:rsidRDefault="001F7D4F">
      <w:pPr>
        <w:tabs>
          <w:tab w:val="left" w:pos="726"/>
        </w:tabs>
        <w:spacing w:line="360" w:lineRule="auto"/>
        <w:ind w:firstLine="709"/>
        <w:jc w:val="both"/>
        <w:rPr>
          <w:color w:val="000000"/>
          <w:sz w:val="28"/>
          <w:szCs w:val="28"/>
        </w:rPr>
      </w:pPr>
      <w:r>
        <w:rPr>
          <w:color w:val="000000"/>
          <w:sz w:val="28"/>
          <w:szCs w:val="28"/>
        </w:rPr>
        <w:t>% - не дали четкого ответа на поставленные вопросы;</w:t>
      </w:r>
    </w:p>
    <w:p w:rsidR="002F6C4D" w:rsidRDefault="001F7D4F">
      <w:pPr>
        <w:tabs>
          <w:tab w:val="left" w:pos="726"/>
        </w:tabs>
        <w:spacing w:line="360" w:lineRule="auto"/>
        <w:ind w:firstLine="709"/>
        <w:jc w:val="both"/>
        <w:rPr>
          <w:color w:val="000000"/>
          <w:sz w:val="28"/>
          <w:szCs w:val="28"/>
        </w:rPr>
      </w:pPr>
      <w:r>
        <w:rPr>
          <w:color w:val="000000"/>
          <w:sz w:val="28"/>
          <w:szCs w:val="28"/>
        </w:rPr>
        <w:t>% согласны на создание большой семьи.</w:t>
      </w:r>
    </w:p>
    <w:p w:rsidR="002F6C4D" w:rsidRDefault="002F6C4D">
      <w:pPr>
        <w:tabs>
          <w:tab w:val="left" w:pos="726"/>
        </w:tabs>
        <w:spacing w:line="360" w:lineRule="auto"/>
        <w:ind w:firstLine="709"/>
        <w:jc w:val="both"/>
        <w:rPr>
          <w:color w:val="000000"/>
          <w:sz w:val="28"/>
          <w:szCs w:val="28"/>
        </w:rPr>
      </w:pPr>
    </w:p>
    <w:p w:rsidR="002F6C4D" w:rsidRDefault="00B10341">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4514850" cy="2533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533650"/>
                    </a:xfrm>
                    <a:prstGeom prst="rect">
                      <a:avLst/>
                    </a:prstGeom>
                    <a:noFill/>
                    <a:ln>
                      <a:noFill/>
                    </a:ln>
                  </pic:spPr>
                </pic:pic>
              </a:graphicData>
            </a:graphic>
          </wp:inline>
        </w:drawing>
      </w:r>
    </w:p>
    <w:p w:rsidR="002F6C4D" w:rsidRDefault="002F6C4D">
      <w:pPr>
        <w:ind w:firstLine="709"/>
        <w:rPr>
          <w:color w:val="000000"/>
          <w:sz w:val="28"/>
          <w:szCs w:val="28"/>
        </w:rPr>
      </w:pPr>
    </w:p>
    <w:p w:rsidR="002F6C4D" w:rsidRDefault="001F7D4F">
      <w:pPr>
        <w:ind w:firstLine="709"/>
        <w:rPr>
          <w:color w:val="000000"/>
          <w:sz w:val="28"/>
          <w:szCs w:val="28"/>
        </w:rPr>
      </w:pPr>
      <w:r>
        <w:rPr>
          <w:color w:val="000000"/>
          <w:sz w:val="28"/>
          <w:szCs w:val="28"/>
        </w:rPr>
        <w:t>На рисунке 2.1, видно, что только маленький процент семей хотят создать большую семью.</w:t>
      </w:r>
    </w:p>
    <w:p w:rsidR="002F6C4D" w:rsidRPr="00B10341" w:rsidRDefault="001F7D4F">
      <w:pPr>
        <w:ind w:firstLine="709"/>
        <w:rPr>
          <w:color w:val="000000"/>
          <w:sz w:val="28"/>
          <w:szCs w:val="28"/>
        </w:rPr>
      </w:pPr>
      <w:r w:rsidRPr="00B10341">
        <w:rPr>
          <w:color w:val="000000"/>
          <w:sz w:val="28"/>
          <w:szCs w:val="28"/>
        </w:rPr>
        <w:t>Это обусловлено несколькими причинами:</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1.</w:t>
      </w:r>
      <w:r w:rsidRPr="00B10341">
        <w:rPr>
          <w:color w:val="000000"/>
          <w:sz w:val="28"/>
          <w:szCs w:val="28"/>
        </w:rPr>
        <w:tab/>
        <w:t>Проблема жилищного обеспечения;</w:t>
      </w:r>
    </w:p>
    <w:p w:rsidR="002F6C4D" w:rsidRDefault="001F7D4F">
      <w:pPr>
        <w:spacing w:line="360" w:lineRule="auto"/>
        <w:ind w:firstLine="709"/>
        <w:jc w:val="both"/>
        <w:rPr>
          <w:color w:val="000000"/>
          <w:sz w:val="28"/>
          <w:szCs w:val="28"/>
        </w:rPr>
      </w:pPr>
      <w:r>
        <w:rPr>
          <w:color w:val="000000"/>
          <w:sz w:val="28"/>
          <w:szCs w:val="28"/>
        </w:rPr>
        <w:lastRenderedPageBreak/>
        <w:t>2.</w:t>
      </w:r>
      <w:r>
        <w:rPr>
          <w:color w:val="000000"/>
          <w:sz w:val="28"/>
          <w:szCs w:val="28"/>
        </w:rPr>
        <w:tab/>
        <w:t>Материальное положение (здоровье, питание, образование);</w:t>
      </w:r>
    </w:p>
    <w:p w:rsidR="002F6C4D" w:rsidRDefault="001F7D4F">
      <w:pPr>
        <w:tabs>
          <w:tab w:val="left" w:pos="726"/>
        </w:tabs>
        <w:spacing w:line="360" w:lineRule="auto"/>
        <w:ind w:firstLine="709"/>
        <w:jc w:val="both"/>
        <w:rPr>
          <w:color w:val="000000"/>
          <w:sz w:val="28"/>
          <w:szCs w:val="28"/>
        </w:rPr>
      </w:pPr>
      <w:r>
        <w:rPr>
          <w:color w:val="000000"/>
          <w:sz w:val="28"/>
          <w:szCs w:val="28"/>
        </w:rPr>
        <w:t>Цель проведения опроса, установить отношения молодых людей к гражданскому браку. Выявить, чем обусловлено отношение к гражданскому браку.</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В опросе приняли участия 20 молодых людей в возрасте от 18 до 27 лет. </w:t>
      </w:r>
      <w:proofErr w:type="spellStart"/>
      <w:r>
        <w:rPr>
          <w:color w:val="000000"/>
          <w:sz w:val="28"/>
          <w:szCs w:val="28"/>
          <w:lang w:val="en-US"/>
        </w:rPr>
        <w:t>Приложение</w:t>
      </w:r>
      <w:proofErr w:type="spellEnd"/>
      <w:r>
        <w:rPr>
          <w:color w:val="000000"/>
          <w:sz w:val="28"/>
          <w:szCs w:val="28"/>
          <w:lang w:val="en-US"/>
        </w:rPr>
        <w:t xml:space="preserve"> 2.</w:t>
      </w:r>
    </w:p>
    <w:p w:rsidR="002F6C4D" w:rsidRDefault="002F6C4D">
      <w:pPr>
        <w:tabs>
          <w:tab w:val="left" w:pos="726"/>
        </w:tabs>
        <w:spacing w:line="360" w:lineRule="auto"/>
        <w:ind w:firstLine="709"/>
        <w:jc w:val="both"/>
        <w:rPr>
          <w:color w:val="000000"/>
          <w:sz w:val="28"/>
          <w:szCs w:val="28"/>
        </w:rPr>
      </w:pPr>
    </w:p>
    <w:p w:rsidR="002F6C4D" w:rsidRDefault="00B10341">
      <w:pPr>
        <w:ind w:firstLine="709"/>
        <w:rPr>
          <w:color w:val="000000"/>
          <w:sz w:val="28"/>
          <w:szCs w:val="28"/>
          <w:lang w:val="en-US"/>
        </w:rPr>
      </w:pPr>
      <w:r>
        <w:rPr>
          <w:rFonts w:ascii="Microsoft Sans Serif" w:hAnsi="Microsoft Sans Serif" w:cs="Microsoft Sans Serif"/>
          <w:noProof/>
          <w:sz w:val="17"/>
          <w:szCs w:val="17"/>
        </w:rPr>
        <w:drawing>
          <wp:inline distT="0" distB="0" distL="0" distR="0">
            <wp:extent cx="4127500" cy="24066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0" cy="2406650"/>
                    </a:xfrm>
                    <a:prstGeom prst="rect">
                      <a:avLst/>
                    </a:prstGeom>
                    <a:noFill/>
                    <a:ln>
                      <a:noFill/>
                    </a:ln>
                  </pic:spPr>
                </pic:pic>
              </a:graphicData>
            </a:graphic>
          </wp:inline>
        </w:drawing>
      </w:r>
    </w:p>
    <w:p w:rsidR="002F6C4D" w:rsidRDefault="002F6C4D">
      <w:pPr>
        <w:ind w:firstLine="709"/>
        <w:rPr>
          <w:color w:val="000000"/>
          <w:sz w:val="28"/>
          <w:szCs w:val="28"/>
        </w:rPr>
      </w:pPr>
    </w:p>
    <w:p w:rsidR="002F6C4D" w:rsidRDefault="001F7D4F">
      <w:pPr>
        <w:ind w:firstLine="709"/>
        <w:rPr>
          <w:color w:val="000000"/>
          <w:sz w:val="28"/>
          <w:szCs w:val="28"/>
        </w:rPr>
      </w:pPr>
      <w:r>
        <w:rPr>
          <w:color w:val="000000"/>
          <w:sz w:val="28"/>
          <w:szCs w:val="28"/>
        </w:rPr>
        <w:t>На рисунке 2.2 видно соотношение процентов "за гражданский брак" и "против".</w:t>
      </w:r>
    </w:p>
    <w:p w:rsidR="002F6C4D" w:rsidRDefault="001F7D4F">
      <w:pPr>
        <w:ind w:firstLine="709"/>
        <w:rPr>
          <w:color w:val="000000"/>
          <w:sz w:val="28"/>
          <w:szCs w:val="28"/>
        </w:rPr>
      </w:pPr>
      <w:r>
        <w:rPr>
          <w:color w:val="000000"/>
          <w:sz w:val="28"/>
          <w:szCs w:val="28"/>
        </w:rPr>
        <w:t>Очень многие среди опрошенных молодых людей, считают удобным, такой вид проживая.</w:t>
      </w:r>
    </w:p>
    <w:p w:rsidR="002F6C4D" w:rsidRDefault="001F7D4F">
      <w:pPr>
        <w:ind w:firstLine="709"/>
        <w:rPr>
          <w:color w:val="000000"/>
          <w:sz w:val="28"/>
          <w:szCs w:val="28"/>
        </w:rPr>
      </w:pPr>
      <w:r>
        <w:rPr>
          <w:color w:val="000000"/>
          <w:sz w:val="28"/>
          <w:szCs w:val="28"/>
        </w:rPr>
        <w:t xml:space="preserve">Проведя </w:t>
      </w:r>
      <w:proofErr w:type="spellStart"/>
      <w:r>
        <w:rPr>
          <w:color w:val="000000"/>
          <w:sz w:val="28"/>
          <w:szCs w:val="28"/>
        </w:rPr>
        <w:t>структурализированное</w:t>
      </w:r>
      <w:proofErr w:type="spellEnd"/>
      <w:r>
        <w:rPr>
          <w:color w:val="000000"/>
          <w:sz w:val="28"/>
          <w:szCs w:val="28"/>
        </w:rPr>
        <w:t xml:space="preserve"> (контролируемым) наблюдение в 20 семьях, со средним достатком и без детей. В возрасте от 23-29 лет и прожившие в браке от 1-3 лет. Со средним ежемесячным доходом от 2000 до 3000 тыс. гривен.</w:t>
      </w:r>
    </w:p>
    <w:p w:rsidR="002F6C4D" w:rsidRDefault="001F7D4F">
      <w:pPr>
        <w:ind w:firstLine="709"/>
        <w:rPr>
          <w:color w:val="000000"/>
          <w:sz w:val="28"/>
          <w:szCs w:val="28"/>
        </w:rPr>
      </w:pPr>
      <w:r>
        <w:rPr>
          <w:color w:val="000000"/>
          <w:sz w:val="28"/>
          <w:szCs w:val="28"/>
        </w:rPr>
        <w:t>Объект: семья; Предмет: отношения в семье.</w:t>
      </w:r>
    </w:p>
    <w:p w:rsidR="002F6C4D" w:rsidRDefault="001F7D4F">
      <w:pPr>
        <w:ind w:firstLine="709"/>
        <w:rPr>
          <w:color w:val="000000"/>
          <w:sz w:val="28"/>
          <w:szCs w:val="28"/>
        </w:rPr>
      </w:pPr>
      <w:r>
        <w:rPr>
          <w:color w:val="000000"/>
          <w:sz w:val="28"/>
          <w:szCs w:val="28"/>
        </w:rPr>
        <w:t>Целью проведения наблюдения выявить, встречается ли ролевой конфликт в семьях.</w:t>
      </w:r>
    </w:p>
    <w:p w:rsidR="002F6C4D" w:rsidRDefault="001F7D4F">
      <w:pPr>
        <w:ind w:firstLine="709"/>
        <w:rPr>
          <w:color w:val="000000"/>
          <w:sz w:val="28"/>
          <w:szCs w:val="28"/>
        </w:rPr>
      </w:pPr>
      <w:r>
        <w:rPr>
          <w:color w:val="000000"/>
          <w:sz w:val="28"/>
          <w:szCs w:val="28"/>
        </w:rPr>
        <w:t>Наблюдение было направлено на изучение отношений в семье и их распределение обязанностей.</w:t>
      </w:r>
    </w:p>
    <w:p w:rsidR="002F6C4D" w:rsidRDefault="001F7D4F">
      <w:pPr>
        <w:ind w:firstLine="709"/>
        <w:rPr>
          <w:color w:val="000000"/>
          <w:sz w:val="28"/>
          <w:szCs w:val="28"/>
        </w:rPr>
      </w:pPr>
      <w:r>
        <w:rPr>
          <w:color w:val="000000"/>
          <w:sz w:val="28"/>
          <w:szCs w:val="28"/>
        </w:rPr>
        <w:t>В ходе наблюдения вырисовывалась проблема ролевого конфликта, который чаще встречается у женщин. Приложение 3.</w:t>
      </w:r>
    </w:p>
    <w:p w:rsidR="002F6C4D" w:rsidRDefault="002F6C4D">
      <w:pPr>
        <w:ind w:firstLine="709"/>
        <w:rPr>
          <w:b/>
          <w:bCs/>
          <w:color w:val="000000"/>
          <w:sz w:val="28"/>
          <w:szCs w:val="28"/>
        </w:rPr>
      </w:pP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t>2.2 Анализ статистических данных</w:t>
      </w:r>
    </w:p>
    <w:p w:rsidR="002F6C4D" w:rsidRDefault="002F6C4D">
      <w:pPr>
        <w:tabs>
          <w:tab w:val="left" w:pos="726"/>
        </w:tabs>
        <w:spacing w:line="360" w:lineRule="auto"/>
        <w:ind w:firstLine="709"/>
        <w:jc w:val="both"/>
        <w:rPr>
          <w:color w:val="000000"/>
          <w:sz w:val="28"/>
          <w:szCs w:val="28"/>
        </w:rPr>
      </w:pPr>
    </w:p>
    <w:p w:rsidR="002F6C4D" w:rsidRDefault="001F7D4F">
      <w:pPr>
        <w:tabs>
          <w:tab w:val="left" w:pos="726"/>
        </w:tabs>
        <w:spacing w:line="360" w:lineRule="auto"/>
        <w:ind w:firstLine="709"/>
        <w:jc w:val="both"/>
        <w:rPr>
          <w:color w:val="000000"/>
          <w:sz w:val="28"/>
          <w:szCs w:val="28"/>
        </w:rPr>
      </w:pPr>
      <w:r>
        <w:rPr>
          <w:color w:val="000000"/>
          <w:sz w:val="28"/>
          <w:szCs w:val="28"/>
        </w:rPr>
        <w:t>В 2008 году в Севастополе было зарегистрировано 3509 браков, что на 701 брак меньше, чем в 2007 году.</w:t>
      </w:r>
    </w:p>
    <w:p w:rsidR="002F6C4D" w:rsidRDefault="001F7D4F">
      <w:pPr>
        <w:tabs>
          <w:tab w:val="left" w:pos="726"/>
        </w:tabs>
        <w:spacing w:line="360" w:lineRule="auto"/>
        <w:ind w:firstLine="709"/>
        <w:jc w:val="both"/>
        <w:rPr>
          <w:color w:val="000000"/>
          <w:sz w:val="28"/>
          <w:szCs w:val="28"/>
        </w:rPr>
      </w:pPr>
      <w:r>
        <w:rPr>
          <w:color w:val="000000"/>
          <w:sz w:val="28"/>
          <w:szCs w:val="28"/>
        </w:rPr>
        <w:t>К сожалению, количество актов о расторжении брака в Севастополе весьма велико. В 2007 году было зафиксировано 1954 развода, в 2008 году - 1875. На протяжении последних четырех лет на две пары, вступающие в брак приходится один развод. Правда, статистика первых месяцев 2009 года несколько обнадеживает. Так, в феврале 2009 года было разведено 122 пары, по сравнению со 182 за аналогичный период прошлого года, а в марте - 170 против 150 пар, переживших развод в 2008 году.</w:t>
      </w:r>
    </w:p>
    <w:p w:rsidR="002F6C4D" w:rsidRDefault="001F7D4F">
      <w:pPr>
        <w:tabs>
          <w:tab w:val="left" w:pos="726"/>
        </w:tabs>
        <w:spacing w:line="360" w:lineRule="auto"/>
        <w:ind w:firstLine="709"/>
        <w:jc w:val="both"/>
        <w:rPr>
          <w:color w:val="000000"/>
          <w:sz w:val="28"/>
          <w:szCs w:val="28"/>
        </w:rPr>
      </w:pPr>
      <w:r>
        <w:rPr>
          <w:color w:val="000000"/>
          <w:sz w:val="28"/>
          <w:szCs w:val="28"/>
        </w:rPr>
        <w:t>Так, в 2009 году в Севастополе было зарегистрировано 3486 браков, что на 23 брака, или на 0,7% меньше, чем в позапрошлом году. При этом число разводов сократилось на 169, или на 9%, до 1706 расторгнутых браков.</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За 2010г. в Севастополе (включая г. </w:t>
      </w:r>
      <w:proofErr w:type="spellStart"/>
      <w:r>
        <w:rPr>
          <w:color w:val="000000"/>
          <w:sz w:val="28"/>
          <w:szCs w:val="28"/>
        </w:rPr>
        <w:t>Инкерман</w:t>
      </w:r>
      <w:proofErr w:type="spellEnd"/>
      <w:r>
        <w:rPr>
          <w:color w:val="000000"/>
          <w:sz w:val="28"/>
          <w:szCs w:val="28"/>
        </w:rPr>
        <w:t xml:space="preserve">, </w:t>
      </w:r>
      <w:proofErr w:type="spellStart"/>
      <w:r>
        <w:rPr>
          <w:color w:val="000000"/>
          <w:sz w:val="28"/>
          <w:szCs w:val="28"/>
        </w:rPr>
        <w:t>пгт</w:t>
      </w:r>
      <w:proofErr w:type="spellEnd"/>
      <w:r>
        <w:rPr>
          <w:color w:val="000000"/>
          <w:sz w:val="28"/>
          <w:szCs w:val="28"/>
        </w:rPr>
        <w:t xml:space="preserve"> </w:t>
      </w:r>
      <w:proofErr w:type="spellStart"/>
      <w:r>
        <w:rPr>
          <w:color w:val="000000"/>
          <w:sz w:val="28"/>
          <w:szCs w:val="28"/>
        </w:rPr>
        <w:t>Кача</w:t>
      </w:r>
      <w:proofErr w:type="spellEnd"/>
      <w:r>
        <w:rPr>
          <w:color w:val="000000"/>
          <w:sz w:val="28"/>
          <w:szCs w:val="28"/>
        </w:rPr>
        <w:t xml:space="preserve"> и сельские советы, подчиненные городскому совету) было зарегистрировано 3144 брака и 1440 разводов. </w:t>
      </w:r>
    </w:p>
    <w:p w:rsidR="002F6C4D" w:rsidRDefault="002F6C4D">
      <w:pPr>
        <w:tabs>
          <w:tab w:val="left" w:pos="726"/>
        </w:tabs>
        <w:spacing w:line="360" w:lineRule="auto"/>
        <w:ind w:firstLine="709"/>
        <w:jc w:val="both"/>
        <w:rPr>
          <w:color w:val="000000"/>
          <w:sz w:val="28"/>
          <w:szCs w:val="28"/>
        </w:rPr>
      </w:pPr>
    </w:p>
    <w:p w:rsidR="002F6C4D" w:rsidRDefault="00B10341">
      <w:pPr>
        <w:ind w:firstLine="709"/>
        <w:rPr>
          <w:color w:val="000000"/>
          <w:sz w:val="28"/>
          <w:szCs w:val="28"/>
        </w:rPr>
      </w:pPr>
      <w:r>
        <w:rPr>
          <w:rFonts w:ascii="Microsoft Sans Serif" w:hAnsi="Microsoft Sans Serif" w:cs="Microsoft Sans Serif"/>
          <w:noProof/>
          <w:sz w:val="17"/>
          <w:szCs w:val="17"/>
        </w:rPr>
        <w:drawing>
          <wp:inline distT="0" distB="0" distL="0" distR="0">
            <wp:extent cx="4210050" cy="2387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2387600"/>
                    </a:xfrm>
                    <a:prstGeom prst="rect">
                      <a:avLst/>
                    </a:prstGeom>
                    <a:noFill/>
                    <a:ln>
                      <a:noFill/>
                    </a:ln>
                  </pic:spPr>
                </pic:pic>
              </a:graphicData>
            </a:graphic>
          </wp:inline>
        </w:drawing>
      </w:r>
    </w:p>
    <w:p w:rsidR="002F6C4D" w:rsidRDefault="002F6C4D">
      <w:pPr>
        <w:ind w:firstLine="709"/>
        <w:rPr>
          <w:color w:val="000000"/>
          <w:sz w:val="28"/>
          <w:szCs w:val="28"/>
        </w:rPr>
      </w:pPr>
    </w:p>
    <w:p w:rsidR="002F6C4D" w:rsidRDefault="001F7D4F">
      <w:pPr>
        <w:ind w:firstLine="709"/>
        <w:rPr>
          <w:color w:val="000000"/>
          <w:sz w:val="28"/>
          <w:szCs w:val="28"/>
        </w:rPr>
      </w:pPr>
      <w:r>
        <w:rPr>
          <w:color w:val="000000"/>
          <w:sz w:val="28"/>
          <w:szCs w:val="28"/>
        </w:rPr>
        <w:t xml:space="preserve">Жилищная сторона вопроса затрагивает практически все слои населения в Украине. По статистике обеспеченность молодых семей в Украине очень низкая. </w:t>
      </w:r>
      <w:r>
        <w:rPr>
          <w:color w:val="000000"/>
          <w:sz w:val="28"/>
          <w:szCs w:val="28"/>
        </w:rPr>
        <w:lastRenderedPageBreak/>
        <w:t>Только 33% живут в отдельных квартирах, 11% в коммунальных квартирах, 14% нанимают жилье, 10% проживают в общежитиях, 31% - с родителями и 1% - в неприспособленных для жизни помещениях".</w:t>
      </w:r>
    </w:p>
    <w:p w:rsidR="002F6C4D" w:rsidRDefault="001F7D4F">
      <w:pPr>
        <w:ind w:firstLine="709"/>
        <w:rPr>
          <w:color w:val="000000"/>
          <w:sz w:val="28"/>
          <w:szCs w:val="28"/>
        </w:rPr>
      </w:pPr>
      <w:r>
        <w:rPr>
          <w:color w:val="000000"/>
          <w:sz w:val="28"/>
          <w:szCs w:val="28"/>
        </w:rPr>
        <w:t>Проблема жилищного обеспечения это одна из трудно решим проблем в Украине.</w:t>
      </w: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Раздел 3. Пути решения проблем социальной политики в Украине</w:t>
      </w:r>
    </w:p>
    <w:p w:rsidR="002F6C4D" w:rsidRDefault="002F6C4D">
      <w:pPr>
        <w:spacing w:line="360" w:lineRule="auto"/>
        <w:ind w:firstLine="709"/>
        <w:jc w:val="both"/>
        <w:rPr>
          <w:color w:val="000000"/>
          <w:sz w:val="28"/>
          <w:szCs w:val="28"/>
        </w:rPr>
      </w:pP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t>3.1 Начало решения проблем</w:t>
      </w:r>
    </w:p>
    <w:p w:rsidR="002F6C4D" w:rsidRDefault="002F6C4D">
      <w:pPr>
        <w:tabs>
          <w:tab w:val="left" w:pos="726"/>
        </w:tabs>
        <w:spacing w:line="360" w:lineRule="auto"/>
        <w:ind w:firstLine="709"/>
        <w:jc w:val="both"/>
        <w:rPr>
          <w:color w:val="000000"/>
          <w:sz w:val="28"/>
          <w:szCs w:val="28"/>
        </w:rPr>
      </w:pPr>
    </w:p>
    <w:p w:rsidR="002F6C4D" w:rsidRDefault="001F7D4F">
      <w:pPr>
        <w:tabs>
          <w:tab w:val="left" w:pos="726"/>
        </w:tabs>
        <w:spacing w:line="360" w:lineRule="auto"/>
        <w:ind w:firstLine="709"/>
        <w:jc w:val="both"/>
        <w:rPr>
          <w:color w:val="000000"/>
          <w:sz w:val="28"/>
          <w:szCs w:val="28"/>
        </w:rPr>
      </w:pPr>
      <w:r>
        <w:rPr>
          <w:color w:val="000000"/>
          <w:sz w:val="28"/>
          <w:szCs w:val="28"/>
        </w:rPr>
        <w:t>Социальная политика - система мероприятий, проводимых правительством через местные и региональные органы власти, направленных на улучшение качества и уровня жизни больших социальных групп, финансируемых из средств госбюджета и соответствующих либо идеологическим установкам государства на данный момент, либо ценностным ориентациям общества на долговременную перспективу.</w:t>
      </w:r>
    </w:p>
    <w:p w:rsidR="002F6C4D" w:rsidRDefault="001F7D4F">
      <w:pPr>
        <w:tabs>
          <w:tab w:val="left" w:pos="726"/>
        </w:tabs>
        <w:spacing w:line="360" w:lineRule="auto"/>
        <w:ind w:firstLine="709"/>
        <w:jc w:val="both"/>
        <w:rPr>
          <w:color w:val="000000"/>
          <w:sz w:val="28"/>
          <w:szCs w:val="28"/>
        </w:rPr>
      </w:pPr>
      <w:r>
        <w:rPr>
          <w:color w:val="000000"/>
          <w:sz w:val="28"/>
          <w:szCs w:val="28"/>
        </w:rPr>
        <w:t>Практически каждая семья в Украине сталкивается с проблемой Жилья.</w:t>
      </w:r>
    </w:p>
    <w:p w:rsidR="002F6C4D" w:rsidRDefault="001F7D4F">
      <w:pPr>
        <w:tabs>
          <w:tab w:val="left" w:pos="726"/>
        </w:tabs>
        <w:spacing w:line="360" w:lineRule="auto"/>
        <w:ind w:firstLine="709"/>
        <w:jc w:val="both"/>
        <w:rPr>
          <w:color w:val="000000"/>
          <w:sz w:val="28"/>
          <w:szCs w:val="28"/>
        </w:rPr>
      </w:pPr>
      <w:r>
        <w:rPr>
          <w:color w:val="000000"/>
          <w:sz w:val="28"/>
          <w:szCs w:val="28"/>
        </w:rPr>
        <w:t>Это очень масштабная и большая проблема. Так как на Украине в больших масштабах строится жильё, но купить себе жилье, мало кто может. А социальное жилье на Украине практически не строится. И получить его не возможно.</w:t>
      </w:r>
    </w:p>
    <w:p w:rsidR="002F6C4D" w:rsidRDefault="001F7D4F">
      <w:pPr>
        <w:tabs>
          <w:tab w:val="left" w:pos="726"/>
        </w:tabs>
        <w:spacing w:line="360" w:lineRule="auto"/>
        <w:ind w:firstLine="709"/>
        <w:jc w:val="both"/>
        <w:rPr>
          <w:color w:val="000000"/>
          <w:sz w:val="28"/>
          <w:szCs w:val="28"/>
        </w:rPr>
      </w:pPr>
      <w:r>
        <w:rPr>
          <w:color w:val="000000"/>
          <w:sz w:val="28"/>
          <w:szCs w:val="28"/>
        </w:rPr>
        <w:t>На мой взгляд для начала следует обеспечить молодые семьи, многодетные семьи, матери одиночки, семьи которые живут в помещениях неприспособленных для жизни или нуждаются в срочном улучшении жилищных условий. Эти категории лиц нуждаются в срочном и бесплатном улучшении жилищных условий.</w:t>
      </w:r>
    </w:p>
    <w:p w:rsidR="002F6C4D" w:rsidRDefault="001F7D4F">
      <w:pPr>
        <w:tabs>
          <w:tab w:val="left" w:pos="726"/>
        </w:tabs>
        <w:spacing w:line="360" w:lineRule="auto"/>
        <w:ind w:firstLine="709"/>
        <w:jc w:val="both"/>
        <w:rPr>
          <w:color w:val="000000"/>
          <w:sz w:val="28"/>
          <w:szCs w:val="28"/>
        </w:rPr>
      </w:pPr>
      <w:r>
        <w:rPr>
          <w:color w:val="000000"/>
          <w:sz w:val="28"/>
          <w:szCs w:val="28"/>
        </w:rPr>
        <w:t>Следующий этап в улучшении жилищных условий, это увеличение социальных программ для получения жилья. Здесь следует отметить, что в программе могут участвовать только семьи официально зарегистрированным браком, если у них нет собственного жилья и прожившим вместе не менее одного года. Семьи с детьми получают жилье вне основной очереди.</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Ипотека на жилье. Ипотека - это одна из форм залога, при которой закладываемое недвижимое имущество остается в собственности должника, а кредитор в случае невыполнения последним своего обязательства приобретает </w:t>
      </w:r>
      <w:r>
        <w:rPr>
          <w:color w:val="000000"/>
          <w:sz w:val="28"/>
          <w:szCs w:val="28"/>
        </w:rPr>
        <w:lastRenderedPageBreak/>
        <w:t>право получить удовлетворение за счет реализации данного имущества [38, с.268]. Если государство возьмет на себя ответственность оплачивать половину процента, возможность обеспечить средний класс жильем, станет намного ясней.</w:t>
      </w:r>
    </w:p>
    <w:p w:rsidR="002F6C4D" w:rsidRDefault="001F7D4F">
      <w:pPr>
        <w:tabs>
          <w:tab w:val="left" w:pos="726"/>
        </w:tabs>
        <w:spacing w:line="360" w:lineRule="auto"/>
        <w:ind w:firstLine="709"/>
        <w:jc w:val="both"/>
        <w:rPr>
          <w:color w:val="000000"/>
          <w:sz w:val="28"/>
          <w:szCs w:val="28"/>
        </w:rPr>
      </w:pPr>
      <w:r>
        <w:rPr>
          <w:color w:val="000000"/>
          <w:sz w:val="28"/>
          <w:szCs w:val="28"/>
        </w:rPr>
        <w:t>Социальные программы помимо государства могут обеспечивать и организации. Например, строительная компания, "</w:t>
      </w:r>
      <w:proofErr w:type="spellStart"/>
      <w:r>
        <w:rPr>
          <w:color w:val="000000"/>
          <w:sz w:val="28"/>
          <w:szCs w:val="28"/>
        </w:rPr>
        <w:t>Українська</w:t>
      </w:r>
      <w:proofErr w:type="spellEnd"/>
      <w:r>
        <w:rPr>
          <w:color w:val="000000"/>
          <w:sz w:val="28"/>
          <w:szCs w:val="28"/>
        </w:rPr>
        <w:t xml:space="preserve"> </w:t>
      </w:r>
      <w:proofErr w:type="spellStart"/>
      <w:r>
        <w:rPr>
          <w:color w:val="000000"/>
          <w:sz w:val="28"/>
          <w:szCs w:val="28"/>
        </w:rPr>
        <w:t>будівельна</w:t>
      </w:r>
      <w:proofErr w:type="spellEnd"/>
      <w:r>
        <w:rPr>
          <w:color w:val="000000"/>
          <w:sz w:val="28"/>
          <w:szCs w:val="28"/>
        </w:rPr>
        <w:t xml:space="preserve"> </w:t>
      </w:r>
      <w:proofErr w:type="spellStart"/>
      <w:r>
        <w:rPr>
          <w:color w:val="000000"/>
          <w:sz w:val="28"/>
          <w:szCs w:val="28"/>
        </w:rPr>
        <w:t>компанія</w:t>
      </w:r>
      <w:proofErr w:type="spellEnd"/>
      <w:r>
        <w:rPr>
          <w:color w:val="000000"/>
          <w:sz w:val="28"/>
          <w:szCs w:val="28"/>
        </w:rPr>
        <w:t>". Если будет возможность проживания в квартире с дальнейшим её выкупом, сохраняя процент и цену на квартиру. Это немного решить проблему съема жилья. Появится возможность со временем приобрести своё жилье и вкладывать в него деньги.</w:t>
      </w:r>
    </w:p>
    <w:p w:rsidR="002F6C4D" w:rsidRDefault="001F7D4F">
      <w:pPr>
        <w:tabs>
          <w:tab w:val="left" w:pos="726"/>
        </w:tabs>
        <w:spacing w:line="360" w:lineRule="auto"/>
        <w:ind w:firstLine="709"/>
        <w:jc w:val="both"/>
        <w:rPr>
          <w:color w:val="000000"/>
          <w:sz w:val="28"/>
          <w:szCs w:val="28"/>
        </w:rPr>
      </w:pPr>
      <w:r>
        <w:rPr>
          <w:color w:val="000000"/>
          <w:sz w:val="28"/>
          <w:szCs w:val="28"/>
        </w:rPr>
        <w:t>Так же следует отметить, молодые семьи только, что вступившим в брак, которые нуждаются в жилье, им необходимо выделить комнату в семейном общежитие. Следует восстановить общежития семейного типа.</w:t>
      </w:r>
    </w:p>
    <w:p w:rsidR="002F6C4D" w:rsidRDefault="001F7D4F">
      <w:pPr>
        <w:tabs>
          <w:tab w:val="left" w:pos="726"/>
        </w:tabs>
        <w:spacing w:line="360" w:lineRule="auto"/>
        <w:ind w:firstLine="709"/>
        <w:jc w:val="both"/>
        <w:rPr>
          <w:color w:val="000000"/>
          <w:sz w:val="28"/>
          <w:szCs w:val="28"/>
        </w:rPr>
      </w:pPr>
      <w:r>
        <w:rPr>
          <w:color w:val="000000"/>
          <w:sz w:val="28"/>
          <w:szCs w:val="28"/>
        </w:rPr>
        <w:t>Необходимо создавать условия для того, чтобы снизить проживание в гражданском браке, чтобы молодые люди шли в РАГС и официально заверяли свои отношения, осознавая ответственность которую на себя берут. Чтобы создавать полноценную ячейку общества.</w:t>
      </w:r>
    </w:p>
    <w:p w:rsidR="002F6C4D" w:rsidRDefault="001F7D4F">
      <w:pPr>
        <w:tabs>
          <w:tab w:val="left" w:pos="726"/>
        </w:tabs>
        <w:spacing w:line="360" w:lineRule="auto"/>
        <w:ind w:firstLine="709"/>
        <w:jc w:val="both"/>
        <w:rPr>
          <w:color w:val="000000"/>
          <w:sz w:val="28"/>
          <w:szCs w:val="28"/>
        </w:rPr>
      </w:pPr>
      <w:r>
        <w:rPr>
          <w:color w:val="000000"/>
          <w:sz w:val="28"/>
          <w:szCs w:val="28"/>
        </w:rPr>
        <w:t>Материальный вопрос, очень личный, так как, каждый может сказать, что ему не хватает средств к существования. Но для одного, это значит, не хватает на хлеб, а для другого на новый ремонт в квартире.</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В первую очередь опять же рассматриваем многодетные семьи, матери-одиночки и семьи с ребенком инвалидом. Это одна из уязвимых слоев, которая граничит с бедностью. Они нуждаются в хороших пособиях, если деньги не выделять в полном объеме, то обеспечивать продуктами первого потребления. Оплату коммунальных услуг снизить на 50%. Помощь в детских садах и школах. Бесплатное питание в школе и садах. Бесплатное посещение ребенком кружков, секций, необходимых для развития физических, трудовых, умственных знаний и навыков. Церковь должна приносить свою помощь в виде подарков на Рождество </w:t>
      </w:r>
      <w:r>
        <w:rPr>
          <w:color w:val="000000"/>
          <w:sz w:val="28"/>
          <w:szCs w:val="28"/>
        </w:rPr>
        <w:lastRenderedPageBreak/>
        <w:t>и Пасху. Помощь в организации летного отдыха для детей.</w:t>
      </w:r>
    </w:p>
    <w:p w:rsidR="002F6C4D" w:rsidRDefault="001F7D4F">
      <w:pPr>
        <w:tabs>
          <w:tab w:val="left" w:pos="726"/>
        </w:tabs>
        <w:spacing w:line="360" w:lineRule="auto"/>
        <w:ind w:firstLine="709"/>
        <w:jc w:val="both"/>
        <w:rPr>
          <w:color w:val="000000"/>
          <w:sz w:val="28"/>
          <w:szCs w:val="28"/>
        </w:rPr>
      </w:pPr>
      <w:r>
        <w:rPr>
          <w:color w:val="000000"/>
          <w:sz w:val="28"/>
          <w:szCs w:val="28"/>
        </w:rPr>
        <w:t>Опять же таки, в помощь государству могут прийти коммерческие организации. Например,</w:t>
      </w:r>
      <w:r>
        <w:rPr>
          <w:b/>
          <w:bCs/>
          <w:color w:val="000000"/>
          <w:sz w:val="28"/>
          <w:szCs w:val="28"/>
        </w:rPr>
        <w:t xml:space="preserve"> </w:t>
      </w:r>
      <w:r>
        <w:rPr>
          <w:color w:val="000000"/>
          <w:sz w:val="28"/>
          <w:szCs w:val="28"/>
        </w:rPr>
        <w:t>в</w:t>
      </w:r>
      <w:r>
        <w:rPr>
          <w:b/>
          <w:bCs/>
          <w:color w:val="000000"/>
          <w:sz w:val="28"/>
          <w:szCs w:val="28"/>
        </w:rPr>
        <w:t xml:space="preserve"> </w:t>
      </w:r>
      <w:r>
        <w:rPr>
          <w:color w:val="000000"/>
          <w:sz w:val="28"/>
          <w:szCs w:val="28"/>
        </w:rPr>
        <w:t xml:space="preserve">Луганской области стало доброй традицией участие бизнес-структур в решении проблем многодетных семей. За счет спонсорских средств были приобретены микроавтобусы и бытовая техника семьям Грачевых из Луганска и </w:t>
      </w:r>
      <w:proofErr w:type="spellStart"/>
      <w:r>
        <w:rPr>
          <w:color w:val="000000"/>
          <w:sz w:val="28"/>
          <w:szCs w:val="28"/>
        </w:rPr>
        <w:t>Шумайловых</w:t>
      </w:r>
      <w:proofErr w:type="spellEnd"/>
      <w:r>
        <w:rPr>
          <w:color w:val="000000"/>
          <w:sz w:val="28"/>
          <w:szCs w:val="28"/>
        </w:rPr>
        <w:t xml:space="preserve"> из Алчевска. В этом году за многодетными семьями в каждом районе закреплены предприятия, которые будут оказывать помощь многодетным семьям. Фонд Виктора Пинчука продолжает реализацию программы помощи многодетным семьям Днепропетровской и Львовской областей в рамках проекта "Согрей любовью ребенка". В ближайшие месяцы еще 16 семей, в которых воспитываются 176 детей, получат новое или отремонтированное жилье. Еще 6 многодетных семей, проживающие во Львовской области, и 7 семей из Днепропетровской области получили благотворительную помощь для ремонта существующего жилья.</w:t>
      </w:r>
    </w:p>
    <w:p w:rsidR="002F6C4D" w:rsidRDefault="001F7D4F">
      <w:pPr>
        <w:tabs>
          <w:tab w:val="left" w:pos="726"/>
        </w:tabs>
        <w:spacing w:line="360" w:lineRule="auto"/>
        <w:ind w:firstLine="709"/>
        <w:jc w:val="both"/>
        <w:rPr>
          <w:color w:val="000000"/>
          <w:sz w:val="28"/>
          <w:szCs w:val="28"/>
        </w:rPr>
      </w:pPr>
      <w:r>
        <w:rPr>
          <w:color w:val="000000"/>
          <w:sz w:val="28"/>
          <w:szCs w:val="28"/>
        </w:rPr>
        <w:t>Такую практику стоит развить на всей территории Украины. Чтобы ни одна семья не была обделена помощью.</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Решение этой проблемы исходя из исследования весьма очевидна, стоит дать гарантию в обеспечение таких семей. Они должны быть </w:t>
      </w:r>
      <w:proofErr w:type="spellStart"/>
      <w:r>
        <w:rPr>
          <w:color w:val="000000"/>
          <w:sz w:val="28"/>
          <w:szCs w:val="28"/>
        </w:rPr>
        <w:t>увереныв</w:t>
      </w:r>
      <w:proofErr w:type="spellEnd"/>
      <w:r>
        <w:rPr>
          <w:color w:val="000000"/>
          <w:sz w:val="28"/>
          <w:szCs w:val="28"/>
        </w:rPr>
        <w:t xml:space="preserve"> будущем своей семьи. Больше пропаганды на данную тему.</w:t>
      </w:r>
    </w:p>
    <w:p w:rsidR="002F6C4D" w:rsidRDefault="001F7D4F">
      <w:pPr>
        <w:tabs>
          <w:tab w:val="left" w:pos="726"/>
        </w:tabs>
        <w:spacing w:line="360" w:lineRule="auto"/>
        <w:ind w:firstLine="709"/>
        <w:jc w:val="both"/>
        <w:rPr>
          <w:color w:val="000000"/>
          <w:sz w:val="28"/>
          <w:szCs w:val="28"/>
        </w:rPr>
      </w:pPr>
      <w:r>
        <w:rPr>
          <w:color w:val="000000"/>
          <w:sz w:val="28"/>
          <w:szCs w:val="28"/>
        </w:rPr>
        <w:t>Поддержка церкви.</w:t>
      </w:r>
    </w:p>
    <w:p w:rsidR="002F6C4D" w:rsidRDefault="001F7D4F">
      <w:pPr>
        <w:tabs>
          <w:tab w:val="left" w:pos="726"/>
        </w:tabs>
        <w:spacing w:line="360" w:lineRule="auto"/>
        <w:ind w:firstLine="709"/>
        <w:jc w:val="both"/>
        <w:rPr>
          <w:color w:val="000000"/>
          <w:sz w:val="28"/>
          <w:szCs w:val="28"/>
        </w:rPr>
      </w:pPr>
      <w:r>
        <w:rPr>
          <w:color w:val="000000"/>
          <w:sz w:val="28"/>
          <w:szCs w:val="28"/>
        </w:rPr>
        <w:t>Не смотря на большое количество социальной рекламы и проведение лекций на тему полового воспитания. Подростковая беременность не исчезает. Это связано с несколькими причинами, слишком быстрая глобализация общества, на нее мы повлиять не в силах. Следующая это, невнимательность родителей и педагогов к подрастающему поколению. Родители должны быть в курсе дел ребенка, разговаривать с ним на "запретные темы". Следует увлечь детей внеклассовой деятельностью (кружки, секции).</w:t>
      </w:r>
    </w:p>
    <w:p w:rsidR="002F6C4D" w:rsidRDefault="001F7D4F">
      <w:pPr>
        <w:tabs>
          <w:tab w:val="left" w:pos="726"/>
        </w:tabs>
        <w:spacing w:line="360" w:lineRule="auto"/>
        <w:ind w:firstLine="709"/>
        <w:jc w:val="both"/>
        <w:rPr>
          <w:color w:val="000000"/>
          <w:sz w:val="28"/>
          <w:szCs w:val="28"/>
        </w:rPr>
      </w:pPr>
      <w:r>
        <w:rPr>
          <w:color w:val="000000"/>
          <w:sz w:val="28"/>
          <w:szCs w:val="28"/>
        </w:rPr>
        <w:lastRenderedPageBreak/>
        <w:t>Телевидение, реклама, интернет, печатные издания это все дает толчок подросткам необдуманным действиям. Необходимо запретить рекламу носящую эротический характер в интернете и на телевидении. Продажу печатных изданий и видео продукцию детям и подросткам.</w:t>
      </w:r>
    </w:p>
    <w:p w:rsidR="002F6C4D" w:rsidRDefault="001F7D4F">
      <w:pPr>
        <w:tabs>
          <w:tab w:val="left" w:pos="726"/>
        </w:tabs>
        <w:spacing w:line="360" w:lineRule="auto"/>
        <w:ind w:firstLine="709"/>
        <w:jc w:val="both"/>
        <w:rPr>
          <w:color w:val="000000"/>
          <w:sz w:val="28"/>
          <w:szCs w:val="28"/>
        </w:rPr>
      </w:pPr>
      <w:r>
        <w:rPr>
          <w:color w:val="000000"/>
          <w:sz w:val="28"/>
          <w:szCs w:val="28"/>
        </w:rPr>
        <w:t>В школе должен работать психолог-</w:t>
      </w:r>
      <w:proofErr w:type="spellStart"/>
      <w:r>
        <w:rPr>
          <w:color w:val="000000"/>
          <w:sz w:val="28"/>
          <w:szCs w:val="28"/>
        </w:rPr>
        <w:t>валеолог</w:t>
      </w:r>
      <w:proofErr w:type="spellEnd"/>
      <w:r>
        <w:rPr>
          <w:color w:val="000000"/>
          <w:sz w:val="28"/>
          <w:szCs w:val="28"/>
        </w:rPr>
        <w:t xml:space="preserve">. </w:t>
      </w:r>
      <w:proofErr w:type="spellStart"/>
      <w:r>
        <w:rPr>
          <w:color w:val="000000"/>
          <w:sz w:val="28"/>
          <w:szCs w:val="28"/>
        </w:rPr>
        <w:t>Валеология</w:t>
      </w:r>
      <w:proofErr w:type="spellEnd"/>
      <w:r>
        <w:rPr>
          <w:color w:val="000000"/>
          <w:sz w:val="28"/>
          <w:szCs w:val="28"/>
        </w:rPr>
        <w:t xml:space="preserve"> - наука о здоровье человека [38, </w:t>
      </w:r>
      <w:r>
        <w:rPr>
          <w:color w:val="000000"/>
          <w:sz w:val="28"/>
          <w:szCs w:val="28"/>
          <w:lang w:val="en-US"/>
        </w:rPr>
        <w:t>c</w:t>
      </w:r>
      <w:r>
        <w:rPr>
          <w:color w:val="000000"/>
          <w:sz w:val="28"/>
          <w:szCs w:val="28"/>
        </w:rPr>
        <w:t>.167]. В его обязанности должно входит обязательные лекции про половое воспитание, а так же просмотр документальных фильмов, про аборты, незащищенный секс и т.д., и последствия необдуманных действий в дальнейшем.</w:t>
      </w:r>
    </w:p>
    <w:p w:rsidR="002F6C4D" w:rsidRDefault="001F7D4F">
      <w:pPr>
        <w:tabs>
          <w:tab w:val="left" w:pos="726"/>
        </w:tabs>
        <w:spacing w:line="360" w:lineRule="auto"/>
        <w:ind w:firstLine="709"/>
        <w:jc w:val="both"/>
        <w:rPr>
          <w:color w:val="000000"/>
          <w:sz w:val="28"/>
          <w:szCs w:val="28"/>
        </w:rPr>
      </w:pPr>
      <w:r>
        <w:rPr>
          <w:color w:val="000000"/>
          <w:sz w:val="28"/>
          <w:szCs w:val="28"/>
        </w:rPr>
        <w:t>Надо выпускать как можно больше социальной рекламы на эту тему. В данном случае надо бороться не с последствиями проблемы, а главной причины. Ведь обеспеченные и уверенные в своем будущем молодые люди с зарегистрированным браком, не откажутся от ребенка. Решение очевидно, стоит решить проблему подростковой беременности, гражданских браков, жилищных условий, материального обеспечения.</w:t>
      </w:r>
    </w:p>
    <w:p w:rsidR="002F6C4D" w:rsidRDefault="001F7D4F">
      <w:pPr>
        <w:tabs>
          <w:tab w:val="left" w:pos="726"/>
        </w:tabs>
        <w:spacing w:line="360" w:lineRule="auto"/>
        <w:ind w:firstLine="709"/>
        <w:jc w:val="both"/>
        <w:rPr>
          <w:color w:val="000000"/>
          <w:sz w:val="28"/>
          <w:szCs w:val="28"/>
        </w:rPr>
      </w:pPr>
      <w:r>
        <w:rPr>
          <w:color w:val="000000"/>
          <w:sz w:val="28"/>
          <w:szCs w:val="28"/>
        </w:rPr>
        <w:t>Изолировать молодых мам от внешнего мира в социальных общежития, в первое кризисное время они должны быть под присмотром специалистов таких как психолог, социальный работник.</w:t>
      </w:r>
    </w:p>
    <w:p w:rsidR="002F6C4D" w:rsidRDefault="001F7D4F">
      <w:pPr>
        <w:tabs>
          <w:tab w:val="left" w:pos="726"/>
        </w:tabs>
        <w:spacing w:line="360" w:lineRule="auto"/>
        <w:ind w:firstLine="709"/>
        <w:jc w:val="both"/>
        <w:rPr>
          <w:color w:val="000000"/>
          <w:sz w:val="28"/>
          <w:szCs w:val="28"/>
        </w:rPr>
      </w:pPr>
      <w:r>
        <w:rPr>
          <w:color w:val="000000"/>
          <w:sz w:val="28"/>
          <w:szCs w:val="28"/>
        </w:rPr>
        <w:t>Им необходимо постоянное жильё. Помощь в организации ребенка в ясли. Направление на учебу. Помощь в трудоустройстве.</w:t>
      </w:r>
    </w:p>
    <w:p w:rsidR="002F6C4D" w:rsidRDefault="001F7D4F">
      <w:pPr>
        <w:tabs>
          <w:tab w:val="left" w:pos="726"/>
        </w:tabs>
        <w:spacing w:line="360" w:lineRule="auto"/>
        <w:ind w:firstLine="709"/>
        <w:jc w:val="both"/>
        <w:rPr>
          <w:color w:val="000000"/>
          <w:sz w:val="28"/>
          <w:szCs w:val="28"/>
        </w:rPr>
      </w:pPr>
      <w:r>
        <w:rPr>
          <w:color w:val="000000"/>
          <w:sz w:val="28"/>
          <w:szCs w:val="28"/>
        </w:rPr>
        <w:t>Проблема ролевого конфликта в семьях встречается достаточно часто. Не всегда супруги понимают всю сложность таких конфликтов.</w:t>
      </w:r>
    </w:p>
    <w:p w:rsidR="002F6C4D" w:rsidRDefault="001F7D4F">
      <w:pPr>
        <w:tabs>
          <w:tab w:val="left" w:pos="726"/>
        </w:tabs>
        <w:spacing w:line="360" w:lineRule="auto"/>
        <w:ind w:firstLine="709"/>
        <w:jc w:val="both"/>
        <w:rPr>
          <w:b/>
          <w:bCs/>
          <w:color w:val="000000"/>
          <w:sz w:val="28"/>
          <w:szCs w:val="28"/>
        </w:rPr>
      </w:pPr>
      <w:r>
        <w:rPr>
          <w:color w:val="000000"/>
          <w:sz w:val="28"/>
          <w:szCs w:val="28"/>
        </w:rPr>
        <w:t>Эту проблему достаточно сложно решить, она требует длительного периода, с обязательным сохранением семейных ценностей, традиций и улучшением качества жизни</w:t>
      </w:r>
      <w:r>
        <w:rPr>
          <w:b/>
          <w:bCs/>
          <w:color w:val="000000"/>
          <w:sz w:val="28"/>
          <w:szCs w:val="28"/>
        </w:rPr>
        <w:t>.</w:t>
      </w:r>
    </w:p>
    <w:p w:rsidR="002F6C4D" w:rsidRPr="00B10341" w:rsidRDefault="001F7D4F">
      <w:pPr>
        <w:tabs>
          <w:tab w:val="left" w:pos="726"/>
        </w:tabs>
        <w:spacing w:line="360" w:lineRule="auto"/>
        <w:ind w:firstLine="709"/>
        <w:jc w:val="both"/>
        <w:rPr>
          <w:color w:val="000000"/>
          <w:sz w:val="28"/>
          <w:szCs w:val="28"/>
        </w:rPr>
      </w:pPr>
      <w:r>
        <w:rPr>
          <w:color w:val="000000"/>
          <w:sz w:val="28"/>
          <w:szCs w:val="28"/>
        </w:rPr>
        <w:t xml:space="preserve">Для таких семей помимо материальной базы. Необходимо создавать специализированные медицинские центры, нужны специалисты. Социальные </w:t>
      </w:r>
      <w:r>
        <w:rPr>
          <w:color w:val="000000"/>
          <w:sz w:val="28"/>
          <w:szCs w:val="28"/>
        </w:rPr>
        <w:lastRenderedPageBreak/>
        <w:t xml:space="preserve">центры и школы для развития и обучения таких детей. Помощь и консультация психолога не только для детей, но для членов семьи, чтобы они умели правильно себя вести с и поддерживать ребенка. </w:t>
      </w:r>
      <w:r w:rsidRPr="00B10341">
        <w:rPr>
          <w:color w:val="000000"/>
          <w:sz w:val="28"/>
          <w:szCs w:val="28"/>
        </w:rPr>
        <w:t>Помощь в устройстве на работу.</w:t>
      </w:r>
    </w:p>
    <w:p w:rsidR="002F6C4D" w:rsidRPr="00B10341" w:rsidRDefault="001F7D4F">
      <w:pPr>
        <w:pStyle w:val="1"/>
        <w:spacing w:line="360" w:lineRule="auto"/>
        <w:jc w:val="center"/>
        <w:rPr>
          <w:b/>
          <w:bCs/>
          <w:i/>
          <w:iCs/>
          <w:smallCaps/>
          <w:noProof/>
          <w:color w:val="000000"/>
          <w:sz w:val="28"/>
          <w:szCs w:val="28"/>
        </w:rPr>
      </w:pPr>
      <w:r w:rsidRPr="00B10341">
        <w:rPr>
          <w:b/>
          <w:bCs/>
          <w:i/>
          <w:iCs/>
          <w:smallCaps/>
          <w:noProof/>
          <w:color w:val="000000"/>
          <w:sz w:val="28"/>
          <w:szCs w:val="28"/>
        </w:rPr>
        <w:br w:type="page"/>
      </w:r>
      <w:r w:rsidRPr="00B10341">
        <w:rPr>
          <w:b/>
          <w:bCs/>
          <w:i/>
          <w:iCs/>
          <w:smallCaps/>
          <w:noProof/>
          <w:color w:val="000000"/>
          <w:sz w:val="28"/>
          <w:szCs w:val="28"/>
        </w:rPr>
        <w:lastRenderedPageBreak/>
        <w:t>Список литературы</w:t>
      </w:r>
    </w:p>
    <w:p w:rsidR="002F6C4D" w:rsidRDefault="002F6C4D">
      <w:pPr>
        <w:spacing w:line="360" w:lineRule="auto"/>
        <w:ind w:firstLine="709"/>
        <w:jc w:val="both"/>
        <w:rPr>
          <w:color w:val="000000"/>
          <w:sz w:val="28"/>
          <w:szCs w:val="28"/>
        </w:rPr>
      </w:pPr>
    </w:p>
    <w:p w:rsidR="002F6C4D" w:rsidRDefault="001F7D4F">
      <w:pPr>
        <w:tabs>
          <w:tab w:val="left" w:pos="0"/>
        </w:tabs>
        <w:spacing w:line="360" w:lineRule="auto"/>
        <w:jc w:val="both"/>
        <w:rPr>
          <w:sz w:val="28"/>
          <w:szCs w:val="28"/>
        </w:rPr>
      </w:pPr>
      <w:r>
        <w:rPr>
          <w:sz w:val="28"/>
          <w:szCs w:val="28"/>
        </w:rPr>
        <w:t>1.</w:t>
      </w:r>
      <w:r>
        <w:rPr>
          <w:sz w:val="28"/>
          <w:szCs w:val="28"/>
        </w:rPr>
        <w:tab/>
        <w:t>Закону Украины от 01.02.94 " N 3898-12 О статусе ветеранов войны, гарантии их социальной защиты". Раздел 3. Ст.12.</w:t>
      </w:r>
    </w:p>
    <w:p w:rsidR="002F6C4D" w:rsidRDefault="001F7D4F">
      <w:pPr>
        <w:spacing w:line="360" w:lineRule="auto"/>
        <w:jc w:val="both"/>
        <w:rPr>
          <w:sz w:val="28"/>
          <w:szCs w:val="28"/>
        </w:rPr>
      </w:pPr>
      <w:r>
        <w:rPr>
          <w:sz w:val="28"/>
          <w:szCs w:val="28"/>
        </w:rPr>
        <w:t>2.</w:t>
      </w:r>
      <w:r>
        <w:rPr>
          <w:sz w:val="28"/>
          <w:szCs w:val="28"/>
        </w:rPr>
        <w:tab/>
        <w:t>Закона Украины от 26.04.01 №2402-ІІІ "Об охране детства".</w:t>
      </w:r>
    </w:p>
    <w:p w:rsidR="002F6C4D" w:rsidRDefault="001F7D4F">
      <w:pPr>
        <w:spacing w:line="360" w:lineRule="auto"/>
        <w:jc w:val="both"/>
        <w:rPr>
          <w:sz w:val="28"/>
          <w:szCs w:val="28"/>
        </w:rPr>
      </w:pPr>
      <w:r>
        <w:rPr>
          <w:sz w:val="28"/>
          <w:szCs w:val="28"/>
        </w:rPr>
        <w:t>.</w:t>
      </w:r>
      <w:r>
        <w:rPr>
          <w:sz w:val="28"/>
          <w:szCs w:val="28"/>
        </w:rPr>
        <w:tab/>
        <w:t>Закона Украины "О государственной помощи семьям с детьми</w:t>
      </w:r>
      <w:r>
        <w:rPr>
          <w:b/>
          <w:bCs/>
          <w:sz w:val="28"/>
          <w:szCs w:val="28"/>
        </w:rPr>
        <w:t xml:space="preserve"> </w:t>
      </w:r>
      <w:r>
        <w:rPr>
          <w:sz w:val="28"/>
          <w:szCs w:val="28"/>
        </w:rPr>
        <w:t>N 107-VI (107-17) от 28.12.2007.</w:t>
      </w:r>
    </w:p>
    <w:p w:rsidR="002F6C4D" w:rsidRDefault="001F7D4F">
      <w:pPr>
        <w:spacing w:line="360" w:lineRule="auto"/>
        <w:jc w:val="both"/>
        <w:rPr>
          <w:sz w:val="28"/>
          <w:szCs w:val="28"/>
        </w:rPr>
      </w:pPr>
      <w:r>
        <w:rPr>
          <w:sz w:val="28"/>
          <w:szCs w:val="28"/>
        </w:rPr>
        <w:t>.</w:t>
      </w:r>
      <w:r>
        <w:rPr>
          <w:sz w:val="28"/>
          <w:szCs w:val="28"/>
        </w:rPr>
        <w:tab/>
        <w:t>Законом Украины об утверждении Государственного бюджета Украины VI. ОСОБЫЕ ПОЛОЖЕНИЯ ст.23.</w:t>
      </w:r>
    </w:p>
    <w:p w:rsidR="002F6C4D" w:rsidRDefault="001F7D4F">
      <w:pPr>
        <w:spacing w:line="360" w:lineRule="auto"/>
        <w:jc w:val="both"/>
        <w:rPr>
          <w:sz w:val="28"/>
          <w:szCs w:val="28"/>
        </w:rPr>
      </w:pPr>
      <w:r>
        <w:rPr>
          <w:sz w:val="28"/>
          <w:szCs w:val="28"/>
        </w:rPr>
        <w:t>.</w:t>
      </w:r>
      <w:r>
        <w:rPr>
          <w:sz w:val="28"/>
          <w:szCs w:val="28"/>
        </w:rPr>
        <w:tab/>
        <w:t>Закона Украины "О военной обязанности и военной службе"). часть 9 пункта 1 ст.30.</w:t>
      </w:r>
    </w:p>
    <w:p w:rsidR="002F6C4D" w:rsidRDefault="001F7D4F">
      <w:pPr>
        <w:spacing w:line="360" w:lineRule="auto"/>
        <w:jc w:val="both"/>
        <w:rPr>
          <w:sz w:val="28"/>
          <w:szCs w:val="28"/>
        </w:rPr>
      </w:pPr>
      <w:r>
        <w:rPr>
          <w:sz w:val="28"/>
          <w:szCs w:val="28"/>
        </w:rPr>
        <w:t>.</w:t>
      </w:r>
      <w:r>
        <w:rPr>
          <w:sz w:val="28"/>
          <w:szCs w:val="28"/>
        </w:rPr>
        <w:tab/>
        <w:t xml:space="preserve">О пенсиях за особые заслуги перед Украиной - Законом N 107-VI (107-17) </w:t>
      </w:r>
      <w:proofErr w:type="spellStart"/>
      <w:r>
        <w:rPr>
          <w:sz w:val="28"/>
          <w:szCs w:val="28"/>
        </w:rPr>
        <w:t>від</w:t>
      </w:r>
      <w:proofErr w:type="spellEnd"/>
      <w:r>
        <w:rPr>
          <w:sz w:val="28"/>
          <w:szCs w:val="28"/>
        </w:rPr>
        <w:t xml:space="preserve"> 28.12.2007 }.</w:t>
      </w:r>
    </w:p>
    <w:p w:rsidR="002F6C4D" w:rsidRDefault="001F7D4F">
      <w:pPr>
        <w:spacing w:line="360" w:lineRule="auto"/>
        <w:jc w:val="both"/>
        <w:rPr>
          <w:sz w:val="28"/>
          <w:szCs w:val="28"/>
        </w:rPr>
      </w:pPr>
      <w:r>
        <w:rPr>
          <w:sz w:val="28"/>
          <w:szCs w:val="28"/>
        </w:rPr>
        <w:t>.</w:t>
      </w:r>
      <w:r>
        <w:rPr>
          <w:sz w:val="28"/>
          <w:szCs w:val="28"/>
        </w:rPr>
        <w:tab/>
        <w:t>Закона Украины „О физической культуре и спорте от 24 декабря 1993 года №3808-ХII.</w:t>
      </w:r>
    </w:p>
    <w:p w:rsidR="002F6C4D" w:rsidRDefault="001F7D4F">
      <w:pPr>
        <w:spacing w:line="360" w:lineRule="auto"/>
        <w:jc w:val="both"/>
        <w:rPr>
          <w:sz w:val="28"/>
          <w:szCs w:val="28"/>
        </w:rPr>
      </w:pPr>
      <w:r>
        <w:rPr>
          <w:sz w:val="28"/>
          <w:szCs w:val="28"/>
        </w:rPr>
        <w:t>.</w:t>
      </w:r>
      <w:r>
        <w:rPr>
          <w:sz w:val="28"/>
          <w:szCs w:val="28"/>
        </w:rPr>
        <w:tab/>
        <w:t>Закона Украины „О внешкольном образовании 22.06.00 № 1841-III.</w:t>
      </w:r>
    </w:p>
    <w:p w:rsidR="002F6C4D" w:rsidRDefault="001F7D4F">
      <w:pPr>
        <w:spacing w:line="360" w:lineRule="auto"/>
        <w:jc w:val="both"/>
        <w:rPr>
          <w:sz w:val="28"/>
          <w:szCs w:val="28"/>
        </w:rPr>
      </w:pPr>
      <w:r>
        <w:rPr>
          <w:sz w:val="28"/>
          <w:szCs w:val="28"/>
        </w:rPr>
        <w:t>.</w:t>
      </w:r>
      <w:r>
        <w:rPr>
          <w:sz w:val="28"/>
          <w:szCs w:val="28"/>
        </w:rPr>
        <w:tab/>
        <w:t>Закона Украины „О государственной социальной помощи лицам, не имеющим права на пенсию, и инвалидам.</w:t>
      </w:r>
    </w:p>
    <w:p w:rsidR="002F6C4D" w:rsidRDefault="001F7D4F">
      <w:pPr>
        <w:spacing w:line="360" w:lineRule="auto"/>
        <w:jc w:val="both"/>
        <w:rPr>
          <w:sz w:val="28"/>
          <w:szCs w:val="28"/>
        </w:rPr>
      </w:pPr>
      <w:r>
        <w:rPr>
          <w:sz w:val="28"/>
          <w:szCs w:val="28"/>
        </w:rPr>
        <w:t>.</w:t>
      </w:r>
      <w:r>
        <w:rPr>
          <w:sz w:val="28"/>
          <w:szCs w:val="28"/>
        </w:rPr>
        <w:tab/>
        <w:t>Закона Украины „О налоге с доходов физических лиц" N 1344-IV (1344-15) от 27.11.2003.</w:t>
      </w:r>
    </w:p>
    <w:p w:rsidR="002F6C4D" w:rsidRDefault="001F7D4F">
      <w:pPr>
        <w:spacing w:line="360" w:lineRule="auto"/>
        <w:jc w:val="both"/>
        <w:rPr>
          <w:sz w:val="28"/>
          <w:szCs w:val="28"/>
        </w:rPr>
      </w:pPr>
      <w:r>
        <w:rPr>
          <w:sz w:val="28"/>
          <w:szCs w:val="28"/>
        </w:rPr>
        <w:t>.</w:t>
      </w:r>
      <w:r>
        <w:rPr>
          <w:sz w:val="28"/>
          <w:szCs w:val="28"/>
        </w:rPr>
        <w:tab/>
        <w:t xml:space="preserve">Закон Украины "Про государственную помощь семье с детьми" N 2164-IV (2164-15) </w:t>
      </w:r>
      <w:proofErr w:type="spellStart"/>
      <w:r>
        <w:rPr>
          <w:sz w:val="28"/>
          <w:szCs w:val="28"/>
        </w:rPr>
        <w:t>від</w:t>
      </w:r>
      <w:proofErr w:type="spellEnd"/>
      <w:r>
        <w:rPr>
          <w:sz w:val="28"/>
          <w:szCs w:val="28"/>
        </w:rPr>
        <w:t xml:space="preserve"> 04.11.2004.</w:t>
      </w:r>
    </w:p>
    <w:p w:rsidR="002F6C4D" w:rsidRDefault="001F7D4F">
      <w:pPr>
        <w:spacing w:line="360" w:lineRule="auto"/>
        <w:jc w:val="both"/>
        <w:rPr>
          <w:sz w:val="28"/>
          <w:szCs w:val="28"/>
        </w:rPr>
      </w:pPr>
      <w:r>
        <w:rPr>
          <w:sz w:val="28"/>
          <w:szCs w:val="28"/>
        </w:rPr>
        <w:t>.</w:t>
      </w:r>
      <w:r>
        <w:rPr>
          <w:sz w:val="28"/>
          <w:szCs w:val="28"/>
        </w:rPr>
        <w:tab/>
        <w:t xml:space="preserve">Семейный кодекс Украины N 2398-VI (2398-17) </w:t>
      </w:r>
      <w:proofErr w:type="spellStart"/>
      <w:r>
        <w:rPr>
          <w:sz w:val="28"/>
          <w:szCs w:val="28"/>
        </w:rPr>
        <w:t>від</w:t>
      </w:r>
      <w:proofErr w:type="spellEnd"/>
      <w:r>
        <w:rPr>
          <w:sz w:val="28"/>
          <w:szCs w:val="28"/>
        </w:rPr>
        <w:t xml:space="preserve"> 01.07.2010 }</w:t>
      </w:r>
    </w:p>
    <w:p w:rsidR="002F6C4D" w:rsidRDefault="001F7D4F">
      <w:pPr>
        <w:spacing w:line="360" w:lineRule="auto"/>
        <w:jc w:val="both"/>
        <w:rPr>
          <w:sz w:val="28"/>
          <w:szCs w:val="28"/>
        </w:rPr>
      </w:pPr>
      <w:r>
        <w:rPr>
          <w:sz w:val="28"/>
          <w:szCs w:val="28"/>
        </w:rPr>
        <w:t>.</w:t>
      </w:r>
      <w:r>
        <w:rPr>
          <w:sz w:val="28"/>
          <w:szCs w:val="28"/>
        </w:rPr>
        <w:tab/>
        <w:t xml:space="preserve">Жилищный кодекс Украины ст.45 N 1180-VI (1180-17) </w:t>
      </w:r>
      <w:proofErr w:type="spellStart"/>
      <w:r>
        <w:rPr>
          <w:sz w:val="28"/>
          <w:szCs w:val="28"/>
        </w:rPr>
        <w:t>від</w:t>
      </w:r>
      <w:proofErr w:type="spellEnd"/>
      <w:r>
        <w:rPr>
          <w:sz w:val="28"/>
          <w:szCs w:val="28"/>
        </w:rPr>
        <w:t xml:space="preserve"> 19.03.2009}</w:t>
      </w:r>
    </w:p>
    <w:p w:rsidR="002F6C4D" w:rsidRDefault="001F7D4F">
      <w:pPr>
        <w:spacing w:line="360" w:lineRule="auto"/>
        <w:jc w:val="both"/>
        <w:rPr>
          <w:sz w:val="28"/>
          <w:szCs w:val="28"/>
        </w:rPr>
      </w:pPr>
      <w:r>
        <w:rPr>
          <w:sz w:val="28"/>
          <w:szCs w:val="28"/>
        </w:rPr>
        <w:t>.</w:t>
      </w:r>
      <w:r>
        <w:rPr>
          <w:sz w:val="28"/>
          <w:szCs w:val="28"/>
        </w:rPr>
        <w:tab/>
        <w:t>Указ Президента Украины от 25 декабря 2007 года № 1254 "Об одноразовом вознаграждении женщинам, которым присвоено почетное звание Украины "Мать-героиня".</w:t>
      </w:r>
    </w:p>
    <w:p w:rsidR="002F6C4D" w:rsidRDefault="001F7D4F">
      <w:pPr>
        <w:spacing w:line="360" w:lineRule="auto"/>
        <w:jc w:val="both"/>
        <w:rPr>
          <w:sz w:val="28"/>
          <w:szCs w:val="28"/>
        </w:rPr>
      </w:pPr>
      <w:r>
        <w:rPr>
          <w:sz w:val="28"/>
          <w:szCs w:val="28"/>
        </w:rPr>
        <w:lastRenderedPageBreak/>
        <w:t>.</w:t>
      </w:r>
      <w:r>
        <w:rPr>
          <w:sz w:val="28"/>
          <w:szCs w:val="28"/>
        </w:rPr>
        <w:tab/>
        <w:t>Антонюк Е.В. Становление ролевой структуры молодой семьи и ее восприятие супругами: Психологическое исследование // Вестник. Психология. Сер.14. - 1993. - № 4. - С.25-34.</w:t>
      </w:r>
    </w:p>
    <w:p w:rsidR="002F6C4D" w:rsidRDefault="001F7D4F">
      <w:pPr>
        <w:spacing w:line="360" w:lineRule="auto"/>
        <w:jc w:val="both"/>
        <w:rPr>
          <w:sz w:val="28"/>
          <w:szCs w:val="28"/>
        </w:rPr>
      </w:pPr>
      <w:r>
        <w:rPr>
          <w:sz w:val="28"/>
          <w:szCs w:val="28"/>
        </w:rPr>
        <w:t>.</w:t>
      </w:r>
      <w:r>
        <w:rPr>
          <w:sz w:val="28"/>
          <w:szCs w:val="28"/>
        </w:rPr>
        <w:tab/>
        <w:t>Богданова Л.П., Щукина А.С. Гражданский брак в современной демографической ситуации // Социологические исследования. 2003. №5.</w:t>
      </w:r>
    </w:p>
    <w:p w:rsidR="002F6C4D" w:rsidRDefault="001F7D4F">
      <w:pPr>
        <w:spacing w:line="360" w:lineRule="auto"/>
        <w:jc w:val="both"/>
        <w:rPr>
          <w:sz w:val="28"/>
          <w:szCs w:val="28"/>
        </w:rPr>
      </w:pPr>
      <w:r>
        <w:rPr>
          <w:sz w:val="28"/>
          <w:szCs w:val="28"/>
        </w:rPr>
        <w:t>.</w:t>
      </w:r>
      <w:r>
        <w:rPr>
          <w:sz w:val="28"/>
          <w:szCs w:val="28"/>
        </w:rPr>
        <w:tab/>
        <w:t>Герасимова И.А. Структура семьи. М., 1976.</w:t>
      </w:r>
    </w:p>
    <w:p w:rsidR="002F6C4D" w:rsidRDefault="001F7D4F">
      <w:pPr>
        <w:spacing w:line="360" w:lineRule="auto"/>
        <w:jc w:val="both"/>
        <w:rPr>
          <w:sz w:val="28"/>
          <w:szCs w:val="28"/>
        </w:rPr>
      </w:pPr>
      <w:r>
        <w:rPr>
          <w:sz w:val="28"/>
          <w:szCs w:val="28"/>
        </w:rPr>
        <w:t>.</w:t>
      </w:r>
      <w:r>
        <w:rPr>
          <w:sz w:val="28"/>
          <w:szCs w:val="28"/>
        </w:rPr>
        <w:tab/>
        <w:t xml:space="preserve">Голод С. социолого-демографический анализ состояния и эволюции семьи // </w:t>
      </w:r>
      <w:proofErr w:type="spellStart"/>
      <w:r>
        <w:rPr>
          <w:sz w:val="28"/>
          <w:szCs w:val="28"/>
        </w:rPr>
        <w:t>Социс</w:t>
      </w:r>
      <w:proofErr w:type="spellEnd"/>
      <w:r>
        <w:rPr>
          <w:sz w:val="28"/>
          <w:szCs w:val="28"/>
        </w:rPr>
        <w:t>, 2008г. №1</w:t>
      </w:r>
    </w:p>
    <w:p w:rsidR="002F6C4D" w:rsidRDefault="001F7D4F">
      <w:pPr>
        <w:spacing w:line="360" w:lineRule="auto"/>
        <w:jc w:val="both"/>
        <w:rPr>
          <w:sz w:val="28"/>
          <w:szCs w:val="28"/>
        </w:rPr>
      </w:pPr>
      <w:r>
        <w:rPr>
          <w:sz w:val="28"/>
          <w:szCs w:val="28"/>
        </w:rPr>
        <w:t>.</w:t>
      </w:r>
      <w:r>
        <w:rPr>
          <w:sz w:val="28"/>
          <w:szCs w:val="28"/>
        </w:rPr>
        <w:tab/>
        <w:t xml:space="preserve">Голод С.И., </w:t>
      </w:r>
      <w:proofErr w:type="spellStart"/>
      <w:r>
        <w:rPr>
          <w:sz w:val="28"/>
          <w:szCs w:val="28"/>
        </w:rPr>
        <w:t>Клецин</w:t>
      </w:r>
      <w:proofErr w:type="spellEnd"/>
      <w:r>
        <w:rPr>
          <w:sz w:val="28"/>
          <w:szCs w:val="28"/>
        </w:rPr>
        <w:t xml:space="preserve"> А.А. Состояние и перспективы развития семьи. Теоретико-типологический анализ. Эмпирическое обоснование. - СПб.: Филиал института социологии РАН, 1994. - 42 с.</w:t>
      </w:r>
    </w:p>
    <w:p w:rsidR="002F6C4D" w:rsidRDefault="001F7D4F">
      <w:pPr>
        <w:spacing w:line="360" w:lineRule="auto"/>
        <w:jc w:val="both"/>
        <w:rPr>
          <w:sz w:val="28"/>
          <w:szCs w:val="28"/>
        </w:rPr>
      </w:pPr>
      <w:r>
        <w:rPr>
          <w:sz w:val="28"/>
          <w:szCs w:val="28"/>
        </w:rPr>
        <w:t>.</w:t>
      </w:r>
      <w:r>
        <w:rPr>
          <w:sz w:val="28"/>
          <w:szCs w:val="28"/>
        </w:rPr>
        <w:tab/>
        <w:t>Гончарова Т. Неблагополучные семьи и работа с ними // Народное образование. 2002. № 6</w:t>
      </w:r>
    </w:p>
    <w:p w:rsidR="002F6C4D" w:rsidRDefault="001F7D4F">
      <w:pPr>
        <w:spacing w:line="360" w:lineRule="auto"/>
        <w:jc w:val="both"/>
        <w:rPr>
          <w:sz w:val="28"/>
          <w:szCs w:val="28"/>
        </w:rPr>
      </w:pPr>
      <w:r>
        <w:rPr>
          <w:sz w:val="28"/>
          <w:szCs w:val="28"/>
        </w:rPr>
        <w:t>.</w:t>
      </w:r>
      <w:r>
        <w:rPr>
          <w:sz w:val="28"/>
          <w:szCs w:val="28"/>
        </w:rPr>
        <w:tab/>
        <w:t>Гребенников И.В. Основы семейной жизни: учебное пособие для студентов педагогических институтов. - М.: Просвещение, 1991. - 275 с.</w:t>
      </w:r>
    </w:p>
    <w:p w:rsidR="002F6C4D" w:rsidRDefault="001F7D4F">
      <w:pPr>
        <w:spacing w:line="360" w:lineRule="auto"/>
        <w:jc w:val="both"/>
        <w:rPr>
          <w:sz w:val="28"/>
          <w:szCs w:val="28"/>
        </w:rPr>
      </w:pPr>
      <w:r>
        <w:rPr>
          <w:sz w:val="28"/>
          <w:szCs w:val="28"/>
        </w:rPr>
        <w:t>.</w:t>
      </w:r>
      <w:r>
        <w:rPr>
          <w:sz w:val="28"/>
          <w:szCs w:val="28"/>
        </w:rPr>
        <w:tab/>
        <w:t>Гуд У. Социология семьи // Социология сегодня. М., 1965.</w:t>
      </w:r>
    </w:p>
    <w:p w:rsidR="002F6C4D" w:rsidRDefault="001F7D4F">
      <w:pPr>
        <w:spacing w:line="360" w:lineRule="auto"/>
        <w:jc w:val="both"/>
        <w:rPr>
          <w:sz w:val="28"/>
          <w:szCs w:val="28"/>
        </w:rPr>
      </w:pPr>
      <w:r>
        <w:rPr>
          <w:sz w:val="28"/>
          <w:szCs w:val="28"/>
        </w:rPr>
        <w:t>.</w:t>
      </w:r>
      <w:r>
        <w:rPr>
          <w:sz w:val="28"/>
          <w:szCs w:val="28"/>
        </w:rPr>
        <w:tab/>
        <w:t>Гурко Т.А. Теоретические подходы к изучению семьи. М.: Институт социологии РАН, 2010. - с.176.</w:t>
      </w:r>
    </w:p>
    <w:p w:rsidR="002F6C4D" w:rsidRDefault="001F7D4F">
      <w:pPr>
        <w:spacing w:line="360" w:lineRule="auto"/>
        <w:jc w:val="both"/>
        <w:rPr>
          <w:sz w:val="28"/>
          <w:szCs w:val="28"/>
        </w:rPr>
      </w:pPr>
      <w:r>
        <w:rPr>
          <w:sz w:val="28"/>
          <w:szCs w:val="28"/>
        </w:rPr>
        <w:t>.</w:t>
      </w:r>
      <w:r>
        <w:rPr>
          <w:sz w:val="28"/>
          <w:szCs w:val="28"/>
        </w:rPr>
        <w:tab/>
        <w:t xml:space="preserve">Дементьева И. Социальное самочувствие семьи // </w:t>
      </w:r>
      <w:proofErr w:type="spellStart"/>
      <w:r>
        <w:rPr>
          <w:sz w:val="28"/>
          <w:szCs w:val="28"/>
        </w:rPr>
        <w:t>Социс</w:t>
      </w:r>
      <w:proofErr w:type="spellEnd"/>
      <w:r>
        <w:rPr>
          <w:sz w:val="28"/>
          <w:szCs w:val="28"/>
        </w:rPr>
        <w:t>, 2008г. №9</w:t>
      </w:r>
    </w:p>
    <w:p w:rsidR="002F6C4D" w:rsidRDefault="001F7D4F">
      <w:pPr>
        <w:spacing w:line="360" w:lineRule="auto"/>
        <w:jc w:val="both"/>
        <w:rPr>
          <w:sz w:val="28"/>
          <w:szCs w:val="28"/>
        </w:rPr>
      </w:pPr>
      <w:r>
        <w:rPr>
          <w:sz w:val="28"/>
          <w:szCs w:val="28"/>
        </w:rPr>
        <w:t>.</w:t>
      </w:r>
      <w:r>
        <w:rPr>
          <w:sz w:val="28"/>
          <w:szCs w:val="28"/>
        </w:rPr>
        <w:tab/>
        <w:t>Кравченко А.И. Общая социология: Учеб. пособие для вузов. - М.: ЮНИТИ-ДАНА, 2001. - 479 с.</w:t>
      </w:r>
    </w:p>
    <w:p w:rsidR="002F6C4D" w:rsidRDefault="001F7D4F">
      <w:pPr>
        <w:spacing w:line="360" w:lineRule="auto"/>
        <w:jc w:val="both"/>
        <w:rPr>
          <w:sz w:val="28"/>
          <w:szCs w:val="28"/>
        </w:rPr>
      </w:pPr>
      <w:r>
        <w:rPr>
          <w:sz w:val="28"/>
          <w:szCs w:val="28"/>
        </w:rPr>
        <w:t>.</w:t>
      </w:r>
      <w:r>
        <w:rPr>
          <w:sz w:val="28"/>
          <w:szCs w:val="28"/>
        </w:rPr>
        <w:tab/>
      </w:r>
      <w:proofErr w:type="spellStart"/>
      <w:r>
        <w:rPr>
          <w:sz w:val="28"/>
          <w:szCs w:val="28"/>
        </w:rPr>
        <w:t>Краско</w:t>
      </w:r>
      <w:proofErr w:type="spellEnd"/>
      <w:r>
        <w:rPr>
          <w:sz w:val="28"/>
          <w:szCs w:val="28"/>
        </w:rPr>
        <w:t xml:space="preserve"> М.Г. Социальная поддержка семьи в современных условиях. Екатеринбург, 2009.</w:t>
      </w:r>
    </w:p>
    <w:p w:rsidR="002F6C4D" w:rsidRDefault="001F7D4F">
      <w:pPr>
        <w:spacing w:line="360" w:lineRule="auto"/>
        <w:jc w:val="both"/>
        <w:rPr>
          <w:sz w:val="28"/>
          <w:szCs w:val="28"/>
        </w:rPr>
      </w:pPr>
      <w:r>
        <w:rPr>
          <w:sz w:val="28"/>
          <w:szCs w:val="28"/>
        </w:rPr>
        <w:t>.</w:t>
      </w:r>
      <w:r>
        <w:rPr>
          <w:sz w:val="28"/>
          <w:szCs w:val="28"/>
        </w:rPr>
        <w:tab/>
      </w:r>
      <w:proofErr w:type="spellStart"/>
      <w:r>
        <w:rPr>
          <w:sz w:val="28"/>
          <w:szCs w:val="28"/>
        </w:rPr>
        <w:t>Лежнина</w:t>
      </w:r>
      <w:proofErr w:type="spellEnd"/>
      <w:r>
        <w:rPr>
          <w:sz w:val="28"/>
          <w:szCs w:val="28"/>
        </w:rPr>
        <w:t xml:space="preserve"> Ю. Семья в ценностных ориентациях // </w:t>
      </w:r>
      <w:proofErr w:type="spellStart"/>
      <w:r>
        <w:rPr>
          <w:sz w:val="28"/>
          <w:szCs w:val="28"/>
        </w:rPr>
        <w:t>Социс</w:t>
      </w:r>
      <w:proofErr w:type="spellEnd"/>
      <w:r>
        <w:rPr>
          <w:sz w:val="28"/>
          <w:szCs w:val="28"/>
        </w:rPr>
        <w:t>, 2009г. №12</w:t>
      </w:r>
    </w:p>
    <w:p w:rsidR="002F6C4D" w:rsidRDefault="001F7D4F">
      <w:pPr>
        <w:spacing w:line="360" w:lineRule="auto"/>
        <w:jc w:val="both"/>
        <w:rPr>
          <w:sz w:val="28"/>
          <w:szCs w:val="28"/>
        </w:rPr>
      </w:pPr>
      <w:r>
        <w:rPr>
          <w:sz w:val="28"/>
          <w:szCs w:val="28"/>
        </w:rPr>
        <w:t>.</w:t>
      </w:r>
      <w:r>
        <w:rPr>
          <w:sz w:val="28"/>
          <w:szCs w:val="28"/>
        </w:rPr>
        <w:tab/>
      </w:r>
      <w:proofErr w:type="spellStart"/>
      <w:r>
        <w:rPr>
          <w:sz w:val="28"/>
          <w:szCs w:val="28"/>
        </w:rPr>
        <w:t>Малярова</w:t>
      </w:r>
      <w:proofErr w:type="spellEnd"/>
      <w:r>
        <w:rPr>
          <w:sz w:val="28"/>
          <w:szCs w:val="28"/>
        </w:rPr>
        <w:t xml:space="preserve"> Н.В. Роль конфликта в функционировании семейной системы // Семья и социальная структура/ Отв. ред. М.С. </w:t>
      </w:r>
      <w:proofErr w:type="spellStart"/>
      <w:r>
        <w:rPr>
          <w:sz w:val="28"/>
          <w:szCs w:val="28"/>
        </w:rPr>
        <w:t>Мацковский</w:t>
      </w:r>
      <w:proofErr w:type="spellEnd"/>
      <w:r>
        <w:rPr>
          <w:sz w:val="28"/>
          <w:szCs w:val="28"/>
        </w:rPr>
        <w:t>. - М.: ИСИ АН СССР, ССА, 1987. - С.110-128.</w:t>
      </w:r>
    </w:p>
    <w:p w:rsidR="002F6C4D" w:rsidRDefault="001F7D4F">
      <w:pPr>
        <w:spacing w:line="360" w:lineRule="auto"/>
        <w:jc w:val="both"/>
        <w:rPr>
          <w:sz w:val="28"/>
          <w:szCs w:val="28"/>
        </w:rPr>
      </w:pPr>
      <w:r>
        <w:rPr>
          <w:sz w:val="28"/>
          <w:szCs w:val="28"/>
        </w:rPr>
        <w:lastRenderedPageBreak/>
        <w:t>.</w:t>
      </w:r>
      <w:r>
        <w:rPr>
          <w:sz w:val="28"/>
          <w:szCs w:val="28"/>
        </w:rPr>
        <w:tab/>
      </w:r>
      <w:proofErr w:type="spellStart"/>
      <w:r>
        <w:rPr>
          <w:sz w:val="28"/>
          <w:szCs w:val="28"/>
        </w:rPr>
        <w:t>Мацковский</w:t>
      </w:r>
      <w:proofErr w:type="spellEnd"/>
      <w:r>
        <w:rPr>
          <w:sz w:val="28"/>
          <w:szCs w:val="28"/>
        </w:rPr>
        <w:t xml:space="preserve"> М.С. Социология семьи: Проблемы теории, методологии и методики. _ М., 1989.</w:t>
      </w:r>
    </w:p>
    <w:p w:rsidR="002F6C4D" w:rsidRDefault="001F7D4F">
      <w:pPr>
        <w:spacing w:line="360" w:lineRule="auto"/>
        <w:jc w:val="both"/>
        <w:rPr>
          <w:sz w:val="28"/>
          <w:szCs w:val="28"/>
        </w:rPr>
      </w:pPr>
      <w:r>
        <w:rPr>
          <w:sz w:val="28"/>
          <w:szCs w:val="28"/>
        </w:rPr>
        <w:t>.</w:t>
      </w:r>
      <w:r>
        <w:rPr>
          <w:sz w:val="28"/>
          <w:szCs w:val="28"/>
        </w:rPr>
        <w:tab/>
        <w:t xml:space="preserve">Мустаева Ф. Социальные проблемы современной семьи // </w:t>
      </w:r>
      <w:proofErr w:type="spellStart"/>
      <w:r>
        <w:rPr>
          <w:sz w:val="28"/>
          <w:szCs w:val="28"/>
        </w:rPr>
        <w:t>Социс</w:t>
      </w:r>
      <w:proofErr w:type="spellEnd"/>
      <w:r>
        <w:rPr>
          <w:sz w:val="28"/>
          <w:szCs w:val="28"/>
        </w:rPr>
        <w:t>, 2009г. №7</w:t>
      </w:r>
    </w:p>
    <w:p w:rsidR="002F6C4D" w:rsidRDefault="001F7D4F">
      <w:pPr>
        <w:spacing w:line="360" w:lineRule="auto"/>
        <w:jc w:val="both"/>
        <w:rPr>
          <w:sz w:val="28"/>
          <w:szCs w:val="28"/>
        </w:rPr>
      </w:pPr>
      <w:r>
        <w:rPr>
          <w:sz w:val="28"/>
          <w:szCs w:val="28"/>
        </w:rPr>
        <w:t>.</w:t>
      </w:r>
      <w:r>
        <w:rPr>
          <w:sz w:val="28"/>
          <w:szCs w:val="28"/>
        </w:rPr>
        <w:tab/>
        <w:t>Основы социологии: Учебное пособие / Под общ. ред. проф. М.В. Прокопова. - М.: Издательство РДЛ, 2001. - 192 с.</w:t>
      </w:r>
    </w:p>
    <w:p w:rsidR="002F6C4D" w:rsidRDefault="001F7D4F">
      <w:pPr>
        <w:spacing w:line="360" w:lineRule="auto"/>
        <w:jc w:val="both"/>
        <w:rPr>
          <w:sz w:val="28"/>
          <w:szCs w:val="28"/>
        </w:rPr>
      </w:pPr>
      <w:r>
        <w:rPr>
          <w:sz w:val="28"/>
          <w:szCs w:val="28"/>
        </w:rPr>
        <w:t>.</w:t>
      </w:r>
      <w:r>
        <w:rPr>
          <w:sz w:val="28"/>
          <w:szCs w:val="28"/>
        </w:rPr>
        <w:tab/>
      </w:r>
      <w:proofErr w:type="spellStart"/>
      <w:r>
        <w:rPr>
          <w:sz w:val="28"/>
          <w:szCs w:val="28"/>
        </w:rPr>
        <w:t>Пациорковский</w:t>
      </w:r>
      <w:proofErr w:type="spellEnd"/>
      <w:r>
        <w:rPr>
          <w:sz w:val="28"/>
          <w:szCs w:val="28"/>
        </w:rPr>
        <w:t xml:space="preserve"> В., </w:t>
      </w:r>
      <w:proofErr w:type="spellStart"/>
      <w:r>
        <w:rPr>
          <w:sz w:val="28"/>
          <w:szCs w:val="28"/>
        </w:rPr>
        <w:t>Пациорковская</w:t>
      </w:r>
      <w:proofErr w:type="spellEnd"/>
      <w:r>
        <w:rPr>
          <w:sz w:val="28"/>
          <w:szCs w:val="28"/>
        </w:rPr>
        <w:t xml:space="preserve"> В. Большая семья в демографической ситуации // 2009г. №3</w:t>
      </w:r>
    </w:p>
    <w:p w:rsidR="002F6C4D" w:rsidRDefault="001F7D4F">
      <w:pPr>
        <w:spacing w:line="360" w:lineRule="auto"/>
        <w:jc w:val="both"/>
        <w:rPr>
          <w:sz w:val="28"/>
          <w:szCs w:val="28"/>
        </w:rPr>
      </w:pPr>
      <w:r>
        <w:rPr>
          <w:sz w:val="28"/>
          <w:szCs w:val="28"/>
        </w:rPr>
        <w:t>.</w:t>
      </w:r>
      <w:r>
        <w:rPr>
          <w:sz w:val="28"/>
          <w:szCs w:val="28"/>
        </w:rPr>
        <w:tab/>
        <w:t xml:space="preserve">Радугин А.А., Радугин К.А. Социология: Курс лекций. - 3-е изд., </w:t>
      </w:r>
      <w:proofErr w:type="spellStart"/>
      <w:r>
        <w:rPr>
          <w:sz w:val="28"/>
          <w:szCs w:val="28"/>
        </w:rPr>
        <w:t>дополн</w:t>
      </w:r>
      <w:proofErr w:type="spellEnd"/>
      <w:r>
        <w:rPr>
          <w:sz w:val="28"/>
          <w:szCs w:val="28"/>
        </w:rPr>
        <w:t xml:space="preserve">. и </w:t>
      </w:r>
      <w:proofErr w:type="spellStart"/>
      <w:r>
        <w:rPr>
          <w:sz w:val="28"/>
          <w:szCs w:val="28"/>
        </w:rPr>
        <w:t>перераб</w:t>
      </w:r>
      <w:proofErr w:type="spellEnd"/>
      <w:r>
        <w:rPr>
          <w:sz w:val="28"/>
          <w:szCs w:val="28"/>
        </w:rPr>
        <w:t>. - М.: Центр, 2001. - 224 с.</w:t>
      </w:r>
    </w:p>
    <w:p w:rsidR="002F6C4D" w:rsidRDefault="001F7D4F">
      <w:pPr>
        <w:spacing w:line="360" w:lineRule="auto"/>
        <w:jc w:val="both"/>
        <w:rPr>
          <w:sz w:val="28"/>
          <w:szCs w:val="28"/>
        </w:rPr>
      </w:pPr>
      <w:r>
        <w:rPr>
          <w:sz w:val="28"/>
          <w:szCs w:val="28"/>
        </w:rPr>
        <w:t>.</w:t>
      </w:r>
      <w:r>
        <w:rPr>
          <w:sz w:val="28"/>
          <w:szCs w:val="28"/>
        </w:rPr>
        <w:tab/>
      </w:r>
      <w:proofErr w:type="spellStart"/>
      <w:r>
        <w:rPr>
          <w:sz w:val="28"/>
          <w:szCs w:val="28"/>
        </w:rPr>
        <w:t>Смелзер</w:t>
      </w:r>
      <w:proofErr w:type="spellEnd"/>
      <w:r>
        <w:rPr>
          <w:sz w:val="28"/>
          <w:szCs w:val="28"/>
        </w:rPr>
        <w:t xml:space="preserve"> Н. Социология. - М., Мысль, 2000.</w:t>
      </w:r>
    </w:p>
    <w:p w:rsidR="002F6C4D" w:rsidRDefault="001F7D4F">
      <w:pPr>
        <w:spacing w:line="360" w:lineRule="auto"/>
        <w:jc w:val="both"/>
        <w:rPr>
          <w:sz w:val="28"/>
          <w:szCs w:val="28"/>
        </w:rPr>
      </w:pPr>
      <w:r>
        <w:rPr>
          <w:sz w:val="28"/>
          <w:szCs w:val="28"/>
        </w:rPr>
        <w:t>.</w:t>
      </w:r>
      <w:r>
        <w:rPr>
          <w:sz w:val="28"/>
          <w:szCs w:val="28"/>
        </w:rPr>
        <w:tab/>
        <w:t xml:space="preserve">Социология: Учебник для вузов / В.Н. </w:t>
      </w:r>
      <w:proofErr w:type="spellStart"/>
      <w:r>
        <w:rPr>
          <w:sz w:val="28"/>
          <w:szCs w:val="28"/>
        </w:rPr>
        <w:t>Лавриенко</w:t>
      </w:r>
      <w:proofErr w:type="spellEnd"/>
      <w:r>
        <w:rPr>
          <w:sz w:val="28"/>
          <w:szCs w:val="28"/>
        </w:rPr>
        <w:t xml:space="preserve">, Н.А. Нартов, О.А. Шабанова, Г.С. Лукашева; Под ред. проф. В.Н. </w:t>
      </w:r>
      <w:proofErr w:type="spellStart"/>
      <w:r>
        <w:rPr>
          <w:sz w:val="28"/>
          <w:szCs w:val="28"/>
        </w:rPr>
        <w:t>Лавриенко</w:t>
      </w:r>
      <w:proofErr w:type="spellEnd"/>
      <w:r>
        <w:rPr>
          <w:sz w:val="28"/>
          <w:szCs w:val="28"/>
        </w:rPr>
        <w:t>. - М.: Культура и спорт, ЮНИТИ, 1998. - 349 с.</w:t>
      </w:r>
    </w:p>
    <w:p w:rsidR="002F6C4D" w:rsidRDefault="001F7D4F">
      <w:pPr>
        <w:spacing w:line="360" w:lineRule="auto"/>
        <w:jc w:val="both"/>
        <w:rPr>
          <w:sz w:val="28"/>
          <w:szCs w:val="28"/>
        </w:rPr>
      </w:pPr>
      <w:r>
        <w:rPr>
          <w:sz w:val="28"/>
          <w:szCs w:val="28"/>
        </w:rPr>
        <w:t>.</w:t>
      </w:r>
      <w:r>
        <w:rPr>
          <w:sz w:val="28"/>
          <w:szCs w:val="28"/>
        </w:rPr>
        <w:tab/>
        <w:t>Социология. Курс лекций. /Под ред. Ю.Г. Волкова. - Ростов-на-Дону: Феникс, 2006.</w:t>
      </w:r>
    </w:p>
    <w:p w:rsidR="002F6C4D" w:rsidRDefault="001F7D4F">
      <w:pPr>
        <w:spacing w:line="360" w:lineRule="auto"/>
        <w:jc w:val="both"/>
        <w:rPr>
          <w:sz w:val="28"/>
          <w:szCs w:val="28"/>
        </w:rPr>
      </w:pPr>
      <w:r>
        <w:rPr>
          <w:sz w:val="28"/>
          <w:szCs w:val="28"/>
        </w:rPr>
        <w:t>.</w:t>
      </w:r>
      <w:r>
        <w:rPr>
          <w:sz w:val="28"/>
          <w:szCs w:val="28"/>
        </w:rPr>
        <w:tab/>
        <w:t xml:space="preserve">Священник Павел </w:t>
      </w:r>
      <w:proofErr w:type="spellStart"/>
      <w:r>
        <w:rPr>
          <w:sz w:val="28"/>
          <w:szCs w:val="28"/>
        </w:rPr>
        <w:t>Гумеров</w:t>
      </w:r>
      <w:proofErr w:type="spellEnd"/>
      <w:r>
        <w:rPr>
          <w:sz w:val="28"/>
          <w:szCs w:val="28"/>
        </w:rPr>
        <w:t xml:space="preserve"> Малая Церковь. Жизнь семьи в современном мире М.: Издательство Сретенского монастыря, 2008.</w:t>
      </w:r>
    </w:p>
    <w:p w:rsidR="002F6C4D" w:rsidRDefault="001F7D4F">
      <w:pPr>
        <w:spacing w:line="360" w:lineRule="auto"/>
        <w:jc w:val="both"/>
        <w:rPr>
          <w:sz w:val="28"/>
          <w:szCs w:val="28"/>
        </w:rPr>
      </w:pPr>
      <w:r>
        <w:rPr>
          <w:sz w:val="28"/>
          <w:szCs w:val="28"/>
        </w:rPr>
        <w:t>.</w:t>
      </w:r>
      <w:r>
        <w:rPr>
          <w:sz w:val="28"/>
          <w:szCs w:val="28"/>
        </w:rPr>
        <w:tab/>
        <w:t>38. Толковый словарь русского языка с включением сведений о происхождении слов. - М.: Азбуковник, 2007.</w:t>
      </w:r>
    </w:p>
    <w:p w:rsidR="002F6C4D" w:rsidRDefault="001F7D4F">
      <w:pPr>
        <w:spacing w:line="360" w:lineRule="auto"/>
        <w:jc w:val="both"/>
        <w:rPr>
          <w:sz w:val="28"/>
          <w:szCs w:val="28"/>
        </w:rPr>
      </w:pPr>
      <w:r>
        <w:rPr>
          <w:sz w:val="28"/>
          <w:szCs w:val="28"/>
        </w:rPr>
        <w:t>.</w:t>
      </w:r>
      <w:r>
        <w:rPr>
          <w:sz w:val="28"/>
          <w:szCs w:val="28"/>
        </w:rPr>
        <w:tab/>
        <w:t xml:space="preserve">39. </w:t>
      </w:r>
      <w:proofErr w:type="spellStart"/>
      <w:r>
        <w:rPr>
          <w:sz w:val="28"/>
          <w:szCs w:val="28"/>
        </w:rPr>
        <w:t>Тощенко</w:t>
      </w:r>
      <w:proofErr w:type="spellEnd"/>
      <w:r>
        <w:rPr>
          <w:sz w:val="28"/>
          <w:szCs w:val="28"/>
        </w:rPr>
        <w:t xml:space="preserve"> Ж.Т. Социология. Общий курс. - М., Прометей, 2004.</w:t>
      </w:r>
    </w:p>
    <w:p w:rsidR="002F6C4D" w:rsidRDefault="001F7D4F">
      <w:pPr>
        <w:spacing w:line="360" w:lineRule="auto"/>
        <w:jc w:val="both"/>
        <w:rPr>
          <w:sz w:val="28"/>
          <w:szCs w:val="28"/>
        </w:rPr>
      </w:pPr>
      <w:r>
        <w:rPr>
          <w:sz w:val="28"/>
          <w:szCs w:val="28"/>
        </w:rPr>
        <w:t>.</w:t>
      </w:r>
      <w:r>
        <w:rPr>
          <w:sz w:val="28"/>
          <w:szCs w:val="28"/>
        </w:rPr>
        <w:tab/>
        <w:t xml:space="preserve">40. </w:t>
      </w:r>
      <w:proofErr w:type="spellStart"/>
      <w:r>
        <w:rPr>
          <w:sz w:val="28"/>
          <w:szCs w:val="28"/>
        </w:rPr>
        <w:t>Целуйко</w:t>
      </w:r>
      <w:proofErr w:type="spellEnd"/>
      <w:r>
        <w:rPr>
          <w:sz w:val="28"/>
          <w:szCs w:val="28"/>
        </w:rPr>
        <w:t xml:space="preserve"> В.М. "Психология неблагополучной семьи". М.: ВЛАДОС, 2003.</w:t>
      </w:r>
    </w:p>
    <w:p w:rsidR="002F6C4D" w:rsidRDefault="001F7D4F">
      <w:pPr>
        <w:spacing w:line="360" w:lineRule="auto"/>
        <w:jc w:val="both"/>
        <w:rPr>
          <w:sz w:val="28"/>
          <w:szCs w:val="28"/>
        </w:rPr>
      </w:pPr>
      <w:r>
        <w:rPr>
          <w:sz w:val="28"/>
          <w:szCs w:val="28"/>
        </w:rPr>
        <w:t>.</w:t>
      </w:r>
      <w:r>
        <w:rPr>
          <w:sz w:val="28"/>
          <w:szCs w:val="28"/>
        </w:rPr>
        <w:tab/>
        <w:t xml:space="preserve">41. Шульга Т.И. Методика работы с детьми "группы </w:t>
      </w:r>
      <w:proofErr w:type="spellStart"/>
      <w:r>
        <w:rPr>
          <w:sz w:val="28"/>
          <w:szCs w:val="28"/>
        </w:rPr>
        <w:t>риска".М</w:t>
      </w:r>
      <w:proofErr w:type="spellEnd"/>
      <w:r>
        <w:rPr>
          <w:sz w:val="28"/>
          <w:szCs w:val="28"/>
        </w:rPr>
        <w:t>., 1999</w:t>
      </w:r>
    </w:p>
    <w:p w:rsidR="002F6C4D" w:rsidRDefault="001F7D4F">
      <w:pPr>
        <w:spacing w:line="360" w:lineRule="auto"/>
        <w:jc w:val="both"/>
        <w:rPr>
          <w:sz w:val="28"/>
          <w:szCs w:val="28"/>
        </w:rPr>
      </w:pPr>
      <w:r>
        <w:rPr>
          <w:sz w:val="28"/>
          <w:szCs w:val="28"/>
        </w:rPr>
        <w:t>.</w:t>
      </w:r>
      <w:r>
        <w:rPr>
          <w:sz w:val="28"/>
          <w:szCs w:val="28"/>
        </w:rPr>
        <w:tab/>
        <w:t>42. Энциклопедический социологический словарь / Общая редакция академика РАН Осипова Г.В. - М., 1995.</w:t>
      </w:r>
    </w:p>
    <w:p w:rsidR="002F6C4D" w:rsidRDefault="001F7D4F">
      <w:pPr>
        <w:spacing w:line="360" w:lineRule="auto"/>
        <w:jc w:val="both"/>
        <w:rPr>
          <w:sz w:val="28"/>
          <w:szCs w:val="28"/>
        </w:rPr>
      </w:pPr>
      <w:r>
        <w:rPr>
          <w:sz w:val="28"/>
          <w:szCs w:val="28"/>
        </w:rPr>
        <w:t>.</w:t>
      </w:r>
      <w:r>
        <w:rPr>
          <w:sz w:val="28"/>
          <w:szCs w:val="28"/>
        </w:rPr>
        <w:tab/>
        <w:t xml:space="preserve">43. Ядов В.А. Стратегия социологического исследования. Описание, </w:t>
      </w:r>
      <w:r>
        <w:rPr>
          <w:sz w:val="28"/>
          <w:szCs w:val="28"/>
        </w:rPr>
        <w:lastRenderedPageBreak/>
        <w:t xml:space="preserve">объяснение, понимание социальной реальности. - М.: </w:t>
      </w:r>
      <w:proofErr w:type="spellStart"/>
      <w:r>
        <w:rPr>
          <w:sz w:val="28"/>
          <w:szCs w:val="28"/>
        </w:rPr>
        <w:t>Добросвет</w:t>
      </w:r>
      <w:proofErr w:type="spellEnd"/>
      <w:r>
        <w:rPr>
          <w:sz w:val="28"/>
          <w:szCs w:val="28"/>
        </w:rPr>
        <w:t>, 2001. - 596 с.</w:t>
      </w: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Приложения</w:t>
      </w:r>
    </w:p>
    <w:p w:rsidR="002F6C4D" w:rsidRDefault="002F6C4D">
      <w:pPr>
        <w:spacing w:line="360" w:lineRule="auto"/>
        <w:ind w:firstLine="709"/>
        <w:jc w:val="both"/>
        <w:rPr>
          <w:color w:val="000000"/>
          <w:sz w:val="28"/>
          <w:szCs w:val="28"/>
        </w:rPr>
      </w:pPr>
    </w:p>
    <w:p w:rsidR="002F6C4D" w:rsidRDefault="001F7D4F">
      <w:pPr>
        <w:pStyle w:val="1"/>
        <w:spacing w:line="360" w:lineRule="auto"/>
        <w:jc w:val="center"/>
        <w:rPr>
          <w:b/>
          <w:bCs/>
          <w:i/>
          <w:iCs/>
          <w:smallCaps/>
          <w:noProof/>
          <w:color w:val="000000"/>
          <w:sz w:val="28"/>
          <w:szCs w:val="28"/>
        </w:rPr>
      </w:pPr>
      <w:r>
        <w:rPr>
          <w:b/>
          <w:bCs/>
          <w:i/>
          <w:iCs/>
          <w:smallCaps/>
          <w:noProof/>
          <w:color w:val="000000"/>
          <w:sz w:val="28"/>
          <w:szCs w:val="28"/>
        </w:rPr>
        <w:t>Анкета</w:t>
      </w:r>
    </w:p>
    <w:p w:rsidR="002F6C4D" w:rsidRDefault="002F6C4D">
      <w:pPr>
        <w:spacing w:line="360" w:lineRule="auto"/>
        <w:ind w:firstLine="709"/>
        <w:jc w:val="both"/>
        <w:rPr>
          <w:color w:val="000000"/>
          <w:sz w:val="28"/>
          <w:szCs w:val="28"/>
        </w:rPr>
      </w:pPr>
    </w:p>
    <w:p w:rsidR="002F6C4D" w:rsidRDefault="001F7D4F">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Как давно Вы проживаете в зарегистрированном браке?</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До 3 лет;</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-8;</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- 15;</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-20.</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w:t>
      </w:r>
      <w:r w:rsidRPr="00B10341">
        <w:rPr>
          <w:color w:val="000000"/>
          <w:sz w:val="28"/>
          <w:szCs w:val="28"/>
        </w:rPr>
        <w:tab/>
        <w:t>У вас есть дети?</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Да;</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Нет.</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w:t>
      </w:r>
      <w:r w:rsidRPr="00B10341">
        <w:rPr>
          <w:color w:val="000000"/>
          <w:sz w:val="28"/>
          <w:szCs w:val="28"/>
        </w:rPr>
        <w:tab/>
        <w:t>Сколько у Вас детей?</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один;</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два;</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три и более.</w:t>
      </w:r>
    </w:p>
    <w:p w:rsidR="002F6C4D" w:rsidRDefault="001F7D4F">
      <w:pPr>
        <w:tabs>
          <w:tab w:val="left" w:pos="726"/>
        </w:tabs>
        <w:spacing w:line="360" w:lineRule="auto"/>
        <w:ind w:firstLine="709"/>
        <w:jc w:val="both"/>
        <w:rPr>
          <w:color w:val="000000"/>
          <w:sz w:val="28"/>
          <w:szCs w:val="28"/>
        </w:rPr>
      </w:pPr>
      <w:r>
        <w:rPr>
          <w:color w:val="000000"/>
          <w:sz w:val="28"/>
          <w:szCs w:val="28"/>
        </w:rPr>
        <w:t>4.</w:t>
      </w:r>
      <w:r>
        <w:rPr>
          <w:color w:val="000000"/>
          <w:sz w:val="28"/>
          <w:szCs w:val="28"/>
        </w:rPr>
        <w:tab/>
        <w:t>Как Вы относитесь к многодетным семьям?</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Положительно;</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Отрицательно.</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w:t>
      </w:r>
      <w:r w:rsidRPr="00B10341">
        <w:rPr>
          <w:color w:val="000000"/>
          <w:sz w:val="28"/>
          <w:szCs w:val="28"/>
        </w:rPr>
        <w:tab/>
        <w:t>Сколько Вы хотите детей?________________________________</w:t>
      </w:r>
    </w:p>
    <w:p w:rsidR="002F6C4D" w:rsidRDefault="001F7D4F">
      <w:pPr>
        <w:tabs>
          <w:tab w:val="left" w:pos="726"/>
        </w:tabs>
        <w:spacing w:line="360" w:lineRule="auto"/>
        <w:ind w:firstLine="709"/>
        <w:jc w:val="both"/>
        <w:rPr>
          <w:color w:val="000000"/>
          <w:sz w:val="28"/>
          <w:szCs w:val="28"/>
        </w:rPr>
      </w:pPr>
      <w:r>
        <w:rPr>
          <w:color w:val="000000"/>
          <w:sz w:val="28"/>
          <w:szCs w:val="28"/>
        </w:rPr>
        <w:t>6.</w:t>
      </w:r>
      <w:r>
        <w:rPr>
          <w:color w:val="000000"/>
          <w:sz w:val="28"/>
          <w:szCs w:val="28"/>
        </w:rPr>
        <w:tab/>
        <w:t>Хотели бы Вы создать многодетную семью?</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Да;</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Нет;</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Не знаем.</w:t>
      </w:r>
    </w:p>
    <w:p w:rsidR="002F6C4D" w:rsidRDefault="001F7D4F">
      <w:pPr>
        <w:tabs>
          <w:tab w:val="left" w:pos="726"/>
        </w:tabs>
        <w:spacing w:line="360" w:lineRule="auto"/>
        <w:ind w:firstLine="709"/>
        <w:jc w:val="both"/>
        <w:rPr>
          <w:color w:val="000000"/>
          <w:sz w:val="28"/>
          <w:szCs w:val="28"/>
        </w:rPr>
      </w:pPr>
      <w:r>
        <w:rPr>
          <w:color w:val="000000"/>
          <w:sz w:val="28"/>
          <w:szCs w:val="28"/>
        </w:rPr>
        <w:t>7.</w:t>
      </w:r>
      <w:r>
        <w:rPr>
          <w:color w:val="000000"/>
          <w:sz w:val="28"/>
          <w:szCs w:val="28"/>
        </w:rPr>
        <w:tab/>
        <w:t>Что Вас останавливает на пути создания большой семьи?</w:t>
      </w:r>
    </w:p>
    <w:p w:rsidR="002F6C4D" w:rsidRDefault="001F7D4F">
      <w:pPr>
        <w:tabs>
          <w:tab w:val="left" w:pos="726"/>
        </w:tabs>
        <w:spacing w:line="360" w:lineRule="auto"/>
        <w:ind w:firstLine="709"/>
        <w:jc w:val="both"/>
        <w:rPr>
          <w:color w:val="000000"/>
          <w:sz w:val="28"/>
          <w:szCs w:val="28"/>
        </w:rPr>
      </w:pPr>
      <w:r w:rsidRPr="00B10341">
        <w:rPr>
          <w:color w:val="000000"/>
          <w:sz w:val="28"/>
          <w:szCs w:val="28"/>
        </w:rPr>
        <w:t>_____________________</w:t>
      </w:r>
      <w:r>
        <w:rPr>
          <w:color w:val="000000"/>
          <w:sz w:val="28"/>
          <w:szCs w:val="28"/>
        </w:rPr>
        <w:t>______</w:t>
      </w:r>
      <w:r w:rsidRPr="00B10341">
        <w:rPr>
          <w:color w:val="000000"/>
          <w:sz w:val="28"/>
          <w:szCs w:val="28"/>
        </w:rPr>
        <w:t>_________________________________</w:t>
      </w:r>
      <w:r>
        <w:rPr>
          <w:color w:val="000000"/>
          <w:sz w:val="28"/>
          <w:szCs w:val="28"/>
        </w:rPr>
        <w:t>_</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t>Опрос</w:t>
      </w:r>
    </w:p>
    <w:p w:rsidR="002F6C4D" w:rsidRPr="00B10341" w:rsidRDefault="001F7D4F">
      <w:pPr>
        <w:tabs>
          <w:tab w:val="left" w:pos="726"/>
        </w:tabs>
        <w:spacing w:line="360" w:lineRule="auto"/>
        <w:ind w:firstLine="709"/>
        <w:jc w:val="both"/>
        <w:rPr>
          <w:color w:val="000000"/>
          <w:sz w:val="28"/>
          <w:szCs w:val="28"/>
        </w:rPr>
      </w:pPr>
      <w:r w:rsidRPr="00B10341">
        <w:rPr>
          <w:color w:val="000000"/>
          <w:sz w:val="28"/>
          <w:szCs w:val="28"/>
        </w:rPr>
        <w:lastRenderedPageBreak/>
        <w:t>.</w:t>
      </w:r>
      <w:r w:rsidRPr="00B10341">
        <w:rPr>
          <w:color w:val="000000"/>
          <w:sz w:val="28"/>
          <w:szCs w:val="28"/>
        </w:rPr>
        <w:tab/>
        <w:t>Сколько Вам лет? ______________________________________</w:t>
      </w:r>
      <w:r>
        <w:rPr>
          <w:color w:val="000000"/>
          <w:sz w:val="28"/>
          <w:szCs w:val="28"/>
        </w:rPr>
        <w:t>__</w:t>
      </w:r>
    </w:p>
    <w:p w:rsidR="002F6C4D" w:rsidRPr="00B10341" w:rsidRDefault="001F7D4F">
      <w:pPr>
        <w:spacing w:line="360" w:lineRule="auto"/>
        <w:ind w:firstLine="709"/>
        <w:jc w:val="both"/>
        <w:rPr>
          <w:color w:val="000000"/>
          <w:sz w:val="28"/>
          <w:szCs w:val="28"/>
        </w:rPr>
      </w:pPr>
      <w:r w:rsidRPr="00B10341">
        <w:rPr>
          <w:color w:val="000000"/>
          <w:sz w:val="28"/>
          <w:szCs w:val="28"/>
        </w:rPr>
        <w:t>2.</w:t>
      </w:r>
      <w:r w:rsidRPr="00B10341">
        <w:rPr>
          <w:color w:val="000000"/>
          <w:sz w:val="28"/>
          <w:szCs w:val="28"/>
        </w:rPr>
        <w:tab/>
        <w:t>Какова ваша профессиональная деятельность? ________________</w:t>
      </w:r>
    </w:p>
    <w:p w:rsidR="002F6C4D" w:rsidRPr="00B10341" w:rsidRDefault="001F7D4F">
      <w:pPr>
        <w:spacing w:line="360" w:lineRule="auto"/>
        <w:ind w:firstLine="709"/>
        <w:jc w:val="both"/>
        <w:rPr>
          <w:color w:val="000000"/>
          <w:sz w:val="28"/>
          <w:szCs w:val="28"/>
        </w:rPr>
      </w:pPr>
      <w:r>
        <w:rPr>
          <w:color w:val="000000"/>
          <w:sz w:val="28"/>
          <w:szCs w:val="28"/>
        </w:rPr>
        <w:t>3.</w:t>
      </w:r>
      <w:r>
        <w:rPr>
          <w:color w:val="000000"/>
          <w:sz w:val="28"/>
          <w:szCs w:val="28"/>
        </w:rPr>
        <w:tab/>
        <w:t xml:space="preserve">Вы состоите в законном браке? </w:t>
      </w:r>
      <w:r w:rsidRPr="00B10341">
        <w:rPr>
          <w:color w:val="000000"/>
          <w:sz w:val="28"/>
          <w:szCs w:val="28"/>
        </w:rPr>
        <w:t>_____________________________</w:t>
      </w:r>
    </w:p>
    <w:p w:rsidR="002F6C4D" w:rsidRPr="00B10341" w:rsidRDefault="001F7D4F">
      <w:pPr>
        <w:spacing w:line="360" w:lineRule="auto"/>
        <w:ind w:firstLine="709"/>
        <w:jc w:val="both"/>
        <w:rPr>
          <w:color w:val="000000"/>
          <w:sz w:val="28"/>
          <w:szCs w:val="28"/>
        </w:rPr>
      </w:pPr>
      <w:r>
        <w:rPr>
          <w:color w:val="000000"/>
          <w:sz w:val="28"/>
          <w:szCs w:val="28"/>
        </w:rPr>
        <w:t>4.</w:t>
      </w:r>
      <w:r>
        <w:rPr>
          <w:color w:val="000000"/>
          <w:sz w:val="28"/>
          <w:szCs w:val="28"/>
        </w:rPr>
        <w:tab/>
        <w:t xml:space="preserve">Как вы относитесь к гражданскому браку? </w:t>
      </w:r>
      <w:r w:rsidRPr="00B10341">
        <w:rPr>
          <w:color w:val="000000"/>
          <w:sz w:val="28"/>
          <w:szCs w:val="28"/>
        </w:rPr>
        <w:t>___________________</w:t>
      </w:r>
    </w:p>
    <w:p w:rsidR="002F6C4D" w:rsidRPr="00B10341" w:rsidRDefault="001F7D4F">
      <w:pPr>
        <w:spacing w:line="360" w:lineRule="auto"/>
        <w:ind w:firstLine="709"/>
        <w:jc w:val="both"/>
        <w:rPr>
          <w:color w:val="000000"/>
          <w:sz w:val="28"/>
          <w:szCs w:val="28"/>
        </w:rPr>
      </w:pPr>
      <w:r>
        <w:rPr>
          <w:color w:val="000000"/>
          <w:sz w:val="28"/>
          <w:szCs w:val="28"/>
        </w:rPr>
        <w:t>5.</w:t>
      </w:r>
      <w:r>
        <w:rPr>
          <w:color w:val="000000"/>
          <w:sz w:val="28"/>
          <w:szCs w:val="28"/>
        </w:rPr>
        <w:tab/>
        <w:t xml:space="preserve">Какие Вы видите преимущества гражданского брака? </w:t>
      </w:r>
      <w:r w:rsidRPr="00B10341">
        <w:rPr>
          <w:color w:val="000000"/>
          <w:sz w:val="28"/>
          <w:szCs w:val="28"/>
        </w:rPr>
        <w:t>__________</w:t>
      </w:r>
    </w:p>
    <w:p w:rsidR="002F6C4D" w:rsidRDefault="001F7D4F">
      <w:pPr>
        <w:tabs>
          <w:tab w:val="left" w:pos="726"/>
        </w:tabs>
        <w:spacing w:line="360" w:lineRule="auto"/>
        <w:ind w:firstLine="709"/>
        <w:jc w:val="both"/>
        <w:rPr>
          <w:color w:val="000000"/>
          <w:sz w:val="28"/>
          <w:szCs w:val="28"/>
        </w:rPr>
      </w:pPr>
      <w:r>
        <w:rPr>
          <w:color w:val="000000"/>
          <w:sz w:val="28"/>
          <w:szCs w:val="28"/>
        </w:rPr>
        <w:t xml:space="preserve">Недостатки проживания в гражданском браке? </w:t>
      </w:r>
      <w:r>
        <w:rPr>
          <w:color w:val="000000"/>
          <w:sz w:val="28"/>
          <w:szCs w:val="28"/>
          <w:lang w:val="en-US"/>
        </w:rPr>
        <w:t>____________________</w:t>
      </w:r>
      <w:r>
        <w:rPr>
          <w:color w:val="000000"/>
          <w:sz w:val="28"/>
          <w:szCs w:val="28"/>
        </w:rPr>
        <w:t>_</w:t>
      </w:r>
    </w:p>
    <w:p w:rsidR="002F6C4D" w:rsidRDefault="002F6C4D">
      <w:pPr>
        <w:tabs>
          <w:tab w:val="left" w:pos="726"/>
        </w:tabs>
        <w:spacing w:line="360" w:lineRule="auto"/>
        <w:ind w:firstLine="709"/>
        <w:jc w:val="both"/>
        <w:rPr>
          <w:color w:val="000000"/>
          <w:sz w:val="28"/>
          <w:szCs w:val="28"/>
          <w:lang w:val="en-US"/>
        </w:rPr>
      </w:pPr>
    </w:p>
    <w:p w:rsidR="002F6C4D" w:rsidRDefault="001F7D4F">
      <w:pPr>
        <w:pStyle w:val="1"/>
        <w:spacing w:line="360" w:lineRule="auto"/>
        <w:jc w:val="center"/>
        <w:rPr>
          <w:b/>
          <w:bCs/>
          <w:i/>
          <w:iCs/>
          <w:smallCaps/>
          <w:noProof/>
          <w:color w:val="000000"/>
          <w:sz w:val="28"/>
          <w:szCs w:val="28"/>
          <w:lang w:val="en-US"/>
        </w:rPr>
      </w:pPr>
      <w:r>
        <w:rPr>
          <w:b/>
          <w:bCs/>
          <w:i/>
          <w:iCs/>
          <w:smallCaps/>
          <w:noProof/>
          <w:color w:val="000000"/>
          <w:sz w:val="28"/>
          <w:szCs w:val="28"/>
          <w:lang w:val="en-US"/>
        </w:rPr>
        <w:t>Протокол наблюдения</w:t>
      </w:r>
    </w:p>
    <w:p w:rsidR="002F6C4D" w:rsidRDefault="002F6C4D">
      <w:pPr>
        <w:tabs>
          <w:tab w:val="left" w:pos="726"/>
        </w:tabs>
        <w:spacing w:line="360" w:lineRule="auto"/>
        <w:ind w:firstLine="709"/>
        <w:jc w:val="both"/>
        <w:rPr>
          <w:b/>
          <w:bCs/>
          <w:color w:val="000000"/>
          <w:sz w:val="28"/>
          <w:szCs w:val="28"/>
        </w:rPr>
      </w:pPr>
    </w:p>
    <w:p w:rsidR="002F6C4D" w:rsidRDefault="001F7D4F">
      <w:pPr>
        <w:tabs>
          <w:tab w:val="left" w:pos="726"/>
        </w:tabs>
        <w:spacing w:line="360" w:lineRule="auto"/>
        <w:ind w:firstLine="709"/>
        <w:jc w:val="both"/>
        <w:rPr>
          <w:b/>
          <w:bCs/>
          <w:color w:val="000000"/>
          <w:sz w:val="28"/>
          <w:szCs w:val="28"/>
          <w:lang w:val="en-US"/>
        </w:rPr>
      </w:pPr>
      <w:proofErr w:type="spellStart"/>
      <w:r>
        <w:rPr>
          <w:b/>
          <w:bCs/>
          <w:color w:val="000000"/>
          <w:sz w:val="28"/>
          <w:szCs w:val="28"/>
          <w:lang w:val="en-US"/>
        </w:rPr>
        <w:t>Семья</w:t>
      </w:r>
      <w:proofErr w:type="spellEnd"/>
      <w:r>
        <w:rPr>
          <w:b/>
          <w:bCs/>
          <w:color w:val="000000"/>
          <w:sz w:val="28"/>
          <w:szCs w:val="28"/>
          <w:lang w:val="en-US"/>
        </w:rPr>
        <w:t xml:space="preserve"> 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82"/>
        <w:gridCol w:w="3343"/>
        <w:gridCol w:w="2082"/>
        <w:gridCol w:w="1885"/>
      </w:tblGrid>
      <w:tr w:rsidR="002F6C4D">
        <w:trPr>
          <w:jc w:val="center"/>
        </w:trPr>
        <w:tc>
          <w:tcPr>
            <w:tcW w:w="17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1 день</w:t>
            </w:r>
          </w:p>
        </w:tc>
        <w:tc>
          <w:tcPr>
            <w:tcW w:w="3343"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Дом. обязанности</w:t>
            </w:r>
          </w:p>
        </w:tc>
        <w:tc>
          <w:tcPr>
            <w:tcW w:w="20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Работа</w:t>
            </w:r>
          </w:p>
        </w:tc>
        <w:tc>
          <w:tcPr>
            <w:tcW w:w="188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Глава семьи</w:t>
            </w:r>
          </w:p>
        </w:tc>
      </w:tr>
      <w:tr w:rsidR="002F6C4D">
        <w:trPr>
          <w:jc w:val="center"/>
        </w:trPr>
        <w:tc>
          <w:tcPr>
            <w:tcW w:w="17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Муж</w:t>
            </w:r>
          </w:p>
        </w:tc>
        <w:tc>
          <w:tcPr>
            <w:tcW w:w="3343"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0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188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17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Жена</w:t>
            </w:r>
          </w:p>
        </w:tc>
        <w:tc>
          <w:tcPr>
            <w:tcW w:w="3343"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0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188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17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2 день</w:t>
            </w:r>
          </w:p>
        </w:tc>
        <w:tc>
          <w:tcPr>
            <w:tcW w:w="3343"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08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188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17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 xml:space="preserve">Муж </w:t>
            </w:r>
          </w:p>
        </w:tc>
        <w:tc>
          <w:tcPr>
            <w:tcW w:w="3343"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0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188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r>
      <w:tr w:rsidR="002F6C4D">
        <w:trPr>
          <w:jc w:val="center"/>
        </w:trPr>
        <w:tc>
          <w:tcPr>
            <w:tcW w:w="17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Жена</w:t>
            </w:r>
          </w:p>
        </w:tc>
        <w:tc>
          <w:tcPr>
            <w:tcW w:w="3343"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0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188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17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3 день</w:t>
            </w:r>
          </w:p>
        </w:tc>
        <w:tc>
          <w:tcPr>
            <w:tcW w:w="3343"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08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188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17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Муж</w:t>
            </w:r>
          </w:p>
        </w:tc>
        <w:tc>
          <w:tcPr>
            <w:tcW w:w="3343"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0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188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r>
      <w:tr w:rsidR="002F6C4D">
        <w:trPr>
          <w:jc w:val="center"/>
        </w:trPr>
        <w:tc>
          <w:tcPr>
            <w:tcW w:w="17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Жена</w:t>
            </w:r>
          </w:p>
        </w:tc>
        <w:tc>
          <w:tcPr>
            <w:tcW w:w="3343"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08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188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bl>
    <w:p w:rsidR="002F6C4D" w:rsidRDefault="002F6C4D">
      <w:pPr>
        <w:tabs>
          <w:tab w:val="left" w:pos="726"/>
        </w:tabs>
        <w:spacing w:line="360" w:lineRule="auto"/>
        <w:ind w:firstLine="709"/>
        <w:jc w:val="both"/>
        <w:rPr>
          <w:b/>
          <w:bCs/>
          <w:color w:val="000000"/>
          <w:sz w:val="28"/>
          <w:szCs w:val="28"/>
        </w:rPr>
      </w:pPr>
    </w:p>
    <w:p w:rsidR="002F6C4D" w:rsidRDefault="001F7D4F">
      <w:pPr>
        <w:tabs>
          <w:tab w:val="left" w:pos="726"/>
        </w:tabs>
        <w:spacing w:line="360" w:lineRule="auto"/>
        <w:ind w:firstLine="709"/>
        <w:jc w:val="both"/>
        <w:rPr>
          <w:b/>
          <w:bCs/>
          <w:color w:val="000000"/>
          <w:sz w:val="28"/>
          <w:szCs w:val="28"/>
          <w:lang w:val="en-US"/>
        </w:rPr>
      </w:pPr>
      <w:proofErr w:type="spellStart"/>
      <w:r>
        <w:rPr>
          <w:b/>
          <w:bCs/>
          <w:color w:val="000000"/>
          <w:sz w:val="28"/>
          <w:szCs w:val="28"/>
          <w:lang w:val="en-US"/>
        </w:rPr>
        <w:t>Семья</w:t>
      </w:r>
      <w:proofErr w:type="spellEnd"/>
      <w:r>
        <w:rPr>
          <w:b/>
          <w:bCs/>
          <w:color w:val="000000"/>
          <w:sz w:val="28"/>
          <w:szCs w:val="28"/>
          <w:lang w:val="en-US"/>
        </w:rPr>
        <w:t xml:space="preserve"> 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7"/>
        <w:gridCol w:w="2305"/>
        <w:gridCol w:w="2268"/>
        <w:gridCol w:w="2262"/>
      </w:tblGrid>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1 день</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Дом. обязанности</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Работа</w:t>
            </w:r>
          </w:p>
        </w:tc>
        <w:tc>
          <w:tcPr>
            <w:tcW w:w="226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Глава семьи</w:t>
            </w: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Муж</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Жена</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2 день</w:t>
            </w:r>
          </w:p>
        </w:tc>
        <w:tc>
          <w:tcPr>
            <w:tcW w:w="230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8"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 xml:space="preserve">Муж </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Жена</w:t>
            </w:r>
          </w:p>
        </w:tc>
        <w:tc>
          <w:tcPr>
            <w:tcW w:w="230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3 день</w:t>
            </w:r>
          </w:p>
        </w:tc>
        <w:tc>
          <w:tcPr>
            <w:tcW w:w="230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8"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Муж</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Жена</w:t>
            </w:r>
          </w:p>
        </w:tc>
        <w:tc>
          <w:tcPr>
            <w:tcW w:w="230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r>
    </w:tbl>
    <w:p w:rsidR="002F6C4D" w:rsidRDefault="002F6C4D">
      <w:pPr>
        <w:tabs>
          <w:tab w:val="left" w:pos="726"/>
        </w:tabs>
        <w:spacing w:line="360" w:lineRule="auto"/>
        <w:ind w:firstLine="709"/>
        <w:jc w:val="both"/>
        <w:rPr>
          <w:b/>
          <w:bCs/>
          <w:color w:val="000000"/>
          <w:sz w:val="28"/>
          <w:szCs w:val="28"/>
        </w:rPr>
      </w:pPr>
    </w:p>
    <w:p w:rsidR="002F6C4D" w:rsidRDefault="001F7D4F">
      <w:pPr>
        <w:tabs>
          <w:tab w:val="left" w:pos="726"/>
        </w:tabs>
        <w:spacing w:line="360" w:lineRule="auto"/>
        <w:ind w:firstLine="709"/>
        <w:jc w:val="both"/>
        <w:rPr>
          <w:b/>
          <w:bCs/>
          <w:color w:val="000000"/>
          <w:sz w:val="28"/>
          <w:szCs w:val="28"/>
          <w:lang w:val="en-US"/>
        </w:rPr>
      </w:pPr>
      <w:proofErr w:type="spellStart"/>
      <w:r>
        <w:rPr>
          <w:b/>
          <w:bCs/>
          <w:color w:val="000000"/>
          <w:sz w:val="28"/>
          <w:szCs w:val="28"/>
          <w:lang w:val="en-US"/>
        </w:rPr>
        <w:t>Семья</w:t>
      </w:r>
      <w:proofErr w:type="spellEnd"/>
      <w:r>
        <w:rPr>
          <w:b/>
          <w:bCs/>
          <w:color w:val="000000"/>
          <w:sz w:val="28"/>
          <w:szCs w:val="28"/>
          <w:lang w:val="en-US"/>
        </w:rPr>
        <w:t xml:space="preserve"> 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7"/>
        <w:gridCol w:w="2305"/>
        <w:gridCol w:w="2268"/>
        <w:gridCol w:w="2262"/>
      </w:tblGrid>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8"/>
                <w:szCs w:val="28"/>
                <w:lang w:val="en-US"/>
              </w:rPr>
            </w:pPr>
            <w:r>
              <w:rPr>
                <w:color w:val="000000"/>
                <w:sz w:val="20"/>
                <w:szCs w:val="20"/>
              </w:rPr>
              <w:t xml:space="preserve">1 </w:t>
            </w:r>
            <w:proofErr w:type="spellStart"/>
            <w:r>
              <w:rPr>
                <w:color w:val="000000"/>
                <w:sz w:val="20"/>
                <w:szCs w:val="20"/>
              </w:rPr>
              <w:t>деньДом</w:t>
            </w:r>
            <w:proofErr w:type="spellEnd"/>
            <w:r>
              <w:rPr>
                <w:color w:val="000000"/>
                <w:sz w:val="20"/>
                <w:szCs w:val="20"/>
              </w:rPr>
              <w:t xml:space="preserve">. </w:t>
            </w:r>
            <w:proofErr w:type="spellStart"/>
            <w:r>
              <w:rPr>
                <w:color w:val="000000"/>
                <w:sz w:val="20"/>
                <w:szCs w:val="20"/>
              </w:rPr>
              <w:t>обязанностиРаботаГлава</w:t>
            </w:r>
            <w:proofErr w:type="spellEnd"/>
            <w:r>
              <w:rPr>
                <w:color w:val="000000"/>
                <w:sz w:val="20"/>
                <w:szCs w:val="20"/>
              </w:rPr>
              <w:t xml:space="preserve"> семьи</w:t>
            </w:r>
          </w:p>
        </w:tc>
        <w:tc>
          <w:tcPr>
            <w:tcW w:w="230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8"/>
                <w:szCs w:val="28"/>
                <w:lang w:val="en-US"/>
              </w:rPr>
            </w:pPr>
          </w:p>
        </w:tc>
        <w:tc>
          <w:tcPr>
            <w:tcW w:w="2268"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8"/>
                <w:szCs w:val="28"/>
                <w:lang w:val="en-US"/>
              </w:rPr>
            </w:pP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8"/>
                <w:szCs w:val="28"/>
                <w:lang w:val="en-US"/>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Муж</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Жена</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2 день</w:t>
            </w:r>
          </w:p>
        </w:tc>
        <w:tc>
          <w:tcPr>
            <w:tcW w:w="230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8"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 xml:space="preserve">Муж </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lastRenderedPageBreak/>
              <w:t>Жена</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3 день</w:t>
            </w:r>
          </w:p>
        </w:tc>
        <w:tc>
          <w:tcPr>
            <w:tcW w:w="230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8"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Муж</w:t>
            </w:r>
          </w:p>
        </w:tc>
        <w:tc>
          <w:tcPr>
            <w:tcW w:w="2305"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r>
      <w:tr w:rsidR="002F6C4D">
        <w:trPr>
          <w:jc w:val="center"/>
        </w:trPr>
        <w:tc>
          <w:tcPr>
            <w:tcW w:w="2257"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Жена</w:t>
            </w:r>
          </w:p>
        </w:tc>
        <w:tc>
          <w:tcPr>
            <w:tcW w:w="2305" w:type="dxa"/>
            <w:tcBorders>
              <w:top w:val="single" w:sz="6" w:space="0" w:color="auto"/>
              <w:left w:val="single" w:sz="6" w:space="0" w:color="auto"/>
              <w:bottom w:val="single" w:sz="6" w:space="0" w:color="auto"/>
              <w:right w:val="single" w:sz="6" w:space="0" w:color="auto"/>
            </w:tcBorders>
          </w:tcPr>
          <w:p w:rsidR="002F6C4D" w:rsidRDefault="002F6C4D">
            <w:pPr>
              <w:rPr>
                <w:color w:val="000000"/>
                <w:sz w:val="20"/>
                <w:szCs w:val="20"/>
              </w:rPr>
            </w:pPr>
          </w:p>
        </w:tc>
        <w:tc>
          <w:tcPr>
            <w:tcW w:w="2268"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c>
          <w:tcPr>
            <w:tcW w:w="2262" w:type="dxa"/>
            <w:tcBorders>
              <w:top w:val="single" w:sz="6" w:space="0" w:color="auto"/>
              <w:left w:val="single" w:sz="6" w:space="0" w:color="auto"/>
              <w:bottom w:val="single" w:sz="6" w:space="0" w:color="auto"/>
              <w:right w:val="single" w:sz="6" w:space="0" w:color="auto"/>
            </w:tcBorders>
          </w:tcPr>
          <w:p w:rsidR="002F6C4D" w:rsidRDefault="001F7D4F">
            <w:pPr>
              <w:rPr>
                <w:color w:val="000000"/>
                <w:sz w:val="20"/>
                <w:szCs w:val="20"/>
              </w:rPr>
            </w:pPr>
            <w:r>
              <w:rPr>
                <w:color w:val="000000"/>
                <w:sz w:val="20"/>
                <w:szCs w:val="20"/>
              </w:rPr>
              <w:t>+</w:t>
            </w:r>
          </w:p>
        </w:tc>
      </w:tr>
    </w:tbl>
    <w:p w:rsidR="00BF337C" w:rsidRDefault="00BF337C" w:rsidP="00BF337C">
      <w:pPr>
        <w:jc w:val="center"/>
      </w:pPr>
    </w:p>
    <w:tbl>
      <w:tblPr>
        <w:tblStyle w:val="a7"/>
        <w:tblW w:w="0" w:type="auto"/>
        <w:tblInd w:w="0" w:type="dxa"/>
        <w:tblLook w:val="04A0" w:firstRow="1" w:lastRow="0" w:firstColumn="1" w:lastColumn="0" w:noHBand="0" w:noVBand="1"/>
      </w:tblPr>
      <w:tblGrid>
        <w:gridCol w:w="3227"/>
        <w:gridCol w:w="6678"/>
      </w:tblGrid>
      <w:tr w:rsidR="00BF337C" w:rsidTr="00BF337C">
        <w:tc>
          <w:tcPr>
            <w:tcW w:w="3227" w:type="dxa"/>
            <w:tcBorders>
              <w:top w:val="single" w:sz="4" w:space="0" w:color="auto"/>
              <w:left w:val="single" w:sz="4" w:space="0" w:color="auto"/>
              <w:bottom w:val="single" w:sz="4" w:space="0" w:color="auto"/>
              <w:right w:val="single" w:sz="4" w:space="0" w:color="auto"/>
            </w:tcBorders>
          </w:tcPr>
          <w:p w:rsidR="00BF337C" w:rsidRDefault="00BF337C">
            <w:pPr>
              <w:spacing w:line="480" w:lineRule="auto"/>
              <w:jc w:val="center"/>
              <w:rPr>
                <w:lang w:eastAsia="ru-RU"/>
              </w:rPr>
            </w:pPr>
          </w:p>
          <w:p w:rsidR="00BF337C" w:rsidRDefault="00BF337C">
            <w:pPr>
              <w:spacing w:line="480" w:lineRule="auto"/>
              <w:jc w:val="center"/>
              <w:rPr>
                <w:sz w:val="22"/>
                <w:szCs w:val="22"/>
                <w:lang w:val="en-US" w:eastAsia="ru-RU"/>
              </w:rPr>
            </w:pPr>
            <w:hyperlink r:id="rId10"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F337C" w:rsidRDefault="00BF337C">
            <w:pPr>
              <w:spacing w:line="480" w:lineRule="auto"/>
              <w:jc w:val="center"/>
              <w:rPr>
                <w:sz w:val="22"/>
                <w:szCs w:val="22"/>
                <w:lang w:val="en-US" w:eastAsia="ru-RU"/>
              </w:rPr>
            </w:pPr>
            <w:r>
              <w:rPr>
                <w:noProof/>
              </w:rPr>
              <w:drawing>
                <wp:inline distT="0" distB="0" distL="0" distR="0">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F337C" w:rsidRDefault="00BF337C" w:rsidP="00BF337C">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BF337C" w:rsidTr="00BF337C">
        <w:tc>
          <w:tcPr>
            <w:tcW w:w="4952" w:type="dxa"/>
            <w:tcBorders>
              <w:top w:val="single" w:sz="4" w:space="0" w:color="auto"/>
              <w:left w:val="single" w:sz="4" w:space="0" w:color="auto"/>
              <w:bottom w:val="single" w:sz="4" w:space="0" w:color="auto"/>
              <w:right w:val="single" w:sz="4" w:space="0" w:color="auto"/>
            </w:tcBorders>
          </w:tcPr>
          <w:p w:rsidR="00BF337C" w:rsidRDefault="00BF337C">
            <w:pPr>
              <w:spacing w:line="480" w:lineRule="auto"/>
              <w:jc w:val="center"/>
              <w:rPr>
                <w:lang w:eastAsia="ru-RU"/>
              </w:rPr>
            </w:pPr>
          </w:p>
          <w:p w:rsidR="00BF337C" w:rsidRDefault="00BF337C">
            <w:pPr>
              <w:spacing w:line="480" w:lineRule="auto"/>
              <w:jc w:val="center"/>
              <w:rPr>
                <w:sz w:val="22"/>
                <w:szCs w:val="22"/>
                <w:lang w:eastAsia="ru-RU"/>
              </w:rPr>
            </w:pPr>
            <w:hyperlink r:id="rId12"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F337C" w:rsidRDefault="00BF337C">
            <w:pPr>
              <w:spacing w:line="480" w:lineRule="auto"/>
              <w:jc w:val="center"/>
              <w:rPr>
                <w:sz w:val="22"/>
                <w:szCs w:val="22"/>
                <w:lang w:eastAsia="ru-RU"/>
              </w:rPr>
            </w:pPr>
            <w:r>
              <w:rPr>
                <w:noProof/>
              </w:rPr>
              <w:drawing>
                <wp:inline distT="0" distB="0" distL="0" distR="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F337C" w:rsidRDefault="00BF337C" w:rsidP="00BF337C">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BF337C" w:rsidTr="00BF337C">
        <w:trPr>
          <w:jc w:val="center"/>
        </w:trPr>
        <w:tc>
          <w:tcPr>
            <w:tcW w:w="3594" w:type="dxa"/>
            <w:tcBorders>
              <w:top w:val="single" w:sz="4" w:space="0" w:color="auto"/>
              <w:left w:val="single" w:sz="4" w:space="0" w:color="auto"/>
              <w:bottom w:val="single" w:sz="4" w:space="0" w:color="auto"/>
              <w:right w:val="single" w:sz="4" w:space="0" w:color="auto"/>
            </w:tcBorders>
          </w:tcPr>
          <w:p w:rsidR="00BF337C" w:rsidRDefault="00BF337C">
            <w:pPr>
              <w:spacing w:line="480" w:lineRule="auto"/>
              <w:jc w:val="center"/>
              <w:rPr>
                <w:lang w:eastAsia="ru-RU"/>
              </w:rPr>
            </w:pPr>
          </w:p>
          <w:p w:rsidR="00BF337C" w:rsidRDefault="00BF337C">
            <w:pPr>
              <w:spacing w:line="480" w:lineRule="auto"/>
              <w:jc w:val="center"/>
              <w:rPr>
                <w:rFonts w:ascii="Arial Black" w:hAnsi="Arial Black" w:cs="Arial"/>
                <w:b/>
                <w:sz w:val="28"/>
                <w:szCs w:val="28"/>
                <w:lang w:eastAsia="ru-RU"/>
              </w:rPr>
            </w:pPr>
            <w:hyperlink r:id="rId14"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F337C" w:rsidRDefault="00BF337C">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F337C" w:rsidRDefault="00BF337C" w:rsidP="00BF337C">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BF337C" w:rsidTr="00BF337C">
        <w:tc>
          <w:tcPr>
            <w:tcW w:w="3652" w:type="dxa"/>
            <w:tcBorders>
              <w:top w:val="single" w:sz="4" w:space="0" w:color="auto"/>
              <w:left w:val="single" w:sz="4" w:space="0" w:color="auto"/>
              <w:bottom w:val="single" w:sz="4" w:space="0" w:color="auto"/>
              <w:right w:val="single" w:sz="4" w:space="0" w:color="auto"/>
            </w:tcBorders>
          </w:tcPr>
          <w:p w:rsidR="00BF337C" w:rsidRDefault="00BF337C">
            <w:pPr>
              <w:spacing w:line="480" w:lineRule="auto"/>
              <w:jc w:val="center"/>
              <w:rPr>
                <w:lang w:eastAsia="ru-RU"/>
              </w:rPr>
            </w:pPr>
          </w:p>
          <w:p w:rsidR="00BF337C" w:rsidRDefault="00BF337C">
            <w:pPr>
              <w:spacing w:line="480" w:lineRule="auto"/>
              <w:jc w:val="center"/>
              <w:rPr>
                <w:sz w:val="22"/>
                <w:szCs w:val="22"/>
                <w:lang w:val="en-US" w:eastAsia="ru-RU"/>
              </w:rPr>
            </w:pPr>
            <w:hyperlink r:id="rId16" w:history="1">
              <w:r>
                <w:rPr>
                  <w:rStyle w:val="a8"/>
                  <w:rFonts w:ascii="Arial Black" w:hAnsi="Arial Black" w:cs="Arial"/>
                  <w:b/>
                  <w:sz w:val="28"/>
                  <w:szCs w:val="28"/>
                  <w:lang w:val="en-US" w:eastAsia="ru-RU"/>
                </w:rPr>
                <w:t>IT-</w:t>
              </w:r>
              <w:proofErr w:type="spellStart"/>
              <w:r>
                <w:rPr>
                  <w:rStyle w:val="a8"/>
                  <w:rFonts w:ascii="Arial Black" w:hAnsi="Arial Black" w:cs="Arial"/>
                  <w:b/>
                  <w:sz w:val="28"/>
                  <w:szCs w:val="28"/>
                  <w:lang w:val="en-US" w:eastAsia="ru-RU"/>
                </w:rPr>
                <w:t>специалисты</w:t>
              </w:r>
              <w:proofErr w:type="spellEnd"/>
              <w:r>
                <w:rPr>
                  <w:rStyle w:val="a8"/>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F337C" w:rsidRDefault="00BF337C">
            <w:pPr>
              <w:spacing w:line="480" w:lineRule="auto"/>
              <w:jc w:val="center"/>
              <w:rPr>
                <w:sz w:val="22"/>
                <w:szCs w:val="22"/>
                <w:lang w:val="en-US" w:eastAsia="ru-RU"/>
              </w:rPr>
            </w:pPr>
            <w:r>
              <w:rPr>
                <w:noProof/>
              </w:rPr>
              <w:drawing>
                <wp:inline distT="0" distB="0" distL="0" distR="0">
                  <wp:extent cx="3752850" cy="18415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F337C" w:rsidRDefault="00BF337C" w:rsidP="00BF337C">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BF337C" w:rsidTr="00BF337C">
        <w:tc>
          <w:tcPr>
            <w:tcW w:w="3936" w:type="dxa"/>
            <w:tcBorders>
              <w:top w:val="single" w:sz="4" w:space="0" w:color="auto"/>
              <w:left w:val="single" w:sz="4" w:space="0" w:color="auto"/>
              <w:bottom w:val="single" w:sz="4" w:space="0" w:color="auto"/>
              <w:right w:val="single" w:sz="4" w:space="0" w:color="auto"/>
            </w:tcBorders>
          </w:tcPr>
          <w:p w:rsidR="00BF337C" w:rsidRDefault="00BF337C">
            <w:pPr>
              <w:jc w:val="center"/>
              <w:rPr>
                <w:rFonts w:eastAsia="Calibri"/>
                <w:lang w:eastAsia="ru-RU"/>
              </w:rPr>
            </w:pPr>
          </w:p>
          <w:p w:rsidR="00BF337C" w:rsidRDefault="00BF337C">
            <w:pPr>
              <w:jc w:val="center"/>
              <w:rPr>
                <w:rFonts w:ascii="Calibri" w:eastAsia="Calibri" w:hAnsi="Calibri" w:cs="Times New Roman"/>
                <w:sz w:val="22"/>
                <w:szCs w:val="22"/>
                <w:lang w:eastAsia="ru-RU"/>
              </w:rPr>
            </w:pPr>
            <w:hyperlink r:id="rId18" w:history="1">
              <w:r>
                <w:rPr>
                  <w:rStyle w:val="a8"/>
                  <w:rFonts w:ascii="Arial Black" w:eastAsia="Calibri" w:hAnsi="Arial Black" w:cs="Times New Roman"/>
                  <w:b/>
                  <w:sz w:val="28"/>
                  <w:szCs w:val="28"/>
                  <w:lang w:val="en-US" w:eastAsia="ru-RU"/>
                </w:rPr>
                <w:t xml:space="preserve">ФИТНЕС </w:t>
              </w:r>
              <w:proofErr w:type="spellStart"/>
              <w:r>
                <w:rPr>
                  <w:rStyle w:val="a8"/>
                  <w:rFonts w:ascii="Arial Black" w:eastAsia="Calibri" w:hAnsi="Arial Black" w:cs="Times New Roman"/>
                  <w:b/>
                  <w:sz w:val="28"/>
                  <w:szCs w:val="28"/>
                  <w:lang w:val="en-US" w:eastAsia="ru-RU"/>
                </w:rPr>
                <w:t>на</w:t>
              </w:r>
              <w:proofErr w:type="spellEnd"/>
              <w:r>
                <w:rPr>
                  <w:rStyle w:val="a8"/>
                  <w:rFonts w:ascii="Arial Black" w:eastAsia="Calibri" w:hAnsi="Arial Black" w:cs="Times New Roman"/>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F337C" w:rsidRDefault="00BF337C">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F337C" w:rsidRDefault="00BF337C" w:rsidP="00BF337C">
      <w:pPr>
        <w:rPr>
          <w:rFonts w:asciiTheme="minorHAnsi" w:hAnsiTheme="minorHAnsi" w:cstheme="minorBidi"/>
          <w:sz w:val="16"/>
          <w:szCs w:val="16"/>
          <w:lang w:eastAsia="en-US"/>
        </w:rPr>
      </w:pPr>
    </w:p>
    <w:p w:rsidR="001F7D4F" w:rsidRDefault="001F7D4F">
      <w:bookmarkStart w:id="0" w:name="_GoBack"/>
      <w:bookmarkEnd w:id="0"/>
    </w:p>
    <w:sectPr w:rsidR="001F7D4F">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9A2" w:rsidRDefault="009969A2" w:rsidP="000D6708">
      <w:r>
        <w:separator/>
      </w:r>
    </w:p>
  </w:endnote>
  <w:endnote w:type="continuationSeparator" w:id="0">
    <w:p w:rsidR="009969A2" w:rsidRDefault="009969A2" w:rsidP="000D6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708" w:rsidRDefault="000D670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708" w:rsidRPr="00054815" w:rsidRDefault="000D6708" w:rsidP="000D6708">
    <w:pPr>
      <w:jc w:val="center"/>
      <w:rPr>
        <w:b/>
        <w:color w:val="FF0000"/>
        <w:sz w:val="20"/>
        <w:szCs w:val="20"/>
      </w:rPr>
    </w:pPr>
    <w:r w:rsidRPr="00054815">
      <w:rPr>
        <w:b/>
        <w:color w:val="FF0000"/>
        <w:sz w:val="20"/>
        <w:szCs w:val="20"/>
      </w:rPr>
      <w:t>Вернуться в каталог готовых дипломов и магистерских диссертаций –</w:t>
    </w:r>
  </w:p>
  <w:p w:rsidR="000D6708" w:rsidRDefault="009969A2" w:rsidP="000D6708">
    <w:pPr>
      <w:pStyle w:val="a5"/>
      <w:jc w:val="center"/>
    </w:pPr>
    <w:hyperlink r:id="rId1" w:history="1">
      <w:r w:rsidR="000D6708" w:rsidRPr="00054815">
        <w:rPr>
          <w:b/>
          <w:color w:val="FF0000"/>
          <w:sz w:val="20"/>
          <w:szCs w:val="20"/>
          <w:u w:val="single"/>
          <w:lang w:val="en-US"/>
        </w:rPr>
        <w:t>http</w:t>
      </w:r>
      <w:r w:rsidR="000D6708" w:rsidRPr="00054815">
        <w:rPr>
          <w:b/>
          <w:color w:val="FF0000"/>
          <w:sz w:val="20"/>
          <w:szCs w:val="20"/>
          <w:u w:val="single"/>
        </w:rPr>
        <w:t>://учебники.информ2000.рф/</w:t>
      </w:r>
      <w:proofErr w:type="spellStart"/>
      <w:r w:rsidR="000D6708" w:rsidRPr="00054815">
        <w:rPr>
          <w:b/>
          <w:color w:val="FF0000"/>
          <w:sz w:val="20"/>
          <w:szCs w:val="20"/>
          <w:u w:val="single"/>
          <w:lang w:val="en-US"/>
        </w:rPr>
        <w:t>diplom</w:t>
      </w:r>
      <w:proofErr w:type="spellEnd"/>
      <w:r w:rsidR="000D6708" w:rsidRPr="00054815">
        <w:rPr>
          <w:b/>
          <w:color w:val="FF0000"/>
          <w:sz w:val="20"/>
          <w:szCs w:val="20"/>
          <w:u w:val="single"/>
        </w:rPr>
        <w:t>.</w:t>
      </w:r>
      <w:proofErr w:type="spellStart"/>
      <w:r w:rsidR="000D6708" w:rsidRPr="00054815">
        <w:rPr>
          <w:b/>
          <w:color w:val="FF0000"/>
          <w:sz w:val="20"/>
          <w:szCs w:val="20"/>
          <w:u w:val="single"/>
          <w:lang w:val="en-US"/>
        </w:rPr>
        <w:t>shtml</w:t>
      </w:r>
      <w:proofErr w:type="spellEnd"/>
    </w:hyperlink>
  </w:p>
  <w:p w:rsidR="000D6708" w:rsidRDefault="000D670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708" w:rsidRDefault="000D67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9A2" w:rsidRDefault="009969A2" w:rsidP="000D6708">
      <w:r>
        <w:separator/>
      </w:r>
    </w:p>
  </w:footnote>
  <w:footnote w:type="continuationSeparator" w:id="0">
    <w:p w:rsidR="009969A2" w:rsidRDefault="009969A2" w:rsidP="000D67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708" w:rsidRDefault="000D670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4DA" w:rsidRDefault="001404DA" w:rsidP="001404DA">
    <w:pPr>
      <w:pStyle w:val="a3"/>
    </w:pPr>
    <w:r>
      <w:t>Узнайте стоимость написания на заказ студенческих и аспирантских работ</w:t>
    </w:r>
  </w:p>
  <w:p w:rsidR="000D6708" w:rsidRDefault="001404DA" w:rsidP="001404DA">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708" w:rsidRDefault="000D670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341"/>
    <w:rsid w:val="000D6708"/>
    <w:rsid w:val="001404DA"/>
    <w:rsid w:val="001F7D4F"/>
    <w:rsid w:val="002F6C4D"/>
    <w:rsid w:val="00801E27"/>
    <w:rsid w:val="009969A2"/>
    <w:rsid w:val="00B10341"/>
    <w:rsid w:val="00B86F20"/>
    <w:rsid w:val="00BF33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0D6708"/>
    <w:pPr>
      <w:tabs>
        <w:tab w:val="center" w:pos="4677"/>
        <w:tab w:val="right" w:pos="9355"/>
      </w:tabs>
    </w:pPr>
  </w:style>
  <w:style w:type="character" w:customStyle="1" w:styleId="a4">
    <w:name w:val="Верхний колонтитул Знак"/>
    <w:basedOn w:val="a0"/>
    <w:link w:val="a3"/>
    <w:uiPriority w:val="99"/>
    <w:rsid w:val="000D6708"/>
    <w:rPr>
      <w:rFonts w:ascii="Times New Roman CYR" w:hAnsi="Times New Roman CYR" w:cs="Times New Roman CYR"/>
      <w:sz w:val="24"/>
      <w:szCs w:val="24"/>
    </w:rPr>
  </w:style>
  <w:style w:type="paragraph" w:styleId="a5">
    <w:name w:val="footer"/>
    <w:basedOn w:val="a"/>
    <w:link w:val="a6"/>
    <w:uiPriority w:val="99"/>
    <w:unhideWhenUsed/>
    <w:rsid w:val="000D6708"/>
    <w:pPr>
      <w:tabs>
        <w:tab w:val="center" w:pos="4677"/>
        <w:tab w:val="right" w:pos="9355"/>
      </w:tabs>
    </w:pPr>
  </w:style>
  <w:style w:type="character" w:customStyle="1" w:styleId="a6">
    <w:name w:val="Нижний колонтитул Знак"/>
    <w:basedOn w:val="a0"/>
    <w:link w:val="a5"/>
    <w:uiPriority w:val="99"/>
    <w:rsid w:val="000D6708"/>
    <w:rPr>
      <w:rFonts w:ascii="Times New Roman CYR" w:hAnsi="Times New Roman CYR" w:cs="Times New Roman CYR"/>
      <w:sz w:val="24"/>
      <w:szCs w:val="24"/>
    </w:rPr>
  </w:style>
  <w:style w:type="table" w:styleId="a7">
    <w:name w:val="Table Grid"/>
    <w:basedOn w:val="a1"/>
    <w:uiPriority w:val="59"/>
    <w:rsid w:val="00BF337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BF337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BF337C"/>
    <w:rPr>
      <w:color w:val="0000FF"/>
      <w:u w:val="single"/>
    </w:rPr>
  </w:style>
  <w:style w:type="paragraph" w:styleId="a9">
    <w:name w:val="Balloon Text"/>
    <w:basedOn w:val="a"/>
    <w:link w:val="aa"/>
    <w:uiPriority w:val="99"/>
    <w:semiHidden/>
    <w:unhideWhenUsed/>
    <w:rsid w:val="00BF337C"/>
    <w:rPr>
      <w:rFonts w:ascii="Tahoma" w:hAnsi="Tahoma" w:cs="Tahoma"/>
      <w:sz w:val="16"/>
      <w:szCs w:val="16"/>
    </w:rPr>
  </w:style>
  <w:style w:type="character" w:customStyle="1" w:styleId="aa">
    <w:name w:val="Текст выноски Знак"/>
    <w:basedOn w:val="a0"/>
    <w:link w:val="a9"/>
    <w:uiPriority w:val="99"/>
    <w:semiHidden/>
    <w:rsid w:val="00BF33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0D6708"/>
    <w:pPr>
      <w:tabs>
        <w:tab w:val="center" w:pos="4677"/>
        <w:tab w:val="right" w:pos="9355"/>
      </w:tabs>
    </w:pPr>
  </w:style>
  <w:style w:type="character" w:customStyle="1" w:styleId="a4">
    <w:name w:val="Верхний колонтитул Знак"/>
    <w:basedOn w:val="a0"/>
    <w:link w:val="a3"/>
    <w:uiPriority w:val="99"/>
    <w:rsid w:val="000D6708"/>
    <w:rPr>
      <w:rFonts w:ascii="Times New Roman CYR" w:hAnsi="Times New Roman CYR" w:cs="Times New Roman CYR"/>
      <w:sz w:val="24"/>
      <w:szCs w:val="24"/>
    </w:rPr>
  </w:style>
  <w:style w:type="paragraph" w:styleId="a5">
    <w:name w:val="footer"/>
    <w:basedOn w:val="a"/>
    <w:link w:val="a6"/>
    <w:uiPriority w:val="99"/>
    <w:unhideWhenUsed/>
    <w:rsid w:val="000D6708"/>
    <w:pPr>
      <w:tabs>
        <w:tab w:val="center" w:pos="4677"/>
        <w:tab w:val="right" w:pos="9355"/>
      </w:tabs>
    </w:pPr>
  </w:style>
  <w:style w:type="character" w:customStyle="1" w:styleId="a6">
    <w:name w:val="Нижний колонтитул Знак"/>
    <w:basedOn w:val="a0"/>
    <w:link w:val="a5"/>
    <w:uiPriority w:val="99"/>
    <w:rsid w:val="000D6708"/>
    <w:rPr>
      <w:rFonts w:ascii="Times New Roman CYR" w:hAnsi="Times New Roman CYR" w:cs="Times New Roman CYR"/>
      <w:sz w:val="24"/>
      <w:szCs w:val="24"/>
    </w:rPr>
  </w:style>
  <w:style w:type="table" w:styleId="a7">
    <w:name w:val="Table Grid"/>
    <w:basedOn w:val="a1"/>
    <w:uiPriority w:val="59"/>
    <w:rsid w:val="00BF337C"/>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BF337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BF337C"/>
    <w:rPr>
      <w:color w:val="0000FF"/>
      <w:u w:val="single"/>
    </w:rPr>
  </w:style>
  <w:style w:type="paragraph" w:styleId="a9">
    <w:name w:val="Balloon Text"/>
    <w:basedOn w:val="a"/>
    <w:link w:val="aa"/>
    <w:uiPriority w:val="99"/>
    <w:semiHidden/>
    <w:unhideWhenUsed/>
    <w:rsid w:val="00BF337C"/>
    <w:rPr>
      <w:rFonts w:ascii="Tahoma" w:hAnsi="Tahoma" w:cs="Tahoma"/>
      <w:sz w:val="16"/>
      <w:szCs w:val="16"/>
    </w:rPr>
  </w:style>
  <w:style w:type="character" w:customStyle="1" w:styleId="aa">
    <w:name w:val="Текст выноски Знак"/>
    <w:basedOn w:val="a0"/>
    <w:link w:val="a9"/>
    <w:uiPriority w:val="99"/>
    <w:semiHidden/>
    <w:rsid w:val="00BF33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70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7.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12121</Words>
  <Characters>69096</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2023-02-17T08:33:00Z</dcterms:created>
  <dcterms:modified xsi:type="dcterms:W3CDTF">2023-05-17T13:09:00Z</dcterms:modified>
</cp:coreProperties>
</file>