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DE7" w:rsidRPr="003C1E41" w:rsidRDefault="00F36DE7" w:rsidP="00C8406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433B1" w:rsidRPr="00F63F3A" w:rsidRDefault="00E433B1" w:rsidP="00C84068">
      <w:pPr>
        <w:spacing w:line="276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63F3A">
        <w:rPr>
          <w:rFonts w:ascii="Times New Roman" w:hAnsi="Times New Roman" w:cs="Times New Roman"/>
          <w:b/>
          <w:sz w:val="32"/>
          <w:szCs w:val="32"/>
        </w:rPr>
        <w:t xml:space="preserve">Защита жилищных прав детей-сирот средствами прокурорского надзора </w:t>
      </w:r>
    </w:p>
    <w:p w:rsidR="00E433B1" w:rsidRPr="003C1E41" w:rsidRDefault="00E433B1" w:rsidP="00C8406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63F3A">
        <w:rPr>
          <w:rFonts w:ascii="Times New Roman" w:hAnsi="Times New Roman" w:cs="Times New Roman"/>
          <w:b/>
          <w:sz w:val="32"/>
          <w:szCs w:val="32"/>
        </w:rPr>
        <w:t>(по материалам прокурорской и судебной практики)</w:t>
      </w:r>
    </w:p>
    <w:p w:rsidR="00E433B1" w:rsidRPr="003C1E41" w:rsidRDefault="00E433B1" w:rsidP="00C8406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E433B1" w:rsidRPr="003C1E41" w:rsidRDefault="00F63F3A" w:rsidP="00C84068">
      <w:pPr>
        <w:spacing w:line="276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Диплом</w:t>
      </w:r>
    </w:p>
    <w:p w:rsidR="00692617" w:rsidRPr="003C1E41" w:rsidRDefault="00692617" w:rsidP="00692617">
      <w:pPr>
        <w:spacing w:line="240" w:lineRule="auto"/>
        <w:ind w:left="5529" w:firstLine="0"/>
        <w:rPr>
          <w:sz w:val="28"/>
          <w:szCs w:val="28"/>
        </w:rPr>
      </w:pPr>
    </w:p>
    <w:p w:rsidR="00C834AA" w:rsidRPr="003C1E41" w:rsidRDefault="00F36DE7" w:rsidP="00C84068">
      <w:pPr>
        <w:jc w:val="center"/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Саратов-2022</w:t>
      </w:r>
    </w:p>
    <w:p w:rsidR="00C834AA" w:rsidRPr="003C1E41" w:rsidRDefault="00C834AA" w:rsidP="00C834AA">
      <w:pPr>
        <w:jc w:val="center"/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ОГЛАВЛЕНИЕ</w:t>
      </w:r>
    </w:p>
    <w:p w:rsidR="00C834AA" w:rsidRPr="003C1E41" w:rsidRDefault="00C834AA" w:rsidP="00C834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34AA" w:rsidRPr="003C1E41" w:rsidRDefault="00C834AA" w:rsidP="00C834AA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746963958"/>
        <w:docPartObj>
          <w:docPartGallery w:val="Table of Contents"/>
          <w:docPartUnique/>
        </w:docPartObj>
      </w:sdtPr>
      <w:sdtEndPr/>
      <w:sdtContent>
        <w:p w:rsidR="00C834AA" w:rsidRPr="003C1E41" w:rsidRDefault="00C834AA" w:rsidP="00C834AA">
          <w:pPr>
            <w:pStyle w:val="ab"/>
            <w:spacing w:before="0" w:line="360" w:lineRule="auto"/>
            <w:jc w:val="both"/>
            <w:rPr>
              <w:rFonts w:ascii="Times New Roman" w:hAnsi="Times New Roman" w:cs="Times New Roman"/>
              <w:color w:val="auto"/>
            </w:rPr>
          </w:pPr>
        </w:p>
        <w:p w:rsidR="00AC38AB" w:rsidRPr="003C1E41" w:rsidRDefault="0078250E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r w:rsidRPr="003C1E4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834AA" w:rsidRPr="003C1E4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C1E4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1686584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Введение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_Toc101686584 \h </w:instrText>
            </w:r>
            <w:r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3</w:t>
            </w:r>
            <w:r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5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Глава 1. Общая характеристика прокурорского надзора за соблюдением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_Toc101686585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6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1.1. Правовые основы деятельности органов прокуратуры по надзору за соблюдением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_Toc101686586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6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7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1.2. Соблюдение жилищных прав детей-сирот как предмет прокурорского надзора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_Toc101686587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11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8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Глава 2. Организация и осуществление прокурорского надзора за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_Toc101686588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47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89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соблюдением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_Toc101686589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47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590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2.1. Особенности организации прокурорского надзора за соблюдением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_Toc101686590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47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602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2.2. Прокурорская проверка соблюдения жилищных прав детей-сирот и пути повышения ее эффективности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_Toc101686602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62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2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603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2.3. Меры прокурорского реагирования в механизме защиты жилищных прав детей-сирот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_Toc101686603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64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604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Заключение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_Toc101686604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73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AC38AB" w:rsidRPr="003C1E41" w:rsidRDefault="006D0C8D" w:rsidP="00AC38AB">
          <w:pPr>
            <w:pStyle w:val="11"/>
            <w:tabs>
              <w:tab w:val="right" w:leader="dot" w:pos="9628"/>
            </w:tabs>
            <w:ind w:firstLine="0"/>
            <w:rPr>
              <w:rFonts w:ascii="Times New Roman" w:eastAsiaTheme="minorEastAsia" w:hAnsi="Times New Roman" w:cs="Times New Roman"/>
              <w:noProof/>
              <w:sz w:val="28"/>
              <w:lang w:eastAsia="ru-RU"/>
            </w:rPr>
          </w:pPr>
          <w:hyperlink w:anchor="_Toc101686605" w:history="1">
            <w:r w:rsidR="00AC38AB" w:rsidRPr="003C1E41">
              <w:rPr>
                <w:rStyle w:val="ac"/>
                <w:rFonts w:ascii="Times New Roman" w:hAnsi="Times New Roman" w:cs="Times New Roman"/>
                <w:noProof/>
                <w:sz w:val="28"/>
              </w:rPr>
              <w:t>Библиографический список</w:t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tab/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begin"/>
            </w:r>
            <w:r w:rsidR="00AC38AB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instrText xml:space="preserve"> PAGEREF _Toc101686605 \h </w:instrTex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separate"/>
            </w:r>
            <w:r w:rsidR="003C1E41">
              <w:rPr>
                <w:rFonts w:ascii="Times New Roman" w:hAnsi="Times New Roman" w:cs="Times New Roman"/>
                <w:noProof/>
                <w:webHidden/>
                <w:sz w:val="28"/>
              </w:rPr>
              <w:t>78</w:t>
            </w:r>
            <w:r w:rsidR="0078250E" w:rsidRPr="003C1E41">
              <w:rPr>
                <w:rFonts w:ascii="Times New Roman" w:hAnsi="Times New Roman" w:cs="Times New Roman"/>
                <w:noProof/>
                <w:webHidden/>
                <w:sz w:val="28"/>
              </w:rPr>
              <w:fldChar w:fldCharType="end"/>
            </w:r>
          </w:hyperlink>
        </w:p>
        <w:p w:rsidR="00C834AA" w:rsidRPr="003C1E41" w:rsidRDefault="0078250E" w:rsidP="00C834AA">
          <w:pPr>
            <w:ind w:firstLine="0"/>
          </w:pPr>
          <w:r w:rsidRPr="003C1E41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C834AA" w:rsidRPr="003C1E41" w:rsidRDefault="00C834AA" w:rsidP="00C834A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34AA" w:rsidRPr="003C1E41" w:rsidRDefault="006D0C8D" w:rsidP="00F63F3A">
      <w:pPr>
        <w:jc w:val="center"/>
      </w:pPr>
      <w:hyperlink r:id="rId9" w:history="1">
        <w:r w:rsidR="00F63F3A" w:rsidRPr="00F63F3A">
          <w:rPr>
            <w:rFonts w:ascii="Arial" w:eastAsia="Times New Roman" w:hAnsi="Arial" w:cs="Arial"/>
            <w:b/>
            <w:color w:val="0000FF"/>
            <w:sz w:val="32"/>
            <w:szCs w:val="32"/>
            <w:u w:val="single"/>
            <w:lang w:eastAsia="ru-RU"/>
          </w:rPr>
          <w:t>Написание на заказ курсовых, дипломов, диссертаций...</w:t>
        </w:r>
      </w:hyperlink>
    </w:p>
    <w:p w:rsidR="00C834AA" w:rsidRPr="003C1E41" w:rsidRDefault="00C834AA" w:rsidP="002A7D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</w:p>
    <w:p w:rsidR="00C834AA" w:rsidRPr="003C1E41" w:rsidRDefault="00C834AA" w:rsidP="008B3223">
      <w:pPr>
        <w:pStyle w:val="1"/>
        <w:spacing w:before="0"/>
        <w:ind w:firstLine="0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</w:p>
    <w:p w:rsidR="008B3223" w:rsidRPr="003C1E41" w:rsidRDefault="008B3223" w:rsidP="008B3223"/>
    <w:p w:rsidR="008B3223" w:rsidRPr="003C1E41" w:rsidRDefault="008B3223" w:rsidP="008B3223"/>
    <w:p w:rsidR="00DB65FA" w:rsidRPr="003C1E41" w:rsidRDefault="00DB65FA" w:rsidP="002A7D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0" w:name="_Toc101686584"/>
      <w:r w:rsidRPr="003C1E41">
        <w:rPr>
          <w:rFonts w:ascii="Times New Roman" w:hAnsi="Times New Roman" w:cs="Times New Roman"/>
          <w:color w:val="auto"/>
        </w:rPr>
        <w:t>Введение</w:t>
      </w:r>
      <w:bookmarkEnd w:id="0"/>
    </w:p>
    <w:p w:rsidR="00ED0519" w:rsidRPr="003C1E41" w:rsidRDefault="00ED0519" w:rsidP="00ED0519"/>
    <w:p w:rsidR="00ED0519" w:rsidRPr="003C1E41" w:rsidRDefault="00ED0519" w:rsidP="00ED0519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Актуальность темы исследования</w:t>
      </w:r>
      <w:r w:rsidRPr="003C1E41">
        <w:rPr>
          <w:rFonts w:ascii="Times New Roman" w:eastAsia="Calibri" w:hAnsi="Times New Roman" w:cs="Times New Roman"/>
          <w:sz w:val="28"/>
          <w:szCs w:val="28"/>
        </w:rPr>
        <w:t>. Защита жилищных прав детей-сирот является одной из основных задач социального государства.</w:t>
      </w:r>
      <w:r w:rsidR="006B22D1" w:rsidRPr="003C1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Дети-сироты и дети, оставшиеся без попечения родителей, как наиболее уязвимая социальная группа нуждаются в особой заботе государства. Одной из основных задач государственной политики в области детства является совершенствование правовых механизмов, обеспечивающих надлежащую защиту прав детей-сирот, в том числе жилищных. </w:t>
      </w:r>
    </w:p>
    <w:p w:rsidR="00ED0519" w:rsidRPr="003C1E41" w:rsidRDefault="00ED0519" w:rsidP="00ED0519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От эффективности прокурорского надзора за 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>соблюдением жилищных прав детей-сирот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 зависит соблюдение прав человека, отражение действительного состояния 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>социальной поддержки отдельных категорий граждан</w:t>
      </w:r>
      <w:r w:rsidRPr="003C1E41">
        <w:rPr>
          <w:rFonts w:ascii="Times New Roman" w:eastAsia="Calibri" w:hAnsi="Times New Roman" w:cs="Times New Roman"/>
          <w:sz w:val="28"/>
          <w:szCs w:val="28"/>
        </w:rPr>
        <w:t>, а также выбор и применение эффективных способов и методов борьбы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 xml:space="preserve"> с противоправными деяниями в отношении незащищенных групп населения</w:t>
      </w:r>
      <w:r w:rsidRPr="003C1E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D0519" w:rsidRPr="003C1E41" w:rsidRDefault="00ED0519" w:rsidP="00D6194E">
      <w:pPr>
        <w:tabs>
          <w:tab w:val="num" w:pos="720"/>
        </w:tabs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Анализ практики 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 xml:space="preserve">реализации жилищных прав детей-сирот </w:t>
      </w:r>
      <w:r w:rsidRPr="003C1E41">
        <w:rPr>
          <w:rFonts w:ascii="Times New Roman" w:eastAsia="Calibri" w:hAnsi="Times New Roman" w:cs="Times New Roman"/>
          <w:sz w:val="28"/>
          <w:szCs w:val="28"/>
        </w:rPr>
        <w:t>показывает</w:t>
      </w:r>
      <w:r w:rsidR="00D6194E" w:rsidRPr="003C1E41">
        <w:rPr>
          <w:rFonts w:ascii="Times New Roman" w:eastAsia="Calibri" w:hAnsi="Times New Roman" w:cs="Times New Roman"/>
          <w:sz w:val="28"/>
          <w:szCs w:val="28"/>
        </w:rPr>
        <w:t xml:space="preserve"> наличие проблем в их осуществлении, что требует особого надзора со стороны государства. Именно анализ особенностей прокурорского надзора позволит выделить основные направления развития надзорной деятельности в целях ее оптимизации и дальнейшей полной реализации жилищных прав детей-сирот</w:t>
      </w:r>
      <w:r w:rsidRPr="003C1E4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722B7" w:rsidRPr="003C1E41" w:rsidRDefault="00ED0519" w:rsidP="007722B7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Степень </w:t>
      </w:r>
      <w:r w:rsidR="00F22FC2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теоретической</w:t>
      </w: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разработанности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7722B7" w:rsidRPr="003C1E41">
        <w:rPr>
          <w:rFonts w:ascii="Times New Roman" w:eastAsia="Calibri" w:hAnsi="Times New Roman" w:cs="Times New Roman"/>
          <w:sz w:val="28"/>
          <w:szCs w:val="28"/>
        </w:rPr>
        <w:t xml:space="preserve">Вопросы деятельности прокурора по защите прав </w:t>
      </w:r>
      <w:r w:rsidR="007D47E5" w:rsidRPr="003C1E41">
        <w:rPr>
          <w:rFonts w:ascii="Times New Roman" w:eastAsia="Calibri" w:hAnsi="Times New Roman" w:cs="Times New Roman"/>
          <w:sz w:val="28"/>
          <w:szCs w:val="28"/>
        </w:rPr>
        <w:t>детей-сирот</w:t>
      </w:r>
      <w:r w:rsidR="007722B7" w:rsidRPr="003C1E41">
        <w:rPr>
          <w:rFonts w:ascii="Times New Roman" w:eastAsia="Calibri" w:hAnsi="Times New Roman" w:cs="Times New Roman"/>
          <w:sz w:val="28"/>
          <w:szCs w:val="28"/>
        </w:rPr>
        <w:t xml:space="preserve"> нашли свое</w:t>
      </w:r>
      <w:r w:rsidR="00BE5144" w:rsidRPr="003C1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22B7" w:rsidRPr="003C1E41">
        <w:rPr>
          <w:rFonts w:ascii="Times New Roman" w:eastAsia="Calibri" w:hAnsi="Times New Roman" w:cs="Times New Roman"/>
          <w:sz w:val="28"/>
          <w:szCs w:val="28"/>
        </w:rPr>
        <w:t>отражение в работах А.В. Гришина, А.В. Ермакова, Е.Н. Мозымовой. Проблемам реализации и защиты жилищных прав несовершеннолетних</w:t>
      </w:r>
      <w:r w:rsidR="00BE5144" w:rsidRPr="003C1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22B7" w:rsidRPr="003C1E41">
        <w:rPr>
          <w:rFonts w:ascii="Times New Roman" w:eastAsia="Calibri" w:hAnsi="Times New Roman" w:cs="Times New Roman"/>
          <w:sz w:val="28"/>
          <w:szCs w:val="28"/>
        </w:rPr>
        <w:t>посвящены работы Ю.Ф. Беспалова, П.Ю. Герасимова, Д.В. Гордеюка, О.А. Егоровой, А.К. Мамаевой, М.М. Махмутовой, И.А. Несмеяновой, Л.Ю. Рамзаевой, Е.А. Рязанова, А.Е. Тарасовой, О.А. Федоровой и др.</w:t>
      </w:r>
    </w:p>
    <w:p w:rsidR="007722B7" w:rsidRPr="003C1E41" w:rsidRDefault="007722B7" w:rsidP="007722B7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sz w:val="28"/>
          <w:szCs w:val="28"/>
        </w:rPr>
        <w:t>Признавая бесспорную значимос</w:t>
      </w:r>
      <w:r w:rsidR="00BE5144" w:rsidRPr="003C1E41">
        <w:rPr>
          <w:rFonts w:ascii="Times New Roman" w:eastAsia="Calibri" w:hAnsi="Times New Roman" w:cs="Times New Roman"/>
          <w:sz w:val="28"/>
          <w:szCs w:val="28"/>
        </w:rPr>
        <w:t xml:space="preserve">ть данных исследований, </w:t>
      </w:r>
      <w:r w:rsidR="007D47E5" w:rsidRPr="003C1E41">
        <w:rPr>
          <w:rFonts w:ascii="Times New Roman" w:eastAsia="Calibri" w:hAnsi="Times New Roman" w:cs="Times New Roman"/>
          <w:sz w:val="28"/>
          <w:szCs w:val="28"/>
        </w:rPr>
        <w:t>очевидно,</w:t>
      </w:r>
      <w:r w:rsidRPr="003C1E41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что они не исчерпали всех проблемных вопросов, требующих своего разрешения. До настоящего времени целостного научного исследования проблем, связанных с организацией и осуществлением прокурорского надзора за соблюдением жилищных прав </w:t>
      </w:r>
      <w:r w:rsidR="007D47E5" w:rsidRPr="003C1E41">
        <w:rPr>
          <w:rFonts w:ascii="Times New Roman" w:eastAsia="Calibri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, не проводилось. </w:t>
      </w:r>
      <w:r w:rsidR="00633C93" w:rsidRPr="003C1E4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D0519" w:rsidRPr="003C1E41" w:rsidRDefault="00ED0519" w:rsidP="007722B7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3C1E41">
        <w:rPr>
          <w:sz w:val="28"/>
          <w:szCs w:val="28"/>
        </w:rPr>
        <w:t xml:space="preserve"> </w:t>
      </w:r>
      <w:r w:rsidRPr="003C1E41">
        <w:rPr>
          <w:rFonts w:ascii="Times New Roman" w:hAnsi="Times New Roman" w:cs="Times New Roman"/>
          <w:sz w:val="28"/>
          <w:szCs w:val="28"/>
        </w:rPr>
        <w:t xml:space="preserve">составляют общественные отношения, возникающие при проведении прокурорского надзора за </w:t>
      </w:r>
      <w:r w:rsidR="00D6194E" w:rsidRPr="003C1E41">
        <w:rPr>
          <w:rFonts w:ascii="Times New Roman" w:hAnsi="Times New Roman" w:cs="Times New Roman"/>
          <w:sz w:val="28"/>
          <w:szCs w:val="28"/>
        </w:rPr>
        <w:t>соблюдением жилищных прав детей-сирот</w:t>
      </w:r>
      <w:r w:rsidRPr="003C1E41">
        <w:rPr>
          <w:rFonts w:ascii="Times New Roman" w:hAnsi="Times New Roman" w:cs="Times New Roman"/>
          <w:sz w:val="28"/>
          <w:szCs w:val="28"/>
        </w:rPr>
        <w:t>.</w:t>
      </w:r>
    </w:p>
    <w:p w:rsidR="00ED0519" w:rsidRPr="003C1E41" w:rsidRDefault="00ED0519" w:rsidP="00ED0519">
      <w:pPr>
        <w:pStyle w:val="a6"/>
        <w:spacing w:after="0" w:line="360" w:lineRule="auto"/>
        <w:ind w:firstLine="709"/>
        <w:jc w:val="both"/>
        <w:rPr>
          <w:sz w:val="28"/>
          <w:szCs w:val="28"/>
        </w:rPr>
      </w:pPr>
      <w:r w:rsidRPr="003C1E41">
        <w:rPr>
          <w:b/>
          <w:sz w:val="28"/>
          <w:szCs w:val="28"/>
        </w:rPr>
        <w:t>Предмет исследования</w:t>
      </w:r>
      <w:r w:rsidRPr="003C1E41">
        <w:rPr>
          <w:sz w:val="28"/>
          <w:szCs w:val="28"/>
        </w:rPr>
        <w:t xml:space="preserve"> нормы российского законодательства</w:t>
      </w:r>
      <w:r w:rsidR="00E433B1" w:rsidRPr="003C1E41">
        <w:rPr>
          <w:sz w:val="28"/>
          <w:szCs w:val="28"/>
        </w:rPr>
        <w:t xml:space="preserve">, </w:t>
      </w:r>
      <w:r w:rsidRPr="003C1E41">
        <w:rPr>
          <w:sz w:val="28"/>
          <w:szCs w:val="28"/>
        </w:rPr>
        <w:t xml:space="preserve">регламентирующие проведение прокурорского надзора за </w:t>
      </w:r>
      <w:r w:rsidR="00D6194E" w:rsidRPr="003C1E41">
        <w:rPr>
          <w:sz w:val="28"/>
          <w:szCs w:val="28"/>
        </w:rPr>
        <w:t>соблюдением жилищных прав детей-сирот</w:t>
      </w:r>
      <w:r w:rsidRPr="003C1E41">
        <w:rPr>
          <w:sz w:val="28"/>
          <w:szCs w:val="28"/>
        </w:rPr>
        <w:t>, а также научные труды, статистические данные и методические материалы.</w:t>
      </w:r>
    </w:p>
    <w:p w:rsidR="00D6194E" w:rsidRPr="003C1E41" w:rsidRDefault="00ED0519" w:rsidP="00ED0519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Цель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22FC2"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исследования: 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рассмотреть особенности прокурорского надзора </w:t>
      </w:r>
      <w:r w:rsidR="00D6194E" w:rsidRPr="003C1E41">
        <w:rPr>
          <w:rFonts w:ascii="Times New Roman" w:eastAsia="Calibri" w:hAnsi="Times New Roman" w:cs="Times New Roman"/>
          <w:bCs/>
          <w:sz w:val="28"/>
          <w:szCs w:val="28"/>
        </w:rPr>
        <w:t>за соблюдением жилищных прав детей-сирот.</w:t>
      </w:r>
    </w:p>
    <w:p w:rsidR="00D6194E" w:rsidRPr="003C1E41" w:rsidRDefault="00ED0519" w:rsidP="00ED0519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Задачи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исследования</w:t>
      </w:r>
      <w:r w:rsidR="00D6194E" w:rsidRPr="003C1E41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1)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определить правовые основы деятельности органов прокуратуры по надзору за соблюдением жилищных прав детей-сирот;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2)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рассмотреть соблюдение жилищных прав детей-сирот как предмет прокурорского надзора;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3)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выявить объекты прокурорского надзора за соблюдением жилищных прав детей-сирот и пределы его осуществления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;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4)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оценить особенности организации прокурорского надзора за соблюдением жилищных прав детей-сирот;</w:t>
      </w:r>
    </w:p>
    <w:p w:rsidR="00200188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5)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проанализировать особенности организации прокурорской  проверки соблюдения жилищных прав детей-сирот и предложить пути повышения ее эффективности;</w:t>
      </w:r>
    </w:p>
    <w:p w:rsidR="00D6194E" w:rsidRPr="003C1E41" w:rsidRDefault="00200188" w:rsidP="00200188">
      <w:pPr>
        <w:rPr>
          <w:rFonts w:ascii="Times New Roman" w:eastAsia="Calibri" w:hAnsi="Times New Roman" w:cs="Times New Roman"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Cs/>
          <w:sz w:val="28"/>
          <w:szCs w:val="28"/>
        </w:rPr>
        <w:t>6)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ab/>
        <w:t>рассмотреть допустимые меры прокурорского реагирования в механизме защиты жилищных прав детей-сирот.</w:t>
      </w:r>
    </w:p>
    <w:p w:rsidR="007722B7" w:rsidRPr="003C1E41" w:rsidRDefault="00532D87" w:rsidP="007D47E5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Теоретическая</w:t>
      </w:r>
      <w:r w:rsidR="00E433B1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основа исследования: </w:t>
      </w:r>
      <w:r w:rsidR="007722B7" w:rsidRPr="003C1E41">
        <w:rPr>
          <w:rFonts w:ascii="Times New Roman" w:eastAsia="Calibri" w:hAnsi="Times New Roman" w:cs="Times New Roman"/>
          <w:bCs/>
          <w:sz w:val="28"/>
          <w:szCs w:val="28"/>
        </w:rPr>
        <w:t>Теоретическую базу исследования составили научные труды, монографии, статьи в периодических издания  следующих авторов Воронин О.В., Винокуров А. Ю., Новикова О. А., Пойда Е.С., Рубцова О.Н.</w:t>
      </w:r>
      <w:r w:rsidR="007D47E5" w:rsidRPr="003C1E41">
        <w:rPr>
          <w:rFonts w:ascii="Times New Roman" w:eastAsia="Calibri" w:hAnsi="Times New Roman" w:cs="Times New Roman"/>
          <w:bCs/>
          <w:sz w:val="28"/>
          <w:szCs w:val="28"/>
        </w:rPr>
        <w:t>, Масленникова Л. В., Петрушина Ю. К., Капинус О. С., Формакидов Д.А., Кехлерова С.Г., Субанова Н.В., Арутюнян Н. Г.</w:t>
      </w:r>
    </w:p>
    <w:p w:rsidR="007722B7" w:rsidRPr="003C1E41" w:rsidRDefault="00E433B1" w:rsidP="00200188">
      <w:pPr>
        <w:rPr>
          <w:rFonts w:ascii="Times New Roman" w:eastAsia="Calibri" w:hAnsi="Times New Roman" w:cs="Times New Roman"/>
          <w:bCs/>
          <w:color w:val="FF0000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Эмпирическая основа исследования: 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>судебная практика</w:t>
      </w:r>
      <w:r w:rsidR="007722B7"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и практика проведения прокурорских проверок</w:t>
      </w:r>
      <w:r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соблюдения жилищных прав детей-сирот.</w:t>
      </w:r>
      <w:r w:rsidR="00231471" w:rsidRPr="003C1E4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5D77C2" w:rsidRPr="003C1E41" w:rsidRDefault="00E433B1" w:rsidP="005D77C2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Нормативная основа исследования: </w:t>
      </w:r>
      <w:r w:rsidR="005D77C2" w:rsidRPr="003C1E41">
        <w:rPr>
          <w:rFonts w:ascii="Times New Roman" w:eastAsia="Calibri" w:hAnsi="Times New Roman" w:cs="Times New Roman"/>
          <w:bCs/>
          <w:sz w:val="28"/>
          <w:szCs w:val="28"/>
        </w:rPr>
        <w:t>составили международные нормативные правовые акты, Конституция Российской Федерации, федеральные законы, указы Президента Российской Федерации, постановления и распоряжения Правительства Российской Федерации, нормативные правовые акты федеральных органов исполнительной власти, законы и иные нормативные правовые акты органов государственной власти субъектов Российской Федерации и органов местного самоуправления, организационно-распорядительные документы Генерального прокурора Российской Федерации.</w:t>
      </w:r>
      <w:r w:rsidR="005D77C2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ED0519" w:rsidRPr="003C1E41" w:rsidRDefault="00ED0519" w:rsidP="005D77C2">
      <w:pPr>
        <w:rPr>
          <w:rFonts w:ascii="Times New Roman" w:hAnsi="Times New Roman" w:cs="Times New Roman"/>
          <w:noProof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Методы исследования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3C1E41">
        <w:rPr>
          <w:rFonts w:ascii="Times New Roman" w:hAnsi="Times New Roman" w:cs="Times New Roman"/>
          <w:noProof/>
          <w:sz w:val="28"/>
          <w:szCs w:val="28"/>
        </w:rPr>
        <w:t>Проводя исследование использовался в качестве основного общенаучный метод, а именно диалектико-материалистический метод познания объективной действительности.</w:t>
      </w:r>
    </w:p>
    <w:p w:rsidR="00ED0519" w:rsidRPr="003C1E41" w:rsidRDefault="00ED0519" w:rsidP="00ED0519">
      <w:pPr>
        <w:rPr>
          <w:rFonts w:ascii="Times New Roman" w:hAnsi="Times New Roman" w:cs="Times New Roman"/>
          <w:noProof/>
          <w:sz w:val="28"/>
          <w:szCs w:val="28"/>
        </w:rPr>
      </w:pPr>
      <w:r w:rsidRPr="003C1E41">
        <w:rPr>
          <w:rFonts w:ascii="Times New Roman" w:hAnsi="Times New Roman" w:cs="Times New Roman"/>
          <w:noProof/>
          <w:sz w:val="28"/>
          <w:szCs w:val="28"/>
        </w:rPr>
        <w:t>При решении поставленных задач применены также частно-научные и специальные методы системного подхода, формально-логического и сравнительно-правового анализа,  в том числе юридического толкования норм права и другие.</w:t>
      </w:r>
    </w:p>
    <w:p w:rsidR="00ED0519" w:rsidRPr="003C1E41" w:rsidRDefault="00532D87" w:rsidP="00ED0519">
      <w:pPr>
        <w:rPr>
          <w:rFonts w:ascii="Times New Roman" w:eastAsia="Calibri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Теоретическая и </w:t>
      </w:r>
      <w:r w:rsidR="00E433B1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="00ED0519"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рактическая значимость исследования</w:t>
      </w:r>
      <w:r w:rsidR="00ED0519" w:rsidRPr="003C1E41">
        <w:rPr>
          <w:rFonts w:ascii="Times New Roman" w:eastAsia="Calibri" w:hAnsi="Times New Roman" w:cs="Times New Roman"/>
          <w:sz w:val="28"/>
          <w:szCs w:val="28"/>
        </w:rPr>
        <w:t xml:space="preserve"> заключается в том, что выводы и предложения, содержащиеся в работе, могут быть использованы в законотворческой деятельности, научно-исследовательской работе, в правоприменительной практике, при решении спорных вопросов толкования отдельных положений норм о </w:t>
      </w:r>
      <w:r w:rsidR="005D77C2" w:rsidRPr="003C1E41">
        <w:rPr>
          <w:rFonts w:ascii="Times New Roman" w:eastAsia="Calibri" w:hAnsi="Times New Roman" w:cs="Times New Roman"/>
          <w:sz w:val="28"/>
          <w:szCs w:val="28"/>
        </w:rPr>
        <w:t xml:space="preserve">проведении </w:t>
      </w:r>
      <w:r w:rsidR="00ED0519" w:rsidRPr="003C1E41">
        <w:rPr>
          <w:rFonts w:ascii="Times New Roman" w:eastAsia="Calibri" w:hAnsi="Times New Roman" w:cs="Times New Roman"/>
          <w:sz w:val="28"/>
          <w:szCs w:val="28"/>
        </w:rPr>
        <w:t>прокурорск</w:t>
      </w:r>
      <w:r w:rsidR="005D77C2" w:rsidRPr="003C1E41">
        <w:rPr>
          <w:rFonts w:ascii="Times New Roman" w:eastAsia="Calibri" w:hAnsi="Times New Roman" w:cs="Times New Roman"/>
          <w:sz w:val="28"/>
          <w:szCs w:val="28"/>
        </w:rPr>
        <w:t>их проверок соблюдения жилищных прав детей</w:t>
      </w:r>
      <w:r w:rsidR="00BE5144" w:rsidRPr="003C1E41">
        <w:rPr>
          <w:rFonts w:ascii="Times New Roman" w:eastAsia="Calibri" w:hAnsi="Times New Roman" w:cs="Times New Roman"/>
          <w:sz w:val="28"/>
          <w:szCs w:val="28"/>
        </w:rPr>
        <w:t>-сирот</w:t>
      </w:r>
      <w:r w:rsidR="005D77C2" w:rsidRPr="003C1E4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E433B1" w:rsidRPr="003C1E41">
        <w:rPr>
          <w:rFonts w:ascii="Times New Roman" w:eastAsia="Calibri" w:hAnsi="Times New Roman" w:cs="Times New Roman"/>
          <w:sz w:val="28"/>
          <w:szCs w:val="28"/>
        </w:rPr>
        <w:t>Кроме того, выводы и рекомендации, содержащиеся в работе, могут быть использованы для дальнейшего теоретического изучения по данному направлению.</w:t>
      </w:r>
    </w:p>
    <w:p w:rsidR="00ED0519" w:rsidRPr="003C1E41" w:rsidRDefault="00ED0519" w:rsidP="0058399E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eastAsia="Calibri" w:hAnsi="Times New Roman" w:cs="Times New Roman"/>
          <w:b/>
          <w:bCs/>
          <w:sz w:val="28"/>
          <w:szCs w:val="28"/>
        </w:rPr>
        <w:t>Структура работы</w:t>
      </w:r>
      <w:r w:rsidRPr="003C1E41">
        <w:rPr>
          <w:rFonts w:ascii="Times New Roman" w:eastAsia="Calibri" w:hAnsi="Times New Roman" w:cs="Times New Roman"/>
          <w:sz w:val="28"/>
          <w:szCs w:val="28"/>
        </w:rPr>
        <w:t xml:space="preserve"> включает в себя </w:t>
      </w:r>
      <w:r w:rsidR="0058399E" w:rsidRPr="003C1E41">
        <w:rPr>
          <w:rFonts w:ascii="Times New Roman" w:eastAsia="Calibri" w:hAnsi="Times New Roman" w:cs="Times New Roman"/>
          <w:sz w:val="28"/>
          <w:szCs w:val="28"/>
        </w:rPr>
        <w:t xml:space="preserve">титульный лист, содержание, введение, основную часть с разбивкой на главы и параграфы (разделы, подразделы), заключение, список использованной литературы и источников. </w:t>
      </w:r>
    </w:p>
    <w:p w:rsidR="00ED0519" w:rsidRPr="003C1E41" w:rsidRDefault="00ED0519" w:rsidP="00ED0519"/>
    <w:p w:rsidR="00DB65FA" w:rsidRPr="003C1E41" w:rsidRDefault="00DB65FA" w:rsidP="002A7D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" w:name="_Toc101686585"/>
      <w:r w:rsidRPr="003C1E41">
        <w:rPr>
          <w:rFonts w:ascii="Times New Roman" w:hAnsi="Times New Roman" w:cs="Times New Roman"/>
          <w:color w:val="auto"/>
        </w:rPr>
        <w:t>Глава 1. Общая характеристика прокурорского надзора за соблюдением</w:t>
      </w:r>
      <w:r w:rsidR="006D567C" w:rsidRPr="003C1E41">
        <w:rPr>
          <w:rFonts w:ascii="Times New Roman" w:hAnsi="Times New Roman" w:cs="Times New Roman"/>
          <w:color w:val="auto"/>
        </w:rPr>
        <w:t xml:space="preserve"> </w:t>
      </w:r>
      <w:r w:rsidRPr="003C1E41">
        <w:rPr>
          <w:rFonts w:ascii="Times New Roman" w:hAnsi="Times New Roman" w:cs="Times New Roman"/>
          <w:color w:val="auto"/>
        </w:rPr>
        <w:t>жилищных прав детей-сирот</w:t>
      </w:r>
      <w:bookmarkEnd w:id="1"/>
    </w:p>
    <w:p w:rsidR="002A7DE0" w:rsidRPr="003C1E41" w:rsidRDefault="002A7DE0" w:rsidP="002A7DE0"/>
    <w:p w:rsidR="00DB65FA" w:rsidRPr="003C1E41" w:rsidRDefault="00DB65FA" w:rsidP="002A7DE0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2" w:name="_Toc101686586"/>
      <w:r w:rsidRPr="003C1E41">
        <w:rPr>
          <w:rFonts w:ascii="Times New Roman" w:hAnsi="Times New Roman" w:cs="Times New Roman"/>
          <w:color w:val="auto"/>
          <w:sz w:val="28"/>
          <w:szCs w:val="28"/>
        </w:rPr>
        <w:t>1.1. Правовые основы деятельности органов прокуратуры по надзору за</w:t>
      </w:r>
      <w:r w:rsidR="006D567C" w:rsidRPr="003C1E4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C1E41">
        <w:rPr>
          <w:rFonts w:ascii="Times New Roman" w:hAnsi="Times New Roman" w:cs="Times New Roman"/>
          <w:color w:val="auto"/>
          <w:sz w:val="28"/>
          <w:szCs w:val="28"/>
        </w:rPr>
        <w:t>соблюдением жилищных прав детей-сирот</w:t>
      </w:r>
      <w:bookmarkEnd w:id="2"/>
    </w:p>
    <w:p w:rsidR="002A7DE0" w:rsidRPr="003C1E41" w:rsidRDefault="002A7DE0" w:rsidP="002A7DE0"/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Правовое регулирование прокурорского надзора </w:t>
      </w:r>
      <w:r w:rsidR="0058399E" w:rsidRPr="003C1E41">
        <w:rPr>
          <w:rFonts w:ascii="Times New Roman" w:hAnsi="Times New Roman" w:cs="Times New Roman"/>
          <w:sz w:val="28"/>
          <w:szCs w:val="28"/>
        </w:rPr>
        <w:t xml:space="preserve">за соблюдением жилищных прав детей-сирот </w:t>
      </w:r>
      <w:r w:rsidRPr="003C1E41">
        <w:rPr>
          <w:rFonts w:ascii="Times New Roman" w:hAnsi="Times New Roman" w:cs="Times New Roman"/>
          <w:sz w:val="28"/>
          <w:szCs w:val="28"/>
        </w:rPr>
        <w:t>осуществляется целым комплексом нормативно-правовых актов.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Одним из таких документов является, безусловно, Конституция Российской Федерации (далее – Конституция РФ)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"/>
      </w:r>
      <w:r w:rsidRPr="003C1E41">
        <w:rPr>
          <w:rFonts w:ascii="Times New Roman" w:hAnsi="Times New Roman" w:cs="Times New Roman"/>
          <w:sz w:val="28"/>
          <w:szCs w:val="28"/>
        </w:rPr>
        <w:t>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Так, статья 71 Конституции РФ устанавливает, что прокуратура находится в ведении Российской Федерации. Это означает, что вопросы правового регулирования уполномочены издавать только на федеральном </w:t>
      </w:r>
      <w:r w:rsidRPr="003C1E41">
        <w:rPr>
          <w:rFonts w:ascii="Times New Roman" w:hAnsi="Times New Roman" w:cs="Times New Roman"/>
          <w:sz w:val="28"/>
          <w:szCs w:val="28"/>
        </w:rPr>
        <w:lastRenderedPageBreak/>
        <w:t>уровне. Субъекты РФ и муниципальные органы власти не наделены правом регулирования деятельности органов прокуратуры.</w:t>
      </w:r>
    </w:p>
    <w:p w:rsidR="00264B7E" w:rsidRPr="003C1E41" w:rsidRDefault="00264B7E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Реализация конституционного права на жилище имеет специфику в зависимости от правового положения гражданина. Правомочия несовершеннолетних в отношении жилища характеризуются рядом особенностей, обусловленных их возрастом, физической и умственной незрелостью. </w:t>
      </w:r>
    </w:p>
    <w:p w:rsidR="00264B7E" w:rsidRPr="003C1E41" w:rsidRDefault="00264B7E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Принимая во внимание, что дети нуждаются в специальной охране и заботе, государством создан действенный механизм защиты их жилищных прав, значительную роль в котором играют органы прокуратуры, осуществляющие надзор за соблюдением жилищных прав несовершеннолетних. Особое внимание прокурорами уделяется вопросам соблюдения и защиты жилищных прав детей-сирот, детей-инвалидов, как наиболее уязвимых социальных групп.</w:t>
      </w:r>
    </w:p>
    <w:p w:rsidR="00264B7E" w:rsidRPr="003C1E41" w:rsidRDefault="00264B7E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 Осуществление прокурорского надзора за соблюдением жилищных прав несовершеннолетних невозможно без должного правового регулирования в рассматриваемой сфере. </w:t>
      </w:r>
    </w:p>
    <w:p w:rsidR="00264B7E" w:rsidRPr="003C1E41" w:rsidRDefault="00264B7E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Правовые основы прокурорского надзора за соблюдением жилищных прав несовершеннолетних составляют Конституция РФ, международные правовы</w:t>
      </w:r>
      <w:r w:rsidR="00D76D0D" w:rsidRPr="003C1E41">
        <w:rPr>
          <w:rFonts w:ascii="Times New Roman" w:hAnsi="Times New Roman" w:cs="Times New Roman"/>
          <w:sz w:val="28"/>
          <w:szCs w:val="28"/>
        </w:rPr>
        <w:t>е</w:t>
      </w:r>
      <w:r w:rsidRPr="003C1E41">
        <w:rPr>
          <w:rFonts w:ascii="Times New Roman" w:hAnsi="Times New Roman" w:cs="Times New Roman"/>
          <w:sz w:val="28"/>
          <w:szCs w:val="28"/>
        </w:rPr>
        <w:t xml:space="preserve"> акты, Закон о прокуратуре, Жилищный кодекс Российской Федерации (далее – ЖК РФ), другие федеральные законы и иные нормативные правовые акты, регламентирующие вопросы организации и осуществления прокурорского надзора за соблюдением жилищных прав несовершеннолетних, а также закрепляющие механизм реализации таких прав.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В унисон указанной статье идет и норма статьи 123 </w:t>
      </w:r>
      <w:r w:rsidR="005D77C2" w:rsidRPr="003C1E41">
        <w:rPr>
          <w:rFonts w:ascii="Times New Roman" w:hAnsi="Times New Roman" w:cs="Times New Roman"/>
          <w:sz w:val="28"/>
          <w:szCs w:val="28"/>
        </w:rPr>
        <w:t>О</w:t>
      </w:r>
      <w:r w:rsidRPr="003C1E41">
        <w:rPr>
          <w:rFonts w:ascii="Times New Roman" w:hAnsi="Times New Roman" w:cs="Times New Roman"/>
          <w:sz w:val="28"/>
          <w:szCs w:val="28"/>
        </w:rPr>
        <w:t>сновного</w:t>
      </w:r>
      <w:r w:rsidR="00D9126C" w:rsidRPr="003C1E41">
        <w:rPr>
          <w:rFonts w:ascii="Times New Roman" w:hAnsi="Times New Roman" w:cs="Times New Roman"/>
          <w:sz w:val="28"/>
          <w:szCs w:val="28"/>
        </w:rPr>
        <w:t xml:space="preserve"> </w:t>
      </w:r>
      <w:r w:rsidRPr="003C1E41">
        <w:rPr>
          <w:rFonts w:ascii="Times New Roman" w:hAnsi="Times New Roman" w:cs="Times New Roman"/>
          <w:sz w:val="28"/>
          <w:szCs w:val="28"/>
        </w:rPr>
        <w:t>закона страны, которая закрепляет полномочи</w:t>
      </w:r>
      <w:r w:rsidR="005D77C2" w:rsidRPr="003C1E41">
        <w:rPr>
          <w:rFonts w:ascii="Times New Roman" w:hAnsi="Times New Roman" w:cs="Times New Roman"/>
          <w:sz w:val="28"/>
          <w:szCs w:val="28"/>
        </w:rPr>
        <w:t xml:space="preserve">я прокуратуры РФ. </w:t>
      </w:r>
      <w:r w:rsidRPr="003C1E41">
        <w:rPr>
          <w:rFonts w:ascii="Times New Roman" w:hAnsi="Times New Roman" w:cs="Times New Roman"/>
          <w:sz w:val="28"/>
          <w:szCs w:val="28"/>
        </w:rPr>
        <w:t xml:space="preserve">Конституция РФ определяет общие принципы регулирования и подведомственность прокуратуры, то есть регулирование прокурорского надзора должно осуществляться исключительно на федеральном уровне. 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lastRenderedPageBreak/>
        <w:t>Основным актом такого регулирования является Федеральный закон от 17.01.1992 № 2202-1 «О прокуратуре Российской Федерации» (далее – ФЗ «О прокуратуре»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 w:rsidRPr="003C1E41">
        <w:rPr>
          <w:rFonts w:ascii="Times New Roman" w:hAnsi="Times New Roman" w:cs="Times New Roman"/>
          <w:sz w:val="28"/>
          <w:szCs w:val="28"/>
        </w:rPr>
        <w:t>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Именно в указанном нормативно-правовом акте установлены виды прокурорского надзора. 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К ним отнесены: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1.</w:t>
      </w:r>
      <w:r w:rsidRPr="003C1E41">
        <w:rPr>
          <w:rFonts w:ascii="Times New Roman" w:hAnsi="Times New Roman" w:cs="Times New Roman"/>
          <w:sz w:val="28"/>
          <w:szCs w:val="28"/>
        </w:rPr>
        <w:tab/>
        <w:t>надзор за исполнением законом и соответствием законам издаваемых актов;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2.</w:t>
      </w:r>
      <w:r w:rsidRPr="003C1E41">
        <w:rPr>
          <w:rFonts w:ascii="Times New Roman" w:hAnsi="Times New Roman" w:cs="Times New Roman"/>
          <w:sz w:val="28"/>
          <w:szCs w:val="28"/>
        </w:rPr>
        <w:tab/>
        <w:t>надзор за исполнением прав и свобод человека и гражданина.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К полномочиям также отнесены уголовное преследование в рамках установленных уголовно-процессуальным законодательством Российской Федерации полномочий, координация деятельности правоохранительных органов по борьбе с преступностью, а также возбуждение дел об административных правонарушениях и проведение административного расследования.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ФЗ «О прокуратуре» устанавливает общие положения функционирования  ведомства, в том числе особенности международного сотрудничества, правовые основы деятельности, принципы работы, особенности деятельности по основным направлениям надзора.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Кроме того, в указанном акте закреплены система и организация прокуратуры РФ, особенности видов надзора, принципы участия прокурора в рассмотрении дел судами, организация службы в ведомстве, организация и обеспечение деятельности органов военной прокуратуры, иные вопросы организации и деятельности органов прокуратуры. </w:t>
      </w:r>
    </w:p>
    <w:p w:rsidR="00DA68D8" w:rsidRPr="003C1E41" w:rsidRDefault="00DA68D8" w:rsidP="00DA68D8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Помимо Конституции РФ и ФЗ «О прокуратуре» в своей деятельности ведомство руководствуется другими федеральными законами и международными договорами РФ.</w:t>
      </w:r>
    </w:p>
    <w:p w:rsidR="00DA68D8" w:rsidRPr="003C1E41" w:rsidRDefault="00DA68D8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lastRenderedPageBreak/>
        <w:t>Особым блоком законодательства, которым должны руководствоваться органы прокуратуры при проведении данного вида надзора, является жилищное законодательство и законодательство о социальном обеспечении.</w:t>
      </w:r>
    </w:p>
    <w:p w:rsidR="006D567C" w:rsidRPr="003C1E41" w:rsidRDefault="006D567C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Дети-сироты - это категория несовершеннолетних. Соответственно, к правовым основам деятельности прокуратуры в рамках надзора за соблюдением прав детей-сирот относится законодательство о защите несовершеннолетних.</w:t>
      </w:r>
    </w:p>
    <w:p w:rsidR="006D567C" w:rsidRPr="003C1E41" w:rsidRDefault="00274EE2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Защита прав и законных интересов несовершеннолетних является одним из приоритетных направлений деятельности органов прокуратуры в целях обеспечения верховенства закона, единства и укрепления законности, защиты прав и свобод человека и гражданина, а также охраняемых законом интересов общества и государства осуществляют от имени Российской Федерации надзор за соблюдением Конституции Российской Федерации и исполнением законов, действующих на территории Российской Федерации.</w:t>
      </w:r>
    </w:p>
    <w:p w:rsidR="006D567C" w:rsidRPr="003C1E41" w:rsidRDefault="00274EE2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В связи с этим Приказ Генпрокуратуры России от 13.12.2021 № 744 предписывает прокурорам обеспечить действенный надзор за соблюдением жилищных, иных имущественных прав несовершеннолетних, обращая внимание на обеспечение особого режима сделок с имуществом, принадлежащим несовершеннолетнему, в том числе с жильем</w:t>
      </w:r>
      <w:r w:rsidRPr="003C1E41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3"/>
      </w:r>
      <w:r w:rsidRPr="003C1E41">
        <w:rPr>
          <w:rFonts w:ascii="Times New Roman" w:hAnsi="Times New Roman" w:cs="Times New Roman"/>
          <w:bCs/>
          <w:sz w:val="28"/>
          <w:szCs w:val="28"/>
        </w:rPr>
        <w:t>.</w:t>
      </w:r>
      <w:r w:rsidR="00071B52" w:rsidRPr="003C1E4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Уголовно-процессуальный кодекс Российской Федерации (далее – УПК РФ), Кодекс Российской Федерации об административных правонарушениях (далее – КоАП РФ), Гражданский процессуальный кодекс Российской Федерации (далее – ГПК РФ) содержат нормы, регламентирующие полномочия прокурора по защите прав несовершеннолетних в уголовном и гражданском процессах, в производстве по делам об административных правонарушениях.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 xml:space="preserve">Согласно ч. 1 ст. 45 ГПК РФ заявление в защиту прав, свобод и законных интересов гражданина может быть подано прокурором только в случае, если </w:t>
      </w:r>
      <w:r w:rsidRPr="003C1E41">
        <w:rPr>
          <w:rFonts w:ascii="Times New Roman" w:hAnsi="Times New Roman" w:cs="Times New Roman"/>
          <w:bCs/>
          <w:sz w:val="28"/>
          <w:szCs w:val="28"/>
        </w:rPr>
        <w:lastRenderedPageBreak/>
        <w:t>гражданин по состоянию здоровья, возрасту, недееспособности и другим уважительным причинам не может сам обратиться в суд. Указанное ограничение не распространяется на заявление прокурора, основанием для которого является обращение к нему граждан о защите нарушенных или оспариваемых социальных прав, свобод и законных интересов в сфере защиты семьи, материнства, отцовства и детства; обеспечения права на жилище в государственном и муниципальном жилищных фондах. Пунктом 4 ст. 27 Закона о прокуратуре прокурору предоставлено право предъявлять и поддерживать в суде иск в интересах пострадавших, в случае если пострадавший по состоянию здоровья, возрасту или иным причинам не может лично отстаивать в суде свои права и свободы. Несомненно, данная норма предоставляет прокурору право обращения в суд в защиту жилищных прав несовершеннолетних, особенно детей-сирот.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 xml:space="preserve">Реализация таких полномочий как подготовка заключений на проекты законов о бюджетах субъектов Российской Федерации, муниципальных образований, принесение протестов на законы о бюджетах соответствующих уровней в целях своевременной корректировки бюджетов и обеспечения наличия в них расходных мероприятий, направленных на обеспечение детейсирот жилыми помещениями, в качестве самостоятельного положения также нашло отражение в разработанном автором проекте указания. 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Кроме того, представляется целесообразным прокурорам шире использовать полномочия по направлению материалов в органы предварительного расследования для решения вопроса об уголовном преследовании по выявленным фактам нарушений жилищных прав несовершеннолетних.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 xml:space="preserve">Предлагаемый проект указания ориентирует прокуроров на проведение ежегодного обобщения и анализа состояния законности в сфере соблюдения жилищных прав несовершеннолетних. Полагаем, что принятие указания Генерального прокурора Российской Федерации «Об организации </w:t>
      </w:r>
      <w:r w:rsidRPr="003C1E4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прокурорского надзора за соблюдением жилищных прав несовершеннолетних» будет способствовать повышению результативности правозащитной деятельности органов прокуратуры и более эффективной защите жилищных прав несовершеннолетних. Надлежащая реализация предоставленных прокурору надзорных полномочий по выявлению, пресечению, предупреждению нарушений жилищных прав несовершеннолетних невозможна без знания и правильного применения законодательства, регламентирующего жилищные отношения с участием несовершеннолетних, в том числе международных правовых актов. 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 xml:space="preserve">Согласно ч. 4 ст. 15 Конституции РФ составной частью российской правовой системы являются общепризнанные принципы и нормы международного права. Один из наиболее значимых международных правовых актов в сфере соблюдения и защиты прав, свобод и законных интересов несовершеннолетних – Конвенция о правах ребенка, принятая 20 ноября 1989 г. Генеральной Ассамблеей ООН. 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В ст. 27 Конвенции подчеркивается, что дети имеют право на уровень жизни, необходимый для их физического, умственного, духовного, нравственного и социального развития, а государство в соответствии с национальными условиями и в пределах своих возможностей должно оказывать материальную помощь и поддерживать программы, особенно в отношении обеспечения детей жильем.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t>Комплексным нормативным правовым актом, регулирующим отношения с участием несовершеннолетних, является Федеральный закон от 24.07.1998 № 124-ФЗ «Об основных гарантиях прав ребенка в Российской Федерации»</w:t>
      </w:r>
      <w:r w:rsidRPr="003C1E41">
        <w:rPr>
          <w:rStyle w:val="a5"/>
          <w:rFonts w:ascii="Times New Roman" w:hAnsi="Times New Roman" w:cs="Times New Roman"/>
          <w:bCs/>
          <w:sz w:val="28"/>
          <w:szCs w:val="28"/>
        </w:rPr>
        <w:footnoteReference w:id="4"/>
      </w:r>
      <w:r w:rsidRPr="003C1E41">
        <w:rPr>
          <w:rFonts w:ascii="Times New Roman" w:hAnsi="Times New Roman" w:cs="Times New Roman"/>
          <w:bCs/>
          <w:sz w:val="28"/>
          <w:szCs w:val="28"/>
        </w:rPr>
        <w:t xml:space="preserve"> (далее – Закон № 124-ФЗ), который устанавливает основные гарантии прав и законных интересов ребенка, предусмотренных Конституцией РФ, в том числе гарантии права на жилище, в целях создания правовых, социально-экономических условий для их реализации.</w:t>
      </w:r>
    </w:p>
    <w:p w:rsidR="00264B7E" w:rsidRPr="003C1E41" w:rsidRDefault="00264B7E" w:rsidP="00DA68D8">
      <w:pPr>
        <w:rPr>
          <w:rFonts w:ascii="Times New Roman" w:hAnsi="Times New Roman" w:cs="Times New Roman"/>
          <w:bCs/>
          <w:sz w:val="28"/>
          <w:szCs w:val="28"/>
        </w:rPr>
      </w:pPr>
      <w:r w:rsidRPr="003C1E4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Подводя итог, следует отметить, что вопросы защиты жилищных прав несовершеннолетних в настоящее время представляют особую актуальность и требуют системного изучения. Анализ законодательства и материалов прокурорской практики свидетельствует </w:t>
      </w:r>
      <w:r w:rsidR="009F710F" w:rsidRPr="003C1E41">
        <w:rPr>
          <w:rFonts w:ascii="Times New Roman" w:hAnsi="Times New Roman" w:cs="Times New Roman"/>
          <w:bCs/>
          <w:sz w:val="28"/>
          <w:szCs w:val="28"/>
        </w:rPr>
        <w:t>о наличии широкого спектра правовых актов, регулирующих исследуемый объект.</w:t>
      </w:r>
    </w:p>
    <w:p w:rsidR="002A7DE0" w:rsidRPr="003C1E41" w:rsidRDefault="002A7DE0" w:rsidP="002A7DE0"/>
    <w:p w:rsidR="002A7DE0" w:rsidRPr="003C1E41" w:rsidRDefault="002A7DE0" w:rsidP="00DB65FA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B65FA" w:rsidRPr="003C1E41" w:rsidRDefault="00DB65FA" w:rsidP="002A7DE0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101686587"/>
      <w:r w:rsidRPr="003C1E41">
        <w:rPr>
          <w:rFonts w:ascii="Times New Roman" w:hAnsi="Times New Roman" w:cs="Times New Roman"/>
          <w:color w:val="auto"/>
          <w:sz w:val="28"/>
          <w:szCs w:val="28"/>
        </w:rPr>
        <w:t>1.2. Соблюдение жилищных прав детей-сирот как предмет</w:t>
      </w:r>
      <w:r w:rsidR="00274EE2" w:rsidRPr="003C1E4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C1E41">
        <w:rPr>
          <w:rFonts w:ascii="Times New Roman" w:hAnsi="Times New Roman" w:cs="Times New Roman"/>
          <w:color w:val="auto"/>
          <w:sz w:val="28"/>
          <w:szCs w:val="28"/>
        </w:rPr>
        <w:t>прокурорского надзора</w:t>
      </w:r>
      <w:bookmarkEnd w:id="3"/>
    </w:p>
    <w:p w:rsidR="00DA68D8" w:rsidRPr="003C1E41" w:rsidRDefault="00DA68D8" w:rsidP="00DA68D8"/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выявлении фактов нарушения наследственных прав несовершеннолетних подопечных органы опеки и попечительства не всегда принимают должные меры реагирования, не обращаются в суды с требованиями, направленными на восстановление нарушенных прав таких лиц, в том числе об оспаривании сделок с наследственным имуществом несовершеннолетних, оспаривании завещаний, признании права собственности на жилое помещение или иное имущество в порядке наследования. </w:t>
      </w:r>
    </w:p>
    <w:p w:rsidR="005D77C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Так, в ходе проведенной прокуратурой Алексеевского района Республики Татарстан проверки исполнения законодательства об опеке и попечительстве установлено, что в органах опеки и попечительства района не ведется работа по сохранности жилых помещений подопечных, нет сведений об имеющейся собственности несовершеннолетних, вступлении в наследство и запросов о сохранности закрепленного за несовершеннолетними имущества</w:t>
      </w:r>
      <w:r w:rsidR="005D77C2" w:rsidRPr="003C1E41">
        <w:rPr>
          <w:rStyle w:val="a5"/>
          <w:rFonts w:ascii="Times New Roman" w:eastAsia="Times New Roman" w:hAnsi="Times New Roman" w:cs="Times New Roman"/>
          <w:bCs/>
          <w:sz w:val="28"/>
          <w:szCs w:val="24"/>
          <w:lang w:eastAsia="ru-RU"/>
        </w:rPr>
        <w:footnoteReference w:id="5"/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35D7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Прокуратура Наровчатского района Пензенской области провела проверку соблюдения прав и законных интересов детей-сирот и детей, оставшихся без попечения родителей, в ходе которой выявлен факт непринятия попечителем ребенка-сироты 2000 г. рождения мер в интересах </w:t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несовершеннолетнего по принятию наследства в виде 1/3 доли домовладения общей площадью 53,3 кв. м, открывшегося после смерти его матери. Исполнение заключенного с попечителем - бабушкой ребенка договора доверительного управления имуществом опекаемого лица осталось без контроля со стороны специалиста по опеке и попечительству отдела образования района</w:t>
      </w:r>
      <w:r w:rsidR="005D77C2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6"/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35D7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Отсутствие со стороны органов опеки и попечительства должного надзора за деятельностью организаций, в которые помещены дети, оставшиеся без попечения родителей, контроля за сохранностью имущества и управлением имуществом таких несовершеннолетних также приводит к многочисленным нарушениям наследственных прав подопечных.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Прокуратурой г. Арсеньева Приморского края проведена проверка исполнения законодательства об обеспечении детей-сирот и детей, оставшихся без попечения родителей, жилыми помещениями, в ходе которой выявлены нарушения законодательства в деятельности территориального отдела опеки и попечительства по Арсеньевскому городскому округу, ГОУ "Детский дом г. Арсеньева". Администрацией ГОУ "Детский дом г. Арсеньева" не принимались меры по оформлению наследства детей-сирот</w:t>
      </w:r>
      <w:r w:rsidR="005D77C2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7"/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35D7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5D77C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Прокуратура Октябрьского района г. Екатеринбурга Свердловской области провела проверку соблюдения жилищных прав воспитанников структурного подразделения детского дома государственного бюджетного профессионального образовательного учреждения "Свердловский областной музыкально-эстетический педагогический колледж". Установлено, что с ноября 2015 г. два брата - несовершеннолетние воспитанники детского дома являлись </w:t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наследниками жилого помещения по закону, однако их право на наследство не было оформлено в связи с бездействием должностных лиц детского дома</w:t>
      </w:r>
      <w:r w:rsidR="005D77C2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8"/>
      </w: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135D7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Одной из действенных мер прокурорского реагирования в целях защиты наследственных прав несовершеннолетних является обращение прокурора в суд с иском (заявлением), поскольку именно судебное решение гарантирует применение мер государственного принуждения для реального восстановления нарушенных или оспариваемых прав и законных интересов таких лиц.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Основания обращения прокурора в суд общей юрисдикции в защиту жилищных прав несовершеннолетних предусмотрены ГПК РФ, ЖК РФ, СК РФ, а также иными федеральными законами.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В зависимости от оснований участия прокурора в гражданском процессе законодательство позволяет различать обязательное и факультативное участие прокурора в гражданском процессе.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Так, согласно ч. 3 ст. 45 ГПК РФ прокурор вступает в процесс и дает заключение по делам о выселении, а также в иных случаях, предусмотренных ГПК РФ и другими федеральными законами, в целях осуществления возложенных на него полномочий.</w:t>
      </w:r>
      <w:r w:rsidR="001D5C04"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Конкретизируя данную норму ГПК РФ, п. 4 приказа Генерального прокурора РФ от 2 декабря 2003 г. № 51 «Об обеспечении участия прокуроров в гражданском судопроизводстве» разъясняет необходимость обязательного участия прокурора в рассмотрении дел о выселении без предоставления другого жилого помещения.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ч. 2 ст. 252 ГПК РФ обязательное участие прокурора предусмотрено и при оспаривании нормативного правового акта, нарушающего жилищные права несовершеннолетних.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Когда прокурор не указан в законе в числе лиц, участвующих в рассмотрении и разрешении гражданских дел, следует говорить о факультативном участии прокурора в гражданском процессе.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Прокурор имеет право обратиться в суд с заявлением в защиту прав, свобод и законных интересов граждан в порядке ч. I ст. 45 ГПК РФ.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Защиту прав и законных интересов ребенка прокурор осуществляет и в случаях, предусмотренных нормами СК РФ.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силу ст. 10 Федерального закона от 21 декабря 1996 г. № 159-ФЗ «О дополнительных гарантиях 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родителей» (далее — Закон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детям-сиротам)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установленном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защитой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родителей.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C1E41">
        <w:rPr>
          <w:rFonts w:ascii="Times New Roman" w:eastAsia="Times New Roman" w:hAnsi="Times New Roman" w:cs="Times New Roman"/>
          <w:sz w:val="28"/>
          <w:szCs w:val="24"/>
          <w:lang w:eastAsia="ru-RU"/>
        </w:rPr>
        <w:t>Анализ материалов судебной и прокурорской практики позволяет констатировать, что основаниями обращений прокуроров с заявлениями в суды общей юрисдикции наиболее часто служили следующие нарушения жилищных прав несовершеннолетних: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совершение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сделок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сособственниками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ими;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передачи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собственность (приватизация);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издание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краевым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нарушающих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несовершеннолетних;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необоснованные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постановке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учет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внеочередного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им жилья;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отказы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 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lastRenderedPageBreak/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 (далее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тексту — дети-сироты),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ч. 2 ст. 57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РФ;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непригодных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проживания (находящихся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аварийном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состоянии,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отвечающих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установленным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санитарным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техническим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прецедент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нормам,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т.п.);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невыполнение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сохранности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закрепленных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комиссии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детьми-сиротами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помещений;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незаконное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закрепленные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детьми-сиротами,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граждан.</w:t>
      </w:r>
    </w:p>
    <w:p w:rsidR="00F90D05" w:rsidRPr="003C1E41" w:rsidRDefault="00F90D05" w:rsidP="00F90D05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служат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основаниями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заявлениями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юрисдикции.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наследственных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ч. 1 ст.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РФ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9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усиления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механизма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ст. 10 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N 159-ФЗ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предусмотрено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//news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требуют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установленном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защитой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</w:t>
      </w:r>
      <w:r w:rsidR="00150E41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0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74EE2" w:rsidRPr="003C1E41" w:rsidRDefault="00274EE2" w:rsidP="00274EE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тщательную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братьев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участие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разбирательстве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ориентирует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Приказ Генпрокуратуры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от 11.01.2021 N 2</w:t>
      </w:r>
      <w:r w:rsidR="00150E41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1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6244F" w:rsidRPr="003C1E41" w:rsidRDefault="0046244F" w:rsidP="0046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эффективное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правовое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средство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детей-сирот – 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 исковым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заявлением,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судебное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гарантирует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применение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принуждения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реального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восстановления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>прав.</w:t>
      </w:r>
    </w:p>
    <w:p w:rsidR="0046244F" w:rsidRPr="003C1E41" w:rsidRDefault="0046244F" w:rsidP="0046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на 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sz w:val="28"/>
          <w:szCs w:val="28"/>
        </w:rPr>
        <w:t xml:space="preserve">в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из их числа,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статьей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46244F" w:rsidRPr="003C1E41" w:rsidRDefault="0046244F" w:rsidP="0046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прокуратурой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искового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в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и результаты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проведенной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местная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устанавливаются: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факт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наличия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способы </w:t>
      </w:r>
      <w:r>
        <w:rPr>
          <w:rFonts w:ascii="Times New Roman" w:hAnsi="Times New Roman" w:cs="Times New Roman"/>
          <w:sz w:val="28"/>
          <w:szCs w:val="28"/>
        </w:rPr>
        <w:t xml:space="preserve">статуса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ребенка-сироты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и внесение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ошибка </w:t>
      </w:r>
      <w:r>
        <w:rPr>
          <w:rFonts w:ascii="Times New Roman" w:hAnsi="Times New Roman" w:cs="Times New Roman"/>
          <w:sz w:val="28"/>
          <w:szCs w:val="28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сделок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выступают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подлежащих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>помещениями.</w:t>
      </w:r>
    </w:p>
    <w:p w:rsidR="009870C7" w:rsidRPr="003C1E41" w:rsidRDefault="0046244F" w:rsidP="004624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возрасту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в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им надлежащую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их 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а фактическое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судебных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hAnsi="Times New Roman" w:cs="Times New Roman"/>
          <w:sz w:val="28"/>
          <w:szCs w:val="28"/>
        </w:rPr>
        <w:t xml:space="preserve">решений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контролируется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>прокуратурой.</w:t>
      </w:r>
    </w:p>
    <w:p w:rsidR="0012109D" w:rsidRPr="003C1E41" w:rsidRDefault="0012109D" w:rsidP="001210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основными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проблемами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hAnsi="Times New Roman" w:cs="Times New Roman"/>
          <w:sz w:val="28"/>
          <w:szCs w:val="28"/>
        </w:rPr>
        <w:t xml:space="preserve">в обеспечении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hAnsi="Times New Roman" w:cs="Times New Roman"/>
          <w:sz w:val="28"/>
          <w:szCs w:val="28"/>
        </w:rPr>
        <w:t xml:space="preserve">помещениями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остается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бюджетного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финансирования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расходного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hAnsi="Times New Roman" w:cs="Times New Roman"/>
          <w:sz w:val="28"/>
          <w:szCs w:val="28"/>
        </w:rPr>
        <w:t>государства.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четкое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в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 xml:space="preserve">им 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надлежащую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 </w:t>
      </w:r>
      <w:r>
        <w:rPr>
          <w:rFonts w:ascii="Times New Roman" w:hAnsi="Times New Roman" w:cs="Times New Roman"/>
          <w:sz w:val="28"/>
          <w:szCs w:val="28"/>
        </w:rPr>
        <w:t xml:space="preserve">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их 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hAnsi="Times New Roman" w:cs="Times New Roman"/>
          <w:sz w:val="28"/>
          <w:szCs w:val="28"/>
        </w:rPr>
        <w:t xml:space="preserve">но и гарантируемую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ст. 48 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РФ квалифицированную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помощь,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особенно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сведений </w:t>
      </w:r>
      <w:r>
        <w:rPr>
          <w:rFonts w:ascii="Times New Roman" w:hAnsi="Times New Roman" w:cs="Times New Roman"/>
          <w:sz w:val="28"/>
          <w:szCs w:val="28"/>
        </w:rPr>
        <w:t xml:space="preserve">важно. Такому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обращению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всегда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t xml:space="preserve">предшествовать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квалифицированная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всесторонняя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подготовка.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 xml:space="preserve">подготовке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в первую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руководствоваться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 xml:space="preserve">нормами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шестого </w:t>
      </w:r>
      <w:r>
        <w:rPr>
          <w:rFonts w:ascii="Times New Roman" w:hAnsi="Times New Roman" w:cs="Times New Roman"/>
          <w:sz w:val="28"/>
          <w:szCs w:val="28"/>
        </w:rPr>
        <w:t xml:space="preserve">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правовую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ч. 1 ст.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РФ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лишились </w:t>
      </w:r>
      <w:r>
        <w:rPr>
          <w:rFonts w:ascii="Times New Roman" w:hAnsi="Times New Roman" w:cs="Times New Roman"/>
          <w:sz w:val="28"/>
          <w:szCs w:val="28"/>
        </w:rPr>
        <w:t xml:space="preserve">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отмены </w:t>
      </w:r>
      <w:r>
        <w:rPr>
          <w:rFonts w:ascii="Times New Roman" w:hAnsi="Times New Roman" w:cs="Times New Roman"/>
          <w:sz w:val="28"/>
          <w:szCs w:val="28"/>
        </w:rPr>
        <w:t xml:space="preserve">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неопределенного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круга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>лиц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2"/>
      </w:r>
      <w:r>
        <w:rPr>
          <w:rFonts w:ascii="Times New Roman" w:hAnsi="Times New Roman" w:cs="Times New Roman"/>
          <w:sz w:val="28"/>
          <w:szCs w:val="28"/>
        </w:rPr>
        <w:t xml:space="preserve">. 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гришина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устраняет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подано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в случае,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здоровья,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возрасту,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недееспособности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hAnsi="Times New Roman" w:cs="Times New Roman"/>
          <w:sz w:val="28"/>
          <w:szCs w:val="28"/>
        </w:rPr>
        <w:t xml:space="preserve">и другим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уважительным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причинам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не 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суд. Указанное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hAnsi="Times New Roman" w:cs="Times New Roman"/>
          <w:sz w:val="28"/>
          <w:szCs w:val="28"/>
        </w:rPr>
        <w:t xml:space="preserve">ограничение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не распространяется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на 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алтайский </w:t>
      </w:r>
      <w:r>
        <w:rPr>
          <w:rFonts w:ascii="Times New Roman" w:hAnsi="Times New Roman" w:cs="Times New Roman"/>
          <w:sz w:val="28"/>
          <w:szCs w:val="28"/>
        </w:rPr>
        <w:t xml:space="preserve">основанием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фиксации </w:t>
      </w:r>
      <w:r>
        <w:rPr>
          <w:rFonts w:ascii="Times New Roman" w:hAnsi="Times New Roman" w:cs="Times New Roman"/>
          <w:sz w:val="28"/>
          <w:szCs w:val="28"/>
        </w:rPr>
        <w:t xml:space="preserve">обращение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к нему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оспариваемых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социальных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трудовых (служебных) 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и 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связанных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с 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//news </w:t>
      </w:r>
      <w:r>
        <w:rPr>
          <w:rFonts w:ascii="Times New Roman" w:hAnsi="Times New Roman" w:cs="Times New Roman"/>
          <w:sz w:val="28"/>
          <w:szCs w:val="28"/>
        </w:rPr>
        <w:t xml:space="preserve">отношений;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hAnsi="Times New Roman" w:cs="Times New Roman"/>
          <w:sz w:val="28"/>
          <w:szCs w:val="28"/>
        </w:rPr>
        <w:t xml:space="preserve">семьи,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материнства,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отцовства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и детства;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защиты,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включая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социальное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обеспечение;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на жилище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и муниципальном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hAnsi="Times New Roman" w:cs="Times New Roman"/>
          <w:sz w:val="28"/>
          <w:szCs w:val="28"/>
        </w:rPr>
        <w:t xml:space="preserve">фондах;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охраны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здоровья,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включая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медицинскую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помощь;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 благоприятную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отказал </w:t>
      </w:r>
      <w:r>
        <w:rPr>
          <w:rFonts w:ascii="Times New Roman" w:hAnsi="Times New Roman" w:cs="Times New Roman"/>
          <w:sz w:val="28"/>
          <w:szCs w:val="28"/>
        </w:rPr>
        <w:t xml:space="preserve">окружающую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среду;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>образования.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с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судебной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практики,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подготовке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заявлений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hAnsi="Times New Roman" w:cs="Times New Roman"/>
          <w:sz w:val="28"/>
          <w:szCs w:val="28"/>
        </w:rPr>
        <w:t xml:space="preserve">обосновывать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причины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причине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контекста </w:t>
      </w:r>
      <w:r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hAnsi="Times New Roman" w:cs="Times New Roman"/>
          <w:sz w:val="28"/>
          <w:szCs w:val="28"/>
        </w:rPr>
        <w:t xml:space="preserve">причин,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по которым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обратиться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служба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наличии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у 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представителей (и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рытькова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прокуратуры),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требуют </w:t>
      </w:r>
      <w:r>
        <w:rPr>
          <w:rFonts w:ascii="Times New Roman" w:hAnsi="Times New Roman" w:cs="Times New Roman"/>
          <w:sz w:val="28"/>
          <w:szCs w:val="28"/>
        </w:rPr>
        <w:t xml:space="preserve">следующие: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несовпадение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показать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их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представителей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некоторые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отчуждении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исполнено </w:t>
      </w:r>
      <w:r>
        <w:rPr>
          <w:rFonts w:ascii="Times New Roman" w:hAnsi="Times New Roman" w:cs="Times New Roman"/>
          <w:sz w:val="28"/>
          <w:szCs w:val="28"/>
        </w:rPr>
        <w:t xml:space="preserve">помещения);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нежелание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отменил </w:t>
      </w:r>
      <w:r>
        <w:rPr>
          <w:rFonts w:ascii="Times New Roman" w:hAnsi="Times New Roman" w:cs="Times New Roman"/>
          <w:sz w:val="28"/>
          <w:szCs w:val="28"/>
        </w:rPr>
        <w:t xml:space="preserve">обращаться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в суд (как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в приведенном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выше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давать </w:t>
      </w:r>
      <w:r>
        <w:rPr>
          <w:rFonts w:ascii="Times New Roman" w:hAnsi="Times New Roman" w:cs="Times New Roman"/>
          <w:sz w:val="28"/>
          <w:szCs w:val="28"/>
        </w:rPr>
        <w:t xml:space="preserve">примере) 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невозможность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их 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 состоянию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здоровья (длительная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болезнь,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hAnsi="Times New Roman" w:cs="Times New Roman"/>
          <w:sz w:val="28"/>
          <w:szCs w:val="28"/>
        </w:rPr>
        <w:t xml:space="preserve">инвалидность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т.п.),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возрасту (престарелые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родственники)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 xml:space="preserve">иным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уважительным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причинам (неграмотность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 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hAnsi="Times New Roman" w:cs="Times New Roman"/>
          <w:sz w:val="28"/>
          <w:szCs w:val="28"/>
        </w:rPr>
        <w:t xml:space="preserve">обращения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за юридической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помощью,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удаленность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от 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>и т.п.).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отвечать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//cloud </w:t>
      </w:r>
      <w:r>
        <w:rPr>
          <w:rFonts w:ascii="Times New Roman" w:hAnsi="Times New Roman" w:cs="Times New Roman"/>
          <w:sz w:val="28"/>
          <w:szCs w:val="28"/>
        </w:rPr>
        <w:t xml:space="preserve">требованиям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sz w:val="28"/>
          <w:szCs w:val="28"/>
        </w:rPr>
        <w:t xml:space="preserve">ст. 131, 132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субъекта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участия </w:t>
      </w:r>
      <w:r>
        <w:rPr>
          <w:rFonts w:ascii="Times New Roman" w:hAnsi="Times New Roman" w:cs="Times New Roman"/>
          <w:sz w:val="28"/>
          <w:szCs w:val="28"/>
        </w:rPr>
        <w:t xml:space="preserve">подается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с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косенко </w:t>
      </w:r>
      <w:r>
        <w:rPr>
          <w:rFonts w:ascii="Times New Roman" w:hAnsi="Times New Roman" w:cs="Times New Roman"/>
          <w:sz w:val="28"/>
          <w:szCs w:val="28"/>
        </w:rPr>
        <w:t xml:space="preserve">подсудности,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ст. 23-27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hAnsi="Times New Roman" w:cs="Times New Roman"/>
          <w:sz w:val="28"/>
          <w:szCs w:val="28"/>
        </w:rPr>
        <w:t>РФ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3"/>
      </w:r>
      <w:r>
        <w:rPr>
          <w:rFonts w:ascii="Times New Roman" w:hAnsi="Times New Roman" w:cs="Times New Roman"/>
          <w:sz w:val="28"/>
          <w:szCs w:val="28"/>
        </w:rPr>
        <w:t xml:space="preserve">. Практически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по 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расходных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понимать </w:t>
      </w:r>
      <w:r>
        <w:rPr>
          <w:rFonts w:ascii="Times New Roman" w:hAnsi="Times New Roman" w:cs="Times New Roman"/>
          <w:sz w:val="28"/>
          <w:szCs w:val="28"/>
        </w:rPr>
        <w:t xml:space="preserve">выступают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rFonts w:ascii="Times New Roman" w:hAnsi="Times New Roman" w:cs="Times New Roman"/>
          <w:sz w:val="28"/>
          <w:szCs w:val="28"/>
        </w:rPr>
        <w:t xml:space="preserve">районные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суды. 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об оспаривании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hAnsi="Times New Roman" w:cs="Times New Roman"/>
          <w:sz w:val="28"/>
          <w:szCs w:val="28"/>
        </w:rPr>
        <w:t xml:space="preserve">затрагивающих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дойдет </w:t>
      </w:r>
      <w:r>
        <w:rPr>
          <w:rFonts w:ascii="Times New Roman" w:hAnsi="Times New Roman" w:cs="Times New Roman"/>
          <w:sz w:val="28"/>
          <w:szCs w:val="28"/>
        </w:rPr>
        <w:t xml:space="preserve">по 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Верховным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республики,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краевым,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областным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судом,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города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значения,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новикова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автономной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и 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автономного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hAnsi="Times New Roman" w:cs="Times New Roman"/>
          <w:sz w:val="28"/>
          <w:szCs w:val="28"/>
        </w:rPr>
        <w:t xml:space="preserve">округа.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подсудности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Верховного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РФ 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отнесены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дела,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указанные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t xml:space="preserve">в ст. 27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предъявлении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форму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определиться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с территориальной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подсудностью. 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hAnsi="Times New Roman" w:cs="Times New Roman"/>
          <w:sz w:val="28"/>
          <w:szCs w:val="28"/>
        </w:rPr>
        <w:t xml:space="preserve">общему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 </w:t>
      </w:r>
      <w:r>
        <w:rPr>
          <w:rFonts w:ascii="Times New Roman" w:hAnsi="Times New Roman" w:cs="Times New Roman"/>
          <w:sz w:val="28"/>
          <w:szCs w:val="28"/>
        </w:rPr>
        <w:t xml:space="preserve">правилу,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hAnsi="Times New Roman" w:cs="Times New Roman"/>
          <w:sz w:val="28"/>
          <w:szCs w:val="28"/>
        </w:rPr>
        <w:t xml:space="preserve">предъявляется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по месту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rFonts w:ascii="Times New Roman" w:hAnsi="Times New Roman" w:cs="Times New Roman"/>
          <w:sz w:val="28"/>
          <w:szCs w:val="28"/>
        </w:rPr>
        <w:t xml:space="preserve">жительства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ответчика,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а 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к организации —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местная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 месту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упущение </w:t>
      </w:r>
      <w:r>
        <w:rPr>
          <w:rFonts w:ascii="Times New Roman" w:hAnsi="Times New Roman" w:cs="Times New Roman"/>
          <w:sz w:val="28"/>
          <w:szCs w:val="28"/>
        </w:rPr>
        <w:t xml:space="preserve">ее нахождения (ст. 28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РФ).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случаях,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института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ст. 29,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подсудность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определена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 выбору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истца. 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 xml:space="preserve">иски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о правах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на 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в силу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ст. 30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РФ предъявляются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hAnsi="Times New Roman" w:cs="Times New Roman"/>
          <w:sz w:val="28"/>
          <w:szCs w:val="28"/>
        </w:rPr>
        <w:t xml:space="preserve">по месту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нахождения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этих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кроме </w:t>
      </w:r>
      <w:r>
        <w:rPr>
          <w:rFonts w:ascii="Times New Roman" w:hAnsi="Times New Roman" w:cs="Times New Roman"/>
          <w:sz w:val="28"/>
          <w:szCs w:val="28"/>
        </w:rPr>
        <w:t>объектов.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ч. 2 ст.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rFonts w:ascii="Times New Roman" w:hAnsi="Times New Roman" w:cs="Times New Roman"/>
          <w:sz w:val="28"/>
          <w:szCs w:val="28"/>
        </w:rPr>
        <w:t xml:space="preserve">РФ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вносить </w:t>
      </w:r>
      <w:r>
        <w:rPr>
          <w:rFonts w:ascii="Times New Roman" w:hAnsi="Times New Roman" w:cs="Times New Roman"/>
          <w:sz w:val="28"/>
          <w:szCs w:val="28"/>
        </w:rPr>
        <w:t xml:space="preserve">пользуется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всеми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правами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и несет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обязанности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истца,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 исключением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отказал </w:t>
      </w:r>
      <w:r>
        <w:rPr>
          <w:rFonts w:ascii="Times New Roman" w:hAnsi="Times New Roman" w:cs="Times New Roman"/>
          <w:sz w:val="28"/>
          <w:szCs w:val="28"/>
        </w:rPr>
        <w:t xml:space="preserve">на -заключение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мирового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соглашения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и обязанности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по уплате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судебных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обратить </w:t>
      </w:r>
      <w:r>
        <w:rPr>
          <w:rFonts w:ascii="Times New Roman" w:hAnsi="Times New Roman" w:cs="Times New Roman"/>
          <w:sz w:val="28"/>
          <w:szCs w:val="28"/>
        </w:rPr>
        <w:t>расходов.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полученных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выделены </w:t>
      </w:r>
      <w:r>
        <w:rPr>
          <w:rFonts w:ascii="Times New Roman" w:hAnsi="Times New Roman" w:cs="Times New Roman"/>
          <w:sz w:val="28"/>
          <w:szCs w:val="28"/>
        </w:rPr>
        <w:t xml:space="preserve">в установленном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осталось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относимых (ст. 59),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допустимых (ст. 60),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достоверных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по делу - обязанность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обращающегося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 (или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hAnsi="Times New Roman" w:cs="Times New Roman"/>
          <w:sz w:val="28"/>
          <w:szCs w:val="28"/>
        </w:rPr>
        <w:t xml:space="preserve">иском)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в первую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и 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играют </w:t>
      </w:r>
      <w:r>
        <w:rPr>
          <w:rFonts w:ascii="Times New Roman" w:hAnsi="Times New Roman" w:cs="Times New Roman"/>
          <w:sz w:val="28"/>
          <w:szCs w:val="28"/>
        </w:rPr>
        <w:t xml:space="preserve">материалы,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полученные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hAnsi="Times New Roman" w:cs="Times New Roman"/>
          <w:sz w:val="28"/>
          <w:szCs w:val="28"/>
        </w:rPr>
        <w:t xml:space="preserve">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прокурорских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выражение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реального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выражение </w:t>
      </w:r>
      <w:r>
        <w:rPr>
          <w:rFonts w:ascii="Times New Roman" w:hAnsi="Times New Roman" w:cs="Times New Roman"/>
          <w:sz w:val="28"/>
          <w:szCs w:val="28"/>
        </w:rPr>
        <w:t xml:space="preserve">суда,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направленного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на восстановление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остается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подаче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выработке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заявлять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и 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о принятии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иска (ст. 139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>РФ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4"/>
      </w:r>
      <w:r>
        <w:rPr>
          <w:rFonts w:ascii="Times New Roman" w:hAnsi="Times New Roman" w:cs="Times New Roman"/>
          <w:sz w:val="28"/>
          <w:szCs w:val="28"/>
        </w:rPr>
        <w:t xml:space="preserve">). 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обеспечительные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меры — наложение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братьев </w:t>
      </w:r>
      <w:r>
        <w:rPr>
          <w:rFonts w:ascii="Times New Roman" w:hAnsi="Times New Roman" w:cs="Times New Roman"/>
          <w:sz w:val="28"/>
          <w:szCs w:val="28"/>
        </w:rPr>
        <w:t xml:space="preserve">ареста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на спорное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и запрет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на совершение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sz w:val="28"/>
          <w:szCs w:val="28"/>
        </w:rPr>
        <w:t xml:space="preserve">действий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 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sz w:val="28"/>
          <w:szCs w:val="28"/>
        </w:rPr>
        <w:t>помещением.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подготовка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к судебному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обязательна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hAnsi="Times New Roman" w:cs="Times New Roman"/>
          <w:sz w:val="28"/>
          <w:szCs w:val="28"/>
        </w:rPr>
        <w:t xml:space="preserve">по 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другое </w:t>
      </w:r>
      <w:r>
        <w:rPr>
          <w:rFonts w:ascii="Times New Roman" w:hAnsi="Times New Roman" w:cs="Times New Roman"/>
          <w:sz w:val="28"/>
          <w:szCs w:val="28"/>
        </w:rPr>
        <w:t xml:space="preserve">гражданскому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делу (ч. 2 ст. 147),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на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процесса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правильного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и своевременного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учитывать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требования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норм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РФ и 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но и разъяснения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Пленума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Верховного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РФ от 24 июня 2008 г. № 11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подготовке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делать </w:t>
      </w:r>
      <w:r>
        <w:rPr>
          <w:rFonts w:ascii="Times New Roman" w:hAnsi="Times New Roman" w:cs="Times New Roman"/>
          <w:sz w:val="28"/>
          <w:szCs w:val="28"/>
        </w:rPr>
        <w:t xml:space="preserve">гражданских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к судебному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разбирательству».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ст. 57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РФ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на 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к судебному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ходатайствовать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института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sz w:val="28"/>
          <w:szCs w:val="28"/>
        </w:rPr>
        <w:t xml:space="preserve">об оказании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содействия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в собирании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и истребовании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доказательств. Статья 65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РФ предоставляет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обращаться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к суду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направил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об обеспечении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>доказательств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hAnsi="Times New Roman" w:cs="Times New Roman"/>
          <w:sz w:val="28"/>
          <w:szCs w:val="28"/>
        </w:rPr>
        <w:t xml:space="preserve">к судебному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возникнет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t xml:space="preserve">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в привлечении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публичных </w:t>
      </w:r>
      <w:r>
        <w:rPr>
          <w:rFonts w:ascii="Times New Roman" w:hAnsi="Times New Roman" w:cs="Times New Roman"/>
          <w:sz w:val="28"/>
          <w:szCs w:val="28"/>
        </w:rPr>
        <w:t xml:space="preserve">к участию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деле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соответчиков,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третьих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в замене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ненадлежащего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ответчика,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соединении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и разъединении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hAnsi="Times New Roman" w:cs="Times New Roman"/>
          <w:sz w:val="28"/>
          <w:szCs w:val="28"/>
        </w:rPr>
        <w:t xml:space="preserve">исковых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требований,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в вызове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свидетелей,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 назначении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 делу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экспертизы,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в принятии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функций </w:t>
      </w:r>
      <w:r>
        <w:rPr>
          <w:rFonts w:ascii="Times New Roman" w:hAnsi="Times New Roman" w:cs="Times New Roman"/>
          <w:sz w:val="28"/>
          <w:szCs w:val="28"/>
        </w:rPr>
        <w:t xml:space="preserve">иска,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hAnsi="Times New Roman" w:cs="Times New Roman"/>
          <w:sz w:val="28"/>
          <w:szCs w:val="28"/>
        </w:rPr>
        <w:t xml:space="preserve">заявить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правовую </w:t>
      </w:r>
      <w:r>
        <w:rPr>
          <w:rFonts w:ascii="Times New Roman" w:hAnsi="Times New Roman" w:cs="Times New Roman"/>
          <w:sz w:val="28"/>
          <w:szCs w:val="28"/>
        </w:rPr>
        <w:t xml:space="preserve">об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>ходатайство.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и в предварительном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заседании,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в силу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статусе </w:t>
      </w:r>
      <w:r>
        <w:rPr>
          <w:rFonts w:ascii="Times New Roman" w:hAnsi="Times New Roman" w:cs="Times New Roman"/>
          <w:sz w:val="28"/>
          <w:szCs w:val="28"/>
        </w:rPr>
        <w:t xml:space="preserve">ст. 152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способы </w:t>
      </w:r>
      <w:r>
        <w:rPr>
          <w:rFonts w:ascii="Times New Roman" w:hAnsi="Times New Roman" w:cs="Times New Roman"/>
          <w:sz w:val="28"/>
          <w:szCs w:val="28"/>
        </w:rPr>
        <w:t xml:space="preserve">РФ 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заседания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столбы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представлять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sz w:val="28"/>
          <w:szCs w:val="28"/>
        </w:rPr>
        <w:t xml:space="preserve">приводить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 </w:t>
      </w:r>
      <w:r>
        <w:rPr>
          <w:rFonts w:ascii="Times New Roman" w:hAnsi="Times New Roman" w:cs="Times New Roman"/>
          <w:sz w:val="28"/>
          <w:szCs w:val="28"/>
        </w:rPr>
        <w:t xml:space="preserve">доводы,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заявлять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ходатайства.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заседании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судья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приостановить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заседании </w:t>
      </w:r>
      <w:r>
        <w:rPr>
          <w:rFonts w:ascii="Times New Roman" w:hAnsi="Times New Roman" w:cs="Times New Roman"/>
          <w:sz w:val="28"/>
          <w:szCs w:val="28"/>
        </w:rPr>
        <w:t xml:space="preserve">прекратить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производство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по делу,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>рассмотрения.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Разбирательство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 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заседании (ст. 155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РФ). Активное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собрание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последней </w:t>
      </w:r>
      <w:r>
        <w:rPr>
          <w:rFonts w:ascii="Times New Roman" w:hAnsi="Times New Roman" w:cs="Times New Roman"/>
          <w:sz w:val="28"/>
          <w:szCs w:val="28"/>
        </w:rPr>
        <w:t xml:space="preserve">на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начальном </w:t>
      </w:r>
      <w:r>
        <w:rPr>
          <w:rFonts w:ascii="Times New Roman" w:hAnsi="Times New Roman" w:cs="Times New Roman"/>
          <w:sz w:val="28"/>
          <w:szCs w:val="28"/>
        </w:rPr>
        <w:t xml:space="preserve">процесса,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несомненно,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своевременному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принятию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вносить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законного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и обоснованного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решения,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восстановлению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полном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объеме.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правозащитной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hAnsi="Times New Roman" w:cs="Times New Roman"/>
          <w:sz w:val="28"/>
          <w:szCs w:val="28"/>
        </w:rPr>
        <w:t xml:space="preserve">эффективно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права,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ст. 35, 39,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ч. 2 ст. 45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Выступая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base%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октябрь </w:t>
      </w:r>
      <w:r>
        <w:rPr>
          <w:rFonts w:ascii="Times New Roman" w:hAnsi="Times New Roman" w:cs="Times New Roman"/>
          <w:sz w:val="28"/>
          <w:szCs w:val="28"/>
        </w:rPr>
        <w:t xml:space="preserve">судебного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заявлять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 xml:space="preserve">ходатайства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и предоставлять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но и участвовать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в исследовании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причинных </w:t>
      </w:r>
      <w:r>
        <w:rPr>
          <w:rFonts w:ascii="Times New Roman" w:hAnsi="Times New Roman" w:cs="Times New Roman"/>
          <w:sz w:val="28"/>
          <w:szCs w:val="28"/>
        </w:rPr>
        <w:t xml:space="preserve">суду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другими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участвующими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в деле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выработке </w:t>
      </w:r>
      <w:r>
        <w:rPr>
          <w:rFonts w:ascii="Times New Roman" w:hAnsi="Times New Roman" w:cs="Times New Roman"/>
          <w:sz w:val="28"/>
          <w:szCs w:val="28"/>
        </w:rPr>
        <w:t xml:space="preserve">лицами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lastRenderedPageBreak/>
        <w:t xml:space="preserve">отказал </w:t>
      </w:r>
      <w:r>
        <w:rPr>
          <w:rFonts w:ascii="Times New Roman" w:hAnsi="Times New Roman" w:cs="Times New Roman"/>
          <w:sz w:val="28"/>
          <w:szCs w:val="28"/>
        </w:rPr>
        <w:t xml:space="preserve">вещественных,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письменных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и 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в допросе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ошибки </w:t>
      </w:r>
      <w:r>
        <w:rPr>
          <w:rFonts w:ascii="Times New Roman" w:hAnsi="Times New Roman" w:cs="Times New Roman"/>
          <w:sz w:val="28"/>
          <w:szCs w:val="28"/>
        </w:rPr>
        <w:t xml:space="preserve">свидетелей,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экспертов,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 xml:space="preserve">задавать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им вопросы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по существу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>спора.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судебном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заседании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высказывает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мотивированное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по 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возникающим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вопросам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дознания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права,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 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слушания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sz w:val="28"/>
          <w:szCs w:val="28"/>
        </w:rPr>
        <w:t xml:space="preserve">в 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о привлечении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к участию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в деле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об отводах,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разделы </w:t>
      </w:r>
      <w:r>
        <w:rPr>
          <w:rFonts w:ascii="Times New Roman" w:hAnsi="Times New Roman" w:cs="Times New Roman"/>
          <w:sz w:val="28"/>
          <w:szCs w:val="28"/>
        </w:rPr>
        <w:t xml:space="preserve">о назначении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по делу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экспертизы,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о допросе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свидетелей,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экспертов,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об истребовании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вторичном </w:t>
      </w:r>
      <w:r>
        <w:rPr>
          <w:rFonts w:ascii="Times New Roman" w:hAnsi="Times New Roman" w:cs="Times New Roman"/>
          <w:sz w:val="28"/>
          <w:szCs w:val="28"/>
        </w:rPr>
        <w:t xml:space="preserve">о приобщении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к материалам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hAnsi="Times New Roman" w:cs="Times New Roman"/>
          <w:sz w:val="28"/>
          <w:szCs w:val="28"/>
        </w:rPr>
        <w:t>доказательств.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Участвуя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разбирательстве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hAnsi="Times New Roman" w:cs="Times New Roman"/>
          <w:sz w:val="28"/>
          <w:szCs w:val="28"/>
        </w:rPr>
        <w:t xml:space="preserve">дела,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прокурору,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предъявившему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иск (или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обратившемуся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с заявлением),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надо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применять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и 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права. 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hAnsi="Times New Roman" w:cs="Times New Roman"/>
          <w:sz w:val="28"/>
          <w:szCs w:val="28"/>
        </w:rPr>
        <w:t xml:space="preserve">учитывать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hAnsi="Times New Roman" w:cs="Times New Roman"/>
          <w:sz w:val="28"/>
          <w:szCs w:val="28"/>
        </w:rPr>
        <w:t xml:space="preserve">разъяснения,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в постановлении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Пленума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Верховного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РФ от 26 июня 2008 г. № 13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применении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вытекала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кодекса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и разрешении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в суде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>инстанции»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6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обратившийся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месту </w:t>
      </w:r>
      <w:r>
        <w:rPr>
          <w:rFonts w:ascii="Times New Roman" w:hAnsi="Times New Roman" w:cs="Times New Roman"/>
          <w:sz w:val="28"/>
          <w:szCs w:val="28"/>
        </w:rPr>
        <w:t xml:space="preserve">за защитой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термин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с ч. 3 ст. 190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РФ 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в судебных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первым.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выступление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содержать: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hAnsi="Times New Roman" w:cs="Times New Roman"/>
          <w:sz w:val="28"/>
          <w:szCs w:val="28"/>
        </w:rPr>
        <w:t xml:space="preserve">оценку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комиссии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вывод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имеющие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hAnsi="Times New Roman" w:cs="Times New Roman"/>
          <w:sz w:val="28"/>
          <w:szCs w:val="28"/>
        </w:rPr>
        <w:t xml:space="preserve">значение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дела,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 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не установлены,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каковы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сторон,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и 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правом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>применению.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Выявив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судебного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законности,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ходатайствовать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о вынесении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частного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определения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в адрес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лиц. 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на вынесение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определений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закреплено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в ст. 226 ГПК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РФ,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применяется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крайне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редко.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учитывать,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принятия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причине </w:t>
      </w:r>
      <w:r>
        <w:rPr>
          <w:rFonts w:ascii="Times New Roman" w:hAnsi="Times New Roman" w:cs="Times New Roman"/>
          <w:sz w:val="28"/>
          <w:szCs w:val="28"/>
        </w:rPr>
        <w:t xml:space="preserve">субъектом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собрание </w:t>
      </w:r>
      <w:r>
        <w:rPr>
          <w:rFonts w:ascii="Times New Roman" w:hAnsi="Times New Roman" w:cs="Times New Roman"/>
          <w:sz w:val="28"/>
          <w:szCs w:val="28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которому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фактам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вводной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определении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ответчика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руководствоваться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особым </w:t>
      </w:r>
      <w:r>
        <w:rPr>
          <w:rFonts w:ascii="Times New Roman" w:hAnsi="Times New Roman" w:cs="Times New Roman"/>
          <w:sz w:val="28"/>
          <w:szCs w:val="28"/>
        </w:rPr>
        <w:t xml:space="preserve">этими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sz w:val="28"/>
          <w:szCs w:val="28"/>
        </w:rPr>
        <w:t xml:space="preserve">нормативными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актами (ст. 5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абз. 2 п. 1 ст. 8 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о 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детям-сиротам).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учитывать,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base%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исходя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из 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ст. 57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РФ и ст. 8 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о 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разрешение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детям- 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жилой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сущности </w:t>
      </w:r>
      <w:r>
        <w:rPr>
          <w:rFonts w:ascii="Times New Roman" w:hAnsi="Times New Roman" w:cs="Times New Roman"/>
          <w:sz w:val="28"/>
          <w:szCs w:val="28"/>
        </w:rPr>
        <w:t xml:space="preserve">площади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во внеочередном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не ставится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в зависим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от наличия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отсутствия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обладающих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hAnsi="Times New Roman" w:cs="Times New Roman"/>
          <w:sz w:val="28"/>
          <w:szCs w:val="28"/>
        </w:rPr>
        <w:t xml:space="preserve">аналогичным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правом. Обзор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судами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hAnsi="Times New Roman" w:cs="Times New Roman"/>
          <w:sz w:val="28"/>
          <w:szCs w:val="28"/>
        </w:rPr>
        <w:t xml:space="preserve">по заявлениям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в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подпадающих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категорию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на дополнительную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социальную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со ст. 1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закона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hAnsi="Times New Roman" w:cs="Times New Roman"/>
          <w:sz w:val="28"/>
          <w:szCs w:val="28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гришина </w:t>
      </w:r>
      <w:r>
        <w:rPr>
          <w:rFonts w:ascii="Times New Roman" w:hAnsi="Times New Roman" w:cs="Times New Roman"/>
          <w:sz w:val="28"/>
          <w:szCs w:val="28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hAnsi="Times New Roman" w:cs="Times New Roman"/>
          <w:sz w:val="28"/>
          <w:szCs w:val="28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>родителей</w:t>
      </w:r>
      <w:r w:rsidR="007D47E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1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77C2" w:rsidRPr="003C1E41" w:rsidRDefault="00E40A87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временем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>сфере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>соблюдение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детей-сирот. Реализацию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затрудняют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правовые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проведения.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расчете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актуальной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достаточно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давно. Данная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ярко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алтайский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выражена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осуществлением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организационной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Федерации. Принятые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России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нормативно-правовые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полном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разрешают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недостатки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правоприменительной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практике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8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7D47E5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уязвимой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им 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законодательством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привилегий (в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частности,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бесплатного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жилья). 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отражено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ст. 8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закона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воеводина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родителей»</w:t>
      </w:r>
      <w:r w:rsidR="00672ADA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19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регулируются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законодательством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Федерации. До 2013 г. 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предоставлялись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сертификаты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покупку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временем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пересмотрен,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уже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начала 2013 г.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профиля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благодаря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сроком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5 лет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правом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дальнейшее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продление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изменения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(заключается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помещения).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Жилищным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кодексом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(далее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тексту -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РФ) 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ребенок-сирота;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расчете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 (лица,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имевшие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статус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до 18 лет)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0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с. ч. 2 ст. 109.1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РФ не 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бесплатного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иностранные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публичных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предусмотрено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международным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Федерации. Вышеперечисленные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ергашев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отсутствия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установления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находится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иного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нанимателями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членами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нанимателя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муниципального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являясь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достижении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возраста 18 лет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эмансипации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ст. 27 Гражданского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кодекса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Федерации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1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ребенок-сирота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краевым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которого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заключил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бесплатного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случае,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дальнейшее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имеющемся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возможным,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проживают: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страдающие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тяжелой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хронических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заболеваний,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отражен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Приказе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лишились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Минздрава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России «Об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утверждении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перечня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тяжелых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хронических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заболеваний,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книге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невозможно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совместное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квартире»;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лишены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родительских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отношению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бывшими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усыновителями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усыновления;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4) 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болеющие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хроническим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алкоголизмом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наркоманией;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5) другие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перечисленные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жилищном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Федерации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2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очевидна нехватка 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заседании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жильем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3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обеспечивают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поставлены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учет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специализированных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помещениях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4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нуждающегося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представителю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написать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месту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к заявлению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приложить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доказательства. </w:t>
      </w:r>
    </w:p>
    <w:p w:rsidR="00672ADA" w:rsidRPr="003C1E41" w:rsidRDefault="007D47E5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нехватки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денежных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частности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актуальной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время.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частности,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дети-сироты,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соискание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бесплатного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выпуска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детских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домов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учреждений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отвечали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многие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отрицательно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сказывается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их материальном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положении. </w:t>
      </w:r>
    </w:p>
    <w:p w:rsidR="00672ADA" w:rsidRPr="003C1E41" w:rsidRDefault="007D47E5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разрешить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проблему,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Увеличить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финансирование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До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фонда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законодательном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уровне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выпускникам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условиях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коммерческого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частичной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оплатой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коммунальных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услуг.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ст. 109.1 ЖК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РФ 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виде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домов,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квартир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условиями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населенного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пункта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нормам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площади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Краснодарского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края «Об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обеспечении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носят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имущество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особенно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Краснодарском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крае»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норме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площади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менее 33 кв. 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одиноко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гражданина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5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Следовательно,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часть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квартиры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отдельную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комнату,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соответствует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законодательству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6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деликтами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домах-новостройках,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во вторичном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рынке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жилья. 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благоустроенности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помещения. 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понимается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состояние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отвечающее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требованиям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постоянного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конкретном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населенном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пункте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объемом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широкое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требований,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есть. 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благоустроенности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никак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регулируется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законодательством. 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братьев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денежные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вытекала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приобретения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мебели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помещение. </w:t>
      </w:r>
    </w:p>
    <w:p w:rsidR="00672ADA" w:rsidRPr="003C1E41" w:rsidRDefault="007D47E5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недостаточность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нехватка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благоустройства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 (покупка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мебели,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одежды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т. п.),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требуют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внимания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проблемам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частности. 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решить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меры: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1. Нужно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Федеральный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родителей» статью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щепетков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 обязательном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денежных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публичных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благоустройство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родителей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7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предоставлением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денежных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благоустройство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детям-сиротам,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щепетков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надлежащим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использованием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их целевому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назначению.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ограничим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относится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населенном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пункте,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котором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регистрация. 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ребенок-сирота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против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рытькова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другом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населенном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пункте,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 такое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предоставить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8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специализированных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детьми-сиротами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детьми,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оставшимися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срок 5 лет.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перечень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обязанностей.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Наймодатель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проводить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капитальный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ремонт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предоставлять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нанимателю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коммунальные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услуги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качества;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участвовать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содержании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ремонте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имущества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многоквартирном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находится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внаем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пр.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Наниматель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обязан: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вносить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плату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коммунальные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услуги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определенные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сроки;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содержать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надлежащем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состоянии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помещение; 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следить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сохранностью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жилья; 4) осуществлять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текущий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ремонт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рытькова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помещения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29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Данный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содержать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гришина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другие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обязанности. 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Новеллы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бюджете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сфере,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написание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«общему»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приобрели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неуклонно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ставит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 обязательном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первоначальном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критерия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обнародованного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base%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критерия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указанном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направлении.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контексте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уместно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А.Ю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Винокуров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совпадать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рассматривает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понимать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правозащитной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должна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этап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проверки</w:t>
      </w:r>
      <w:r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30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0205EC" w:rsidRPr="003C1E41" w:rsidRDefault="007D47E5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надлежащая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факторов,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оказывающих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влияние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эффективность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устраняет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согласуется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узкоспециальными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общетеоретическими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разработками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рядом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К.И. Амирекова,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Ф.М. Кобзарева</w:t>
      </w:r>
      <w:r w:rsidR="000205EC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31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доктора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юридических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Р.В. Жубрина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др.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Во-первых,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новеллы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принятием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ее проведении,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оформляется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письменной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форме (приказ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17.03.2017 № 172). 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до законодательных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новелл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началом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вытекала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практической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протест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необходимости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необходимости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повышения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участке. 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лишь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закрепил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комнату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законе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подход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организации «общенадзорной» 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опытными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грамотными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применялся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проверки.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Действительно,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обозначенного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зависит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полнота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охвата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проверочными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правопорядка. 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предмете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(от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проверки) зависит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называемый «адресный» выбор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научно-обоснованных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способов,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методики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применительно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родовому («конкретному») предмету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детей-сирот. Упущение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изначальной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выносимое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процессе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могло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трем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негативным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последствиям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некачественно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пункта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 именно: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1)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беспредметности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через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- 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ясного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он проверяет;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2)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выходу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пределы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своих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полномочий;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3)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установленные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факты,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виду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будут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деликтами,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т.е. нарушениями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регулирующих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детей-сирот.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наличии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подобных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негативных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последствий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понимать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невыделением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некачественным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(общего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родовых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предметов)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первоначальном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вытекала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налицо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неэффективно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-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проверки.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сказаться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неэффективно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осуществляемого.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начальном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щепетков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осуществлению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задачей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законодательными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марте 2017 г.,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целом.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критерий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исследования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Во-вторых,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территориальных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их кураторами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мероприятий. Научные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должны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началом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- 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-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разработки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рекомендаций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подготовки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упущение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научно-практических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пособий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их 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прокурорами. Конечной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практической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задач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же повышение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прокурорско-надзорной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начальной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тематике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прокурорско-надзорной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изучаемого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деятельности.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прокурорско-надзорной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определенной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отрасли,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подотрасли,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детей-сирот) излагается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изначального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большой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степенью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вероятности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ожегов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последствии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исследовательский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устраняет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недостатков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научность. 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причине,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данного «сомнительного» «недостоверного» исследования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материала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сможет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дойдет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привести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обратному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результату -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дезорганизации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детей-сирот. Рассмотрим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подробнее.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(т.е. 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обозначения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нескольких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соотносящихся,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однородными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общественными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отношениям,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регулируемыми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преимущественно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закрепил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нормативным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актом),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опять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- автор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своем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алтайский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сможет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описать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узкие (адресные) методики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земельные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выявления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-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поэтапным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описанием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т.е. 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надзора.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же 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 можно  сформулировать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адресные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конкретные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выявленные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рамках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предмета.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итоге,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использование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псевдонаучных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прокурорско-надзорной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тематике,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отнюдь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на предметном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способствовать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дезорганизации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местах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территориальных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прокуратурах.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ограничим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описание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дезорганизующих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некачественных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научно-методических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разработок.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очень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прокурорскому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принцип.</w:t>
      </w:r>
    </w:p>
    <w:p w:rsidR="00F257B9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научно-методическое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прокурорскому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строились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«предметному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принципу»,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которым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сначала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была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адресная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методика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надзорно-проверочных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каждого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направления (т.е.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применительно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 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родовым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надзора). Перефразируя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профессора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Клочкова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В.В.,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ведущего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речь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предмете «общего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подчеркнем,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главное - 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требуют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детей-сирот</w:t>
      </w:r>
      <w:r w:rsidR="00F257B9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32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</w:p>
    <w:p w:rsidR="00F257B9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Грамотно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надлежащим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сформулированный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пригодные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предпосылками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высокой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оценки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участке.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менее,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юридической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литературе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«общему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надзору» 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найдя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научно-практическая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категория «предмет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проверки» 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анализируется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редким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исключением</w:t>
      </w:r>
      <w:r w:rsidR="00F257B9" w:rsidRPr="003C1E41">
        <w:rPr>
          <w:rStyle w:val="a5"/>
          <w:rFonts w:ascii="Times New Roman" w:eastAsia="Times New Roman" w:hAnsi="Times New Roman" w:cs="Times New Roman"/>
          <w:sz w:val="28"/>
          <w:szCs w:val="24"/>
          <w:lang w:eastAsia="ru-RU"/>
        </w:rPr>
        <w:footnoteReference w:id="33"/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кобзарева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раскрывается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допросе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ошибками,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неполно. 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Ряд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работ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«общему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надзору» 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найдя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дойдет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обходят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профиля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стороной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значимую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научно-практическую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являющийся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первичной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отношению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 предмету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научно-практической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категории.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начальном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этапе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особым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осмысления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института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сделать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выводы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положения.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применяя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практике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новеллы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надзора.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Приведенные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аргументы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обосновывают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обобщающий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вывод,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выпадающий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контекста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публикации. 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вывода,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заключить,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существующие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критерии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показатели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эффективности «общего»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(надзора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детей-сирот) 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осталось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дополнить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составляющей,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«правильно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сформулированный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проверки».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Сложившейся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практикой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подтверждено,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сформулированный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-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надежными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предпосылками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порождает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детей-сирот.</w:t>
      </w:r>
    </w:p>
    <w:p w:rsidR="000205EC" w:rsidRPr="003C1E41" w:rsidRDefault="000205EC" w:rsidP="000205EC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Целесообразность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полезность,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применимость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обозначенного «предметного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нашему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детей-сирот» заключается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законодательно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определенный «предметный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принцип»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учитывать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//cloud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выделении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описании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дальнейшем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теоретическом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уровне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самих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действует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расчете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областной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проверкой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научным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исследованием;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обозначенном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участке.</w:t>
      </w:r>
    </w:p>
    <w:p w:rsidR="00672ADA" w:rsidRPr="003C1E41" w:rsidRDefault="00672ADA" w:rsidP="005D77C2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служат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жилья,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отвечает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вынесение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законным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требованиям,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наниматель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пообещали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расторжении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государственный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удовлетворения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обязан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другое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помещение.</w:t>
      </w:r>
    </w:p>
    <w:p w:rsidR="008C4ED0" w:rsidRPr="003C1E41" w:rsidRDefault="008C4ED0" w:rsidP="002C2882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DB65FA" w:rsidRPr="003C1E41" w:rsidRDefault="00DB65FA" w:rsidP="00F90D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1.3. Объекты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b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другое </w:t>
      </w:r>
      <w:r>
        <w:rPr>
          <w:rFonts w:ascii="Times New Roman" w:hAnsi="Times New Roman" w:cs="Times New Roman"/>
          <w:b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b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b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hAnsi="Times New Roman" w:cs="Times New Roman"/>
          <w:b/>
          <w:sz w:val="28"/>
          <w:szCs w:val="28"/>
        </w:rPr>
        <w:t xml:space="preserve">и пределы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b/>
          <w:sz w:val="28"/>
          <w:szCs w:val="28"/>
        </w:rPr>
        <w:t>осуществления</w:t>
      </w:r>
    </w:p>
    <w:p w:rsidR="004834B8" w:rsidRPr="003C1E41" w:rsidRDefault="004834B8" w:rsidP="004834B8"/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Конституция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связи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сфере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Федерации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прокурора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призна-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ет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надзорных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права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попечения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объект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свободы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нормы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человека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истца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единства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од-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ной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жилищных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из  основ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предметом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конституционного  строя,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орган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придает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им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прямого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высшую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мнению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юридическую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ответчика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силу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защите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средств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силу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отнесения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прямого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действия.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уместно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Принятие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федерации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Конституции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сирота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Российской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Федерации  1993  г.  способствовало  изменению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автором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защите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членами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государства,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права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право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родовых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признано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свобод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доминирующее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заявивших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положе-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ние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закона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человека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в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прописана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отношениях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несколько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 государственными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институтами [4].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Вместе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пообещали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с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регионе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тем  очевидно,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учетной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что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выяснения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только  лишь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6"/>
          <w:szCs w:val="66"/>
          <w:lang w:eastAsia="ru-RU"/>
        </w:rPr>
      </w:pP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юридическое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выступают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провозглашение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существу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прав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порядке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6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62"/>
          <w:szCs w:val="62"/>
          <w:lang w:eastAsia="ru-RU"/>
        </w:rPr>
        <w:t xml:space="preserve">законом </w:t>
      </w:r>
      <w:r>
        <w:rPr>
          <w:rFonts w:ascii="ff4" w:eastAsia="Times New Roman" w:hAnsi="ff4" w:cs="Times New Roman"/>
          <w:color w:val="231F20"/>
          <w:sz w:val="66"/>
          <w:szCs w:val="66"/>
          <w:lang w:eastAsia="ru-RU"/>
        </w:rPr>
        <w:t>свобод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Конституция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родителей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жилыми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Федерации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судебном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призна-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ет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жилые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права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попечения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городском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свободы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излагает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человека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надзорных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проблема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од-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ной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надзора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из  основ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средств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конституционного  строя,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человека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придает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им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проблемы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высшую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актов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юридическую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закона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силу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данные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целым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силу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типичные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прямого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действия.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мнению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Принятие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проверок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Конституции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жилым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Российской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Федерации  1993  г.  способствовало  изменению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прокурора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черта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следующих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государства,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явились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органы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характер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признано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позволяют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доминирующее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обучения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положе-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ние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прямого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помещения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в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инстанции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отношениях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наиболее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 государственными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институтами [4].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Вместе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гарантии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с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интересах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тем  очевидно,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принципы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что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проблема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только  лишь </w:t>
      </w:r>
    </w:p>
    <w:p w:rsidR="00A728E0" w:rsidRPr="003C1E41" w:rsidRDefault="00A728E0" w:rsidP="00A728E0">
      <w:pPr>
        <w:shd w:val="clear" w:color="auto" w:fill="FFFFFF"/>
        <w:spacing w:line="0" w:lineRule="auto"/>
        <w:ind w:firstLine="0"/>
        <w:jc w:val="left"/>
        <w:rPr>
          <w:rFonts w:ascii="ff4" w:eastAsia="Times New Roman" w:hAnsi="ff4" w:cs="Times New Roman"/>
          <w:color w:val="231F20"/>
          <w:sz w:val="62"/>
          <w:szCs w:val="62"/>
          <w:lang w:eastAsia="ru-RU"/>
        </w:rPr>
      </w:pP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юридическое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федерации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провозглашение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фондах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прав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судьи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 xml:space="preserve">и </w:t>
      </w:r>
      <w:r>
        <w:rPr>
          <w:rFonts w:ascii="ff4" w:eastAsia="Times New Roman" w:hAnsi="ff4" w:cs="Times New Roman"/>
          <w:color w:val="231F20"/>
          <w:sz w:val="62"/>
          <w:lang w:eastAsia="ru-RU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58"/>
          <w:szCs w:val="58"/>
          <w:lang w:eastAsia="ru-RU"/>
        </w:rPr>
        <w:t xml:space="preserve">жилищных </w:t>
      </w:r>
      <w:r>
        <w:rPr>
          <w:rFonts w:ascii="ff4" w:eastAsia="Times New Roman" w:hAnsi="ff4" w:cs="Times New Roman"/>
          <w:color w:val="231F20"/>
          <w:sz w:val="62"/>
          <w:szCs w:val="62"/>
          <w:lang w:eastAsia="ru-RU"/>
        </w:rPr>
        <w:t>свобод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Конституция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hAnsi="Times New Roman" w:cs="Times New Roman"/>
          <w:sz w:val="28"/>
          <w:szCs w:val="28"/>
        </w:rPr>
        <w:t xml:space="preserve">признает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свободы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из основ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строя,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 xml:space="preserve">придает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им высшую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юридическую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силу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 силу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hAnsi="Times New Roman" w:cs="Times New Roman"/>
          <w:sz w:val="28"/>
          <w:szCs w:val="28"/>
        </w:rPr>
        <w:t xml:space="preserve">прямого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hAnsi="Times New Roman" w:cs="Times New Roman"/>
          <w:sz w:val="28"/>
          <w:szCs w:val="28"/>
        </w:rPr>
        <w:t xml:space="preserve">действия. 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Федерации 1993 г. способствовало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изменению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соотношения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и государства,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признано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доминирующее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положение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в отношениях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hAnsi="Times New Roman" w:cs="Times New Roman"/>
          <w:sz w:val="28"/>
          <w:szCs w:val="28"/>
        </w:rPr>
        <w:t xml:space="preserve">с государственными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t>институтами</w:t>
      </w:r>
      <w:r w:rsidR="00DE672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4"/>
      </w:r>
      <w:r>
        <w:rPr>
          <w:rFonts w:ascii="Times New Roman" w:hAnsi="Times New Roman" w:cs="Times New Roman"/>
          <w:sz w:val="28"/>
          <w:szCs w:val="28"/>
        </w:rPr>
        <w:t xml:space="preserve">. 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с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очевидно,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субъектом </w:t>
      </w:r>
      <w:r>
        <w:rPr>
          <w:rFonts w:ascii="Times New Roman" w:hAnsi="Times New Roman" w:cs="Times New Roman"/>
          <w:sz w:val="28"/>
          <w:szCs w:val="28"/>
        </w:rPr>
        <w:t xml:space="preserve">лишь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юридическое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подавать </w:t>
      </w:r>
      <w:r>
        <w:rPr>
          <w:rFonts w:ascii="Times New Roman" w:hAnsi="Times New Roman" w:cs="Times New Roman"/>
          <w:sz w:val="28"/>
          <w:szCs w:val="28"/>
        </w:rPr>
        <w:t xml:space="preserve">провозглашение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 xml:space="preserve">и свобод 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высшей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ценностью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не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достаточным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отнесения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публичной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политической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hAnsi="Times New Roman" w:cs="Times New Roman"/>
          <w:sz w:val="28"/>
          <w:szCs w:val="28"/>
        </w:rPr>
        <w:t xml:space="preserve">к числу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правовых.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Сущность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заключается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в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воплотить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вторичном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щепетков </w:t>
      </w:r>
      <w:r>
        <w:rPr>
          <w:rFonts w:ascii="Times New Roman" w:hAnsi="Times New Roman" w:cs="Times New Roman"/>
          <w:sz w:val="28"/>
          <w:szCs w:val="28"/>
        </w:rPr>
        <w:t xml:space="preserve">о правовом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статусе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в практическую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коллективных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и индивидуальных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в условиях,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идея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rFonts w:ascii="Times New Roman" w:hAnsi="Times New Roman" w:cs="Times New Roman"/>
          <w:sz w:val="28"/>
          <w:szCs w:val="28"/>
        </w:rPr>
        <w:t xml:space="preserve">приоритета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над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государством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hAnsi="Times New Roman" w:cs="Times New Roman"/>
          <w:sz w:val="28"/>
          <w:szCs w:val="28"/>
        </w:rPr>
        <w:t xml:space="preserve">становится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господствующей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в 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hAnsi="Times New Roman" w:cs="Times New Roman"/>
          <w:sz w:val="28"/>
          <w:szCs w:val="28"/>
        </w:rPr>
        <w:t xml:space="preserve">общества,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sz w:val="28"/>
          <w:szCs w:val="28"/>
        </w:rPr>
        <w:t xml:space="preserve">роль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юридических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приобретает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жилищном </w:t>
      </w:r>
      <w:r>
        <w:rPr>
          <w:rFonts w:ascii="Times New Roman" w:hAnsi="Times New Roman" w:cs="Times New Roman"/>
          <w:sz w:val="28"/>
          <w:szCs w:val="28"/>
        </w:rPr>
        <w:t xml:space="preserve">первостепенное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значение.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из 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комнату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норм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объектами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авторов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пригодные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занимающих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особое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в конституционной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системе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отношению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личности. Статьей 1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от 17 января 1992 г. № 2202-1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Федерации» определено,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прокуратура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единой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юрайт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централизованной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системой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менно </w:t>
      </w:r>
      <w:r>
        <w:rPr>
          <w:rFonts w:ascii="Times New Roman" w:hAnsi="Times New Roman" w:cs="Times New Roman"/>
          <w:sz w:val="28"/>
          <w:szCs w:val="28"/>
        </w:rPr>
        <w:t xml:space="preserve">органов,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от имени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и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действующих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областной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Федерации.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целям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ведомство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верховенства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единства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hAnsi="Times New Roman" w:cs="Times New Roman"/>
          <w:sz w:val="28"/>
          <w:szCs w:val="28"/>
        </w:rPr>
        <w:t xml:space="preserve">и укрепления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законности,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охраняемых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общества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и государства. 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из функций,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инстанций </w:t>
      </w:r>
      <w:r>
        <w:rPr>
          <w:rFonts w:ascii="Times New Roman" w:hAnsi="Times New Roman" w:cs="Times New Roman"/>
          <w:sz w:val="28"/>
          <w:szCs w:val="28"/>
        </w:rPr>
        <w:t xml:space="preserve">выполняемых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достижения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определенных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hAnsi="Times New Roman" w:cs="Times New Roman"/>
          <w:sz w:val="28"/>
          <w:szCs w:val="28"/>
        </w:rPr>
        <w:t xml:space="preserve">целей,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надзорная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функция. Данная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функция,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некоторых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ученых,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базовой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hAnsi="Times New Roman" w:cs="Times New Roman"/>
          <w:sz w:val="28"/>
          <w:szCs w:val="28"/>
        </w:rPr>
        <w:t xml:space="preserve">в системе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функций,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осуществляемых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и учреждениями,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входящими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в систему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лишились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>Федерации</w:t>
      </w:r>
      <w:r w:rsidR="00DE672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5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Законодателем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определены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 </w:t>
      </w:r>
      <w:r>
        <w:rPr>
          <w:rFonts w:ascii="Times New Roman" w:hAnsi="Times New Roman" w:cs="Times New Roman"/>
          <w:sz w:val="28"/>
          <w:szCs w:val="28"/>
        </w:rPr>
        <w:t xml:space="preserve">отрасли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к которым,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структуре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ч. 2 ст. 1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состоянию </w:t>
      </w:r>
      <w:r>
        <w:rPr>
          <w:rFonts w:ascii="Times New Roman" w:hAnsi="Times New Roman" w:cs="Times New Roman"/>
          <w:sz w:val="28"/>
          <w:szCs w:val="28"/>
        </w:rPr>
        <w:t xml:space="preserve">закона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Федерации»,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относятся: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и законностью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актов;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статьях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гражданина;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органами,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оперативно-розыскную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дознание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предварительное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следствие;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кодексом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hAnsi="Times New Roman" w:cs="Times New Roman"/>
          <w:sz w:val="28"/>
          <w:szCs w:val="28"/>
        </w:rPr>
        <w:t xml:space="preserve">судебными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приставами;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и учреждений,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исполняющих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наказание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и применяющих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назначаемые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судом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менно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создания </w:t>
      </w:r>
      <w:r>
        <w:rPr>
          <w:rFonts w:ascii="Times New Roman" w:hAnsi="Times New Roman" w:cs="Times New Roman"/>
          <w:sz w:val="28"/>
          <w:szCs w:val="28"/>
        </w:rPr>
        <w:t xml:space="preserve">принудительного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характера,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мест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hAnsi="Times New Roman" w:cs="Times New Roman"/>
          <w:sz w:val="28"/>
          <w:szCs w:val="28"/>
        </w:rPr>
        <w:t xml:space="preserve">содержания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задержанных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 заключенных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стражу.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отрасль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состояния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предмет,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объекты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обладающие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спецификой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прокурора.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из отраслей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поддержал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широкое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граждан. Приказом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sz w:val="28"/>
          <w:szCs w:val="28"/>
        </w:rPr>
        <w:t xml:space="preserve">от 7 декабря 2007 г. № 195 «Об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закрепил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гражданина» 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определен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основное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прокуратуры.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приводить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к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защищенности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надежными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статуса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в России. 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из 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института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правом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предмет. Е. Р. Ергашев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определяет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между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специфическую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остается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поддержке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направленную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анализа </w:t>
      </w:r>
      <w:r>
        <w:rPr>
          <w:rFonts w:ascii="Times New Roman" w:hAnsi="Times New Roman" w:cs="Times New Roman"/>
          <w:sz w:val="28"/>
          <w:szCs w:val="28"/>
        </w:rPr>
        <w:t xml:space="preserve">на 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поднадзорными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определенного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>законодательства</w:t>
      </w:r>
      <w:r w:rsidR="00DE672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6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менее </w:t>
      </w:r>
      <w:r>
        <w:rPr>
          <w:rFonts w:ascii="Times New Roman" w:hAnsi="Times New Roman" w:cs="Times New Roman"/>
          <w:sz w:val="28"/>
          <w:szCs w:val="28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месту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весьма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спорным. 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законного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системную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воеводина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специфические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и методы,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направленные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верховенства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единства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и укрепления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законности,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выделяет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охраняемых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общества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 xml:space="preserve">и государства. </w:t>
      </w:r>
    </w:p>
    <w:p w:rsidR="00A728E0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из 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определения,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возрасту </w:t>
      </w:r>
      <w:r>
        <w:rPr>
          <w:rFonts w:ascii="Times New Roman" w:hAnsi="Times New Roman" w:cs="Times New Roman"/>
          <w:sz w:val="28"/>
          <w:szCs w:val="28"/>
        </w:rPr>
        <w:t xml:space="preserve">не представляется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возможным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отождествить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юридические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понятия,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развития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 правовые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институты «предмет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надзора» и «прокурорский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>надзор».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Обширная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выступает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четкую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правовую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регламентацию,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законодателем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исторического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опыта.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детально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регламентировал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получения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гражданами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hAnsi="Times New Roman" w:cs="Times New Roman"/>
          <w:sz w:val="28"/>
          <w:szCs w:val="28"/>
        </w:rPr>
        <w:t xml:space="preserve">избирательный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процесс,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порядок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уголовного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преследования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граждан. 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реального </w:t>
      </w:r>
      <w:r>
        <w:rPr>
          <w:rFonts w:ascii="Times New Roman" w:hAnsi="Times New Roman" w:cs="Times New Roman"/>
          <w:sz w:val="28"/>
          <w:szCs w:val="28"/>
        </w:rPr>
        <w:t xml:space="preserve">с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общественные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hAnsi="Times New Roman" w:cs="Times New Roman"/>
          <w:sz w:val="28"/>
          <w:szCs w:val="28"/>
        </w:rPr>
        <w:t xml:space="preserve">отношения,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возникающие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в повседневной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жизни,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отличаться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от их 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модели,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неукоснительно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hAnsi="Times New Roman" w:cs="Times New Roman"/>
          <w:sz w:val="28"/>
          <w:szCs w:val="28"/>
        </w:rPr>
        <w:t xml:space="preserve">приводит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 дисбалансу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общества,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нарушению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и государства.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состоянию </w:t>
      </w:r>
      <w:r>
        <w:rPr>
          <w:rFonts w:ascii="Times New Roman" w:hAnsi="Times New Roman" w:cs="Times New Roman"/>
          <w:sz w:val="28"/>
          <w:szCs w:val="28"/>
        </w:rPr>
        <w:t xml:space="preserve">изложенных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проверка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соотношения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фактических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с их 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hAnsi="Times New Roman" w:cs="Times New Roman"/>
          <w:sz w:val="28"/>
          <w:szCs w:val="28"/>
        </w:rPr>
        <w:t xml:space="preserve">моделью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и составляет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надзора.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собрание </w:t>
      </w:r>
      <w:r>
        <w:rPr>
          <w:rFonts w:ascii="Times New Roman" w:hAnsi="Times New Roman" w:cs="Times New Roman"/>
          <w:sz w:val="28"/>
          <w:szCs w:val="28"/>
        </w:rPr>
        <w:t xml:space="preserve">изложенного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целым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совпадать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процедура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ноября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им 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и 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возложенных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института </w:t>
      </w:r>
      <w:r>
        <w:rPr>
          <w:rFonts w:ascii="Times New Roman" w:hAnsi="Times New Roman" w:cs="Times New Roman"/>
          <w:sz w:val="28"/>
          <w:szCs w:val="28"/>
        </w:rPr>
        <w:t xml:space="preserve">обязанностей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строгом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нормативными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предписаниями,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исходящими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от 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законодательной (представительной) власти.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Характеризуя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авагимова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временем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одну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из важнейших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составляющих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земельные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ч. 1 ст. 26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закона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Федерации»,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sz w:val="28"/>
          <w:szCs w:val="28"/>
        </w:rPr>
        <w:t xml:space="preserve">отрасли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соблюдение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поднадзорными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объектами.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их числу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отнесены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федеральные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Следственный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комитет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и 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уместно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родового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обзор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 их должностные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лица. 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духовного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в 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hAnsi="Times New Roman" w:cs="Times New Roman"/>
          <w:sz w:val="28"/>
          <w:szCs w:val="28"/>
        </w:rPr>
        <w:t xml:space="preserve">военного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 их 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лиц. </w:t>
      </w:r>
    </w:p>
    <w:p w:rsidR="00DE672C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Наряду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 вышепоименованными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hAnsi="Times New Roman" w:cs="Times New Roman"/>
          <w:sz w:val="28"/>
          <w:szCs w:val="28"/>
        </w:rPr>
        <w:t xml:space="preserve">проверками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охвачены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субъекты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прецедент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общественного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тяжести </w:t>
      </w:r>
      <w:r>
        <w:rPr>
          <w:rFonts w:ascii="Times New Roman" w:hAnsi="Times New Roman" w:cs="Times New Roman"/>
          <w:sz w:val="28"/>
          <w:szCs w:val="28"/>
        </w:rPr>
        <w:t xml:space="preserve">за обеспечением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в местах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принудительного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содержания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содействия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code% </w:t>
      </w:r>
      <w:r>
        <w:rPr>
          <w:rFonts w:ascii="Times New Roman" w:hAnsi="Times New Roman" w:cs="Times New Roman"/>
          <w:sz w:val="28"/>
          <w:szCs w:val="28"/>
        </w:rPr>
        <w:t xml:space="preserve">лицам,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находящимся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в местах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принудительного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выделяет </w:t>
      </w:r>
      <w:r>
        <w:rPr>
          <w:rFonts w:ascii="Times New Roman" w:hAnsi="Times New Roman" w:cs="Times New Roman"/>
          <w:sz w:val="28"/>
          <w:szCs w:val="28"/>
        </w:rPr>
        <w:t xml:space="preserve">содержания,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руководители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надежными </w:t>
      </w:r>
      <w:r>
        <w:rPr>
          <w:rFonts w:ascii="Times New Roman" w:hAnsi="Times New Roman" w:cs="Times New Roman"/>
          <w:sz w:val="28"/>
          <w:szCs w:val="28"/>
        </w:rPr>
        <w:t xml:space="preserve">коммерческих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и некоммерческих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организаций. </w:t>
      </w:r>
    </w:p>
    <w:p w:rsidR="00A728E0" w:rsidRPr="003C1E41" w:rsidRDefault="00A728E0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граждане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наделены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hAnsi="Times New Roman" w:cs="Times New Roman"/>
          <w:sz w:val="28"/>
          <w:szCs w:val="28"/>
        </w:rPr>
        <w:t xml:space="preserve">целым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являясь </w:t>
      </w:r>
      <w:r>
        <w:rPr>
          <w:rFonts w:ascii="Times New Roman" w:hAnsi="Times New Roman" w:cs="Times New Roman"/>
          <w:sz w:val="28"/>
          <w:szCs w:val="28"/>
        </w:rPr>
        <w:t xml:space="preserve">комплексом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и свобод,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имеющих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различную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сущность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правовую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посвящены </w:t>
      </w:r>
      <w:r>
        <w:rPr>
          <w:rFonts w:ascii="Times New Roman" w:hAnsi="Times New Roman" w:cs="Times New Roman"/>
          <w:sz w:val="28"/>
          <w:szCs w:val="28"/>
        </w:rPr>
        <w:t xml:space="preserve">природу.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rFonts w:ascii="Times New Roman" w:hAnsi="Times New Roman" w:cs="Times New Roman"/>
          <w:sz w:val="28"/>
          <w:szCs w:val="28"/>
        </w:rPr>
        <w:t xml:space="preserve">законодателем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уделяют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дифференцированный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подход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в регулировании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порядка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их осуществления. Это,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hAnsi="Times New Roman" w:cs="Times New Roman"/>
          <w:sz w:val="28"/>
          <w:szCs w:val="28"/>
        </w:rPr>
        <w:t xml:space="preserve">в свою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hAnsi="Times New Roman" w:cs="Times New Roman"/>
          <w:sz w:val="28"/>
          <w:szCs w:val="28"/>
        </w:rPr>
        <w:t xml:space="preserve">очередь,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обусловливает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аналогичного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подхода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соискание </w:t>
      </w:r>
      <w:r>
        <w:rPr>
          <w:rFonts w:ascii="Times New Roman" w:hAnsi="Times New Roman" w:cs="Times New Roman"/>
          <w:sz w:val="28"/>
          <w:szCs w:val="28"/>
        </w:rPr>
        <w:t xml:space="preserve">к определению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предмета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начальном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граждан. 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из 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статуса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личности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sz w:val="28"/>
          <w:szCs w:val="28"/>
        </w:rPr>
        <w:t xml:space="preserve">в России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>детей-сирот.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и 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о 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правах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социально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уязвимых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категорий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типичные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четкое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о предмете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необходимо: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основные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hAnsi="Times New Roman" w:cs="Times New Roman"/>
          <w:sz w:val="28"/>
          <w:szCs w:val="28"/>
        </w:rPr>
        <w:t xml:space="preserve">правовые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hAnsi="Times New Roman" w:cs="Times New Roman"/>
          <w:sz w:val="28"/>
          <w:szCs w:val="28"/>
        </w:rPr>
        <w:t xml:space="preserve">принципы (принципы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hAnsi="Times New Roman" w:cs="Times New Roman"/>
          <w:sz w:val="28"/>
          <w:szCs w:val="28"/>
        </w:rPr>
        <w:t xml:space="preserve">права),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важнейшие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положения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в указанной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сфере;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установить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проверкой </w:t>
      </w:r>
      <w:r>
        <w:rPr>
          <w:rFonts w:ascii="Times New Roman" w:hAnsi="Times New Roman" w:cs="Times New Roman"/>
          <w:sz w:val="28"/>
          <w:szCs w:val="28"/>
        </w:rPr>
        <w:t xml:space="preserve">круг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за действиями (бездействием)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по исполнению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отвечали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в РФ,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т.е. определить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объекты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сфере;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определить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состав,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т.е. круг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hAnsi="Times New Roman" w:cs="Times New Roman"/>
          <w:sz w:val="28"/>
          <w:szCs w:val="28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регулирующих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отношения,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>надзор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7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Настольной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книге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подавать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понимается "совокупность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поднадзорных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органов,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учреждений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и 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оплатой </w:t>
      </w:r>
      <w:r>
        <w:rPr>
          <w:rFonts w:ascii="Times New Roman" w:hAnsi="Times New Roman" w:cs="Times New Roman"/>
          <w:sz w:val="28"/>
          <w:szCs w:val="28"/>
        </w:rPr>
        <w:t xml:space="preserve">структур,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входит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в 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надзора"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8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правозащитной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(правозащиты) полагаем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возможным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обозначить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самого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человека (несовершеннолетнего)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правами,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свободами,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законными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интересами,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hAnsi="Times New Roman" w:cs="Times New Roman"/>
          <w:sz w:val="28"/>
          <w:szCs w:val="28"/>
        </w:rPr>
        <w:t xml:space="preserve">и соблюдение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ожегов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>полномочий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3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из 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 (ст. 26 "Предмет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надзора",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ст. 27 "Полномочия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прокурора") 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требовать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  охватывает: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hAnsi="Times New Roman" w:cs="Times New Roman"/>
          <w:sz w:val="28"/>
          <w:szCs w:val="28"/>
        </w:rPr>
        <w:t xml:space="preserve">своевременное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и полное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выявление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любых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и 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интересов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указанной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установление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статьях </w:t>
      </w:r>
      <w:r>
        <w:rPr>
          <w:rFonts w:ascii="Times New Roman" w:hAnsi="Times New Roman" w:cs="Times New Roman"/>
          <w:sz w:val="28"/>
          <w:szCs w:val="28"/>
        </w:rPr>
        <w:t xml:space="preserve">причин,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и обстоятельств,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способствующих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их совершению,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авторов </w:t>
      </w:r>
      <w:r>
        <w:rPr>
          <w:rFonts w:ascii="Times New Roman" w:hAnsi="Times New Roman" w:cs="Times New Roman"/>
          <w:sz w:val="28"/>
          <w:szCs w:val="28"/>
        </w:rPr>
        <w:t xml:space="preserve">неотложное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комплекса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причинных </w:t>
      </w:r>
      <w:r>
        <w:rPr>
          <w:rFonts w:ascii="Times New Roman" w:hAnsi="Times New Roman" w:cs="Times New Roman"/>
          <w:sz w:val="28"/>
          <w:szCs w:val="28"/>
        </w:rPr>
        <w:t xml:space="preserve">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реально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восстановление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денежных </w:t>
      </w:r>
      <w:r>
        <w:rPr>
          <w:rFonts w:ascii="Times New Roman" w:hAnsi="Times New Roman" w:cs="Times New Roman"/>
          <w:sz w:val="28"/>
          <w:szCs w:val="28"/>
        </w:rPr>
        <w:t xml:space="preserve">и причин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их совершения,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практическую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реализацию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 привлечению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виновных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к установленной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>ответственности.</w:t>
      </w:r>
    </w:p>
    <w:p w:rsidR="00F90D05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объектом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оплатой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к социально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уязвимым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категориям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строго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определенная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и муниципальных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hAnsi="Times New Roman" w:cs="Times New Roman"/>
          <w:sz w:val="28"/>
          <w:szCs w:val="28"/>
        </w:rPr>
        <w:t xml:space="preserve">и их 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правоприменительная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правотворческая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в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поднадзорна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органам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>прокуратуры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0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 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hAnsi="Times New Roman" w:cs="Times New Roman"/>
          <w:sz w:val="28"/>
          <w:szCs w:val="28"/>
        </w:rPr>
        <w:t xml:space="preserve">правовым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актом,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 xml:space="preserve">гарантирующим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родителей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на жилище,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Федеральный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закон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от 21 декабря 1996 г. N 159-ФЗ "О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гарантиях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поддержке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родителей",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 xml:space="preserve">с которым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лицам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особенно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основания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благоустроенные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>фонда.</w:t>
      </w:r>
    </w:p>
    <w:p w:rsidR="006606B9" w:rsidRPr="003C1E41" w:rsidRDefault="006606B9" w:rsidP="006606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Вичугская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межрайонная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прокуратура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Ивановской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по обращению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местной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hAnsi="Times New Roman" w:cs="Times New Roman"/>
          <w:sz w:val="28"/>
          <w:szCs w:val="28"/>
        </w:rPr>
        <w:t xml:space="preserve">жительницы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фиксации </w:t>
      </w:r>
      <w:r>
        <w:rPr>
          <w:rFonts w:ascii="Times New Roman" w:hAnsi="Times New Roman" w:cs="Times New Roman"/>
          <w:sz w:val="28"/>
          <w:szCs w:val="28"/>
        </w:rPr>
        <w:t xml:space="preserve">провела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проверку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проблему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отдельных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родителей. Заявительница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не являлась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нанимателем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членом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rFonts w:ascii="Times New Roman" w:hAnsi="Times New Roman" w:cs="Times New Roman"/>
          <w:sz w:val="28"/>
          <w:szCs w:val="28"/>
        </w:rPr>
        <w:t xml:space="preserve">нанимателя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rFonts w:ascii="Times New Roman" w:hAnsi="Times New Roman" w:cs="Times New Roman"/>
          <w:sz w:val="28"/>
          <w:szCs w:val="28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не имела.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свободами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ей отказывали.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вселен </w:t>
      </w:r>
      <w:r>
        <w:rPr>
          <w:rFonts w:ascii="Times New Roman" w:hAnsi="Times New Roman" w:cs="Times New Roman"/>
          <w:sz w:val="28"/>
          <w:szCs w:val="28"/>
        </w:rPr>
        <w:t xml:space="preserve">с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межрайонный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 возложении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обязанности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на администрацию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городского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округа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hAnsi="Times New Roman" w:cs="Times New Roman"/>
          <w:sz w:val="28"/>
          <w:szCs w:val="28"/>
        </w:rPr>
        <w:t xml:space="preserve">Вичуга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благоустроенное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в пределах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hAnsi="Times New Roman" w:cs="Times New Roman"/>
          <w:sz w:val="28"/>
          <w:szCs w:val="28"/>
        </w:rPr>
        <w:t xml:space="preserve">норм,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действующим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законодательством. 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удовлетворен,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судебное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исполнено,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квартира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в городском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третьих </w:t>
      </w:r>
      <w:r>
        <w:rPr>
          <w:rFonts w:ascii="Times New Roman" w:hAnsi="Times New Roman" w:cs="Times New Roman"/>
          <w:sz w:val="28"/>
          <w:szCs w:val="28"/>
        </w:rPr>
        <w:t xml:space="preserve">округе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>Вичуга</w:t>
      </w:r>
      <w:r w:rsidR="008C4ED0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34B8" w:rsidRPr="003C1E41" w:rsidRDefault="006606B9" w:rsidP="0048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субъекте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крайне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sz w:val="28"/>
          <w:szCs w:val="28"/>
        </w:rPr>
        <w:t xml:space="preserve">социально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уязвимых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категорий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граждан - многообразие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заседании </w:t>
      </w:r>
      <w:r>
        <w:rPr>
          <w:rFonts w:ascii="Times New Roman" w:hAnsi="Times New Roman" w:cs="Times New Roman"/>
          <w:sz w:val="28"/>
          <w:szCs w:val="28"/>
        </w:rPr>
        <w:t xml:space="preserve">поднадзорных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объектов,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правовой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статус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стоящими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rFonts w:ascii="Times New Roman" w:hAnsi="Times New Roman" w:cs="Times New Roman"/>
          <w:sz w:val="28"/>
          <w:szCs w:val="28"/>
        </w:rPr>
        <w:t xml:space="preserve">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задачами,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характером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их компетенции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>Объект 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прокурорского 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надзора - организации,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 xml:space="preserve">учреждения,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предприятия,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осталось </w:t>
      </w:r>
      <w:r>
        <w:rPr>
          <w:rFonts w:ascii="Times New Roman" w:hAnsi="Times New Roman" w:cs="Times New Roman"/>
          <w:sz w:val="28"/>
          <w:szCs w:val="28"/>
        </w:rPr>
        <w:t xml:space="preserve">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юридические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проверку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законов.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</w:p>
    <w:p w:rsidR="0046244F" w:rsidRPr="003C1E41" w:rsidRDefault="0046244F" w:rsidP="0048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таковым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относятся: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характера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комиссии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по 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их 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учреждения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применить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дома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ребенка,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школы-интернаты,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детские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дома,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hAnsi="Times New Roman" w:cs="Times New Roman"/>
          <w:sz w:val="28"/>
          <w:szCs w:val="28"/>
        </w:rPr>
        <w:t xml:space="preserve">дома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hAnsi="Times New Roman" w:cs="Times New Roman"/>
          <w:sz w:val="28"/>
          <w:szCs w:val="28"/>
        </w:rPr>
        <w:t xml:space="preserve">инвалидов,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социально-реабилитационные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 xml:space="preserve">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участия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семье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и 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hAnsi="Times New Roman" w:cs="Times New Roman"/>
          <w:sz w:val="28"/>
          <w:szCs w:val="28"/>
        </w:rPr>
        <w:t xml:space="preserve">социальные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приюты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уголовном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решению </w:t>
      </w:r>
      <w:r>
        <w:rPr>
          <w:rFonts w:ascii="Times New Roman" w:hAnsi="Times New Roman" w:cs="Times New Roman"/>
          <w:sz w:val="28"/>
          <w:szCs w:val="28"/>
        </w:rPr>
        <w:t xml:space="preserve">и подростков,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 </w:t>
      </w:r>
      <w:r>
        <w:rPr>
          <w:rFonts w:ascii="Times New Roman" w:hAnsi="Times New Roman" w:cs="Times New Roman"/>
          <w:sz w:val="28"/>
          <w:szCs w:val="28"/>
        </w:rPr>
        <w:t xml:space="preserve">интернаты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 физическими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недостатками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кобзарева </w:t>
      </w:r>
      <w:r>
        <w:rPr>
          <w:rFonts w:ascii="Times New Roman" w:hAnsi="Times New Roman" w:cs="Times New Roman"/>
          <w:sz w:val="28"/>
          <w:szCs w:val="28"/>
        </w:rPr>
        <w:t>и другие.</w:t>
      </w:r>
    </w:p>
    <w:p w:rsidR="00BF3F97" w:rsidRPr="003C1E41" w:rsidRDefault="00BF3F97" w:rsidP="0048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отдельную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механизме </w:t>
      </w:r>
      <w:r>
        <w:rPr>
          <w:rFonts w:ascii="Times New Roman" w:hAnsi="Times New Roman" w:cs="Times New Roman"/>
          <w:sz w:val="28"/>
          <w:szCs w:val="28"/>
        </w:rPr>
        <w:t xml:space="preserve">категорию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включены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решений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определяющие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и характеристики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детей - 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и федеральные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РФ осуществляют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разработку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и 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целевых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программ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по охране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и 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уголовное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учреждений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и центров.</w:t>
      </w:r>
    </w:p>
    <w:p w:rsidR="00BF3F97" w:rsidRPr="003C1E41" w:rsidRDefault="00BF3F97" w:rsidP="004834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>быть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2"/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федеральные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субъекты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столбы </w:t>
      </w:r>
      <w:r>
        <w:rPr>
          <w:rFonts w:ascii="Times New Roman" w:hAnsi="Times New Roman" w:cs="Times New Roman"/>
          <w:sz w:val="28"/>
          <w:szCs w:val="28"/>
        </w:rPr>
        <w:t xml:space="preserve">по выработке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и нормативно-правовому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hAnsi="Times New Roman" w:cs="Times New Roman"/>
          <w:sz w:val="28"/>
          <w:szCs w:val="28"/>
        </w:rPr>
        <w:t xml:space="preserve">воспитания,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местные </w:t>
      </w:r>
      <w:r>
        <w:rPr>
          <w:rFonts w:ascii="Times New Roman" w:hAnsi="Times New Roman" w:cs="Times New Roman"/>
          <w:sz w:val="28"/>
          <w:szCs w:val="28"/>
        </w:rPr>
        <w:t xml:space="preserve">граждан,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hAnsi="Times New Roman" w:cs="Times New Roman"/>
          <w:sz w:val="28"/>
          <w:szCs w:val="28"/>
        </w:rPr>
        <w:t xml:space="preserve">поддержки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организаций,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молодежной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политики, - Министерством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науки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РФ (далее - Минобрнауки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hAnsi="Times New Roman" w:cs="Times New Roman"/>
          <w:sz w:val="28"/>
          <w:szCs w:val="28"/>
        </w:rPr>
        <w:t>России);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алёна </w:t>
      </w:r>
      <w:r>
        <w:rPr>
          <w:rFonts w:ascii="Times New Roman" w:hAnsi="Times New Roman" w:cs="Times New Roman"/>
          <w:sz w:val="28"/>
          <w:szCs w:val="28"/>
        </w:rPr>
        <w:t xml:space="preserve">по выработке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и нормативно-правовому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обязательного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медицинского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страхования,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по управлению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имуществом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и оказанию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услуг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здравоохранения, - Министерством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РФ (далее - Минздрав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России);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федеральным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по выработке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 </w:t>
      </w:r>
      <w:r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и нормативно-правовому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обслуживания, - Министерством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труда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и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РФ (далее - Минтруд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>России).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ст. 77 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РФ субъекты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РФ 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вводной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устанавливать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свою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hAnsi="Times New Roman" w:cs="Times New Roman"/>
          <w:sz w:val="28"/>
          <w:szCs w:val="28"/>
        </w:rPr>
        <w:t xml:space="preserve">систему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 </w:t>
      </w:r>
      <w:r>
        <w:rPr>
          <w:rFonts w:ascii="Times New Roman" w:hAnsi="Times New Roman" w:cs="Times New Roman"/>
          <w:sz w:val="28"/>
          <w:szCs w:val="28"/>
        </w:rPr>
        <w:t xml:space="preserve">с основами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строя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зависит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hAnsi="Times New Roman" w:cs="Times New Roman"/>
          <w:sz w:val="28"/>
          <w:szCs w:val="28"/>
        </w:rPr>
        <w:t xml:space="preserve">и общими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принципами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законодательных (представительных)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фондах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ФЗ "Об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принципах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принятых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законодательных (представительных)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структуре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>РФ"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hAnsi="Times New Roman" w:cs="Times New Roman"/>
          <w:sz w:val="28"/>
          <w:szCs w:val="28"/>
        </w:rPr>
        <w:t xml:space="preserve">в Республике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Коми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основания </w:t>
      </w:r>
      <w:r>
        <w:rPr>
          <w:rFonts w:ascii="Times New Roman" w:hAnsi="Times New Roman" w:cs="Times New Roman"/>
          <w:sz w:val="28"/>
          <w:szCs w:val="28"/>
        </w:rPr>
        <w:t xml:space="preserve">защиты,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труда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 занятости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населения,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сделок </w:t>
      </w:r>
      <w:r>
        <w:rPr>
          <w:rFonts w:ascii="Times New Roman" w:hAnsi="Times New Roman" w:cs="Times New Roman"/>
          <w:sz w:val="28"/>
          <w:szCs w:val="28"/>
        </w:rPr>
        <w:t xml:space="preserve">включая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за деятельностью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опекунов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и попечителей,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действует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hAnsi="Times New Roman" w:cs="Times New Roman"/>
          <w:sz w:val="28"/>
          <w:szCs w:val="28"/>
        </w:rPr>
        <w:t xml:space="preserve">Коми,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труда,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занятости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hAnsi="Times New Roman" w:cs="Times New Roman"/>
          <w:sz w:val="28"/>
          <w:szCs w:val="28"/>
        </w:rPr>
        <w:t xml:space="preserve">и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признаком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Коми.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hAnsi="Times New Roman" w:cs="Times New Roman"/>
          <w:sz w:val="28"/>
          <w:szCs w:val="28"/>
        </w:rPr>
        <w:t xml:space="preserve">комментируемого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собранию </w:t>
      </w:r>
      <w:r>
        <w:rPr>
          <w:rFonts w:ascii="Times New Roman" w:hAnsi="Times New Roman" w:cs="Times New Roman"/>
          <w:sz w:val="28"/>
          <w:szCs w:val="28"/>
        </w:rPr>
        <w:t xml:space="preserve">в республике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участвуют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 </w:t>
      </w:r>
      <w:r>
        <w:rPr>
          <w:rFonts w:ascii="Times New Roman" w:hAnsi="Times New Roman" w:cs="Times New Roman"/>
          <w:sz w:val="28"/>
          <w:szCs w:val="28"/>
        </w:rPr>
        <w:t xml:space="preserve">науки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hAnsi="Times New Roman" w:cs="Times New Roman"/>
          <w:sz w:val="28"/>
          <w:szCs w:val="28"/>
        </w:rPr>
        <w:t xml:space="preserve">и молодежной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Коми,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в подведомственности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которого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момент </w:t>
      </w:r>
      <w:r>
        <w:rPr>
          <w:rFonts w:ascii="Times New Roman" w:hAnsi="Times New Roman" w:cs="Times New Roman"/>
          <w:sz w:val="28"/>
          <w:szCs w:val="28"/>
        </w:rPr>
        <w:t xml:space="preserve">находятся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>Коми.</w:t>
      </w:r>
    </w:p>
    <w:p w:rsidR="002F36F4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статуса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всегда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образования,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допросе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hAnsi="Times New Roman" w:cs="Times New Roman"/>
          <w:sz w:val="28"/>
          <w:szCs w:val="28"/>
        </w:rPr>
        <w:t xml:space="preserve">области,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нецелевым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уязвимым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указанным </w:t>
      </w:r>
      <w:r>
        <w:rPr>
          <w:rFonts w:ascii="Times New Roman" w:hAnsi="Times New Roman" w:cs="Times New Roman"/>
          <w:sz w:val="28"/>
          <w:szCs w:val="28"/>
        </w:rPr>
        <w:t xml:space="preserve">труда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военную </w:t>
      </w:r>
      <w:r>
        <w:rPr>
          <w:rFonts w:ascii="Times New Roman" w:hAnsi="Times New Roman" w:cs="Times New Roman"/>
          <w:sz w:val="28"/>
          <w:szCs w:val="28"/>
        </w:rPr>
        <w:t xml:space="preserve">и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защиты - 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политики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области,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а уполномоченным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органом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- 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области. 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по вопросам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допросе </w:t>
      </w:r>
      <w:r>
        <w:rPr>
          <w:rFonts w:ascii="Times New Roman" w:hAnsi="Times New Roman" w:cs="Times New Roman"/>
          <w:sz w:val="28"/>
          <w:szCs w:val="28"/>
        </w:rPr>
        <w:t xml:space="preserve">охраны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sz w:val="28"/>
          <w:szCs w:val="28"/>
        </w:rPr>
        <w:t xml:space="preserve">защите,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определены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 xml:space="preserve">специальным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от 29 декабря 2004 г. N 161-З "Об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 охране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значимых </w:t>
      </w:r>
      <w:r>
        <w:rPr>
          <w:rFonts w:ascii="Times New Roman" w:hAnsi="Times New Roman" w:cs="Times New Roman"/>
          <w:sz w:val="28"/>
          <w:szCs w:val="28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защите,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в Нижегородской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>области"</w:t>
      </w:r>
      <w:r w:rsidR="002F36F4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4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Вышеуказанные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приведенные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примера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hAnsi="Times New Roman" w:cs="Times New Roman"/>
          <w:sz w:val="28"/>
          <w:szCs w:val="28"/>
        </w:rPr>
        <w:t xml:space="preserve">модели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распределения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комментируемого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общие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отнести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к органам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общей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компетенции. 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с 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и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rFonts w:ascii="Times New Roman" w:hAnsi="Times New Roman" w:cs="Times New Roman"/>
          <w:sz w:val="28"/>
          <w:szCs w:val="28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началом </w:t>
      </w:r>
      <w:r>
        <w:rPr>
          <w:rFonts w:ascii="Times New Roman" w:hAnsi="Times New Roman" w:cs="Times New Roman"/>
          <w:sz w:val="28"/>
          <w:szCs w:val="28"/>
        </w:rPr>
        <w:t xml:space="preserve">и 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понимать </w:t>
      </w:r>
      <w:r>
        <w:rPr>
          <w:rFonts w:ascii="Times New Roman" w:hAnsi="Times New Roman" w:cs="Times New Roman"/>
          <w:sz w:val="28"/>
          <w:szCs w:val="28"/>
        </w:rPr>
        <w:t xml:space="preserve">из их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правовой </w:t>
      </w:r>
      <w:r>
        <w:rPr>
          <w:rFonts w:ascii="Times New Roman" w:hAnsi="Times New Roman" w:cs="Times New Roman"/>
          <w:sz w:val="28"/>
          <w:szCs w:val="28"/>
        </w:rPr>
        <w:t xml:space="preserve">в субъектах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РФ 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осуществляться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специальной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компетенции. 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ст. 8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гарантии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на имущество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и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указанным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категориям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предоставляются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участии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кобзарева </w:t>
      </w:r>
      <w:r>
        <w:rPr>
          <w:rFonts w:ascii="Times New Roman" w:hAnsi="Times New Roman" w:cs="Times New Roman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РФ,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субъектом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жилищным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фондом. Практика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целым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различна,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 xml:space="preserve">обусловлено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особенностями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 xml:space="preserve">и 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на муниципальном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>уровне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связанных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с предоставлением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дополнительных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hAnsi="Times New Roman" w:cs="Times New Roman"/>
          <w:sz w:val="28"/>
          <w:szCs w:val="28"/>
        </w:rPr>
        <w:t xml:space="preserve">по социальной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hAnsi="Times New Roman" w:cs="Times New Roman"/>
          <w:sz w:val="28"/>
          <w:szCs w:val="28"/>
        </w:rPr>
        <w:t xml:space="preserve">и 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из их числа,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юридические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участвующие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в 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hAnsi="Times New Roman" w:cs="Times New Roman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комментируемого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Закона. 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их числу,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в частности,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hAnsi="Times New Roman" w:cs="Times New Roman"/>
          <w:sz w:val="28"/>
          <w:szCs w:val="28"/>
        </w:rPr>
        <w:t xml:space="preserve">относятся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 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деликтами </w:t>
      </w:r>
      <w:r>
        <w:rPr>
          <w:rFonts w:ascii="Times New Roman" w:hAnsi="Times New Roman" w:cs="Times New Roman"/>
          <w:sz w:val="28"/>
          <w:szCs w:val="28"/>
        </w:rPr>
        <w:t xml:space="preserve">устроены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а именно: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образовательные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hAnsi="Times New Roman" w:cs="Times New Roman"/>
          <w:sz w:val="28"/>
          <w:szCs w:val="28"/>
        </w:rPr>
        <w:t xml:space="preserve">обучаются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hAnsi="Times New Roman" w:cs="Times New Roman"/>
          <w:sz w:val="28"/>
          <w:szCs w:val="28"/>
        </w:rPr>
        <w:t xml:space="preserve">воспитываются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интернаты </w:t>
      </w:r>
      <w:r>
        <w:rPr>
          <w:rFonts w:ascii="Times New Roman" w:hAnsi="Times New Roman" w:cs="Times New Roman"/>
          <w:sz w:val="28"/>
          <w:szCs w:val="28"/>
        </w:rPr>
        <w:t xml:space="preserve">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другое </w:t>
      </w:r>
      <w:r>
        <w:rPr>
          <w:rFonts w:ascii="Times New Roman" w:hAnsi="Times New Roman" w:cs="Times New Roman"/>
          <w:sz w:val="28"/>
          <w:szCs w:val="28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вселен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>из их числа;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учреждения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проживают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обслуживания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населения (социально-реабилитационные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социальные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приюты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центры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помощи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деликтами </w:t>
      </w:r>
      <w:r>
        <w:rPr>
          <w:rFonts w:ascii="Times New Roman" w:hAnsi="Times New Roman" w:cs="Times New Roman"/>
          <w:sz w:val="28"/>
          <w:szCs w:val="28"/>
        </w:rPr>
        <w:t xml:space="preserve">детям,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оставшимся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дома-интернаты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>и др.);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здравоохранения (в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моделью 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обратился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дома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ремонте </w:t>
      </w:r>
      <w:r>
        <w:rPr>
          <w:rFonts w:ascii="Times New Roman" w:hAnsi="Times New Roman" w:cs="Times New Roman"/>
          <w:sz w:val="28"/>
          <w:szCs w:val="28"/>
        </w:rPr>
        <w:t>ребенка).</w:t>
      </w:r>
    </w:p>
    <w:p w:rsidR="00BF3F97" w:rsidRPr="003C1E41" w:rsidRDefault="00BF3F97" w:rsidP="00BF3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всеми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вышеуказанными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прокуратура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надзор.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расходных </w:t>
      </w:r>
      <w:r>
        <w:rPr>
          <w:rFonts w:ascii="Times New Roman" w:hAnsi="Times New Roman" w:cs="Times New Roman"/>
          <w:sz w:val="28"/>
          <w:szCs w:val="28"/>
        </w:rPr>
        <w:t xml:space="preserve">первую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на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направление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давать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адресату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о недопустимости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закона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правонарушений. Отсюда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правонарушений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факты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праве </w:t>
      </w:r>
      <w:r>
        <w:rPr>
          <w:rFonts w:ascii="Times New Roman" w:hAnsi="Times New Roman" w:cs="Times New Roman"/>
          <w:sz w:val="28"/>
          <w:szCs w:val="28"/>
        </w:rPr>
        <w:t xml:space="preserve">цели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в одном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наличия </w:t>
      </w:r>
      <w:r>
        <w:rPr>
          <w:rFonts w:ascii="Times New Roman" w:hAnsi="Times New Roman" w:cs="Times New Roman"/>
          <w:sz w:val="28"/>
          <w:szCs w:val="28"/>
        </w:rPr>
        <w:t xml:space="preserve">из приоритетных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направлений - надзоре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законов,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действующих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Федерации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>детям-сиротам.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принципиальная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особенность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выражается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hAnsi="Times New Roman" w:cs="Times New Roman"/>
          <w:sz w:val="28"/>
          <w:szCs w:val="28"/>
        </w:rPr>
        <w:t xml:space="preserve">в характеристике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самого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предостережения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 своему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смысловому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значению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превентивным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актом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и 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наличии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сведений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 еще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</w:rPr>
        <w:t xml:space="preserve">готовящихся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противоправных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деяниях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местная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>детям-сиротам.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прослеживается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предупредительная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суть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и применительно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hAnsi="Times New Roman" w:cs="Times New Roman"/>
          <w:sz w:val="28"/>
          <w:szCs w:val="28"/>
        </w:rPr>
        <w:t xml:space="preserve">к другому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виду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занятости </w:t>
      </w:r>
      <w:r>
        <w:rPr>
          <w:rFonts w:ascii="Times New Roman" w:hAnsi="Times New Roman" w:cs="Times New Roman"/>
          <w:sz w:val="28"/>
          <w:szCs w:val="28"/>
        </w:rPr>
        <w:t xml:space="preserve">надзора - 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применять </w:t>
      </w:r>
      <w:r>
        <w:rPr>
          <w:rFonts w:ascii="Times New Roman" w:hAnsi="Times New Roman" w:cs="Times New Roman"/>
          <w:sz w:val="28"/>
          <w:szCs w:val="28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 свобод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гражданина - детей-сирот. 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статья 27 упомянутого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6"/>
      </w:r>
      <w:r>
        <w:rPr>
          <w:rFonts w:ascii="Times New Roman" w:hAnsi="Times New Roman" w:cs="Times New Roman"/>
          <w:sz w:val="28"/>
          <w:szCs w:val="28"/>
        </w:rPr>
        <w:t xml:space="preserve"> (полномочия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прокурора) предусматривает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нецелевым </w:t>
      </w:r>
      <w:r>
        <w:rPr>
          <w:rFonts w:ascii="Times New Roman" w:hAnsi="Times New Roman" w:cs="Times New Roman"/>
          <w:sz w:val="28"/>
          <w:szCs w:val="28"/>
        </w:rPr>
        <w:t xml:space="preserve">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по предупреждению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здоровья </w:t>
      </w:r>
      <w:r>
        <w:rPr>
          <w:rFonts w:ascii="Times New Roman" w:hAnsi="Times New Roman" w:cs="Times New Roman"/>
          <w:sz w:val="28"/>
          <w:szCs w:val="28"/>
        </w:rPr>
        <w:t xml:space="preserve">и пресечению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и свобод,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привлечению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практикой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hAnsi="Times New Roman" w:cs="Times New Roman"/>
          <w:sz w:val="28"/>
          <w:szCs w:val="28"/>
        </w:rPr>
        <w:t xml:space="preserve">нарушивших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закон,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hAnsi="Times New Roman" w:cs="Times New Roman"/>
          <w:sz w:val="28"/>
          <w:szCs w:val="28"/>
        </w:rPr>
        <w:t xml:space="preserve">и возмещению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причиненного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sz w:val="28"/>
          <w:szCs w:val="28"/>
        </w:rPr>
        <w:t xml:space="preserve">ущерба. Причем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ведомство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реализуются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независимо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от полномочий,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статьей 22 указанного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>Закона.</w:t>
      </w:r>
    </w:p>
    <w:p w:rsidR="008C4ED0" w:rsidRPr="003C1E41" w:rsidRDefault="008C4ED0" w:rsidP="00F90D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конкретных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hAnsi="Times New Roman" w:cs="Times New Roman"/>
          <w:sz w:val="28"/>
          <w:szCs w:val="28"/>
        </w:rPr>
        <w:t xml:space="preserve">статьях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предупредительная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прокурора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правовую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весьма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четко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однозначно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прописана.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 xml:space="preserve">констатация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rFonts w:ascii="Times New Roman" w:hAnsi="Times New Roman" w:cs="Times New Roman"/>
          <w:sz w:val="28"/>
          <w:szCs w:val="28"/>
        </w:rPr>
        <w:t xml:space="preserve">вполне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 xml:space="preserve">согласуется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 ранее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высказанной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 литературе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точкой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зрения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поверки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профилактическую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субъектами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главе </w:t>
      </w:r>
      <w:r>
        <w:rPr>
          <w:rFonts w:ascii="Times New Roman" w:hAnsi="Times New Roman" w:cs="Times New Roman"/>
          <w:sz w:val="28"/>
          <w:szCs w:val="28"/>
        </w:rPr>
        <w:t xml:space="preserve">профилактики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преступлений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8C4ED0" w:rsidRPr="003C1E41" w:rsidRDefault="008C4ED0" w:rsidP="008C4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образом, объектами 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разделы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сфере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организации,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учреждения,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предприятия,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юридические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проверку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исполнения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косенко </w:t>
      </w:r>
      <w:r>
        <w:rPr>
          <w:rFonts w:ascii="Times New Roman" w:hAnsi="Times New Roman" w:cs="Times New Roman"/>
          <w:sz w:val="28"/>
          <w:szCs w:val="28"/>
        </w:rPr>
        <w:t xml:space="preserve">социально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уязвимых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категорий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граждан.</w:t>
      </w:r>
    </w:p>
    <w:p w:rsidR="00F90D05" w:rsidRPr="003C1E41" w:rsidRDefault="00F90D05" w:rsidP="00F90D05">
      <w:pPr>
        <w:rPr>
          <w:rFonts w:ascii="Times New Roman" w:hAnsi="Times New Roman" w:cs="Times New Roman"/>
          <w:sz w:val="28"/>
          <w:szCs w:val="28"/>
        </w:rPr>
      </w:pPr>
    </w:p>
    <w:p w:rsidR="00FE126C" w:rsidRPr="003C1E41" w:rsidRDefault="007352FC" w:rsidP="00FE126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4" w:name="_Toc101686588"/>
      <w:r>
        <w:rPr>
          <w:rFonts w:ascii="Times New Roman" w:hAnsi="Times New Roman" w:cs="Times New Roman"/>
          <w:color w:val="auto"/>
        </w:rPr>
        <w:lastRenderedPageBreak/>
        <w:t xml:space="preserve">Глава 2. Организация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color w:val="auto"/>
        </w:rPr>
        <w:t xml:space="preserve">и осуществление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color w:val="auto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color w:val="auto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color w:val="auto"/>
        </w:rPr>
        <w:t>за</w:t>
      </w:r>
      <w:bookmarkEnd w:id="4"/>
    </w:p>
    <w:p w:rsidR="00FE126C" w:rsidRPr="003C1E41" w:rsidRDefault="00FE126C" w:rsidP="00FE126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5" w:name="_Toc101686589"/>
      <w:r>
        <w:rPr>
          <w:rFonts w:ascii="Times New Roman" w:hAnsi="Times New Roman" w:cs="Times New Roman"/>
          <w:color w:val="auto"/>
        </w:rPr>
        <w:t xml:space="preserve">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color w:val="auto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вторичном </w:t>
      </w:r>
      <w:r>
        <w:rPr>
          <w:rFonts w:ascii="Times New Roman" w:hAnsi="Times New Roman" w:cs="Times New Roman"/>
          <w:color w:val="auto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color w:val="auto"/>
        </w:rPr>
        <w:t>детей-сирот</w:t>
      </w:r>
      <w:bookmarkEnd w:id="5"/>
    </w:p>
    <w:p w:rsidR="00FE126C" w:rsidRPr="003C1E41" w:rsidRDefault="00FE126C" w:rsidP="00FE126C">
      <w:pPr>
        <w:pStyle w:val="2"/>
        <w:spacing w:before="0"/>
      </w:pPr>
      <w:bookmarkStart w:id="6" w:name="_Toc101686590"/>
      <w:r>
        <w:rPr>
          <w:rFonts w:ascii="Times New Roman" w:hAnsi="Times New Roman" w:cs="Times New Roman"/>
          <w:color w:val="auto"/>
          <w:sz w:val="28"/>
          <w:szCs w:val="28"/>
        </w:rPr>
        <w:t xml:space="preserve">2.1. Особенности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color w:val="auto"/>
          <w:sz w:val="28"/>
          <w:szCs w:val="28"/>
        </w:rPr>
        <w:t>детей-сирот</w:t>
      </w:r>
      <w:bookmarkEnd w:id="6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_Toc94739361"/>
      <w:bookmarkStart w:id="8" w:name="_Toc101686591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основным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направлениям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направил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отнести:</w:t>
      </w:r>
      <w:bookmarkEnd w:id="7"/>
      <w:bookmarkEnd w:id="8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94739362"/>
      <w:bookmarkStart w:id="10" w:name="_Toc101686592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соответствием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Конституции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РФ и законодательным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актам,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закрепляющим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их официальных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лиц;</w:t>
      </w:r>
      <w:bookmarkEnd w:id="9"/>
      <w:bookmarkEnd w:id="10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94739363"/>
      <w:bookmarkStart w:id="12" w:name="_Toc101686593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данная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завещаний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их официальными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комнату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лицами,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обязанности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охрана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прав;</w:t>
      </w:r>
      <w:bookmarkEnd w:id="11"/>
      <w:bookmarkEnd w:id="12"/>
    </w:p>
    <w:p w:rsidR="008C4ED0" w:rsidRPr="003C1E41" w:rsidRDefault="00FE126C" w:rsidP="008C4ED0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_Toc94739364"/>
      <w:bookmarkStart w:id="14" w:name="_Toc10168659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их официальными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лицами,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выполняющими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контрольные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функции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указанной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сфере.</w:t>
      </w:r>
      <w:bookmarkStart w:id="15" w:name="_Toc94739365"/>
      <w:bookmarkEnd w:id="13"/>
      <w:bookmarkEnd w:id="1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</w:p>
    <w:p w:rsidR="00FE126C" w:rsidRPr="003C1E41" w:rsidRDefault="00FE126C" w:rsidP="008C4ED0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6" w:name="_Toc101686595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Ключевой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организационно-распорядительный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документ,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регламентирующий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вопросы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исполнением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детей-сирот, - Приказ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Генпрокуратуры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России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от 13.12.2021 № 744</w:t>
      </w:r>
      <w:r w:rsidRPr="003C1E41">
        <w:rPr>
          <w:rStyle w:val="a5"/>
          <w:rFonts w:ascii="Times New Roman" w:hAnsi="Times New Roman" w:cs="Times New Roman"/>
          <w:b w:val="0"/>
          <w:color w:val="auto"/>
          <w:sz w:val="28"/>
          <w:szCs w:val="28"/>
        </w:rPr>
        <w:footnoteReference w:id="47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bookmarkEnd w:id="15"/>
      <w:bookmarkEnd w:id="16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7" w:name="_Toc94739366"/>
      <w:bookmarkStart w:id="18" w:name="_Toc101686596"/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уделяют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особое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внимание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проблемам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оплатой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расчете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и попечительства.</w:t>
      </w:r>
      <w:bookmarkEnd w:id="17"/>
      <w:bookmarkEnd w:id="18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9" w:name="_Toc94739367"/>
      <w:bookmarkStart w:id="20" w:name="_Toc101686597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установлено,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выдал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разрешение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Б. на отчуждение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котором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детей. Разрешение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условии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приобретения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представления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ксерокопий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свидетельств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 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регистрации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срочный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месяца.</w:t>
      </w:r>
      <w:bookmarkEnd w:id="19"/>
      <w:bookmarkEnd w:id="20"/>
    </w:p>
    <w:p w:rsidR="00893945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1" w:name="_Toc94739368"/>
      <w:bookmarkStart w:id="22" w:name="_Toc101686598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то же 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соответствующий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контроль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 осуществлением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отчуждения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имеющихся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 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определенных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даче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согласия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 их отчуждение,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 производил,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 чем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несовершеннолетним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гражданам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куплено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 было. Органу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base%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внесено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представление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 устранении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направлено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 признании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противозаконным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бездействия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выразившегося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непринятии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федоровой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восстановлению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нарушенных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несовершеннолетних</w:t>
      </w:r>
      <w:bookmarkStart w:id="23" w:name="_Toc94739369"/>
      <w:bookmarkStart w:id="24" w:name="_Toc101686599"/>
      <w:bookmarkEnd w:id="21"/>
      <w:bookmarkEnd w:id="22"/>
      <w:r w:rsidR="00893945" w:rsidRPr="003C1E41">
        <w:rPr>
          <w:rStyle w:val="a5"/>
          <w:rFonts w:ascii="Times New Roman" w:hAnsi="Times New Roman" w:cs="Times New Roman"/>
          <w:b w:val="0"/>
          <w:color w:val="auto"/>
          <w:sz w:val="28"/>
          <w:szCs w:val="28"/>
        </w:rPr>
        <w:footnoteReference w:id="48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rFonts w:ascii="Times New Roman" w:hAnsi="Times New Roman" w:cs="Times New Roman"/>
          <w:sz w:val="28"/>
          <w:szCs w:val="28"/>
        </w:rPr>
        <w:t xml:space="preserve">обобщены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судебной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практики,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по которым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проведены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нуждаются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прецедент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завещаний </w:t>
      </w:r>
      <w:r>
        <w:rPr>
          <w:rFonts w:ascii="Times New Roman" w:hAnsi="Times New Roman" w:cs="Times New Roman"/>
          <w:sz w:val="28"/>
          <w:szCs w:val="28"/>
        </w:rPr>
        <w:t xml:space="preserve">и приняты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процессуальные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>решения: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выступают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ответчиками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 спорах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найма. Судьи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признают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бездействие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чиновников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незаконными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и обязывают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жильем.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правило,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происходит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из-за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неверно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трактуют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 </w:t>
      </w:r>
      <w:r>
        <w:rPr>
          <w:rFonts w:ascii="Times New Roman" w:hAnsi="Times New Roman" w:cs="Times New Roman"/>
          <w:sz w:val="28"/>
          <w:szCs w:val="28"/>
        </w:rPr>
        <w:t xml:space="preserve">положения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налицо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>актов.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ребенка-сироты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hAnsi="Times New Roman" w:cs="Times New Roman"/>
          <w:sz w:val="28"/>
          <w:szCs w:val="28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признают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невозможным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в следующих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>ситуациях.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живет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авторов </w:t>
      </w:r>
      <w:r>
        <w:rPr>
          <w:rFonts w:ascii="Times New Roman" w:hAnsi="Times New Roman" w:cs="Times New Roman"/>
          <w:sz w:val="28"/>
          <w:szCs w:val="28"/>
        </w:rPr>
        <w:t xml:space="preserve">в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октября </w:t>
      </w:r>
      <w:r>
        <w:rPr>
          <w:rFonts w:ascii="Times New Roman" w:hAnsi="Times New Roman" w:cs="Times New Roman"/>
          <w:sz w:val="28"/>
          <w:szCs w:val="28"/>
        </w:rPr>
        <w:t xml:space="preserve">с лицом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основного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лицами,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лишенным (-и) родительских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>ребенка.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t xml:space="preserve">живет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человек,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страдающий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тяжелой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формой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хронического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заболевания,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котором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совместное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hAnsi="Times New Roman" w:cs="Times New Roman"/>
          <w:sz w:val="28"/>
          <w:szCs w:val="28"/>
        </w:rPr>
        <w:t xml:space="preserve">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другое </w:t>
      </w:r>
      <w:r>
        <w:rPr>
          <w:rFonts w:ascii="Times New Roman" w:hAnsi="Times New Roman" w:cs="Times New Roman"/>
          <w:sz w:val="28"/>
          <w:szCs w:val="28"/>
        </w:rPr>
        <w:t xml:space="preserve">с 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невозможно.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началом </w:t>
      </w:r>
      <w:r>
        <w:rPr>
          <w:rFonts w:ascii="Times New Roman" w:hAnsi="Times New Roman" w:cs="Times New Roman"/>
          <w:sz w:val="28"/>
          <w:szCs w:val="28"/>
        </w:rPr>
        <w:t xml:space="preserve">признано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непригодным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>проживания.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расчете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hAnsi="Times New Roman" w:cs="Times New Roman"/>
          <w:sz w:val="28"/>
          <w:szCs w:val="28"/>
        </w:rPr>
        <w:t xml:space="preserve">на одно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 xml:space="preserve">лицо,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проживающее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в нем,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менее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>нормы.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hAnsi="Times New Roman" w:cs="Times New Roman"/>
          <w:sz w:val="28"/>
          <w:szCs w:val="28"/>
        </w:rPr>
        <w:t xml:space="preserve">установлены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>законом.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ошибки,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из-за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sz w:val="28"/>
          <w:szCs w:val="28"/>
        </w:rPr>
        <w:t xml:space="preserve">местные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проигрывают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>суды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ситуации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предметом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прокуроркой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проверки: 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делать </w:t>
      </w:r>
      <w:r>
        <w:rPr>
          <w:rFonts w:ascii="Times New Roman" w:hAnsi="Times New Roman" w:cs="Times New Roman"/>
          <w:sz w:val="28"/>
          <w:szCs w:val="28"/>
        </w:rPr>
        <w:t xml:space="preserve">пообещали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нуждаются </w:t>
      </w: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в 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>очереди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Квартира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положена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по достижении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возраста 18 лет,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участию </w:t>
      </w:r>
      <w:r>
        <w:rPr>
          <w:rFonts w:ascii="Times New Roman" w:hAnsi="Times New Roman" w:cs="Times New Roman"/>
          <w:sz w:val="28"/>
          <w:szCs w:val="28"/>
        </w:rPr>
        <w:t xml:space="preserve">а не 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до 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дойдет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фиксации </w:t>
      </w:r>
      <w:r>
        <w:rPr>
          <w:rFonts w:ascii="Times New Roman" w:hAnsi="Times New Roman" w:cs="Times New Roman"/>
          <w:sz w:val="28"/>
          <w:szCs w:val="28"/>
        </w:rPr>
        <w:t>очередь.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статусе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нужно,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исполнится 18 лет. 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находился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 образовательном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природу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медицинском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учреждении,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учреждении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обслуживания,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выделите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жилье,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срок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пребывания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в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закончится. 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получал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образование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проходил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военную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службу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 призыву,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обеспечьте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принятии </w:t>
      </w:r>
      <w:r>
        <w:rPr>
          <w:rFonts w:ascii="Times New Roman" w:hAnsi="Times New Roman" w:cs="Times New Roman"/>
          <w:sz w:val="28"/>
          <w:szCs w:val="28"/>
        </w:rPr>
        <w:t xml:space="preserve">окончания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обучения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службы. Сироте,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отбывал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наказание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в исправительном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учреждении,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надо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>освобождения (абз. 3 п. 1 ст. 8 Закона № 159-ФЗ).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очередь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с другими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обзор </w:t>
      </w:r>
      <w:r>
        <w:rPr>
          <w:rFonts w:ascii="Times New Roman" w:hAnsi="Times New Roman" w:cs="Times New Roman"/>
          <w:sz w:val="28"/>
          <w:szCs w:val="28"/>
        </w:rPr>
        <w:t xml:space="preserve">нуждающимися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частного </w:t>
      </w:r>
      <w:r>
        <w:rPr>
          <w:rFonts w:ascii="Times New Roman" w:hAnsi="Times New Roman" w:cs="Times New Roman"/>
          <w:sz w:val="28"/>
          <w:szCs w:val="28"/>
        </w:rPr>
        <w:t xml:space="preserve">в жилье — ошибка.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 xml:space="preserve">подтвердил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>суд.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включили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помещения. Хотя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гражданину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исполнилось 18 лет,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не обеспечили.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к органу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>власти.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hAnsi="Times New Roman" w:cs="Times New Roman"/>
          <w:sz w:val="28"/>
          <w:szCs w:val="28"/>
        </w:rPr>
        <w:t xml:space="preserve">удовлетворил. 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пришел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к выводу,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групп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у 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приемам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помещением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найма,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но такое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должно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реализовано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в 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очередности. 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апелляционной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и кассационной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hAnsi="Times New Roman" w:cs="Times New Roman"/>
          <w:sz w:val="28"/>
          <w:szCs w:val="28"/>
        </w:rPr>
        <w:t xml:space="preserve">инстанций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hAnsi="Times New Roman" w:cs="Times New Roman"/>
          <w:sz w:val="28"/>
          <w:szCs w:val="28"/>
        </w:rPr>
        <w:t xml:space="preserve">с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согласились. 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отменил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их постановления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и направил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дело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на новое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>рассмотрение.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указал,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позволит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федеральное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начальном </w:t>
      </w:r>
      <w:r>
        <w:rPr>
          <w:rFonts w:ascii="Times New Roman" w:hAnsi="Times New Roman" w:cs="Times New Roman"/>
          <w:sz w:val="28"/>
          <w:szCs w:val="28"/>
        </w:rPr>
        <w:t xml:space="preserve">и региональное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влияние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очередность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собранию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hAnsi="Times New Roman" w:cs="Times New Roman"/>
          <w:sz w:val="28"/>
          <w:szCs w:val="28"/>
        </w:rPr>
        <w:t xml:space="preserve">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на 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не предусматривает. 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нижестоящие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субъектом </w:t>
      </w:r>
      <w:r>
        <w:rPr>
          <w:rFonts w:ascii="Times New Roman" w:hAnsi="Times New Roman" w:cs="Times New Roman"/>
          <w:sz w:val="28"/>
          <w:szCs w:val="28"/>
        </w:rPr>
        <w:t xml:space="preserve">вынесли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 формулировкой «в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порядке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очередности»,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нарушили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жильем (определение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Судебной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коллегии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по гражданским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Верховного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деликтами </w:t>
      </w:r>
      <w:r>
        <w:rPr>
          <w:rFonts w:ascii="Times New Roman" w:hAnsi="Times New Roman" w:cs="Times New Roman"/>
          <w:sz w:val="28"/>
          <w:szCs w:val="28"/>
        </w:rPr>
        <w:t>от 08.12.2020 № 16-КГ20-25-К4).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Предоставили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в аварийном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>доме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Обязанность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szCs w:val="28"/>
        </w:rPr>
        <w:t xml:space="preserve">ребенка,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оставшегося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способы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hAnsi="Times New Roman" w:cs="Times New Roman"/>
          <w:sz w:val="28"/>
          <w:szCs w:val="28"/>
        </w:rPr>
        <w:t xml:space="preserve">не считается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исполненной,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дали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 </w:t>
      </w:r>
      <w:r>
        <w:rPr>
          <w:rFonts w:ascii="Times New Roman" w:hAnsi="Times New Roman" w:cs="Times New Roman"/>
          <w:sz w:val="28"/>
          <w:szCs w:val="28"/>
        </w:rPr>
        <w:t xml:space="preserve">непригодную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hAnsi="Times New Roman" w:cs="Times New Roman"/>
          <w:sz w:val="28"/>
          <w:szCs w:val="28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зависим </w:t>
      </w:r>
      <w:r>
        <w:rPr>
          <w:rFonts w:ascii="Times New Roman" w:hAnsi="Times New Roman" w:cs="Times New Roman"/>
          <w:sz w:val="28"/>
          <w:szCs w:val="28"/>
        </w:rPr>
        <w:t xml:space="preserve">квартиру. 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нельзя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такому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sz w:val="28"/>
          <w:szCs w:val="28"/>
        </w:rPr>
        <w:t xml:space="preserve">гражданину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духовного </w:t>
      </w:r>
      <w:r>
        <w:rPr>
          <w:rFonts w:ascii="Times New Roman" w:hAnsi="Times New Roman" w:cs="Times New Roman"/>
          <w:sz w:val="28"/>
          <w:szCs w:val="28"/>
        </w:rPr>
        <w:t xml:space="preserve">квартиру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в аварийном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>доме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4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получили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судами </w:t>
      </w:r>
      <w:r>
        <w:rPr>
          <w:rFonts w:ascii="Times New Roman" w:hAnsi="Times New Roman" w:cs="Times New Roman"/>
          <w:sz w:val="28"/>
          <w:szCs w:val="28"/>
        </w:rPr>
        <w:t xml:space="preserve">в доме,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признанном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аварийным.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их интересах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//www </w:t>
      </w:r>
      <w:r>
        <w:rPr>
          <w:rFonts w:ascii="Times New Roman" w:hAnsi="Times New Roman" w:cs="Times New Roman"/>
          <w:sz w:val="28"/>
          <w:szCs w:val="28"/>
        </w:rPr>
        <w:t xml:space="preserve">в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прокурор. 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потребовал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от 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другие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провела </w:t>
      </w:r>
      <w:r>
        <w:rPr>
          <w:rFonts w:ascii="Times New Roman" w:hAnsi="Times New Roman" w:cs="Times New Roman"/>
          <w:sz w:val="28"/>
          <w:szCs w:val="28"/>
        </w:rPr>
        <w:t xml:space="preserve">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пригодные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выделены </w:t>
      </w:r>
      <w:r>
        <w:rPr>
          <w:rFonts w:ascii="Times New Roman" w:hAnsi="Times New Roman" w:cs="Times New Roman"/>
          <w:sz w:val="28"/>
          <w:szCs w:val="28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отвечающие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требованиям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санитарным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 техническим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>нормам.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и апелляционной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инстанций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удовлетворили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прокурора. 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поддержал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 xml:space="preserve">и 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суд. 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указал,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жилые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не отвечали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требованиям,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предъявляемым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санитарными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 техническими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 xml:space="preserve">нормами,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не 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пригодными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проживания.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возложил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на 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обязанность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гражданам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жилье,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пригодное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косенко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проживания.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Отказали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сироте,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живет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>у родственников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проживают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у родственников. Лишать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человека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на 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на 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>основании - нарушение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0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проживал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со 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сестрой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hAnsi="Times New Roman" w:cs="Times New Roman"/>
          <w:sz w:val="28"/>
          <w:szCs w:val="28"/>
        </w:rPr>
        <w:t xml:space="preserve">в квартире,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принадлежащей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ей на 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собственности.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основании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местная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фондах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отказала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помещения. 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указала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на 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реального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у матери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и отца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земельные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участки.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наследник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нарушению </w:t>
      </w:r>
      <w:r>
        <w:rPr>
          <w:rFonts w:ascii="Times New Roman" w:hAnsi="Times New Roman" w:cs="Times New Roman"/>
          <w:sz w:val="28"/>
          <w:szCs w:val="28"/>
        </w:rPr>
        <w:t xml:space="preserve">очереди,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он 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наследовать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hAnsi="Times New Roman" w:cs="Times New Roman"/>
          <w:sz w:val="28"/>
          <w:szCs w:val="28"/>
        </w:rPr>
        <w:t>имущество.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проживают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прежде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неганова </w:t>
      </w:r>
      <w:r>
        <w:rPr>
          <w:rFonts w:ascii="Times New Roman" w:hAnsi="Times New Roman" w:cs="Times New Roman"/>
          <w:sz w:val="28"/>
          <w:szCs w:val="28"/>
        </w:rPr>
        <w:t xml:space="preserve">признал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отказ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незаконным.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не владел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выступают </w:t>
      </w:r>
      <w:r>
        <w:rPr>
          <w:rFonts w:ascii="Times New Roman" w:hAnsi="Times New Roman" w:cs="Times New Roman"/>
          <w:sz w:val="28"/>
          <w:szCs w:val="28"/>
        </w:rPr>
        <w:t xml:space="preserve">помещением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комиссии </w:t>
      </w:r>
      <w:r>
        <w:rPr>
          <w:rFonts w:ascii="Times New Roman" w:hAnsi="Times New Roman" w:cs="Times New Roman"/>
          <w:sz w:val="28"/>
          <w:szCs w:val="28"/>
        </w:rPr>
        <w:t xml:space="preserve">по праву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не имел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создания </w:t>
      </w:r>
      <w:r>
        <w:rPr>
          <w:rFonts w:ascii="Times New Roman" w:hAnsi="Times New Roman" w:cs="Times New Roman"/>
          <w:sz w:val="28"/>
          <w:szCs w:val="28"/>
        </w:rPr>
        <w:t xml:space="preserve">иного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им.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истец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sz w:val="28"/>
          <w:szCs w:val="28"/>
        </w:rPr>
        <w:t xml:space="preserve">не утратил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на 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отменил </w:t>
      </w:r>
      <w:r>
        <w:rPr>
          <w:rFonts w:ascii="Times New Roman" w:hAnsi="Times New Roman" w:cs="Times New Roman"/>
          <w:sz w:val="28"/>
          <w:szCs w:val="28"/>
        </w:rPr>
        <w:t>найма.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Апелляционный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отменил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и отказал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истцу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 удовлетворении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иска. Истец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федоровой </w:t>
      </w:r>
      <w:r>
        <w:rPr>
          <w:rFonts w:ascii="Times New Roman" w:hAnsi="Times New Roman" w:cs="Times New Roman"/>
          <w:sz w:val="28"/>
          <w:szCs w:val="28"/>
        </w:rPr>
        <w:t xml:space="preserve">вселен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в квартиру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сестры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члена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 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ожегов </w:t>
      </w:r>
      <w:r>
        <w:rPr>
          <w:rFonts w:ascii="Times New Roman" w:hAnsi="Times New Roman" w:cs="Times New Roman"/>
          <w:sz w:val="28"/>
          <w:szCs w:val="28"/>
        </w:rPr>
        <w:t xml:space="preserve">равное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 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квартирой.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приходится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общая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которая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нормы,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 городе. 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указал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на 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наследовать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земельные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участки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смерти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>родителей.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отменил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апелляционное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и оставил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 силе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решение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hAnsi="Times New Roman" w:cs="Times New Roman"/>
          <w:sz w:val="28"/>
          <w:szCs w:val="28"/>
        </w:rPr>
        <w:t xml:space="preserve">суда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строгом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инстанции. Дети-сироты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 дети,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оставшиеся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из их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признаются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hAnsi="Times New Roman" w:cs="Times New Roman"/>
          <w:sz w:val="28"/>
          <w:szCs w:val="28"/>
        </w:rPr>
        <w:t xml:space="preserve">нуждающимися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помещении,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обратить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>не являются: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собственниками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>жилья;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нанимателями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hAnsi="Times New Roman" w:cs="Times New Roman"/>
          <w:sz w:val="28"/>
          <w:szCs w:val="28"/>
        </w:rPr>
        <w:t>найма;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вынесение </w:t>
      </w:r>
      <w:r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>нанимателя.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правило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судами </w:t>
      </w:r>
      <w:r>
        <w:rPr>
          <w:rFonts w:ascii="Times New Roman" w:hAnsi="Times New Roman" w:cs="Times New Roman"/>
          <w:sz w:val="28"/>
          <w:szCs w:val="28"/>
        </w:rPr>
        <w:t xml:space="preserve">установлено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в абзаце 1 пункта 1 статьи 8 Закона № 159-ФЗ. 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обратить </w:t>
      </w:r>
      <w:r>
        <w:rPr>
          <w:rFonts w:ascii="Times New Roman" w:hAnsi="Times New Roman" w:cs="Times New Roman"/>
          <w:sz w:val="28"/>
          <w:szCs w:val="28"/>
        </w:rPr>
        <w:t xml:space="preserve">недвижимости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hAnsi="Times New Roman" w:cs="Times New Roman"/>
          <w:sz w:val="28"/>
          <w:szCs w:val="28"/>
        </w:rPr>
        <w:t xml:space="preserve">у 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законным </w:t>
      </w:r>
      <w:r>
        <w:rPr>
          <w:rFonts w:ascii="Times New Roman" w:hAnsi="Times New Roman" w:cs="Times New Roman"/>
          <w:sz w:val="28"/>
          <w:szCs w:val="28"/>
        </w:rPr>
        <w:t xml:space="preserve">у истца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осталось. 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sz w:val="28"/>
          <w:szCs w:val="28"/>
        </w:rPr>
        <w:t xml:space="preserve">он наследник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земельного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участка,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в 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hAnsi="Times New Roman" w:cs="Times New Roman"/>
          <w:sz w:val="28"/>
          <w:szCs w:val="28"/>
        </w:rPr>
        <w:t>неважно.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Неправомерно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исключили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>из списка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из списка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тех,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rFonts w:ascii="Times New Roman" w:hAnsi="Times New Roman" w:cs="Times New Roman"/>
          <w:sz w:val="28"/>
          <w:szCs w:val="28"/>
        </w:rPr>
        <w:t xml:space="preserve">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характера </w:t>
      </w:r>
      <w:r>
        <w:rPr>
          <w:rFonts w:ascii="Times New Roman" w:hAnsi="Times New Roman" w:cs="Times New Roman"/>
          <w:sz w:val="28"/>
          <w:szCs w:val="28"/>
        </w:rPr>
        <w:t xml:space="preserve">жильем,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выделении </w:t>
      </w:r>
      <w:r>
        <w:rPr>
          <w:rFonts w:ascii="Times New Roman" w:hAnsi="Times New Roman" w:cs="Times New Roman"/>
          <w:sz w:val="28"/>
          <w:szCs w:val="28"/>
        </w:rPr>
        <w:t xml:space="preserve">в пяти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праву </w:t>
      </w:r>
      <w:r>
        <w:rPr>
          <w:rFonts w:ascii="Times New Roman" w:hAnsi="Times New Roman" w:cs="Times New Roman"/>
          <w:sz w:val="28"/>
          <w:szCs w:val="28"/>
        </w:rPr>
        <w:t>случаях.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предоставили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в собственность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отношению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>найма.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Гражданин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начальной </w:t>
      </w:r>
      <w:r>
        <w:rPr>
          <w:rFonts w:ascii="Times New Roman" w:hAnsi="Times New Roman" w:cs="Times New Roman"/>
          <w:sz w:val="28"/>
          <w:szCs w:val="28"/>
        </w:rPr>
        <w:t xml:space="preserve">утратил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основания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благоустроенного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hAnsi="Times New Roman" w:cs="Times New Roman"/>
          <w:sz w:val="28"/>
          <w:szCs w:val="28"/>
        </w:rPr>
        <w:t>помещения.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включили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hAnsi="Times New Roman" w:cs="Times New Roman"/>
          <w:sz w:val="28"/>
          <w:szCs w:val="28"/>
        </w:rPr>
        <w:t xml:space="preserve">в другом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уголовное </w:t>
      </w:r>
      <w:r>
        <w:rPr>
          <w:rFonts w:ascii="Times New Roman" w:hAnsi="Times New Roman" w:cs="Times New Roman"/>
          <w:sz w:val="28"/>
          <w:szCs w:val="28"/>
        </w:rPr>
        <w:t xml:space="preserve">регионе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со сменой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первую </w:t>
      </w:r>
      <w:r>
        <w:rPr>
          <w:rFonts w:ascii="Times New Roman" w:hAnsi="Times New Roman" w:cs="Times New Roman"/>
          <w:sz w:val="28"/>
          <w:szCs w:val="28"/>
        </w:rPr>
        <w:t xml:space="preserve">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>жительства.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не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гражданином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России.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умер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объявлен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>умершим.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обеспечен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отвечали </w:t>
      </w:r>
      <w:r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менее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нормы,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то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нельзя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исключить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из списка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на получение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квартиры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из 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>фонда.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Ситуацию,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статуса </w:t>
      </w:r>
      <w:r>
        <w:rPr>
          <w:rFonts w:ascii="Times New Roman" w:hAnsi="Times New Roman" w:cs="Times New Roman"/>
          <w:sz w:val="28"/>
          <w:szCs w:val="28"/>
        </w:rPr>
        <w:t xml:space="preserve">в 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судьи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обязали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hAnsi="Times New Roman" w:cs="Times New Roman"/>
          <w:sz w:val="28"/>
          <w:szCs w:val="28"/>
        </w:rPr>
        <w:t xml:space="preserve">в список,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Верховный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описал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>в пункте 4 Обзора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Гражданина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включили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помещениями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уделяют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фонда.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момент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у 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в 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была 1/4 доля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hAnsi="Times New Roman" w:cs="Times New Roman"/>
          <w:sz w:val="28"/>
          <w:szCs w:val="28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общей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площадью 29,9 кв. м. 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был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обеспечен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помещением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менее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нормы. Местная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собственники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квартиры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заключили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мены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переселения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из ветхого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и аварийного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выяснения </w:t>
      </w:r>
      <w:r>
        <w:rPr>
          <w:rFonts w:ascii="Times New Roman" w:hAnsi="Times New Roman" w:cs="Times New Roman"/>
          <w:sz w:val="28"/>
          <w:szCs w:val="28"/>
        </w:rPr>
        <w:t xml:space="preserve">фонда. Собственники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получили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взамен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старого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исходящий </w:t>
      </w:r>
      <w:r>
        <w:rPr>
          <w:rFonts w:ascii="Times New Roman" w:hAnsi="Times New Roman" w:cs="Times New Roman"/>
          <w:sz w:val="28"/>
          <w:szCs w:val="28"/>
        </w:rPr>
        <w:t xml:space="preserve">жилья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другую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квартиру,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общей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отношений </w:t>
      </w:r>
      <w:r>
        <w:rPr>
          <w:rFonts w:ascii="Times New Roman" w:hAnsi="Times New Roman" w:cs="Times New Roman"/>
          <w:sz w:val="28"/>
          <w:szCs w:val="28"/>
        </w:rPr>
        <w:t xml:space="preserve">площадью 34,2 кв. м.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получил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в общую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долевую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собственность 1/4 долю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обращены </w:t>
      </w:r>
      <w:r>
        <w:rPr>
          <w:rFonts w:ascii="Times New Roman" w:hAnsi="Times New Roman" w:cs="Times New Roman"/>
          <w:sz w:val="28"/>
          <w:szCs w:val="28"/>
        </w:rPr>
        <w:t xml:space="preserve">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квартиры. 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основании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субъектом </w:t>
      </w:r>
      <w:r>
        <w:rPr>
          <w:rFonts w:ascii="Times New Roman" w:hAnsi="Times New Roman" w:cs="Times New Roman"/>
          <w:sz w:val="28"/>
          <w:szCs w:val="28"/>
        </w:rPr>
        <w:t xml:space="preserve">чиновники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исключили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из списка. 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>в суд.</w:t>
      </w:r>
    </w:p>
    <w:p w:rsidR="006E2CA5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удовлетворил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и обязал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вынесение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ответчика </w:t>
      </w: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сироту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в список. Проживание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жилом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крайне </w:t>
      </w:r>
      <w:r>
        <w:rPr>
          <w:rFonts w:ascii="Times New Roman" w:hAnsi="Times New Roman" w:cs="Times New Roman"/>
          <w:sz w:val="28"/>
          <w:szCs w:val="28"/>
        </w:rPr>
        <w:t xml:space="preserve">признается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невозможным,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общая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 расчете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на 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жильца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января </w:t>
      </w:r>
      <w:r>
        <w:rPr>
          <w:rFonts w:ascii="Times New Roman" w:hAnsi="Times New Roman" w:cs="Times New Roman"/>
          <w:sz w:val="28"/>
          <w:szCs w:val="28"/>
        </w:rPr>
        <w:t xml:space="preserve">меньше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нормы.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правило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действует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и в случае,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сирота — собственник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доли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 помещении (подп. 3 п. 4 ст. 8 Закона № 159-ФЗ). Общая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sz w:val="28"/>
          <w:szCs w:val="28"/>
        </w:rPr>
        <w:t xml:space="preserve">мены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квартиры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в расчете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на каждого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из проживающих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sz w:val="28"/>
          <w:szCs w:val="28"/>
        </w:rPr>
        <w:t xml:space="preserve">в 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говорить </w:t>
      </w:r>
      <w:r>
        <w:rPr>
          <w:rFonts w:ascii="Times New Roman" w:hAnsi="Times New Roman" w:cs="Times New Roman"/>
          <w:sz w:val="28"/>
          <w:szCs w:val="28"/>
        </w:rPr>
        <w:t xml:space="preserve">собственников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по-прежнему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меньше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термин </w:t>
      </w:r>
      <w:r>
        <w:rPr>
          <w:rFonts w:ascii="Times New Roman" w:hAnsi="Times New Roman" w:cs="Times New Roman"/>
          <w:sz w:val="28"/>
          <w:szCs w:val="28"/>
        </w:rPr>
        <w:t xml:space="preserve">учетной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hAnsi="Times New Roman" w:cs="Times New Roman"/>
          <w:sz w:val="28"/>
          <w:szCs w:val="28"/>
        </w:rPr>
        <w:t xml:space="preserve">нормы. Поэтому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истец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не утратил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приемам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такими </w:t>
      </w:r>
      <w:r>
        <w:rPr>
          <w:rFonts w:ascii="Times New Roman" w:hAnsi="Times New Roman" w:cs="Times New Roman"/>
          <w:sz w:val="28"/>
          <w:szCs w:val="28"/>
        </w:rPr>
        <w:t>помещением</w:t>
      </w:r>
      <w:r w:rsidR="006E2CA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1"/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смерти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отказали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hAnsi="Times New Roman" w:cs="Times New Roman"/>
          <w:sz w:val="28"/>
          <w:szCs w:val="28"/>
        </w:rPr>
        <w:t xml:space="preserve">семье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в 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заключить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>найма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Жилье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рядом </w:t>
      </w:r>
      <w:r>
        <w:rPr>
          <w:rFonts w:ascii="Times New Roman" w:hAnsi="Times New Roman" w:cs="Times New Roman"/>
          <w:sz w:val="28"/>
          <w:szCs w:val="28"/>
        </w:rPr>
        <w:t xml:space="preserve">выделяют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договорам </w:t>
      </w:r>
      <w:r>
        <w:rPr>
          <w:rFonts w:ascii="Times New Roman" w:hAnsi="Times New Roman" w:cs="Times New Roman"/>
          <w:sz w:val="28"/>
          <w:szCs w:val="28"/>
        </w:rPr>
        <w:t xml:space="preserve">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найма. Этот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человек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помещении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 семьей.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смерти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члены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авагимова </w:t>
      </w:r>
      <w:r>
        <w:rPr>
          <w:rFonts w:ascii="Times New Roman" w:hAnsi="Times New Roman" w:cs="Times New Roman"/>
          <w:sz w:val="28"/>
          <w:szCs w:val="28"/>
        </w:rPr>
        <w:t xml:space="preserve">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вправе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требовать,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муниципалитет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заключил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с 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>найма.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района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порождает </w:t>
      </w:r>
      <w:r>
        <w:rPr>
          <w:rFonts w:ascii="Times New Roman" w:hAnsi="Times New Roman" w:cs="Times New Roman"/>
          <w:sz w:val="28"/>
          <w:szCs w:val="28"/>
        </w:rPr>
        <w:t xml:space="preserve">предоставила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женщине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ребенку-сироте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квартиру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по договору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hAnsi="Times New Roman" w:cs="Times New Roman"/>
          <w:sz w:val="28"/>
          <w:szCs w:val="28"/>
        </w:rPr>
        <w:t xml:space="preserve">сроком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граждане </w:t>
      </w:r>
      <w:r>
        <w:rPr>
          <w:rFonts w:ascii="Times New Roman" w:hAnsi="Times New Roman" w:cs="Times New Roman"/>
          <w:sz w:val="28"/>
          <w:szCs w:val="28"/>
        </w:rPr>
        <w:t xml:space="preserve">на пять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лет.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включены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не только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выявить </w:t>
      </w:r>
      <w:r>
        <w:rPr>
          <w:rFonts w:ascii="Times New Roman" w:hAnsi="Times New Roman" w:cs="Times New Roman"/>
          <w:sz w:val="28"/>
          <w:szCs w:val="28"/>
        </w:rPr>
        <w:t xml:space="preserve">сама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женщина,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но и ее супруг,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условии </w:t>
      </w:r>
      <w:r>
        <w:rPr>
          <w:rFonts w:ascii="Times New Roman" w:hAnsi="Times New Roman" w:cs="Times New Roman"/>
          <w:sz w:val="28"/>
          <w:szCs w:val="28"/>
        </w:rPr>
        <w:t xml:space="preserve">двое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роблема </w:t>
      </w:r>
      <w:r>
        <w:rPr>
          <w:rFonts w:ascii="Times New Roman" w:hAnsi="Times New Roman" w:cs="Times New Roman"/>
          <w:sz w:val="28"/>
          <w:szCs w:val="28"/>
        </w:rPr>
        <w:t xml:space="preserve">их 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детей. Через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год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женщина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умерла. Вдовец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hAnsi="Times New Roman" w:cs="Times New Roman"/>
          <w:sz w:val="28"/>
          <w:szCs w:val="28"/>
        </w:rPr>
        <w:t xml:space="preserve">в местную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администрацию. Он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hAnsi="Times New Roman" w:cs="Times New Roman"/>
          <w:sz w:val="28"/>
          <w:szCs w:val="28"/>
        </w:rPr>
        <w:t xml:space="preserve">попросил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заключить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вывода </w:t>
      </w:r>
      <w:r>
        <w:rPr>
          <w:rFonts w:ascii="Times New Roman" w:hAnsi="Times New Roman" w:cs="Times New Roman"/>
          <w:sz w:val="28"/>
          <w:szCs w:val="28"/>
        </w:rPr>
        <w:t xml:space="preserve">с 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и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занимаемого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заботе </w:t>
      </w:r>
      <w:r>
        <w:rPr>
          <w:rFonts w:ascii="Times New Roman" w:hAnsi="Times New Roman" w:cs="Times New Roman"/>
          <w:sz w:val="28"/>
          <w:szCs w:val="28"/>
        </w:rPr>
        <w:t xml:space="preserve">помещения. 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не заключила. Вдовец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hAnsi="Times New Roman" w:cs="Times New Roman"/>
          <w:sz w:val="28"/>
          <w:szCs w:val="28"/>
        </w:rPr>
        <w:t xml:space="preserve">обратился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с иском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>в суд.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первой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отказал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в удовлетворении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требований. 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суд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апелляционной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инстанции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поддержал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>вдовца.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Сирота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со 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семьей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sz w:val="28"/>
          <w:szCs w:val="28"/>
        </w:rPr>
        <w:t xml:space="preserve">проживала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квартире,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несла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расходы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по оплате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ЖКУ. Включив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начальной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и супруга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в договор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hAnsi="Times New Roman" w:cs="Times New Roman"/>
          <w:sz w:val="28"/>
          <w:szCs w:val="28"/>
        </w:rPr>
        <w:t xml:space="preserve">найма,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определила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квартиру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их постоянного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новикова </w:t>
      </w:r>
      <w:r>
        <w:rPr>
          <w:rFonts w:ascii="Times New Roman" w:hAnsi="Times New Roman" w:cs="Times New Roman"/>
          <w:sz w:val="28"/>
          <w:szCs w:val="28"/>
        </w:rPr>
        <w:t xml:space="preserve">жительства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и признавала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за 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>квартирой.</w:t>
      </w:r>
    </w:p>
    <w:p w:rsidR="00221BFF" w:rsidRPr="003C1E41" w:rsidRDefault="00221BFF" w:rsidP="00221B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смерти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члены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ее семьи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сохранили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помещением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фонда. 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истечения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срока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hAnsi="Times New Roman" w:cs="Times New Roman"/>
          <w:sz w:val="28"/>
          <w:szCs w:val="28"/>
        </w:rPr>
        <w:t xml:space="preserve">приобрели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на заключение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договора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социального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помещения (ч. 3, 4 ст. 109.1 ЖК).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выделяет </w:t>
      </w: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 xml:space="preserve">Другой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пример.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процессе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осмотра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принадлежащего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ребенку-сироте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ведомство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установил,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области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квартира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непригодна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проживания,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соединения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труб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системе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канализации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лишились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герметичности,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братьев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электропроводка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находится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аварийном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критерии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состоянии,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проломы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стенах,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аключение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деревянные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столбы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гнилые.</w:t>
      </w:r>
      <w:bookmarkEnd w:id="23"/>
      <w:bookmarkEnd w:id="24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5" w:name="_Toc94739370"/>
      <w:bookmarkStart w:id="26" w:name="_Toc101686600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Несмотря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 неудовлетворительное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состояние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должностные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лица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 инициировали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вопроса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 отнесении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 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непригодного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проживания.</w:t>
      </w:r>
      <w:bookmarkEnd w:id="25"/>
      <w:bookmarkEnd w:id="26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7" w:name="_Toc94739371"/>
      <w:bookmarkStart w:id="28" w:name="_Toc101686601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бывшими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начальнику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внесено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представление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данными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 устранении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контроль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 итогам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которого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решен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 отнесении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Д. к категории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непригодного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новеллы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проживания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 о включении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Д. в перечень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выражение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из числа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фактам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нуждающихся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 улучшении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отказы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условий. В 2017 г. Д. получила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новое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жилье</w:t>
      </w:r>
      <w:r w:rsidR="00DD760C" w:rsidRPr="003C1E41">
        <w:rPr>
          <w:rStyle w:val="a5"/>
          <w:rFonts w:ascii="Times New Roman" w:hAnsi="Times New Roman" w:cs="Times New Roman"/>
          <w:b w:val="0"/>
          <w:color w:val="auto"/>
          <w:sz w:val="28"/>
          <w:szCs w:val="28"/>
        </w:rPr>
        <w:footnoteReference w:id="52"/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</w:t>
      </w:r>
      <w:bookmarkEnd w:id="27"/>
      <w:bookmarkEnd w:id="28"/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уголовное </w:t>
      </w:r>
    </w:p>
    <w:p w:rsidR="00FE126C" w:rsidRPr="003C1E41" w:rsidRDefault="00FE126C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широкое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вида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факт,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участниками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проверочных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специалисты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разных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специальностей (профиля),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и специалисты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обладающие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властными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>полномочиями.</w:t>
      </w:r>
    </w:p>
    <w:p w:rsidR="00FE126C" w:rsidRPr="003C1E41" w:rsidRDefault="00FE126C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специфической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особенностью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множественность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надзора. </w:t>
      </w:r>
    </w:p>
    <w:p w:rsidR="00FE126C" w:rsidRPr="003C1E41" w:rsidRDefault="00FE126C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Тактические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rFonts w:ascii="Times New Roman" w:hAnsi="Times New Roman" w:cs="Times New Roman"/>
          <w:sz w:val="28"/>
          <w:szCs w:val="28"/>
        </w:rPr>
        <w:t xml:space="preserve">приемы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рамках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алгоритм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и порядок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нарушению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–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динамические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понятия,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целевому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изменяются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общие </w:t>
      </w:r>
      <w:r>
        <w:rPr>
          <w:rFonts w:ascii="Times New Roman" w:hAnsi="Times New Roman" w:cs="Times New Roman"/>
          <w:sz w:val="28"/>
          <w:szCs w:val="28"/>
        </w:rPr>
        <w:t xml:space="preserve">от многих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факторов.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итоге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достигается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либо  выявление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соблюдение. </w:t>
      </w:r>
    </w:p>
    <w:p w:rsidR="005C31E3" w:rsidRPr="003C1E41" w:rsidRDefault="00FE126C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едина – фактическое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>нарушений.</w:t>
      </w:r>
    </w:p>
    <w:p w:rsidR="008C4ED0" w:rsidRPr="003C1E41" w:rsidRDefault="008C4ED0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Проверка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очевидно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sz w:val="28"/>
          <w:szCs w:val="28"/>
        </w:rPr>
        <w:t xml:space="preserve">основным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hAnsi="Times New Roman" w:cs="Times New Roman"/>
          <w:sz w:val="28"/>
          <w:szCs w:val="28"/>
        </w:rPr>
        <w:t xml:space="preserve">методом,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включение </w:t>
      </w:r>
      <w:r>
        <w:rPr>
          <w:rFonts w:ascii="Times New Roman" w:hAnsi="Times New Roman" w:cs="Times New Roman"/>
          <w:sz w:val="28"/>
          <w:szCs w:val="28"/>
        </w:rPr>
        <w:t xml:space="preserve">т.е. правовым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средства </w:t>
      </w:r>
      <w:r>
        <w:rPr>
          <w:rFonts w:ascii="Times New Roman" w:hAnsi="Times New Roman" w:cs="Times New Roman"/>
          <w:sz w:val="28"/>
          <w:szCs w:val="28"/>
        </w:rPr>
        <w:t xml:space="preserve">средством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данного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нарушили </w:t>
      </w:r>
      <w:r>
        <w:rPr>
          <w:rFonts w:ascii="Times New Roman" w:hAnsi="Times New Roman" w:cs="Times New Roman"/>
          <w:sz w:val="28"/>
          <w:szCs w:val="28"/>
        </w:rPr>
        <w:t xml:space="preserve">по выявлению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зависим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>сфере</w:t>
      </w:r>
      <w:r w:rsidR="00542496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3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рамках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метода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выявления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нарушений,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частного </w:t>
      </w:r>
      <w:r>
        <w:rPr>
          <w:rFonts w:ascii="Times New Roman" w:hAnsi="Times New Roman" w:cs="Times New Roman"/>
          <w:sz w:val="28"/>
          <w:szCs w:val="28"/>
        </w:rPr>
        <w:t xml:space="preserve">прокурорская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проверка,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сироту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применено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приемов,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представляющих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hAnsi="Times New Roman" w:cs="Times New Roman"/>
          <w:sz w:val="28"/>
          <w:szCs w:val="28"/>
        </w:rPr>
        <w:t xml:space="preserve">конкретные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служащие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определенной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цели,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своевременности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поступления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в прокуратуру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hAnsi="Times New Roman" w:cs="Times New Roman"/>
          <w:sz w:val="28"/>
          <w:szCs w:val="28"/>
        </w:rPr>
        <w:t xml:space="preserve">о 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единичное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предмете </w:t>
      </w: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приемам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отнести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ознакомление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с соответствующими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документами,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материалами,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hAnsi="Times New Roman" w:cs="Times New Roman"/>
          <w:sz w:val="28"/>
          <w:szCs w:val="28"/>
        </w:rPr>
        <w:t xml:space="preserve">статистическими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мерами </w:t>
      </w:r>
      <w:r>
        <w:rPr>
          <w:rFonts w:ascii="Times New Roman" w:hAnsi="Times New Roman" w:cs="Times New Roman"/>
          <w:sz w:val="28"/>
          <w:szCs w:val="28"/>
        </w:rPr>
        <w:t xml:space="preserve">и иными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сведениями;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истребование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объяснения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от 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столбы </w:t>
      </w:r>
      <w:r>
        <w:rPr>
          <w:rFonts w:ascii="Times New Roman" w:hAnsi="Times New Roman" w:cs="Times New Roman"/>
          <w:sz w:val="28"/>
          <w:szCs w:val="28"/>
        </w:rPr>
        <w:t xml:space="preserve">и граждан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по поводу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словарь </w:t>
      </w:r>
      <w:r>
        <w:rPr>
          <w:rFonts w:ascii="Times New Roman" w:hAnsi="Times New Roman" w:cs="Times New Roman"/>
          <w:sz w:val="28"/>
          <w:szCs w:val="28"/>
        </w:rPr>
        <w:t xml:space="preserve">законов;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заботе </w:t>
      </w:r>
      <w:r>
        <w:rPr>
          <w:rFonts w:ascii="Times New Roman" w:hAnsi="Times New Roman" w:cs="Times New Roman"/>
          <w:sz w:val="28"/>
          <w:szCs w:val="28"/>
        </w:rPr>
        <w:t xml:space="preserve">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от руководителей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и 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 </w:t>
      </w:r>
      <w:r>
        <w:rPr>
          <w:rFonts w:ascii="Times New Roman" w:hAnsi="Times New Roman" w:cs="Times New Roman"/>
          <w:sz w:val="28"/>
          <w:szCs w:val="28"/>
        </w:rPr>
        <w:t xml:space="preserve">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органов,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 пункте 1 статьи 21 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выделения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выяснения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возникших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вопросов,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 поступившим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материалам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и обращениям,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учетом </w:t>
      </w:r>
      <w:r>
        <w:rPr>
          <w:rFonts w:ascii="Times New Roman" w:hAnsi="Times New Roman" w:cs="Times New Roman"/>
          <w:sz w:val="28"/>
          <w:szCs w:val="28"/>
        </w:rPr>
        <w:t xml:space="preserve">ревизий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обвинения </w:t>
      </w:r>
      <w:r>
        <w:rPr>
          <w:rFonts w:ascii="Times New Roman" w:hAnsi="Times New Roman" w:cs="Times New Roman"/>
          <w:sz w:val="28"/>
          <w:szCs w:val="28"/>
        </w:rPr>
        <w:t xml:space="preserve">подконтрольных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sz w:val="28"/>
          <w:szCs w:val="28"/>
        </w:rPr>
        <w:t xml:space="preserve">подведомственных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hAnsi="Times New Roman" w:cs="Times New Roman"/>
          <w:sz w:val="28"/>
          <w:szCs w:val="28"/>
        </w:rPr>
        <w:t xml:space="preserve">им организаций.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методов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участия </w:t>
      </w:r>
      <w:r>
        <w:rPr>
          <w:rFonts w:ascii="Times New Roman" w:hAnsi="Times New Roman" w:cs="Times New Roman"/>
          <w:sz w:val="28"/>
          <w:szCs w:val="28"/>
        </w:rPr>
        <w:t xml:space="preserve">и приемов,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судебная </w:t>
      </w:r>
      <w:r>
        <w:rPr>
          <w:rFonts w:ascii="Times New Roman" w:hAnsi="Times New Roman" w:cs="Times New Roman"/>
          <w:sz w:val="28"/>
          <w:szCs w:val="28"/>
        </w:rPr>
        <w:t xml:space="preserve">применить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достижения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которым </w:t>
      </w:r>
      <w:r>
        <w:rPr>
          <w:rFonts w:ascii="Times New Roman" w:hAnsi="Times New Roman" w:cs="Times New Roman"/>
          <w:sz w:val="28"/>
          <w:szCs w:val="28"/>
        </w:rPr>
        <w:t xml:space="preserve">конкретной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поставленной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по выявлению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и устранению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hAnsi="Times New Roman" w:cs="Times New Roman"/>
          <w:sz w:val="28"/>
          <w:szCs w:val="28"/>
        </w:rPr>
        <w:t xml:space="preserve">охватывается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понятием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методика. Чем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большая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hAnsi="Times New Roman" w:cs="Times New Roman"/>
          <w:sz w:val="28"/>
          <w:szCs w:val="28"/>
        </w:rPr>
        <w:t xml:space="preserve">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методов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и приемов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дознания </w:t>
      </w:r>
      <w:r>
        <w:rPr>
          <w:rFonts w:ascii="Times New Roman" w:hAnsi="Times New Roman" w:cs="Times New Roman"/>
          <w:sz w:val="28"/>
          <w:szCs w:val="28"/>
        </w:rPr>
        <w:t xml:space="preserve">известна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относится </w:t>
      </w:r>
      <w:r>
        <w:rPr>
          <w:rFonts w:ascii="Times New Roman" w:hAnsi="Times New Roman" w:cs="Times New Roman"/>
          <w:sz w:val="28"/>
          <w:szCs w:val="28"/>
        </w:rPr>
        <w:t xml:space="preserve">прокурору,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накопления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собственного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опыта,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путем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высшей </w:t>
      </w:r>
      <w:r>
        <w:rPr>
          <w:rFonts w:ascii="Times New Roman" w:hAnsi="Times New Roman" w:cs="Times New Roman"/>
          <w:sz w:val="28"/>
          <w:szCs w:val="28"/>
        </w:rPr>
        <w:t xml:space="preserve">грамотного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действие </w:t>
      </w:r>
      <w:r>
        <w:rPr>
          <w:rFonts w:ascii="Times New Roman" w:hAnsi="Times New Roman" w:cs="Times New Roman"/>
          <w:sz w:val="28"/>
          <w:szCs w:val="28"/>
        </w:rPr>
        <w:t xml:space="preserve">взаимствования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показавших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решению </w:t>
      </w:r>
      <w:r>
        <w:rPr>
          <w:rFonts w:ascii="Times New Roman" w:hAnsi="Times New Roman" w:cs="Times New Roman"/>
          <w:sz w:val="28"/>
          <w:szCs w:val="28"/>
        </w:rPr>
        <w:t xml:space="preserve">свою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пленума </w:t>
      </w:r>
      <w:r>
        <w:rPr>
          <w:rFonts w:ascii="Times New Roman" w:hAnsi="Times New Roman" w:cs="Times New Roman"/>
          <w:sz w:val="28"/>
          <w:szCs w:val="28"/>
        </w:rPr>
        <w:t xml:space="preserve">наработок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коллег,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выше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законного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и позитивное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воздействие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на состояние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применить </w:t>
      </w:r>
      <w:r>
        <w:rPr>
          <w:rFonts w:ascii="Times New Roman" w:hAnsi="Times New Roman" w:cs="Times New Roman"/>
          <w:sz w:val="28"/>
          <w:szCs w:val="28"/>
        </w:rPr>
        <w:t>законности.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Полагаем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обоснованной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позицию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В.В. Клочкова,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существу </w:t>
      </w:r>
      <w:r>
        <w:rPr>
          <w:rFonts w:ascii="Times New Roman" w:hAnsi="Times New Roman" w:cs="Times New Roman"/>
          <w:sz w:val="28"/>
          <w:szCs w:val="28"/>
        </w:rPr>
        <w:t xml:space="preserve">которого,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эффективной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конкретного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месту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ошибка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методики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на основе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познания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сведений </w:t>
      </w:r>
      <w:r>
        <w:rPr>
          <w:rFonts w:ascii="Times New Roman" w:hAnsi="Times New Roman" w:cs="Times New Roman"/>
          <w:sz w:val="28"/>
          <w:szCs w:val="28"/>
        </w:rPr>
        <w:t xml:space="preserve">закономерностей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и 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в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анализа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sz w:val="28"/>
          <w:szCs w:val="28"/>
        </w:rPr>
        <w:t xml:space="preserve">и обобщения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и 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>законности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частного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моделью </w:t>
      </w:r>
      <w:r>
        <w:rPr>
          <w:rFonts w:ascii="Times New Roman" w:hAnsi="Times New Roman" w:cs="Times New Roman"/>
          <w:sz w:val="28"/>
          <w:szCs w:val="28"/>
        </w:rPr>
        <w:t xml:space="preserve">о несовершенстве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допросе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(особенно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hAnsi="Times New Roman" w:cs="Times New Roman"/>
          <w:sz w:val="28"/>
          <w:szCs w:val="28"/>
        </w:rPr>
        <w:t xml:space="preserve">единства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вселен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которым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законодательства. 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исковых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hAnsi="Times New Roman" w:cs="Times New Roman"/>
          <w:sz w:val="28"/>
          <w:szCs w:val="28"/>
        </w:rPr>
        <w:t xml:space="preserve">препятствуют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различия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подходов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судов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к толкованию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одних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заботе </w:t>
      </w:r>
      <w:r>
        <w:rPr>
          <w:rFonts w:ascii="Times New Roman" w:hAnsi="Times New Roman" w:cs="Times New Roman"/>
          <w:sz w:val="28"/>
          <w:szCs w:val="28"/>
        </w:rPr>
        <w:t xml:space="preserve">и 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же 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по 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должна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включать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в себя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подробный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разбивкой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 xml:space="preserve">допускаемых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sz w:val="28"/>
          <w:szCs w:val="28"/>
        </w:rPr>
        <w:t xml:space="preserve">поднадзорными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sz w:val="28"/>
          <w:szCs w:val="28"/>
        </w:rPr>
        <w:t xml:space="preserve">органами,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несомненно,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повышению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в указанной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сфере,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 xml:space="preserve">своевременно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выявлять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и избирать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адекватные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отношении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виновных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фактам </w:t>
      </w:r>
      <w:r>
        <w:rPr>
          <w:rFonts w:ascii="Times New Roman" w:hAnsi="Times New Roman" w:cs="Times New Roman"/>
          <w:sz w:val="28"/>
          <w:szCs w:val="28"/>
        </w:rPr>
        <w:t xml:space="preserve">лиц.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согласиться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 Субановой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 xml:space="preserve">Н.В.,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по мнению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пользу </w:t>
      </w: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связь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упорядочением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 типичных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и совершенствованием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hAnsi="Times New Roman" w:cs="Times New Roman"/>
          <w:sz w:val="28"/>
          <w:szCs w:val="28"/>
        </w:rPr>
        <w:t>за их исполнением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5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проблемы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объема </w:t>
      </w:r>
      <w:r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излагает </w:t>
      </w:r>
      <w:r>
        <w:rPr>
          <w:rFonts w:ascii="Times New Roman" w:hAnsi="Times New Roman" w:cs="Times New Roman"/>
          <w:sz w:val="28"/>
          <w:szCs w:val="28"/>
        </w:rPr>
        <w:t xml:space="preserve">индикатора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исследуемой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сфере. Полагаем,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сновного </w:t>
      </w:r>
      <w:r>
        <w:rPr>
          <w:rFonts w:ascii="Times New Roman" w:hAnsi="Times New Roman" w:cs="Times New Roman"/>
          <w:sz w:val="28"/>
          <w:szCs w:val="28"/>
        </w:rPr>
        <w:t xml:space="preserve">характер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обуславливает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приоритетных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участков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требующих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стихийных </w:t>
      </w:r>
      <w:r>
        <w:rPr>
          <w:rFonts w:ascii="Times New Roman" w:hAnsi="Times New Roman" w:cs="Times New Roman"/>
          <w:sz w:val="28"/>
          <w:szCs w:val="28"/>
        </w:rPr>
        <w:t xml:space="preserve">первоочередного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внимания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прокуроров.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наказания </w:t>
      </w:r>
      <w:r>
        <w:rPr>
          <w:rFonts w:ascii="Times New Roman" w:hAnsi="Times New Roman" w:cs="Times New Roman"/>
          <w:sz w:val="28"/>
          <w:szCs w:val="28"/>
        </w:rPr>
        <w:t xml:space="preserve">результатам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различную </w:t>
      </w:r>
      <w:r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исследования,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основанных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на анализе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очередь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разработана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одного </w:t>
      </w:r>
      <w:r>
        <w:rPr>
          <w:rFonts w:ascii="Times New Roman" w:hAnsi="Times New Roman" w:cs="Times New Roman"/>
          <w:sz w:val="28"/>
          <w:szCs w:val="28"/>
        </w:rPr>
        <w:t xml:space="preserve">по следующим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критериям: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 </w:t>
      </w:r>
      <w:r>
        <w:rPr>
          <w:rFonts w:ascii="Times New Roman" w:hAnsi="Times New Roman" w:cs="Times New Roman"/>
          <w:sz w:val="28"/>
          <w:szCs w:val="28"/>
        </w:rPr>
        <w:t xml:space="preserve">от 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положения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согласия </w:t>
      </w:r>
      <w:r>
        <w:rPr>
          <w:rFonts w:ascii="Times New Roman" w:hAnsi="Times New Roman" w:cs="Times New Roman"/>
          <w:sz w:val="28"/>
          <w:szCs w:val="28"/>
        </w:rPr>
        <w:t xml:space="preserve">видам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прав;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 xml:space="preserve">объектам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обратить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rFonts w:ascii="Times New Roman" w:hAnsi="Times New Roman" w:cs="Times New Roman"/>
          <w:sz w:val="28"/>
          <w:szCs w:val="28"/>
        </w:rPr>
        <w:t>надзора.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одним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основанием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классификации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типичных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выделить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прав. Выделяются: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вытекающих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hAnsi="Times New Roman" w:cs="Times New Roman"/>
          <w:sz w:val="28"/>
          <w:szCs w:val="28"/>
        </w:rPr>
        <w:t xml:space="preserve">из частноправовых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бумаге </w:t>
      </w:r>
      <w:r>
        <w:rPr>
          <w:rFonts w:ascii="Times New Roman" w:hAnsi="Times New Roman" w:cs="Times New Roman"/>
          <w:sz w:val="28"/>
          <w:szCs w:val="28"/>
        </w:rPr>
        <w:t xml:space="preserve">отношений (право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и другие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вещные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ноября </w:t>
      </w:r>
      <w:r>
        <w:rPr>
          <w:rFonts w:ascii="Times New Roman" w:hAnsi="Times New Roman" w:cs="Times New Roman"/>
          <w:sz w:val="28"/>
          <w:szCs w:val="28"/>
        </w:rPr>
        <w:t xml:space="preserve">права);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законным </w:t>
      </w:r>
      <w:r>
        <w:rPr>
          <w:rFonts w:ascii="Times New Roman" w:hAnsi="Times New Roman" w:cs="Times New Roman"/>
          <w:sz w:val="28"/>
          <w:szCs w:val="28"/>
        </w:rPr>
        <w:t xml:space="preserve">прав,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вытекающих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из публичных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(право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 включение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помещениями,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право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земельные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такая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сохранности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и 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санитарного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и технического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уделяют </w:t>
      </w:r>
      <w:r>
        <w:rPr>
          <w:rFonts w:ascii="Times New Roman" w:hAnsi="Times New Roman" w:cs="Times New Roman"/>
          <w:sz w:val="28"/>
          <w:szCs w:val="28"/>
        </w:rPr>
        <w:t xml:space="preserve">принадлежащего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детям-сиротам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 т.д.).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объектам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допускаемые: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кодекса </w:t>
      </w:r>
      <w:r>
        <w:rPr>
          <w:rFonts w:ascii="Times New Roman" w:hAnsi="Times New Roman" w:cs="Times New Roman"/>
          <w:sz w:val="28"/>
          <w:szCs w:val="28"/>
        </w:rPr>
        <w:t xml:space="preserve">власти,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нуждаются </w:t>
      </w:r>
      <w:r>
        <w:rPr>
          <w:rFonts w:ascii="Times New Roman" w:hAnsi="Times New Roman" w:cs="Times New Roman"/>
          <w:sz w:val="28"/>
          <w:szCs w:val="28"/>
        </w:rPr>
        <w:t xml:space="preserve">осуществляющими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управление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спорное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отношений (Министерство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науки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жилищно-коммунального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хозяйства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всеми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методики </w:t>
      </w:r>
      <w:r>
        <w:rPr>
          <w:rFonts w:ascii="Times New Roman" w:hAnsi="Times New Roman" w:cs="Times New Roman"/>
          <w:sz w:val="28"/>
          <w:szCs w:val="28"/>
        </w:rPr>
        <w:t xml:space="preserve">регистрации,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кадастра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и картографии);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контроля (Федеральная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расходных </w:t>
      </w: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финансово-бюджетного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антимонопольная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служба,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иными </w:t>
      </w: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по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отвечали </w:t>
      </w:r>
      <w:r>
        <w:rPr>
          <w:rFonts w:ascii="Times New Roman" w:hAnsi="Times New Roman" w:cs="Times New Roman"/>
          <w:sz w:val="28"/>
          <w:szCs w:val="28"/>
        </w:rPr>
        <w:t xml:space="preserve">и науки,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Федеральная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служба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по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потребителей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и благополучия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человека,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по 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гражданской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авагимова </w:t>
      </w:r>
      <w:r>
        <w:rPr>
          <w:rFonts w:ascii="Times New Roman" w:hAnsi="Times New Roman" w:cs="Times New Roman"/>
          <w:sz w:val="28"/>
          <w:szCs w:val="28"/>
        </w:rPr>
        <w:t xml:space="preserve">обороны,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чрезвычайным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</w:rPr>
        <w:t xml:space="preserve">ситуациям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и ликвидации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 xml:space="preserve">последствий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стихийных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признаком </w:t>
      </w:r>
      <w:r>
        <w:rPr>
          <w:rFonts w:ascii="Times New Roman" w:hAnsi="Times New Roman" w:cs="Times New Roman"/>
          <w:sz w:val="28"/>
          <w:szCs w:val="28"/>
        </w:rPr>
        <w:t xml:space="preserve">бедствий,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надзора);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иными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выселении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инстанций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и 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наделенными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полномочиями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фиксации </w:t>
      </w:r>
      <w:r>
        <w:rPr>
          <w:rFonts w:ascii="Times New Roman" w:hAnsi="Times New Roman" w:cs="Times New Roman"/>
          <w:sz w:val="28"/>
          <w:szCs w:val="28"/>
        </w:rPr>
        <w:t xml:space="preserve">в 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отношений;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Пенсионным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фондом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кодексом </w:t>
      </w:r>
      <w:r>
        <w:rPr>
          <w:rFonts w:ascii="Times New Roman" w:hAnsi="Times New Roman" w:cs="Times New Roman"/>
          <w:sz w:val="28"/>
          <w:szCs w:val="28"/>
        </w:rPr>
        <w:t xml:space="preserve">органами;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и детей,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оставшихся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>родителей.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направил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включает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о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rFonts w:ascii="Times New Roman" w:hAnsi="Times New Roman" w:cs="Times New Roman"/>
          <w:sz w:val="28"/>
          <w:szCs w:val="28"/>
        </w:rPr>
        <w:t xml:space="preserve">значительное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hAnsi="Times New Roman" w:cs="Times New Roman"/>
          <w:sz w:val="28"/>
          <w:szCs w:val="28"/>
        </w:rPr>
        <w:t xml:space="preserve">число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в этой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оплатой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прежде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организациями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детей-сирот.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частей </w:t>
      </w:r>
      <w:r>
        <w:rPr>
          <w:rFonts w:ascii="Times New Roman" w:hAnsi="Times New Roman" w:cs="Times New Roman"/>
          <w:sz w:val="28"/>
          <w:szCs w:val="28"/>
        </w:rPr>
        <w:t xml:space="preserve">к нарушениям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допускаемым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выработке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и 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признаком </w:t>
      </w:r>
      <w:r>
        <w:rPr>
          <w:rFonts w:ascii="Times New Roman" w:hAnsi="Times New Roman" w:cs="Times New Roman"/>
          <w:sz w:val="28"/>
          <w:szCs w:val="28"/>
        </w:rPr>
        <w:t>отнести: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несвоевременное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характера </w:t>
      </w:r>
      <w:r>
        <w:rPr>
          <w:rFonts w:ascii="Times New Roman" w:hAnsi="Times New Roman" w:cs="Times New Roman"/>
          <w:sz w:val="28"/>
          <w:szCs w:val="28"/>
        </w:rPr>
        <w:t xml:space="preserve">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выделены </w:t>
      </w:r>
      <w:r>
        <w:rPr>
          <w:rFonts w:ascii="Times New Roman" w:hAnsi="Times New Roman" w:cs="Times New Roman"/>
          <w:sz w:val="28"/>
          <w:szCs w:val="28"/>
        </w:rPr>
        <w:t xml:space="preserve">запланированных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региональными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муниципальными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программами (подпрограммами) мероприятий,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законов </w:t>
      </w:r>
      <w:r>
        <w:rPr>
          <w:rFonts w:ascii="Times New Roman" w:hAnsi="Times New Roman" w:cs="Times New Roman"/>
          <w:sz w:val="28"/>
          <w:szCs w:val="28"/>
        </w:rPr>
        <w:t xml:space="preserve">направленных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 защиту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прямого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code%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обусловленное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 xml:space="preserve">нецелевым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расходованием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бюджетных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шестого </w:t>
      </w:r>
      <w:r>
        <w:rPr>
          <w:rFonts w:ascii="Times New Roman" w:hAnsi="Times New Roman" w:cs="Times New Roman"/>
          <w:sz w:val="28"/>
          <w:szCs w:val="28"/>
        </w:rPr>
        <w:t xml:space="preserve">отсутствием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придают </w:t>
      </w:r>
      <w:r>
        <w:rPr>
          <w:rFonts w:ascii="Times New Roman" w:hAnsi="Times New Roman" w:cs="Times New Roman"/>
          <w:sz w:val="28"/>
          <w:szCs w:val="28"/>
        </w:rPr>
        <w:t>в бюджете;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несоблюдение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hAnsi="Times New Roman" w:cs="Times New Roman"/>
          <w:sz w:val="28"/>
          <w:szCs w:val="28"/>
        </w:rPr>
        <w:t xml:space="preserve">условий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субсидий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из 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налицо </w:t>
      </w:r>
      <w:r>
        <w:rPr>
          <w:rFonts w:ascii="Times New Roman" w:hAnsi="Times New Roman" w:cs="Times New Roman"/>
          <w:sz w:val="28"/>
          <w:szCs w:val="28"/>
        </w:rPr>
        <w:t xml:space="preserve">бюджета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помещениями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по договорам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найма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специализированных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любых </w:t>
      </w:r>
      <w:r>
        <w:rPr>
          <w:rFonts w:ascii="Times New Roman" w:hAnsi="Times New Roman" w:cs="Times New Roman"/>
          <w:sz w:val="28"/>
          <w:szCs w:val="28"/>
        </w:rPr>
        <w:t xml:space="preserve">жилых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помещений (в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числе,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нецелевое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моделью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вступ </w:t>
      </w:r>
      <w:r>
        <w:rPr>
          <w:rFonts w:ascii="Times New Roman" w:hAnsi="Times New Roman" w:cs="Times New Roman"/>
          <w:sz w:val="28"/>
          <w:szCs w:val="28"/>
        </w:rPr>
        <w:t xml:space="preserve">субсидий,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ергашев </w:t>
      </w:r>
      <w:r>
        <w:rPr>
          <w:rFonts w:ascii="Times New Roman" w:hAnsi="Times New Roman" w:cs="Times New Roman"/>
          <w:sz w:val="28"/>
          <w:szCs w:val="28"/>
        </w:rPr>
        <w:t xml:space="preserve">несоблюдение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требовать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расходов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hAnsi="Times New Roman" w:cs="Times New Roman"/>
          <w:sz w:val="28"/>
          <w:szCs w:val="28"/>
        </w:rPr>
        <w:t xml:space="preserve">за счет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методикой </w:t>
      </w:r>
      <w:r>
        <w:rPr>
          <w:rFonts w:ascii="Times New Roman" w:hAnsi="Times New Roman" w:cs="Times New Roman"/>
          <w:sz w:val="28"/>
          <w:szCs w:val="28"/>
        </w:rPr>
        <w:t xml:space="preserve">субсидии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собранию </w:t>
      </w:r>
      <w:r>
        <w:rPr>
          <w:rFonts w:ascii="Times New Roman" w:hAnsi="Times New Roman" w:cs="Times New Roman"/>
          <w:sz w:val="28"/>
          <w:szCs w:val="28"/>
        </w:rPr>
        <w:t xml:space="preserve">установленного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уровня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sz w:val="28"/>
          <w:szCs w:val="28"/>
        </w:rPr>
        <w:t xml:space="preserve">софинансирования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описал </w:t>
      </w:r>
      <w:r>
        <w:rPr>
          <w:rFonts w:ascii="Times New Roman" w:hAnsi="Times New Roman" w:cs="Times New Roman"/>
          <w:sz w:val="28"/>
          <w:szCs w:val="28"/>
        </w:rPr>
        <w:t xml:space="preserve">расходного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прокуроры </w:t>
      </w:r>
      <w:r>
        <w:rPr>
          <w:rFonts w:ascii="Times New Roman" w:hAnsi="Times New Roman" w:cs="Times New Roman"/>
          <w:sz w:val="28"/>
          <w:szCs w:val="28"/>
        </w:rPr>
        <w:t>Федерации).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т.е. совокупность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позволяют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взаимосвязанных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действий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включает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участия </w:t>
      </w:r>
      <w:r>
        <w:rPr>
          <w:rFonts w:ascii="Times New Roman" w:hAnsi="Times New Roman" w:cs="Times New Roman"/>
          <w:sz w:val="28"/>
          <w:szCs w:val="28"/>
        </w:rPr>
        <w:t xml:space="preserve">в себя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подготовительные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действия,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проблемой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проверочных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(проведение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проверки),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целевому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мер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и оценку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результатов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их рассмотрения.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такая </w:t>
      </w:r>
      <w:r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таким </w:t>
      </w:r>
      <w:r>
        <w:rPr>
          <w:rFonts w:ascii="Times New Roman" w:hAnsi="Times New Roman" w:cs="Times New Roman"/>
          <w:sz w:val="28"/>
          <w:szCs w:val="28"/>
        </w:rPr>
        <w:t xml:space="preserve">заключаются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в ознакомлении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столбы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города (района) 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принимать </w:t>
      </w:r>
      <w:r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и указаниями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приказами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и указаниями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методикой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Федерации,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письмами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и обобщениями,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приказе </w:t>
      </w:r>
      <w:r>
        <w:rPr>
          <w:rFonts w:ascii="Times New Roman" w:hAnsi="Times New Roman" w:cs="Times New Roman"/>
          <w:sz w:val="28"/>
          <w:szCs w:val="28"/>
        </w:rPr>
        <w:t xml:space="preserve">направляемыми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на 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вышестоящими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прокуратуры,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вселен </w:t>
      </w:r>
      <w:r>
        <w:rPr>
          <w:rFonts w:ascii="Times New Roman" w:hAnsi="Times New Roman" w:cs="Times New Roman"/>
          <w:sz w:val="28"/>
          <w:szCs w:val="28"/>
        </w:rPr>
        <w:t xml:space="preserve">по вопросам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подготовке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к проверке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момент </w:t>
      </w:r>
      <w:r>
        <w:rPr>
          <w:rFonts w:ascii="Times New Roman" w:hAnsi="Times New Roman" w:cs="Times New Roman"/>
          <w:sz w:val="28"/>
          <w:szCs w:val="28"/>
        </w:rPr>
        <w:t xml:space="preserve">учитывать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положения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приказов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Федерации: </w:t>
      </w:r>
    </w:p>
    <w:p w:rsidR="00542496" w:rsidRPr="003C1E41" w:rsidRDefault="00542496" w:rsidP="00FE126C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недопущение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затребования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 xml:space="preserve">из поднадзорных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важно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указал </w:t>
      </w:r>
      <w:r>
        <w:rPr>
          <w:rFonts w:ascii="Times New Roman" w:hAnsi="Times New Roman" w:cs="Times New Roman"/>
          <w:sz w:val="28"/>
          <w:szCs w:val="28"/>
        </w:rPr>
        <w:t xml:space="preserve">и 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такому </w:t>
      </w:r>
      <w:r>
        <w:rPr>
          <w:rFonts w:ascii="Times New Roman" w:hAnsi="Times New Roman" w:cs="Times New Roman"/>
          <w:sz w:val="28"/>
          <w:szCs w:val="28"/>
        </w:rPr>
        <w:t xml:space="preserve">значительного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объема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по вопросам,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подлежащим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законному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выяснению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субсидий </w:t>
      </w:r>
      <w:r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режим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проверки (п. 15 приказа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hAnsi="Times New Roman" w:cs="Times New Roman"/>
          <w:sz w:val="28"/>
          <w:szCs w:val="28"/>
        </w:rPr>
        <w:t>РФ № 195)</w:t>
      </w:r>
      <w:r w:rsidR="0089394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6"/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7C7" w:rsidRPr="003C1E41" w:rsidRDefault="00542496" w:rsidP="009B77C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получения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и сведений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 xml:space="preserve">из доступных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официальных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источников,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оказывать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сети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hAnsi="Times New Roman" w:cs="Times New Roman"/>
          <w:sz w:val="28"/>
          <w:szCs w:val="28"/>
        </w:rPr>
        <w:t xml:space="preserve">Интернет,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в электронном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виде (п. 3.6 приказа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имущества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>РФ № 252)</w:t>
      </w:r>
      <w:r w:rsidR="00893945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7"/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B77C7" w:rsidRPr="003C1E41" w:rsidRDefault="00542496" w:rsidP="009B77C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примере </w:t>
      </w:r>
      <w:r>
        <w:rPr>
          <w:rFonts w:ascii="Times New Roman" w:hAnsi="Times New Roman" w:cs="Times New Roman"/>
          <w:sz w:val="28"/>
          <w:szCs w:val="28"/>
        </w:rPr>
        <w:t xml:space="preserve">из 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правовом </w:t>
      </w:r>
      <w:r>
        <w:rPr>
          <w:rFonts w:ascii="Times New Roman" w:hAnsi="Times New Roman" w:cs="Times New Roman"/>
          <w:sz w:val="28"/>
          <w:szCs w:val="28"/>
        </w:rPr>
        <w:t xml:space="preserve">случаев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исслед </w:t>
      </w:r>
      <w:r>
        <w:rPr>
          <w:rFonts w:ascii="Times New Roman" w:hAnsi="Times New Roman" w:cs="Times New Roman"/>
          <w:sz w:val="28"/>
          <w:szCs w:val="28"/>
        </w:rPr>
        <w:t xml:space="preserve">затребования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вносить </w:t>
      </w:r>
      <w:r>
        <w:rPr>
          <w:rFonts w:ascii="Times New Roman" w:hAnsi="Times New Roman" w:cs="Times New Roman"/>
          <w:sz w:val="28"/>
          <w:szCs w:val="28"/>
        </w:rPr>
        <w:t xml:space="preserve">у государственных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органов,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и организаций,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их должностных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лиц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последней </w:t>
      </w:r>
      <w:r>
        <w:rPr>
          <w:rFonts w:ascii="Times New Roman" w:hAnsi="Times New Roman" w:cs="Times New Roman"/>
          <w:sz w:val="28"/>
          <w:szCs w:val="28"/>
        </w:rPr>
        <w:t xml:space="preserve">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и сведений,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не относящихся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 предмету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отнюдь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 </w:t>
      </w:r>
      <w:r>
        <w:rPr>
          <w:rFonts w:ascii="Times New Roman" w:hAnsi="Times New Roman" w:cs="Times New Roman"/>
          <w:sz w:val="28"/>
          <w:szCs w:val="28"/>
        </w:rPr>
        <w:t xml:space="preserve">выходящих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hAnsi="Times New Roman" w:cs="Times New Roman"/>
          <w:sz w:val="28"/>
          <w:szCs w:val="28"/>
        </w:rPr>
        <w:t xml:space="preserve">за её пределы (п. 15 приказа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элементом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новикова </w:t>
      </w:r>
      <w:r>
        <w:rPr>
          <w:rFonts w:ascii="Times New Roman" w:hAnsi="Times New Roman" w:cs="Times New Roman"/>
          <w:sz w:val="28"/>
          <w:szCs w:val="28"/>
        </w:rPr>
        <w:t>РФ№ 195</w:t>
      </w:r>
      <w:r w:rsidR="004253DA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8"/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сборнике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обзор </w:t>
      </w:r>
      <w:r>
        <w:rPr>
          <w:rFonts w:ascii="Times New Roman" w:hAnsi="Times New Roman" w:cs="Times New Roman"/>
          <w:sz w:val="28"/>
          <w:szCs w:val="28"/>
        </w:rPr>
        <w:t xml:space="preserve">случаях,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детей- </w:t>
      </w:r>
      <w:r>
        <w:rPr>
          <w:rFonts w:ascii="Times New Roman" w:hAnsi="Times New Roman" w:cs="Times New Roman"/>
          <w:sz w:val="28"/>
          <w:szCs w:val="28"/>
        </w:rPr>
        <w:t xml:space="preserve">проведении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давать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важнейшие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стихийных </w:t>
      </w:r>
      <w:r>
        <w:rPr>
          <w:rFonts w:ascii="Times New Roman" w:hAnsi="Times New Roman" w:cs="Times New Roman"/>
          <w:sz w:val="28"/>
          <w:szCs w:val="28"/>
        </w:rPr>
        <w:t xml:space="preserve">требуются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специальные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познания,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решить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о привлечении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к участию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в проверке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hAnsi="Times New Roman" w:cs="Times New Roman"/>
          <w:sz w:val="28"/>
          <w:szCs w:val="28"/>
        </w:rPr>
        <w:t xml:space="preserve">и надзора (Федеральной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службы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ограничим </w:t>
      </w:r>
      <w:r>
        <w:rPr>
          <w:rFonts w:ascii="Times New Roman" w:hAnsi="Times New Roman" w:cs="Times New Roman"/>
          <w:sz w:val="28"/>
          <w:szCs w:val="28"/>
        </w:rPr>
        <w:t xml:space="preserve">финансово-бюджетного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надзора,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антимонопольной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службы,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службы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по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высшую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и науки,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Федеральной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службы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по надзору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основного </w:t>
      </w:r>
      <w:r>
        <w:rPr>
          <w:rFonts w:ascii="Times New Roman" w:hAnsi="Times New Roman" w:cs="Times New Roman"/>
          <w:sz w:val="28"/>
          <w:szCs w:val="28"/>
        </w:rPr>
        <w:t xml:space="preserve">потребителей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и благополучия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законе </w:t>
      </w:r>
      <w:r>
        <w:rPr>
          <w:rFonts w:ascii="Times New Roman" w:hAnsi="Times New Roman" w:cs="Times New Roman"/>
          <w:sz w:val="28"/>
          <w:szCs w:val="28"/>
        </w:rPr>
        <w:t xml:space="preserve">человека,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по делам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 </w:t>
      </w:r>
      <w:r>
        <w:rPr>
          <w:rFonts w:ascii="Times New Roman" w:hAnsi="Times New Roman" w:cs="Times New Roman"/>
          <w:sz w:val="28"/>
          <w:szCs w:val="28"/>
        </w:rPr>
        <w:t xml:space="preserve">гражданской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обороны,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чрезвычайным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ситуациям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и ликвидации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книге </w:t>
      </w:r>
      <w:r>
        <w:rPr>
          <w:rFonts w:ascii="Times New Roman" w:hAnsi="Times New Roman" w:cs="Times New Roman"/>
          <w:sz w:val="28"/>
          <w:szCs w:val="28"/>
        </w:rPr>
        <w:t xml:space="preserve">последствий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стихийных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бедствий,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и др.),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специалистов,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выражение </w:t>
      </w:r>
      <w:r>
        <w:rPr>
          <w:rFonts w:ascii="Times New Roman" w:hAnsi="Times New Roman" w:cs="Times New Roman"/>
          <w:sz w:val="28"/>
          <w:szCs w:val="28"/>
        </w:rPr>
        <w:t xml:space="preserve">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в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обусловлена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лишились </w:t>
      </w:r>
      <w:r>
        <w:rPr>
          <w:rFonts w:ascii="Times New Roman" w:hAnsi="Times New Roman" w:cs="Times New Roman"/>
          <w:sz w:val="28"/>
          <w:szCs w:val="28"/>
        </w:rPr>
        <w:t xml:space="preserve">характером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планируемой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проверки. 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определиться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функциональной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ролью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специалиста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проверке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и 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четкое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вопросы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постановке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hAnsi="Times New Roman" w:cs="Times New Roman"/>
          <w:sz w:val="28"/>
          <w:szCs w:val="28"/>
        </w:rPr>
        <w:t xml:space="preserve">ним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проживала </w:t>
      </w:r>
      <w:r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от целей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закрепил </w:t>
      </w:r>
      <w:r>
        <w:rPr>
          <w:rFonts w:ascii="Times New Roman" w:hAnsi="Times New Roman" w:cs="Times New Roman"/>
          <w:sz w:val="28"/>
          <w:szCs w:val="28"/>
        </w:rPr>
        <w:t>проверок.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обратить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внимание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на 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в настоящее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подробная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регламентация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вопросов,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статей </w:t>
      </w:r>
      <w:r>
        <w:rPr>
          <w:rFonts w:ascii="Times New Roman" w:hAnsi="Times New Roman" w:cs="Times New Roman"/>
          <w:sz w:val="28"/>
          <w:szCs w:val="28"/>
        </w:rPr>
        <w:t xml:space="preserve">связанных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с порядком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механизмом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привлечения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началом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специалиста,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ни в Законе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ни в организационно-распорядительных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президиум </w:t>
      </w:r>
      <w:r>
        <w:rPr>
          <w:rFonts w:ascii="Times New Roman" w:hAnsi="Times New Roman" w:cs="Times New Roman"/>
          <w:sz w:val="28"/>
          <w:szCs w:val="28"/>
        </w:rPr>
        <w:t xml:space="preserve">документах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брата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одиноко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взамен </w:t>
      </w:r>
      <w:r>
        <w:rPr>
          <w:rFonts w:ascii="Times New Roman" w:hAnsi="Times New Roman" w:cs="Times New Roman"/>
          <w:sz w:val="28"/>
          <w:szCs w:val="28"/>
        </w:rPr>
        <w:t xml:space="preserve">не содержится,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препятствует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эффективному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применять </w:t>
      </w:r>
      <w:r>
        <w:rPr>
          <w:rFonts w:ascii="Times New Roman" w:hAnsi="Times New Roman" w:cs="Times New Roman"/>
          <w:sz w:val="28"/>
          <w:szCs w:val="28"/>
        </w:rPr>
        <w:t xml:space="preserve">за соблюдением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>несовершеннолетних.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Полагаем,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комплекс </w:t>
      </w:r>
      <w:r>
        <w:rPr>
          <w:rFonts w:ascii="Times New Roman" w:hAnsi="Times New Roman" w:cs="Times New Roman"/>
          <w:sz w:val="28"/>
          <w:szCs w:val="28"/>
        </w:rPr>
        <w:t xml:space="preserve">подготовку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 проверке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завершать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составлением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плана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проверки. 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hAnsi="Times New Roman" w:cs="Times New Roman"/>
          <w:sz w:val="28"/>
          <w:szCs w:val="28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составление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 xml:space="preserve">плана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в котором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отражены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сроки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ее проведения,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вопросы,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подлежащие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hAnsi="Times New Roman" w:cs="Times New Roman"/>
          <w:sz w:val="28"/>
          <w:szCs w:val="28"/>
        </w:rPr>
        <w:t xml:space="preserve">выяснению,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многие </w:t>
      </w:r>
      <w:r>
        <w:rPr>
          <w:rFonts w:ascii="Times New Roman" w:hAnsi="Times New Roman" w:cs="Times New Roman"/>
          <w:sz w:val="28"/>
          <w:szCs w:val="28"/>
        </w:rPr>
        <w:t xml:space="preserve">документы,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подлежащие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истребованию,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позволяет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отнесено </w:t>
      </w:r>
      <w:r>
        <w:rPr>
          <w:rFonts w:ascii="Times New Roman" w:hAnsi="Times New Roman" w:cs="Times New Roman"/>
          <w:sz w:val="28"/>
          <w:szCs w:val="28"/>
        </w:rPr>
        <w:t xml:space="preserve">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четкое </w:t>
      </w:r>
      <w:r>
        <w:rPr>
          <w:rFonts w:ascii="Times New Roman" w:hAnsi="Times New Roman" w:cs="Times New Roman"/>
          <w:sz w:val="28"/>
          <w:szCs w:val="28"/>
        </w:rPr>
        <w:t xml:space="preserve">четко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определиться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решений </w:t>
      </w:r>
      <w:r>
        <w:rPr>
          <w:rFonts w:ascii="Times New Roman" w:hAnsi="Times New Roman" w:cs="Times New Roman"/>
          <w:sz w:val="28"/>
          <w:szCs w:val="28"/>
        </w:rPr>
        <w:t xml:space="preserve">с характером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предстоящей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детей-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методикой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ее проведения,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порядком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изучения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и анализа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собранной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информации,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собрание </w:t>
      </w:r>
      <w:r>
        <w:rPr>
          <w:rFonts w:ascii="Times New Roman" w:hAnsi="Times New Roman" w:cs="Times New Roman"/>
          <w:sz w:val="28"/>
          <w:szCs w:val="28"/>
        </w:rPr>
        <w:t xml:space="preserve">что,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несомненно,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способствует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спектра </w:t>
      </w:r>
      <w:r>
        <w:rPr>
          <w:rFonts w:ascii="Times New Roman" w:hAnsi="Times New Roman" w:cs="Times New Roman"/>
          <w:sz w:val="28"/>
          <w:szCs w:val="28"/>
        </w:rPr>
        <w:t xml:space="preserve">повышению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и результативности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интересах </w:t>
      </w:r>
      <w:r>
        <w:rPr>
          <w:rFonts w:ascii="Times New Roman" w:hAnsi="Times New Roman" w:cs="Times New Roman"/>
          <w:sz w:val="28"/>
          <w:szCs w:val="28"/>
        </w:rPr>
        <w:t xml:space="preserve">проверки.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обучения </w:t>
      </w:r>
      <w:r>
        <w:rPr>
          <w:rFonts w:ascii="Times New Roman" w:hAnsi="Times New Roman" w:cs="Times New Roman"/>
          <w:sz w:val="28"/>
          <w:szCs w:val="28"/>
        </w:rPr>
        <w:t xml:space="preserve">с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полагаем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брата </w:t>
      </w:r>
      <w:r>
        <w:rPr>
          <w:rFonts w:ascii="Times New Roman" w:hAnsi="Times New Roman" w:cs="Times New Roman"/>
          <w:sz w:val="28"/>
          <w:szCs w:val="28"/>
        </w:rPr>
        <w:t xml:space="preserve">в приказе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судебному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факты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РФ № 195 указать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на 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в каждом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составлять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протест </w:t>
      </w:r>
      <w:r>
        <w:rPr>
          <w:rFonts w:ascii="Times New Roman" w:hAnsi="Times New Roman" w:cs="Times New Roman"/>
          <w:sz w:val="28"/>
          <w:szCs w:val="28"/>
        </w:rPr>
        <w:t xml:space="preserve">план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судебного </w:t>
      </w:r>
      <w:r>
        <w:rPr>
          <w:rFonts w:ascii="Times New Roman" w:hAnsi="Times New Roman" w:cs="Times New Roman"/>
          <w:sz w:val="28"/>
          <w:szCs w:val="28"/>
        </w:rPr>
        <w:t>проверки.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 основным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этапом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проведения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пределах </w:t>
      </w:r>
      <w:r>
        <w:rPr>
          <w:rFonts w:ascii="Times New Roman" w:hAnsi="Times New Roman" w:cs="Times New Roman"/>
          <w:sz w:val="28"/>
          <w:szCs w:val="28"/>
        </w:rPr>
        <w:t xml:space="preserve">поверки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заявить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собственно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заседании </w:t>
      </w:r>
      <w:r>
        <w:rPr>
          <w:rFonts w:ascii="Times New Roman" w:hAnsi="Times New Roman" w:cs="Times New Roman"/>
          <w:sz w:val="28"/>
          <w:szCs w:val="28"/>
        </w:rPr>
        <w:t xml:space="preserve">проверка,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которую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условно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разделить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на несколько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детей- </w:t>
      </w:r>
      <w:r>
        <w:rPr>
          <w:rFonts w:ascii="Times New Roman" w:hAnsi="Times New Roman" w:cs="Times New Roman"/>
          <w:sz w:val="28"/>
          <w:szCs w:val="28"/>
        </w:rPr>
        <w:t xml:space="preserve">этапов: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выявление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фактов,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о 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 указывающей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на допущенные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местные </w:t>
      </w:r>
      <w:r>
        <w:rPr>
          <w:rFonts w:ascii="Times New Roman" w:hAnsi="Times New Roman" w:cs="Times New Roman"/>
          <w:sz w:val="28"/>
          <w:szCs w:val="28"/>
        </w:rPr>
        <w:t xml:space="preserve">фиксация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субъекты </w:t>
      </w:r>
      <w:r>
        <w:rPr>
          <w:rFonts w:ascii="Times New Roman" w:hAnsi="Times New Roman" w:cs="Times New Roman"/>
          <w:sz w:val="28"/>
          <w:szCs w:val="28"/>
        </w:rPr>
        <w:t xml:space="preserve">полученной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базы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о 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Способы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такой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служба </w:t>
      </w:r>
      <w:r>
        <w:rPr>
          <w:rFonts w:ascii="Times New Roman" w:hAnsi="Times New Roman" w:cs="Times New Roman"/>
          <w:sz w:val="28"/>
          <w:szCs w:val="28"/>
        </w:rPr>
        <w:t xml:space="preserve">фиксации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определяются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исполнено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соискание </w:t>
      </w:r>
      <w:r>
        <w:rPr>
          <w:rFonts w:ascii="Times New Roman" w:hAnsi="Times New Roman" w:cs="Times New Roman"/>
          <w:sz w:val="28"/>
          <w:szCs w:val="28"/>
        </w:rPr>
        <w:t xml:space="preserve">с учетом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конкретной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профиля </w:t>
      </w:r>
      <w:r>
        <w:rPr>
          <w:rFonts w:ascii="Times New Roman" w:hAnsi="Times New Roman" w:cs="Times New Roman"/>
          <w:sz w:val="28"/>
          <w:szCs w:val="28"/>
        </w:rPr>
        <w:t xml:space="preserve">обстановки (ситуации). Представляется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проверочных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мероприятий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составлять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проверки,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получать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причинных </w:t>
      </w:r>
      <w:r>
        <w:rPr>
          <w:rFonts w:ascii="Times New Roman" w:hAnsi="Times New Roman" w:cs="Times New Roman"/>
          <w:sz w:val="28"/>
          <w:szCs w:val="28"/>
        </w:rPr>
        <w:t xml:space="preserve">письменные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объяснения,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копии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необходимых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делать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фототаблицу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места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признании </w:t>
      </w:r>
      <w:r>
        <w:rPr>
          <w:rFonts w:ascii="Times New Roman" w:hAnsi="Times New Roman" w:cs="Times New Roman"/>
          <w:sz w:val="28"/>
          <w:szCs w:val="28"/>
        </w:rPr>
        <w:t xml:space="preserve">осмотра,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закрепленного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за ребенком-сиротой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и др.). </w:t>
      </w:r>
    </w:p>
    <w:p w:rsidR="00542496" w:rsidRPr="003C1E41" w:rsidRDefault="00542496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hAnsi="Times New Roman" w:cs="Times New Roman"/>
          <w:sz w:val="28"/>
          <w:szCs w:val="28"/>
        </w:rPr>
        <w:t xml:space="preserve">фиксация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полученной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решений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 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словарь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инстанций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 целях: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накопления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в объеме,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необходимом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установления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вопросу </w:t>
      </w:r>
      <w:r>
        <w:rPr>
          <w:rFonts w:ascii="Times New Roman" w:hAnsi="Times New Roman" w:cs="Times New Roman"/>
          <w:sz w:val="28"/>
          <w:szCs w:val="28"/>
        </w:rPr>
        <w:t xml:space="preserve">признаков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причин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и условий,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им способствующих,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норму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виновных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учетом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сохранения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неоднократного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использования;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проблему </w:t>
      </w:r>
      <w:r>
        <w:rPr>
          <w:rFonts w:ascii="Times New Roman" w:hAnsi="Times New Roman" w:cs="Times New Roman"/>
          <w:sz w:val="28"/>
          <w:szCs w:val="28"/>
        </w:rPr>
        <w:t xml:space="preserve">полученной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информации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о 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в 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учебник </w:t>
      </w:r>
      <w:r>
        <w:rPr>
          <w:rFonts w:ascii="Times New Roman" w:hAnsi="Times New Roman" w:cs="Times New Roman"/>
          <w:sz w:val="28"/>
          <w:szCs w:val="28"/>
        </w:rPr>
        <w:t xml:space="preserve">числе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установление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hAnsi="Times New Roman" w:cs="Times New Roman"/>
          <w:sz w:val="28"/>
          <w:szCs w:val="28"/>
        </w:rPr>
        <w:t xml:space="preserve">причинных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связей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форму </w:t>
      </w:r>
      <w:r>
        <w:rPr>
          <w:rFonts w:ascii="Times New Roman" w:hAnsi="Times New Roman" w:cs="Times New Roman"/>
          <w:sz w:val="28"/>
          <w:szCs w:val="28"/>
        </w:rPr>
        <w:t xml:space="preserve">между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виновными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действиями (бездействием) 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наступившими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>последствиями.</w:t>
      </w:r>
    </w:p>
    <w:p w:rsidR="004253DA" w:rsidRPr="003C1E41" w:rsidRDefault="004253DA" w:rsidP="004253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 </w:t>
      </w:r>
      <w:r>
        <w:rPr>
          <w:rFonts w:ascii="Times New Roman" w:hAnsi="Times New Roman" w:cs="Times New Roman"/>
          <w:sz w:val="28"/>
          <w:szCs w:val="28"/>
        </w:rPr>
        <w:t xml:space="preserve">образом,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специфической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особенностью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множественность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объектов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надзора. 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состояния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рассматриваемой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поддержке </w:t>
      </w:r>
      <w:r>
        <w:rPr>
          <w:rFonts w:ascii="Times New Roman" w:hAnsi="Times New Roman" w:cs="Times New Roman"/>
          <w:sz w:val="28"/>
          <w:szCs w:val="28"/>
        </w:rPr>
        <w:t xml:space="preserve">о несовершенстве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(особенно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единства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правовое </w:t>
      </w:r>
      <w:r>
        <w:rPr>
          <w:rFonts w:ascii="Times New Roman" w:hAnsi="Times New Roman" w:cs="Times New Roman"/>
          <w:sz w:val="28"/>
          <w:szCs w:val="28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федерального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законодательства. Надлежащей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защите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прав  детей-сирот препятствуют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различия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федоровой </w:t>
      </w:r>
      <w:r>
        <w:rPr>
          <w:rFonts w:ascii="Times New Roman" w:hAnsi="Times New Roman" w:cs="Times New Roman"/>
          <w:sz w:val="28"/>
          <w:szCs w:val="28"/>
        </w:rPr>
        <w:t xml:space="preserve">подходов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исполнительной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и 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судов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законы </w:t>
      </w:r>
      <w:r>
        <w:rPr>
          <w:rFonts w:ascii="Times New Roman" w:hAnsi="Times New Roman" w:cs="Times New Roman"/>
          <w:sz w:val="28"/>
          <w:szCs w:val="28"/>
        </w:rPr>
        <w:t xml:space="preserve">к толкованию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праве </w:t>
      </w:r>
      <w:r>
        <w:rPr>
          <w:rFonts w:ascii="Times New Roman" w:hAnsi="Times New Roman" w:cs="Times New Roman"/>
          <w:sz w:val="28"/>
          <w:szCs w:val="28"/>
        </w:rPr>
        <w:t xml:space="preserve">одних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и тех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же положений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4253DA" w:rsidRPr="003C1E41" w:rsidRDefault="004253DA" w:rsidP="00FE126C">
      <w:pPr>
        <w:rPr>
          <w:rFonts w:ascii="Times New Roman" w:hAnsi="Times New Roman" w:cs="Times New Roman"/>
          <w:sz w:val="28"/>
          <w:szCs w:val="28"/>
        </w:rPr>
      </w:pP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29" w:name="_Toc101686602"/>
      <w:r>
        <w:rPr>
          <w:rFonts w:ascii="Times New Roman" w:hAnsi="Times New Roman" w:cs="Times New Roman"/>
          <w:color w:val="auto"/>
          <w:sz w:val="28"/>
          <w:szCs w:val="28"/>
        </w:rPr>
        <w:t xml:space="preserve">2.2. Прокурорская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усилить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проверка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 пути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требовать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повышения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color w:val="auto"/>
          <w:sz w:val="28"/>
          <w:szCs w:val="28"/>
        </w:rPr>
        <w:t>ее эффективности</w:t>
      </w:r>
      <w:bookmarkEnd w:id="29"/>
    </w:p>
    <w:p w:rsidR="00FE126C" w:rsidRPr="003C1E41" w:rsidRDefault="00FE126C" w:rsidP="00FE126C"/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косенко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остается </w:t>
      </w:r>
      <w:r>
        <w:rPr>
          <w:rFonts w:ascii="Times New Roman" w:hAnsi="Times New Roman" w:cs="Times New Roman"/>
          <w:sz w:val="28"/>
          <w:szCs w:val="28"/>
        </w:rPr>
        <w:t xml:space="preserve">прокуроры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сталкиваются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стороны </w:t>
      </w:r>
      <w:r>
        <w:rPr>
          <w:rFonts w:ascii="Times New Roman" w:hAnsi="Times New Roman" w:cs="Times New Roman"/>
          <w:sz w:val="28"/>
          <w:szCs w:val="28"/>
        </w:rPr>
        <w:t xml:space="preserve">с рядом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относятся </w:t>
      </w:r>
      <w:r>
        <w:rPr>
          <w:rFonts w:ascii="Times New Roman" w:hAnsi="Times New Roman" w:cs="Times New Roman"/>
          <w:sz w:val="28"/>
          <w:szCs w:val="28"/>
        </w:rPr>
        <w:t xml:space="preserve">проблем.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некоторые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проблемы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на законодательном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уровне,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отменил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и вправоприменительной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практике,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описанием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решать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улучшения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регулирования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в области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получения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и реализовать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в 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направлении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>надзора.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аргументы </w:t>
      </w:r>
      <w:r>
        <w:rPr>
          <w:rFonts w:ascii="Times New Roman" w:hAnsi="Times New Roman" w:cs="Times New Roman"/>
          <w:sz w:val="28"/>
          <w:szCs w:val="28"/>
        </w:rPr>
        <w:t xml:space="preserve">проблема - бездействие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помощью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задачами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ергашев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и 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детей-сирот.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hAnsi="Times New Roman" w:cs="Times New Roman"/>
          <w:sz w:val="28"/>
          <w:szCs w:val="28"/>
        </w:rPr>
        <w:t xml:space="preserve">прокурорам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усилить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надзор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бывшими </w:t>
      </w:r>
      <w:r>
        <w:rPr>
          <w:rFonts w:ascii="Times New Roman" w:hAnsi="Times New Roman" w:cs="Times New Roman"/>
          <w:sz w:val="28"/>
          <w:szCs w:val="28"/>
        </w:rPr>
        <w:t xml:space="preserve">проверок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по выполнению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своих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обязательств,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больше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должностными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лицами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детьми </w:t>
      </w:r>
      <w:r>
        <w:rPr>
          <w:rFonts w:ascii="Times New Roman" w:hAnsi="Times New Roman" w:cs="Times New Roman"/>
          <w:sz w:val="28"/>
          <w:szCs w:val="28"/>
        </w:rPr>
        <w:t xml:space="preserve">данных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>органов.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коллег </w:t>
      </w:r>
      <w:r>
        <w:rPr>
          <w:rFonts w:ascii="Times New Roman" w:hAnsi="Times New Roman" w:cs="Times New Roman"/>
          <w:sz w:val="28"/>
          <w:szCs w:val="28"/>
        </w:rPr>
        <w:t xml:space="preserve">практику,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субанова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типичные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положе- </w:t>
      </w:r>
      <w:r>
        <w:rPr>
          <w:rFonts w:ascii="Times New Roman" w:hAnsi="Times New Roman" w:cs="Times New Roman"/>
          <w:sz w:val="28"/>
          <w:szCs w:val="28"/>
        </w:rPr>
        <w:t xml:space="preserve">нарушения: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незаконный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методов </w:t>
      </w:r>
      <w:r>
        <w:rPr>
          <w:rFonts w:ascii="Times New Roman" w:hAnsi="Times New Roman" w:cs="Times New Roman"/>
          <w:sz w:val="28"/>
          <w:szCs w:val="28"/>
        </w:rPr>
        <w:t xml:space="preserve">отказ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декабря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несвоевременное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рядом </w:t>
      </w:r>
      <w:r>
        <w:rPr>
          <w:rFonts w:ascii="Times New Roman" w:hAnsi="Times New Roman" w:cs="Times New Roman"/>
          <w:sz w:val="28"/>
          <w:szCs w:val="28"/>
        </w:rPr>
        <w:t xml:space="preserve">включение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посвящены </w:t>
      </w:r>
      <w:r>
        <w:rPr>
          <w:rFonts w:ascii="Times New Roman" w:hAnsi="Times New Roman" w:cs="Times New Roman"/>
          <w:sz w:val="28"/>
          <w:szCs w:val="28"/>
        </w:rPr>
        <w:t xml:space="preserve">подлежащих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жильем,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дел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подопечных,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кроме </w:t>
      </w:r>
      <w:r>
        <w:rPr>
          <w:rFonts w:ascii="Times New Roman" w:hAnsi="Times New Roman" w:cs="Times New Roman"/>
          <w:sz w:val="28"/>
          <w:szCs w:val="28"/>
        </w:rPr>
        <w:t xml:space="preserve">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качества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помещения,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воплощая </w:t>
      </w:r>
      <w:r>
        <w:rPr>
          <w:rFonts w:ascii="Times New Roman" w:hAnsi="Times New Roman" w:cs="Times New Roman"/>
          <w:sz w:val="28"/>
          <w:szCs w:val="28"/>
        </w:rPr>
        <w:t xml:space="preserve">данными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лицами,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было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закреплено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за этими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>лицами.</w:t>
      </w:r>
    </w:p>
    <w:p w:rsidR="006E2CA5" w:rsidRPr="003C1E41" w:rsidRDefault="006E2CA5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rFonts w:ascii="Times New Roman" w:hAnsi="Times New Roman" w:cs="Times New Roman"/>
          <w:sz w:val="28"/>
          <w:szCs w:val="28"/>
        </w:rPr>
        <w:t xml:space="preserve">должностными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служат </w:t>
      </w:r>
      <w:r>
        <w:rPr>
          <w:rFonts w:ascii="Times New Roman" w:hAnsi="Times New Roman" w:cs="Times New Roman"/>
          <w:sz w:val="28"/>
          <w:szCs w:val="28"/>
        </w:rPr>
        <w:t xml:space="preserve">лицами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частности </w:t>
      </w:r>
      <w:r>
        <w:rPr>
          <w:rFonts w:ascii="Times New Roman" w:hAnsi="Times New Roman" w:cs="Times New Roman"/>
          <w:sz w:val="28"/>
          <w:szCs w:val="28"/>
        </w:rPr>
        <w:t xml:space="preserve">органа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опеки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обеспечен </w:t>
      </w:r>
      <w:r>
        <w:rPr>
          <w:rFonts w:ascii="Times New Roman" w:hAnsi="Times New Roman" w:cs="Times New Roman"/>
          <w:sz w:val="28"/>
          <w:szCs w:val="28"/>
        </w:rPr>
        <w:t xml:space="preserve">и попечительства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данном </w:t>
      </w:r>
      <w:r>
        <w:rPr>
          <w:rFonts w:ascii="Times New Roman" w:hAnsi="Times New Roman" w:cs="Times New Roman"/>
          <w:sz w:val="28"/>
          <w:szCs w:val="28"/>
        </w:rPr>
        <w:t xml:space="preserve">в 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с тем,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никакого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наказания. Предлагается ввести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норму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в главу 5 Кодекса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об административных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Федерации «Административные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единичное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некоторые </w:t>
      </w:r>
      <w:r>
        <w:rPr>
          <w:rFonts w:ascii="Times New Roman" w:hAnsi="Times New Roman" w:cs="Times New Roman"/>
          <w:sz w:val="28"/>
          <w:szCs w:val="28"/>
        </w:rPr>
        <w:t xml:space="preserve">посягающие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 </w:t>
      </w:r>
      <w:r>
        <w:rPr>
          <w:rFonts w:ascii="Times New Roman" w:hAnsi="Times New Roman" w:cs="Times New Roman"/>
          <w:sz w:val="28"/>
          <w:szCs w:val="28"/>
        </w:rPr>
        <w:t xml:space="preserve">на 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sz w:val="28"/>
          <w:szCs w:val="28"/>
        </w:rPr>
        <w:t xml:space="preserve">граждан» статью 5.69 «Нарушение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ремонте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детей-сирот».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проблема - 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должного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выделения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денежных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субъекту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РФ 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доступа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детей.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этих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случаях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 </w:t>
      </w:r>
      <w:r>
        <w:rPr>
          <w:rFonts w:ascii="Times New Roman" w:hAnsi="Times New Roman" w:cs="Times New Roman"/>
          <w:sz w:val="28"/>
          <w:szCs w:val="28"/>
        </w:rPr>
        <w:t xml:space="preserve">прокурору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направлять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информационные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письма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о состоянии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 xml:space="preserve">в данной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целом </w:t>
      </w:r>
      <w:r>
        <w:rPr>
          <w:rFonts w:ascii="Times New Roman" w:hAnsi="Times New Roman" w:cs="Times New Roman"/>
          <w:sz w:val="28"/>
          <w:szCs w:val="28"/>
        </w:rPr>
        <w:t xml:space="preserve">губернатору,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главе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местные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района,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уполномоченному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по правам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ребенка,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Собранию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и Правительству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объектами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планировать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принятия </w:t>
      </w:r>
      <w:r>
        <w:rPr>
          <w:rFonts w:ascii="Times New Roman" w:hAnsi="Times New Roman" w:cs="Times New Roman"/>
          <w:sz w:val="28"/>
          <w:szCs w:val="28"/>
        </w:rPr>
        <w:t xml:space="preserve">бюджетных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ассигнований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напрямую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от численности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нуждающихся,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заявивших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намерение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получить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реального </w:t>
      </w:r>
      <w:r>
        <w:rPr>
          <w:rFonts w:ascii="Times New Roman" w:hAnsi="Times New Roman" w:cs="Times New Roman"/>
          <w:sz w:val="28"/>
          <w:szCs w:val="28"/>
        </w:rPr>
        <w:t xml:space="preserve">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помещение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праве </w:t>
      </w:r>
      <w:r>
        <w:rPr>
          <w:rFonts w:ascii="Times New Roman" w:hAnsi="Times New Roman" w:cs="Times New Roman"/>
          <w:sz w:val="28"/>
          <w:szCs w:val="28"/>
        </w:rPr>
        <w:t xml:space="preserve">в предыдущем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календарном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году. Активно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принимать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объектами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подается </w:t>
      </w:r>
      <w:r>
        <w:rPr>
          <w:rFonts w:ascii="Times New Roman" w:hAnsi="Times New Roman" w:cs="Times New Roman"/>
          <w:sz w:val="28"/>
          <w:szCs w:val="28"/>
        </w:rPr>
        <w:t xml:space="preserve">по изменению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иском </w:t>
      </w:r>
      <w:r>
        <w:rPr>
          <w:rFonts w:ascii="Times New Roman" w:hAnsi="Times New Roman" w:cs="Times New Roman"/>
          <w:sz w:val="28"/>
          <w:szCs w:val="28"/>
        </w:rPr>
        <w:t xml:space="preserve">нормативной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базы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наказание </w:t>
      </w:r>
      <w:r>
        <w:rPr>
          <w:rFonts w:ascii="Times New Roman" w:hAnsi="Times New Roman" w:cs="Times New Roman"/>
          <w:sz w:val="28"/>
          <w:szCs w:val="28"/>
        </w:rPr>
        <w:t>РФ.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направленных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на предупреждение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нарушений,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обеспечить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органами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проекты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о бюджете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проверке </w:t>
      </w:r>
      <w:r>
        <w:rPr>
          <w:rFonts w:ascii="Times New Roman" w:hAnsi="Times New Roman" w:cs="Times New Roman"/>
          <w:sz w:val="28"/>
          <w:szCs w:val="28"/>
        </w:rPr>
        <w:t xml:space="preserve">и 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которая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типичные </w:t>
      </w:r>
      <w:r>
        <w:rPr>
          <w:rFonts w:ascii="Times New Roman" w:hAnsi="Times New Roman" w:cs="Times New Roman"/>
          <w:sz w:val="28"/>
          <w:szCs w:val="28"/>
        </w:rPr>
        <w:t xml:space="preserve">регламентирующих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вопросы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обеспечения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судебной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корректировки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выявление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изменения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>акта.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проблемой,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с 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сталкиваются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работники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надзора - незаконные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отказы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включения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подводя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подлежащих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>жильем.</w:t>
      </w:r>
    </w:p>
    <w:p w:rsidR="00763945" w:rsidRPr="003C1E41" w:rsidRDefault="00D3737C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 xml:space="preserve">связи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граждане </w:t>
      </w:r>
      <w:r>
        <w:rPr>
          <w:rFonts w:ascii="Times New Roman" w:hAnsi="Times New Roman" w:cs="Times New Roman"/>
          <w:sz w:val="28"/>
          <w:szCs w:val="28"/>
        </w:rPr>
        <w:t xml:space="preserve">с этим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нарушение </w:t>
      </w:r>
      <w:r>
        <w:rPr>
          <w:rFonts w:ascii="Times New Roman" w:hAnsi="Times New Roman" w:cs="Times New Roman"/>
          <w:sz w:val="28"/>
          <w:szCs w:val="28"/>
        </w:rPr>
        <w:t xml:space="preserve">предлагаю перенять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положительный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опыт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Камчатского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края,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всеми </w:t>
      </w:r>
      <w:r>
        <w:rPr>
          <w:rFonts w:ascii="Times New Roman" w:hAnsi="Times New Roman" w:cs="Times New Roman"/>
          <w:sz w:val="28"/>
          <w:szCs w:val="28"/>
        </w:rPr>
        <w:t xml:space="preserve">в превентивных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целях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назвать </w:t>
      </w:r>
      <w:r>
        <w:rPr>
          <w:rFonts w:ascii="Times New Roman" w:hAnsi="Times New Roman" w:cs="Times New Roman"/>
          <w:sz w:val="28"/>
          <w:szCs w:val="28"/>
        </w:rPr>
        <w:t xml:space="preserve">обеспечили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уязвимым </w:t>
      </w:r>
      <w:r>
        <w:rPr>
          <w:rFonts w:ascii="Times New Roman" w:hAnsi="Times New Roman" w:cs="Times New Roman"/>
          <w:sz w:val="28"/>
          <w:szCs w:val="28"/>
        </w:rPr>
        <w:t xml:space="preserve">участие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механизме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края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воплотить </w:t>
      </w:r>
      <w:r>
        <w:rPr>
          <w:rFonts w:ascii="Times New Roman" w:hAnsi="Times New Roman" w:cs="Times New Roman"/>
          <w:sz w:val="28"/>
          <w:szCs w:val="28"/>
        </w:rPr>
        <w:t xml:space="preserve">наблюдателя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в заседаниях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Комиссии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краевого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списка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 </w:t>
      </w:r>
      <w:r>
        <w:rPr>
          <w:rFonts w:ascii="Times New Roman" w:hAnsi="Times New Roman" w:cs="Times New Roman"/>
          <w:sz w:val="28"/>
          <w:szCs w:val="28"/>
        </w:rPr>
        <w:t xml:space="preserve">подлежащих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помещениями (далее - Список).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включили </w:t>
      </w:r>
      <w:r>
        <w:rPr>
          <w:rFonts w:ascii="Times New Roman" w:hAnsi="Times New Roman" w:cs="Times New Roman"/>
          <w:sz w:val="28"/>
          <w:szCs w:val="28"/>
        </w:rPr>
        <w:t xml:space="preserve">нарушениями,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выявленными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размещать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общему </w:t>
      </w:r>
      <w:r>
        <w:rPr>
          <w:rFonts w:ascii="Times New Roman" w:hAnsi="Times New Roman" w:cs="Times New Roman"/>
          <w:sz w:val="28"/>
          <w:szCs w:val="28"/>
        </w:rPr>
        <w:t xml:space="preserve">формировании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Списка,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явились: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установленных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пользу </w:t>
      </w:r>
      <w:r>
        <w:rPr>
          <w:rFonts w:ascii="Times New Roman" w:hAnsi="Times New Roman" w:cs="Times New Roman"/>
          <w:sz w:val="28"/>
          <w:szCs w:val="28"/>
        </w:rPr>
        <w:t xml:space="preserve">сроков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и порядка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направления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отсутствие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необходимого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менее </w:t>
      </w:r>
      <w:r>
        <w:rPr>
          <w:rFonts w:ascii="Times New Roman" w:hAnsi="Times New Roman" w:cs="Times New Roman"/>
          <w:sz w:val="28"/>
          <w:szCs w:val="28"/>
        </w:rPr>
        <w:t xml:space="preserve">пакета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документов,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неверная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правовая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оценка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юридически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исполнено </w:t>
      </w:r>
      <w:r>
        <w:rPr>
          <w:rFonts w:ascii="Times New Roman" w:hAnsi="Times New Roman" w:cs="Times New Roman"/>
          <w:sz w:val="28"/>
          <w:szCs w:val="28"/>
        </w:rPr>
        <w:t xml:space="preserve">значимых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факта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 xml:space="preserve">невозможности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совместного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содержит </w:t>
      </w:r>
      <w:r>
        <w:rPr>
          <w:rFonts w:ascii="Times New Roman" w:hAnsi="Times New Roman" w:cs="Times New Roman"/>
          <w:sz w:val="28"/>
          <w:szCs w:val="28"/>
        </w:rPr>
        <w:t>проживания).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отказы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несвоевременное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включение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несет </w:t>
      </w:r>
      <w:r>
        <w:rPr>
          <w:rFonts w:ascii="Times New Roman" w:hAnsi="Times New Roman" w:cs="Times New Roman"/>
          <w:sz w:val="28"/>
          <w:szCs w:val="28"/>
        </w:rPr>
        <w:t xml:space="preserve">в Список,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препятствуют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гарантированного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 xml:space="preserve">государством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 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роблема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>помещением.</w:t>
      </w:r>
    </w:p>
    <w:p w:rsidR="001B243A" w:rsidRPr="003C1E41" w:rsidRDefault="00D3737C" w:rsidP="001B2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Также необходимым,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 постоянной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 </w:t>
      </w:r>
      <w:r>
        <w:rPr>
          <w:rFonts w:ascii="Times New Roman" w:hAnsi="Times New Roman" w:cs="Times New Roman"/>
          <w:sz w:val="28"/>
          <w:szCs w:val="28"/>
        </w:rPr>
        <w:t xml:space="preserve">основе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предупреждения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и проводить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правовое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просвещение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с детьми,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достигшими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возраста 13 лет,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спорных </w:t>
      </w:r>
      <w:r>
        <w:rPr>
          <w:rFonts w:ascii="Times New Roman" w:hAnsi="Times New Roman" w:cs="Times New Roman"/>
          <w:sz w:val="28"/>
          <w:szCs w:val="28"/>
        </w:rPr>
        <w:t xml:space="preserve">находящимися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в детских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квартиры </w:t>
      </w:r>
      <w:r>
        <w:rPr>
          <w:rFonts w:ascii="Times New Roman" w:hAnsi="Times New Roman" w:cs="Times New Roman"/>
          <w:sz w:val="28"/>
          <w:szCs w:val="28"/>
        </w:rPr>
        <w:t xml:space="preserve">воспитательных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hAnsi="Times New Roman" w:cs="Times New Roman"/>
          <w:sz w:val="28"/>
          <w:szCs w:val="28"/>
        </w:rPr>
        <w:t xml:space="preserve">учреждений,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 xml:space="preserve">размещать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структуре </w:t>
      </w:r>
      <w:r>
        <w:rPr>
          <w:rFonts w:ascii="Times New Roman" w:hAnsi="Times New Roman" w:cs="Times New Roman"/>
          <w:sz w:val="28"/>
          <w:szCs w:val="28"/>
        </w:rPr>
        <w:t xml:space="preserve">на сайте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прокуратуры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контекста </w:t>
      </w:r>
      <w:r>
        <w:rPr>
          <w:rFonts w:ascii="Times New Roman" w:hAnsi="Times New Roman" w:cs="Times New Roman"/>
          <w:sz w:val="28"/>
          <w:szCs w:val="28"/>
        </w:rPr>
        <w:t xml:space="preserve">субъекта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разъяснения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в 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детей-сирот (со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скольких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sz w:val="28"/>
          <w:szCs w:val="28"/>
        </w:rPr>
        <w:t xml:space="preserve">лет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нехватка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подавать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жилище </w:t>
      </w:r>
      <w:r>
        <w:rPr>
          <w:rFonts w:ascii="Times New Roman" w:hAnsi="Times New Roman" w:cs="Times New Roman"/>
          <w:sz w:val="28"/>
          <w:szCs w:val="28"/>
        </w:rPr>
        <w:t xml:space="preserve">постановки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работе </w:t>
      </w:r>
      <w:r>
        <w:rPr>
          <w:rFonts w:ascii="Times New Roman" w:hAnsi="Times New Roman" w:cs="Times New Roman"/>
          <w:sz w:val="28"/>
          <w:szCs w:val="28"/>
        </w:rPr>
        <w:t xml:space="preserve">на учет,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введение </w:t>
      </w:r>
      <w:r>
        <w:rPr>
          <w:rFonts w:ascii="Times New Roman" w:hAnsi="Times New Roman" w:cs="Times New Roman"/>
          <w:sz w:val="28"/>
          <w:szCs w:val="28"/>
        </w:rPr>
        <w:t xml:space="preserve">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истца </w:t>
      </w: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представлять,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обращаться).</w:t>
      </w:r>
    </w:p>
    <w:p w:rsidR="006E2CA5" w:rsidRPr="003C1E41" w:rsidRDefault="006E2CA5" w:rsidP="00FE126C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bookmarkStart w:id="30" w:name="_Toc101686603"/>
    </w:p>
    <w:p w:rsidR="00FE126C" w:rsidRPr="003C1E41" w:rsidRDefault="00FE126C" w:rsidP="00FE126C">
      <w:pPr>
        <w:pStyle w:val="2"/>
        <w:spacing w:before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2.3. 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 механизме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color w:val="auto"/>
          <w:sz w:val="28"/>
          <w:szCs w:val="28"/>
        </w:rPr>
        <w:t>детей-сирот</w:t>
      </w:r>
      <w:bookmarkEnd w:id="30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</w:p>
    <w:p w:rsidR="00FE126C" w:rsidRPr="003C1E41" w:rsidRDefault="00FE126C" w:rsidP="00FE126C">
      <w:pPr>
        <w:rPr>
          <w:color w:val="FF0000"/>
        </w:rPr>
      </w:pP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аргументы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 </w:t>
      </w:r>
      <w:r>
        <w:rPr>
          <w:rFonts w:ascii="Times New Roman" w:hAnsi="Times New Roman" w:cs="Times New Roman"/>
          <w:sz w:val="28"/>
          <w:szCs w:val="28"/>
        </w:rPr>
        <w:t xml:space="preserve">одними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из наиболее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признаком </w:t>
      </w:r>
      <w:r>
        <w:rPr>
          <w:rFonts w:ascii="Times New Roman" w:hAnsi="Times New Roman" w:cs="Times New Roman"/>
          <w:sz w:val="28"/>
          <w:szCs w:val="28"/>
        </w:rPr>
        <w:t xml:space="preserve">действенных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 оперативных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проживают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государственном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механизме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защиты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 </w:t>
      </w:r>
      <w:r>
        <w:rPr>
          <w:rFonts w:ascii="Times New Roman" w:hAnsi="Times New Roman" w:cs="Times New Roman"/>
          <w:sz w:val="28"/>
          <w:szCs w:val="28"/>
        </w:rPr>
        <w:t>детей-сирот.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сущности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актом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со всеми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присущими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характерными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признаками,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а именно: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носит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индивидуально-определенный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характер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юридического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hAnsi="Times New Roman" w:cs="Times New Roman"/>
          <w:sz w:val="28"/>
          <w:szCs w:val="28"/>
        </w:rPr>
        <w:t xml:space="preserve">факта,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порождающего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конкретные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правоотношения;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источником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 содержат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признает </w:t>
      </w:r>
      <w:r>
        <w:rPr>
          <w:rFonts w:ascii="Times New Roman" w:hAnsi="Times New Roman" w:cs="Times New Roman"/>
          <w:sz w:val="28"/>
          <w:szCs w:val="28"/>
        </w:rPr>
        <w:t xml:space="preserve">в себе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каких-либо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общих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временем </w:t>
      </w:r>
      <w:r>
        <w:rPr>
          <w:rFonts w:ascii="Times New Roman" w:hAnsi="Times New Roman" w:cs="Times New Roman"/>
          <w:sz w:val="28"/>
          <w:szCs w:val="28"/>
        </w:rPr>
        <w:t xml:space="preserve">правил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поведения,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а лишь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применяет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права;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рассчитан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на однократное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применение;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плана </w:t>
      </w:r>
      <w:r>
        <w:rPr>
          <w:rFonts w:ascii="Times New Roman" w:hAnsi="Times New Roman" w:cs="Times New Roman"/>
          <w:sz w:val="28"/>
          <w:szCs w:val="28"/>
        </w:rPr>
        <w:t xml:space="preserve">властно-императивной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плана </w:t>
      </w:r>
      <w:r>
        <w:rPr>
          <w:rFonts w:ascii="Times New Roman" w:hAnsi="Times New Roman" w:cs="Times New Roman"/>
          <w:sz w:val="28"/>
          <w:szCs w:val="28"/>
        </w:rPr>
        <w:t xml:space="preserve">формой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составной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и обязателен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//epp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исполнения.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на наличие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общих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признаков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с другими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правоприменительными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актами,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какие </w:t>
      </w:r>
      <w:r>
        <w:rPr>
          <w:rFonts w:ascii="Times New Roman" w:hAnsi="Times New Roman" w:cs="Times New Roman"/>
          <w:sz w:val="28"/>
          <w:szCs w:val="28"/>
        </w:rPr>
        <w:t xml:space="preserve">по нашему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мнению,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//news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отличается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от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принятия,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механизмом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>исполнения.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прокуроров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сохранили </w:t>
      </w:r>
      <w:r>
        <w:rPr>
          <w:rFonts w:ascii="Times New Roman" w:hAnsi="Times New Roman" w:cs="Times New Roman"/>
          <w:sz w:val="28"/>
          <w:szCs w:val="28"/>
        </w:rPr>
        <w:t xml:space="preserve">в современном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правовом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вводной </w:t>
      </w: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немыслима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их ежедневных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аварийном </w:t>
      </w:r>
      <w:r>
        <w:rPr>
          <w:rFonts w:ascii="Times New Roman" w:hAnsi="Times New Roman" w:cs="Times New Roman"/>
          <w:sz w:val="28"/>
          <w:szCs w:val="28"/>
        </w:rPr>
        <w:t xml:space="preserve">инструментов - 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применения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данные </w:t>
      </w:r>
      <w:r>
        <w:rPr>
          <w:rFonts w:ascii="Times New Roman" w:hAnsi="Times New Roman" w:cs="Times New Roman"/>
          <w:sz w:val="28"/>
          <w:szCs w:val="28"/>
        </w:rPr>
        <w:t xml:space="preserve">которых,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прежде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всего,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проверку </w:t>
      </w:r>
      <w:r>
        <w:rPr>
          <w:rFonts w:ascii="Times New Roman" w:hAnsi="Times New Roman" w:cs="Times New Roman"/>
          <w:sz w:val="28"/>
          <w:szCs w:val="28"/>
        </w:rPr>
        <w:t xml:space="preserve">выступает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участка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во всех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сферах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проблемам </w:t>
      </w:r>
      <w:r>
        <w:rPr>
          <w:rFonts w:ascii="Times New Roman" w:hAnsi="Times New Roman" w:cs="Times New Roman"/>
          <w:sz w:val="28"/>
          <w:szCs w:val="28"/>
        </w:rPr>
        <w:t xml:space="preserve">жизнедеятельности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кехлерова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>государства.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всего,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устраняет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hAnsi="Times New Roman" w:cs="Times New Roman"/>
          <w:sz w:val="28"/>
          <w:szCs w:val="28"/>
        </w:rPr>
        <w:t xml:space="preserve">определить,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нашему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из себя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 xml:space="preserve">представляют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указанных </w:t>
      </w:r>
      <w:r>
        <w:rPr>
          <w:rFonts w:ascii="Times New Roman" w:hAnsi="Times New Roman" w:cs="Times New Roman"/>
          <w:sz w:val="28"/>
          <w:szCs w:val="28"/>
        </w:rPr>
        <w:t xml:space="preserve">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здоровья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в современном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правовом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поле,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типичных </w:t>
      </w:r>
      <w:r>
        <w:rPr>
          <w:rFonts w:ascii="Times New Roman" w:hAnsi="Times New Roman" w:cs="Times New Roman"/>
          <w:sz w:val="28"/>
          <w:szCs w:val="28"/>
        </w:rPr>
        <w:t xml:space="preserve">понятие «акт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публичных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вдовец </w:t>
      </w: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местные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проявления,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не закреплены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ни в одном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нормативном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способы </w:t>
      </w:r>
      <w:r>
        <w:rPr>
          <w:rFonts w:ascii="Times New Roman" w:hAnsi="Times New Roman" w:cs="Times New Roman"/>
          <w:sz w:val="28"/>
          <w:szCs w:val="28"/>
        </w:rPr>
        <w:t xml:space="preserve">правовом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акте,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существует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большое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уязвимых </w:t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нарушению </w:t>
      </w:r>
      <w:r>
        <w:rPr>
          <w:rFonts w:ascii="Times New Roman" w:hAnsi="Times New Roman" w:cs="Times New Roman"/>
          <w:sz w:val="28"/>
          <w:szCs w:val="28"/>
        </w:rPr>
        <w:t xml:space="preserve">толкований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прокуроры </w:t>
      </w:r>
      <w:r>
        <w:rPr>
          <w:rFonts w:ascii="Times New Roman" w:hAnsi="Times New Roman" w:cs="Times New Roman"/>
          <w:sz w:val="28"/>
          <w:szCs w:val="28"/>
        </w:rPr>
        <w:t xml:space="preserve">этого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hAnsi="Times New Roman" w:cs="Times New Roman"/>
          <w:sz w:val="28"/>
          <w:szCs w:val="28"/>
        </w:rPr>
        <w:t>понятия.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 xml:space="preserve">родовым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лицами </w:t>
      </w:r>
      <w:r>
        <w:rPr>
          <w:rFonts w:ascii="Times New Roman" w:hAnsi="Times New Roman" w:cs="Times New Roman"/>
          <w:sz w:val="28"/>
          <w:szCs w:val="28"/>
        </w:rPr>
        <w:t xml:space="preserve">понятием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гришина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вы ступ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совпадать </w:t>
      </w:r>
      <w:r>
        <w:rPr>
          <w:rFonts w:ascii="Times New Roman" w:hAnsi="Times New Roman" w:cs="Times New Roman"/>
          <w:sz w:val="28"/>
          <w:szCs w:val="28"/>
        </w:rPr>
        <w:t xml:space="preserve">а ют 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 </w:t>
      </w:r>
      <w:r>
        <w:rPr>
          <w:rFonts w:ascii="Times New Roman" w:hAnsi="Times New Roman" w:cs="Times New Roman"/>
          <w:sz w:val="28"/>
          <w:szCs w:val="28"/>
        </w:rPr>
        <w:t xml:space="preserve">а 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>реагирования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59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входят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в более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широкое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средств. 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полномочия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по устранению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и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rFonts w:ascii="Times New Roman" w:hAnsi="Times New Roman" w:cs="Times New Roman"/>
          <w:sz w:val="28"/>
          <w:szCs w:val="28"/>
        </w:rPr>
        <w:t xml:space="preserve">раз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труда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 xml:space="preserve">достигается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путем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внесения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подобных </w:t>
      </w:r>
      <w:r>
        <w:rPr>
          <w:rFonts w:ascii="Times New Roman" w:hAnsi="Times New Roman" w:cs="Times New Roman"/>
          <w:sz w:val="28"/>
          <w:szCs w:val="28"/>
        </w:rPr>
        <w:t xml:space="preserve">данном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поставить </w:t>
      </w:r>
      <w:r>
        <w:rPr>
          <w:rFonts w:ascii="Times New Roman" w:hAnsi="Times New Roman" w:cs="Times New Roman"/>
          <w:sz w:val="28"/>
          <w:szCs w:val="28"/>
        </w:rPr>
        <w:t xml:space="preserve">случае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 xml:space="preserve">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представляют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некое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функция </w:t>
      </w:r>
      <w:r>
        <w:rPr>
          <w:rFonts w:ascii="Times New Roman" w:hAnsi="Times New Roman" w:cs="Times New Roman"/>
          <w:sz w:val="28"/>
          <w:szCs w:val="28"/>
        </w:rPr>
        <w:t xml:space="preserve">обобщенное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статусе </w:t>
      </w:r>
      <w:r>
        <w:rPr>
          <w:rFonts w:ascii="Times New Roman" w:hAnsi="Times New Roman" w:cs="Times New Roman"/>
          <w:sz w:val="28"/>
          <w:szCs w:val="28"/>
        </w:rPr>
        <w:t xml:space="preserve">понятие,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поверки </w:t>
      </w:r>
      <w:r>
        <w:rPr>
          <w:rFonts w:ascii="Times New Roman" w:hAnsi="Times New Roman" w:cs="Times New Roman"/>
          <w:sz w:val="28"/>
          <w:szCs w:val="28"/>
        </w:rPr>
        <w:t xml:space="preserve">слишком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размытое,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абстрактное,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чтобы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воплощенными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на практике,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а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являются «непосредственным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адресат </w:t>
      </w:r>
      <w:r>
        <w:rPr>
          <w:rFonts w:ascii="Times New Roman" w:hAnsi="Times New Roman" w:cs="Times New Roman"/>
          <w:sz w:val="28"/>
          <w:szCs w:val="28"/>
        </w:rPr>
        <w:t xml:space="preserve">материальным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выражением» указанных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средств. 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настоящее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проживают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в законодательстве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квартире </w:t>
      </w:r>
      <w:r>
        <w:rPr>
          <w:rFonts w:ascii="Times New Roman" w:hAnsi="Times New Roman" w:cs="Times New Roman"/>
          <w:sz w:val="28"/>
          <w:szCs w:val="28"/>
        </w:rPr>
        <w:t xml:space="preserve">отсутствует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во-вторых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надзору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не прописана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t xml:space="preserve">воплощения,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исключили </w:t>
      </w:r>
      <w:r>
        <w:rPr>
          <w:rFonts w:ascii="Times New Roman" w:hAnsi="Times New Roman" w:cs="Times New Roman"/>
          <w:sz w:val="28"/>
          <w:szCs w:val="28"/>
        </w:rPr>
        <w:t xml:space="preserve">данный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термин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носит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сугубо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научный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>характер.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учетом </w:t>
      </w:r>
      <w:r>
        <w:rPr>
          <w:rFonts w:ascii="Times New Roman" w:hAnsi="Times New Roman" w:cs="Times New Roman"/>
          <w:sz w:val="28"/>
          <w:szCs w:val="28"/>
        </w:rPr>
        <w:t xml:space="preserve">некое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детально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облеченное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в письменную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форму,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направленное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 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адресная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полномочий. 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механизме </w:t>
      </w:r>
      <w:r>
        <w:rPr>
          <w:rFonts w:ascii="Times New Roman" w:hAnsi="Times New Roman" w:cs="Times New Roman"/>
          <w:sz w:val="28"/>
          <w:szCs w:val="28"/>
        </w:rPr>
        <w:t xml:space="preserve">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действие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судами </w:t>
      </w:r>
      <w:r>
        <w:rPr>
          <w:rFonts w:ascii="Times New Roman" w:hAnsi="Times New Roman" w:cs="Times New Roman"/>
          <w:sz w:val="28"/>
          <w:szCs w:val="28"/>
        </w:rPr>
        <w:t xml:space="preserve">говорит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само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слово «акт»,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котором </w:t>
      </w:r>
      <w:r>
        <w:rPr>
          <w:rFonts w:ascii="Times New Roman" w:hAnsi="Times New Roman" w:cs="Times New Roman"/>
          <w:sz w:val="28"/>
          <w:szCs w:val="28"/>
        </w:rPr>
        <w:t xml:space="preserve">которое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документа </w:t>
      </w:r>
      <w:r>
        <w:rPr>
          <w:rFonts w:ascii="Times New Roman" w:hAnsi="Times New Roman" w:cs="Times New Roman"/>
          <w:sz w:val="28"/>
          <w:szCs w:val="28"/>
        </w:rPr>
        <w:t xml:space="preserve">словарю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принять </w:t>
      </w:r>
      <w:r>
        <w:rPr>
          <w:rFonts w:ascii="Times New Roman" w:hAnsi="Times New Roman" w:cs="Times New Roman"/>
          <w:sz w:val="28"/>
          <w:szCs w:val="28"/>
        </w:rPr>
        <w:t xml:space="preserve">С.И. Ожегова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времени </w:t>
      </w:r>
      <w:r>
        <w:rPr>
          <w:rFonts w:ascii="Times New Roman" w:hAnsi="Times New Roman" w:cs="Times New Roman"/>
          <w:sz w:val="28"/>
          <w:szCs w:val="28"/>
        </w:rPr>
        <w:t xml:space="preserve">понимается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единичное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действие,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механизма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отдельный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участков </w:t>
      </w:r>
      <w:r>
        <w:rPr>
          <w:rFonts w:ascii="Times New Roman" w:hAnsi="Times New Roman" w:cs="Times New Roman"/>
          <w:sz w:val="28"/>
          <w:szCs w:val="28"/>
        </w:rPr>
        <w:lastRenderedPageBreak/>
        <w:t>поступок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0"/>
      </w:r>
      <w:r>
        <w:rPr>
          <w:rFonts w:ascii="Times New Roman" w:hAnsi="Times New Roman" w:cs="Times New Roman"/>
          <w:sz w:val="28"/>
          <w:szCs w:val="28"/>
        </w:rPr>
        <w:t xml:space="preserve">. 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судов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 понимании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выносимое </w:t>
      </w:r>
      <w:r>
        <w:rPr>
          <w:rFonts w:ascii="Times New Roman" w:hAnsi="Times New Roman" w:cs="Times New Roman"/>
          <w:sz w:val="28"/>
          <w:szCs w:val="28"/>
        </w:rPr>
        <w:t xml:space="preserve">правовой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науки -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действие </w:t>
      </w:r>
      <w:r>
        <w:rPr>
          <w:rFonts w:ascii="Times New Roman" w:hAnsi="Times New Roman" w:cs="Times New Roman"/>
          <w:sz w:val="28"/>
          <w:szCs w:val="28"/>
        </w:rPr>
        <w:t xml:space="preserve">действие,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облеченное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октябрь </w:t>
      </w:r>
      <w:r>
        <w:rPr>
          <w:rFonts w:ascii="Times New Roman" w:hAnsi="Times New Roman" w:cs="Times New Roman"/>
          <w:sz w:val="28"/>
          <w:szCs w:val="28"/>
        </w:rPr>
        <w:t xml:space="preserve">в письменную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>форму.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которое </w:t>
      </w:r>
      <w:r>
        <w:rPr>
          <w:rFonts w:ascii="Times New Roman" w:hAnsi="Times New Roman" w:cs="Times New Roman"/>
          <w:sz w:val="28"/>
          <w:szCs w:val="28"/>
        </w:rPr>
        <w:t xml:space="preserve">не 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средства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актами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вынесение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научные </w:t>
      </w:r>
      <w:r>
        <w:rPr>
          <w:rFonts w:ascii="Times New Roman" w:hAnsi="Times New Roman" w:cs="Times New Roman"/>
          <w:sz w:val="28"/>
          <w:szCs w:val="28"/>
        </w:rPr>
        <w:t xml:space="preserve">несколько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методика </w:t>
      </w:r>
      <w:r>
        <w:rPr>
          <w:rFonts w:ascii="Times New Roman" w:hAnsi="Times New Roman" w:cs="Times New Roman"/>
          <w:sz w:val="28"/>
          <w:szCs w:val="28"/>
        </w:rPr>
        <w:t xml:space="preserve">шире,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 него,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к примеру,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включается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такое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судом </w:t>
      </w:r>
      <w:r>
        <w:rPr>
          <w:rFonts w:ascii="Times New Roman" w:hAnsi="Times New Roman" w:cs="Times New Roman"/>
          <w:sz w:val="28"/>
          <w:szCs w:val="28"/>
        </w:rPr>
        <w:t xml:space="preserve">понятие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особым </w:t>
      </w:r>
      <w:r>
        <w:rPr>
          <w:rFonts w:ascii="Times New Roman" w:hAnsi="Times New Roman" w:cs="Times New Roman"/>
          <w:sz w:val="28"/>
          <w:szCs w:val="28"/>
        </w:rPr>
        <w:t xml:space="preserve">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высказанное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им на стадии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целевых </w:t>
      </w:r>
      <w:r>
        <w:rPr>
          <w:rFonts w:ascii="Times New Roman" w:hAnsi="Times New Roman" w:cs="Times New Roman"/>
          <w:sz w:val="28"/>
          <w:szCs w:val="28"/>
        </w:rPr>
        <w:t xml:space="preserve">рассмотрении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уголовного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в суде,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положениями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процессе </w:t>
      </w:r>
      <w:r>
        <w:rPr>
          <w:rFonts w:ascii="Times New Roman" w:hAnsi="Times New Roman" w:cs="Times New Roman"/>
          <w:sz w:val="28"/>
          <w:szCs w:val="28"/>
        </w:rPr>
        <w:t xml:space="preserve">ч. 5 ст. 246 Уголовно-процессуального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протест </w:t>
      </w:r>
      <w:r>
        <w:rPr>
          <w:rFonts w:ascii="Times New Roman" w:hAnsi="Times New Roman" w:cs="Times New Roman"/>
          <w:sz w:val="28"/>
          <w:szCs w:val="28"/>
        </w:rPr>
        <w:t xml:space="preserve">кодекса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самих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каждом </w:t>
      </w:r>
      <w:r>
        <w:rPr>
          <w:rFonts w:ascii="Times New Roman" w:hAnsi="Times New Roman" w:cs="Times New Roman"/>
          <w:sz w:val="28"/>
          <w:szCs w:val="28"/>
        </w:rPr>
        <w:t xml:space="preserve">Федерации (далее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УПК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РФ) -«Государственный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обвинитель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материалы </w:t>
      </w:r>
      <w:r>
        <w:rPr>
          <w:rFonts w:ascii="Times New Roman" w:hAnsi="Times New Roman" w:cs="Times New Roman"/>
          <w:sz w:val="28"/>
          <w:szCs w:val="28"/>
        </w:rPr>
        <w:t xml:space="preserve">и участвует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их исследовании,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излагает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суду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чертами </w:t>
      </w:r>
      <w:r>
        <w:rPr>
          <w:rFonts w:ascii="Times New Roman" w:hAnsi="Times New Roman" w:cs="Times New Roman"/>
          <w:sz w:val="28"/>
          <w:szCs w:val="28"/>
        </w:rPr>
        <w:t xml:space="preserve">свое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по существу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обвинения,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по другим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вопросам,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возникающим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 xml:space="preserve">судебного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разбирательства,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этого </w:t>
      </w:r>
      <w:r>
        <w:rPr>
          <w:rFonts w:ascii="Times New Roman" w:hAnsi="Times New Roman" w:cs="Times New Roman"/>
          <w:sz w:val="28"/>
          <w:szCs w:val="28"/>
        </w:rPr>
        <w:t xml:space="preserve">высказывает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суду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выявлены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стражу </w:t>
      </w:r>
      <w:r>
        <w:rPr>
          <w:rFonts w:ascii="Times New Roman" w:hAnsi="Times New Roman" w:cs="Times New Roman"/>
          <w:sz w:val="28"/>
          <w:szCs w:val="28"/>
        </w:rPr>
        <w:t xml:space="preserve">о применении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уголовного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гарантий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и назначении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наука </w:t>
      </w:r>
      <w:r>
        <w:rPr>
          <w:rFonts w:ascii="Times New Roman" w:hAnsi="Times New Roman" w:cs="Times New Roman"/>
          <w:sz w:val="28"/>
          <w:szCs w:val="28"/>
        </w:rPr>
        <w:t xml:space="preserve">подсудимому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>наказания»1.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Вышеуказанное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мнение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подхода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являясь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средством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не 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проверяет </w:t>
      </w:r>
      <w:r>
        <w:rPr>
          <w:rFonts w:ascii="Times New Roman" w:hAnsi="Times New Roman" w:cs="Times New Roman"/>
          <w:sz w:val="28"/>
          <w:szCs w:val="28"/>
        </w:rPr>
        <w:t xml:space="preserve">отнесено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к актам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полагаем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поскольку,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даже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запрет </w:t>
      </w:r>
      <w:r>
        <w:rPr>
          <w:rFonts w:ascii="Times New Roman" w:hAnsi="Times New Roman" w:cs="Times New Roman"/>
          <w:sz w:val="28"/>
          <w:szCs w:val="28"/>
        </w:rPr>
        <w:t xml:space="preserve">найдя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письменное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отражение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в протоколе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судебного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выделяют </w:t>
      </w:r>
      <w:r>
        <w:rPr>
          <w:rFonts w:ascii="Times New Roman" w:hAnsi="Times New Roman" w:cs="Times New Roman"/>
          <w:sz w:val="28"/>
          <w:szCs w:val="28"/>
        </w:rPr>
        <w:t xml:space="preserve">заседания,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свободы </w:t>
      </w:r>
      <w:r>
        <w:rPr>
          <w:rFonts w:ascii="Times New Roman" w:hAnsi="Times New Roman" w:cs="Times New Roman"/>
          <w:sz w:val="28"/>
          <w:szCs w:val="28"/>
        </w:rPr>
        <w:t xml:space="preserve">не найдет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вводной </w:t>
      </w:r>
      <w:r>
        <w:rPr>
          <w:rFonts w:ascii="Times New Roman" w:hAnsi="Times New Roman" w:cs="Times New Roman"/>
          <w:sz w:val="28"/>
          <w:szCs w:val="28"/>
        </w:rPr>
        <w:t xml:space="preserve">цели,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неотьем-лемой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августа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code%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пригодные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-устранения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>нарушений.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учитывать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обладает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бюджете </w:t>
      </w:r>
      <w:r>
        <w:rPr>
          <w:rFonts w:ascii="Times New Roman" w:hAnsi="Times New Roman" w:cs="Times New Roman"/>
          <w:sz w:val="28"/>
          <w:szCs w:val="28"/>
        </w:rPr>
        <w:t xml:space="preserve">некоторыми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полном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признаками,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позволяют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их 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из многообразия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hAnsi="Times New Roman" w:cs="Times New Roman"/>
          <w:sz w:val="28"/>
          <w:szCs w:val="28"/>
        </w:rPr>
        <w:t>реагирования: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жилищным </w:t>
      </w:r>
      <w:r>
        <w:rPr>
          <w:rFonts w:ascii="Times New Roman" w:hAnsi="Times New Roman" w:cs="Times New Roman"/>
          <w:sz w:val="28"/>
          <w:szCs w:val="28"/>
        </w:rPr>
        <w:t xml:space="preserve">письменное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выражение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основного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включения </w:t>
      </w:r>
      <w:r>
        <w:rPr>
          <w:rFonts w:ascii="Times New Roman" w:hAnsi="Times New Roman" w:cs="Times New Roman"/>
          <w:sz w:val="28"/>
          <w:szCs w:val="28"/>
        </w:rPr>
        <w:t xml:space="preserve">документально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отраженное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средство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найдя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числу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носит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участки </w:t>
      </w:r>
      <w:r>
        <w:rPr>
          <w:rFonts w:ascii="Times New Roman" w:hAnsi="Times New Roman" w:cs="Times New Roman"/>
          <w:sz w:val="28"/>
          <w:szCs w:val="28"/>
        </w:rPr>
        <w:t xml:space="preserve">сугубо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hAnsi="Times New Roman" w:cs="Times New Roman"/>
          <w:sz w:val="28"/>
          <w:szCs w:val="28"/>
        </w:rPr>
        <w:t xml:space="preserve">материальный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характер,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одной </w:t>
      </w:r>
      <w:r>
        <w:rPr>
          <w:rFonts w:ascii="Times New Roman" w:hAnsi="Times New Roman" w:cs="Times New Roman"/>
          <w:sz w:val="28"/>
          <w:szCs w:val="28"/>
        </w:rPr>
        <w:t xml:space="preserve">воплощая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властное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полномочие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квартиры </w:t>
      </w:r>
      <w:r>
        <w:rPr>
          <w:rFonts w:ascii="Times New Roman" w:hAnsi="Times New Roman" w:cs="Times New Roman"/>
          <w:sz w:val="28"/>
          <w:szCs w:val="28"/>
        </w:rPr>
        <w:t xml:space="preserve">на бумаге,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уровня </w:t>
      </w:r>
      <w:r>
        <w:rPr>
          <w:rFonts w:ascii="Times New Roman" w:hAnsi="Times New Roman" w:cs="Times New Roman"/>
          <w:sz w:val="28"/>
          <w:szCs w:val="28"/>
        </w:rPr>
        <w:t xml:space="preserve">воспроизводя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на государственном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языке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- русском.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дате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и месте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отражение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составления,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субъекте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которому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функций </w:t>
      </w:r>
      <w:r>
        <w:rPr>
          <w:rFonts w:ascii="Times New Roman" w:hAnsi="Times New Roman" w:cs="Times New Roman"/>
          <w:sz w:val="28"/>
          <w:szCs w:val="28"/>
        </w:rPr>
        <w:t xml:space="preserve">вносится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этот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приемам </w:t>
      </w:r>
      <w:r>
        <w:rPr>
          <w:rFonts w:ascii="Times New Roman" w:hAnsi="Times New Roman" w:cs="Times New Roman"/>
          <w:sz w:val="28"/>
          <w:szCs w:val="28"/>
        </w:rPr>
        <w:t xml:space="preserve">акт,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сути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отрасли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сведения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 действиях,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ожегов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списка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предприняты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субъектом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внесения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участку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денежных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устранения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сроки </w:t>
      </w:r>
      <w:r>
        <w:rPr>
          <w:rFonts w:ascii="Times New Roman" w:hAnsi="Times New Roman" w:cs="Times New Roman"/>
          <w:sz w:val="28"/>
          <w:szCs w:val="28"/>
        </w:rPr>
        <w:t xml:space="preserve">нарушений,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данных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состоят </w:t>
      </w:r>
      <w:r>
        <w:rPr>
          <w:rFonts w:ascii="Times New Roman" w:hAnsi="Times New Roman" w:cs="Times New Roman"/>
          <w:sz w:val="28"/>
          <w:szCs w:val="28"/>
        </w:rPr>
        <w:t xml:space="preserve">о лице,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вносящем.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не 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позволяет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 xml:space="preserve">устную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форму,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 сути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практики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материальной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фиксацией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различных </w:t>
      </w:r>
      <w:r>
        <w:rPr>
          <w:rFonts w:ascii="Times New Roman" w:hAnsi="Times New Roman" w:cs="Times New Roman"/>
          <w:sz w:val="28"/>
          <w:szCs w:val="28"/>
        </w:rPr>
        <w:t xml:space="preserve">властных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полномочий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прокурора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Вынесение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крайне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указанном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принятие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единоличного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во-первых </w:t>
      </w:r>
      <w:r>
        <w:rPr>
          <w:rFonts w:ascii="Times New Roman" w:hAnsi="Times New Roman" w:cs="Times New Roman"/>
          <w:sz w:val="28"/>
          <w:szCs w:val="28"/>
        </w:rPr>
        <w:t xml:space="preserve">уполномоченным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сотрудником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>прокуратуры.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сроком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 себе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об обязательности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исполнения,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началом </w:t>
      </w:r>
      <w:r>
        <w:rPr>
          <w:rFonts w:ascii="Times New Roman" w:hAnsi="Times New Roman" w:cs="Times New Roman"/>
          <w:sz w:val="28"/>
          <w:szCs w:val="28"/>
        </w:rPr>
        <w:t xml:space="preserve">в 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он внесен,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менно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фактам </w:t>
      </w:r>
      <w:r>
        <w:rPr>
          <w:rFonts w:ascii="Times New Roman" w:hAnsi="Times New Roman" w:cs="Times New Roman"/>
          <w:sz w:val="28"/>
          <w:szCs w:val="28"/>
        </w:rPr>
        <w:t xml:space="preserve">несет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в себе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факты </w:t>
      </w:r>
      <w:r>
        <w:rPr>
          <w:rFonts w:ascii="Times New Roman" w:hAnsi="Times New Roman" w:cs="Times New Roman"/>
          <w:sz w:val="28"/>
          <w:szCs w:val="28"/>
        </w:rPr>
        <w:t xml:space="preserve">признак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детских </w:t>
      </w:r>
      <w:r>
        <w:rPr>
          <w:rFonts w:ascii="Times New Roman" w:hAnsi="Times New Roman" w:cs="Times New Roman"/>
          <w:sz w:val="28"/>
          <w:szCs w:val="28"/>
        </w:rPr>
        <w:t xml:space="preserve">обязательности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реакции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на него. Данное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свойство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назвать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предметам </w:t>
      </w:r>
      <w:r>
        <w:rPr>
          <w:rFonts w:ascii="Times New Roman" w:hAnsi="Times New Roman" w:cs="Times New Roman"/>
          <w:sz w:val="28"/>
          <w:szCs w:val="28"/>
        </w:rPr>
        <w:t xml:space="preserve">императивностью. Императивность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проявляется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в 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сироту </w:t>
      </w:r>
      <w:r>
        <w:rPr>
          <w:rFonts w:ascii="Times New Roman" w:hAnsi="Times New Roman" w:cs="Times New Roman"/>
          <w:sz w:val="28"/>
          <w:szCs w:val="28"/>
        </w:rPr>
        <w:t xml:space="preserve">в случае,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требования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пользу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изложенные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марте </w:t>
      </w:r>
      <w:r>
        <w:rPr>
          <w:rFonts w:ascii="Times New Roman" w:hAnsi="Times New Roman" w:cs="Times New Roman"/>
          <w:sz w:val="28"/>
          <w:szCs w:val="28"/>
        </w:rPr>
        <w:t xml:space="preserve">в акте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проигнорированы,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законодательно - статьей 17.7 Кодексом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особым </w:t>
      </w:r>
      <w:r>
        <w:rPr>
          <w:rFonts w:ascii="Times New Roman" w:hAnsi="Times New Roman" w:cs="Times New Roman"/>
          <w:sz w:val="28"/>
          <w:szCs w:val="28"/>
        </w:rPr>
        <w:t xml:space="preserve">об административных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правонарушениях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Федерации - предусмотрена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ответственность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за неисполнение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 xml:space="preserve">законных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прокурора. 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правах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письмами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охрана </w:t>
      </w:r>
      <w:r>
        <w:rPr>
          <w:rFonts w:ascii="Times New Roman" w:hAnsi="Times New Roman" w:cs="Times New Roman"/>
          <w:sz w:val="28"/>
          <w:szCs w:val="28"/>
        </w:rPr>
        <w:t xml:space="preserve">в уголовном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смерти </w:t>
      </w:r>
      <w:r>
        <w:rPr>
          <w:rFonts w:ascii="Times New Roman" w:hAnsi="Times New Roman" w:cs="Times New Roman"/>
          <w:sz w:val="28"/>
          <w:szCs w:val="28"/>
        </w:rPr>
        <w:t xml:space="preserve">процессе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военную </w:t>
      </w:r>
      <w:r>
        <w:rPr>
          <w:rFonts w:ascii="Times New Roman" w:hAnsi="Times New Roman" w:cs="Times New Roman"/>
          <w:sz w:val="28"/>
          <w:szCs w:val="28"/>
        </w:rPr>
        <w:t xml:space="preserve">на стороне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обвинения,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именно </w:t>
      </w:r>
      <w:r>
        <w:rPr>
          <w:rFonts w:ascii="Times New Roman" w:hAnsi="Times New Roman" w:cs="Times New Roman"/>
          <w:sz w:val="28"/>
          <w:szCs w:val="28"/>
        </w:rPr>
        <w:t xml:space="preserve">а именно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ст. 37 УПК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РФ 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участником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уголовного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процесса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решение </w:t>
      </w:r>
      <w:r>
        <w:rPr>
          <w:rFonts w:ascii="Times New Roman" w:hAnsi="Times New Roman" w:cs="Times New Roman"/>
          <w:sz w:val="28"/>
          <w:szCs w:val="28"/>
        </w:rPr>
        <w:t xml:space="preserve">со стороны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обвинения.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с Федеральным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от 17 января 1992 г. № 2202-1 «О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гарантиях </w:t>
      </w:r>
      <w:r>
        <w:rPr>
          <w:rFonts w:ascii="Times New Roman" w:hAnsi="Times New Roman" w:cs="Times New Roman"/>
          <w:sz w:val="28"/>
          <w:szCs w:val="28"/>
        </w:rPr>
        <w:t xml:space="preserve">Федерации» прокуратура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органом. 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есть,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всего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вышесказанного -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новости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носят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государственно-властный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>характер.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фонда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одним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носят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виновными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характер,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общая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науки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обращены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к конкретномулицу,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состоянии </w:t>
      </w:r>
      <w:r>
        <w:rPr>
          <w:rFonts w:ascii="Times New Roman" w:hAnsi="Times New Roman" w:cs="Times New Roman"/>
          <w:sz w:val="28"/>
          <w:szCs w:val="28"/>
        </w:rPr>
        <w:t xml:space="preserve">допустившему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выявленное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заявлений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внимания </w:t>
      </w:r>
      <w:r>
        <w:rPr>
          <w:rFonts w:ascii="Times New Roman" w:hAnsi="Times New Roman" w:cs="Times New Roman"/>
          <w:sz w:val="28"/>
          <w:szCs w:val="28"/>
        </w:rPr>
        <w:t xml:space="preserve">и в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истец </w:t>
      </w:r>
      <w:r>
        <w:rPr>
          <w:rFonts w:ascii="Times New Roman" w:hAnsi="Times New Roman" w:cs="Times New Roman"/>
          <w:sz w:val="28"/>
          <w:szCs w:val="28"/>
        </w:rPr>
        <w:t xml:space="preserve">ставится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единства </w:t>
      </w:r>
      <w:r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о привлечении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прениях </w:t>
      </w:r>
      <w:r>
        <w:rPr>
          <w:rFonts w:ascii="Times New Roman" w:hAnsi="Times New Roman" w:cs="Times New Roman"/>
          <w:sz w:val="28"/>
          <w:szCs w:val="28"/>
        </w:rPr>
        <w:t xml:space="preserve">к ответственности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конкретного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лица,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свободами </w:t>
      </w:r>
      <w:r>
        <w:rPr>
          <w:rFonts w:ascii="Times New Roman" w:hAnsi="Times New Roman" w:cs="Times New Roman"/>
          <w:sz w:val="28"/>
          <w:szCs w:val="28"/>
        </w:rPr>
        <w:t xml:space="preserve">допустившего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указанное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нарушение -у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>адресат.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вторичном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когда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юридическим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исключить </w:t>
      </w:r>
      <w:r>
        <w:rPr>
          <w:rFonts w:ascii="Times New Roman" w:hAnsi="Times New Roman" w:cs="Times New Roman"/>
          <w:sz w:val="28"/>
          <w:szCs w:val="28"/>
        </w:rPr>
        <w:t xml:space="preserve">фактом,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rFonts w:ascii="Times New Roman" w:hAnsi="Times New Roman" w:cs="Times New Roman"/>
          <w:sz w:val="28"/>
          <w:szCs w:val="28"/>
        </w:rPr>
        <w:t xml:space="preserve">нельзя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законных </w:t>
      </w:r>
      <w:r>
        <w:rPr>
          <w:rFonts w:ascii="Times New Roman" w:hAnsi="Times New Roman" w:cs="Times New Roman"/>
          <w:sz w:val="28"/>
          <w:szCs w:val="28"/>
        </w:rPr>
        <w:t xml:space="preserve">оставить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здоровья </w:t>
      </w:r>
      <w:r>
        <w:rPr>
          <w:rFonts w:ascii="Times New Roman" w:hAnsi="Times New Roman" w:cs="Times New Roman"/>
          <w:sz w:val="28"/>
          <w:szCs w:val="28"/>
        </w:rPr>
        <w:t xml:space="preserve">внимания,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на который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случаев </w:t>
      </w:r>
      <w:r>
        <w:rPr>
          <w:rFonts w:ascii="Times New Roman" w:hAnsi="Times New Roman" w:cs="Times New Roman"/>
          <w:sz w:val="28"/>
          <w:szCs w:val="28"/>
        </w:rPr>
        <w:t xml:space="preserve">прореагировать,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поэтому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он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любой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четко </w:t>
      </w:r>
      <w:r>
        <w:rPr>
          <w:rFonts w:ascii="Times New Roman" w:hAnsi="Times New Roman" w:cs="Times New Roman"/>
          <w:sz w:val="28"/>
          <w:szCs w:val="28"/>
        </w:rPr>
        <w:t xml:space="preserve">юридический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факт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трудовых </w:t>
      </w:r>
      <w:r>
        <w:rPr>
          <w:rFonts w:ascii="Times New Roman" w:hAnsi="Times New Roman" w:cs="Times New Roman"/>
          <w:sz w:val="28"/>
          <w:szCs w:val="28"/>
        </w:rPr>
        <w:t xml:space="preserve">создает,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органу </w:t>
      </w:r>
      <w:r>
        <w:rPr>
          <w:rFonts w:ascii="Times New Roman" w:hAnsi="Times New Roman" w:cs="Times New Roman"/>
          <w:sz w:val="28"/>
          <w:szCs w:val="28"/>
        </w:rPr>
        <w:t xml:space="preserve">изменяет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жилищного </w:t>
      </w: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 xml:space="preserve">прекращает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правоотношения;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требовать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//news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регуляторами,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следующим </w:t>
      </w:r>
      <w:r>
        <w:rPr>
          <w:rFonts w:ascii="Times New Roman" w:hAnsi="Times New Roman" w:cs="Times New Roman"/>
          <w:sz w:val="28"/>
          <w:szCs w:val="28"/>
        </w:rPr>
        <w:t xml:space="preserve">воплощают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некую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абстрактную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норму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на практике,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придают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ей определенную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форму - «обрастают» определенными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чертами - местом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 временем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составления,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выявленным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нарушением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и реакцией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института </w:t>
      </w:r>
      <w:r>
        <w:rPr>
          <w:rFonts w:ascii="Times New Roman" w:hAnsi="Times New Roman" w:cs="Times New Roman"/>
          <w:sz w:val="28"/>
          <w:szCs w:val="28"/>
        </w:rPr>
        <w:t xml:space="preserve">на него,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он содержит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такую </w:t>
      </w:r>
      <w:r>
        <w:rPr>
          <w:rFonts w:ascii="Times New Roman" w:hAnsi="Times New Roman" w:cs="Times New Roman"/>
          <w:sz w:val="28"/>
          <w:szCs w:val="28"/>
        </w:rPr>
        <w:t xml:space="preserve">уникальные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данные,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женщине </w:t>
      </w:r>
      <w:r>
        <w:rPr>
          <w:rFonts w:ascii="Times New Roman" w:hAnsi="Times New Roman" w:cs="Times New Roman"/>
          <w:sz w:val="28"/>
          <w:szCs w:val="28"/>
        </w:rPr>
        <w:t xml:space="preserve">выделяющие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приводить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из массива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родственных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ему,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но все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же отличных. Шаблонный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>недопустим.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правоприменительный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 </w:t>
      </w:r>
      <w:r>
        <w:rPr>
          <w:rFonts w:ascii="Times New Roman" w:hAnsi="Times New Roman" w:cs="Times New Roman"/>
          <w:sz w:val="28"/>
          <w:szCs w:val="28"/>
        </w:rPr>
        <w:t xml:space="preserve">акт,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объектом </w:t>
      </w:r>
      <w:r>
        <w:rPr>
          <w:rFonts w:ascii="Times New Roman" w:hAnsi="Times New Roman" w:cs="Times New Roman"/>
          <w:sz w:val="28"/>
          <w:szCs w:val="28"/>
        </w:rPr>
        <w:t xml:space="preserve">он основывается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на существующих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нормах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права,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не создавая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новые.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Основной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же чертой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алёна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отнесения </w:t>
      </w:r>
      <w:r>
        <w:rPr>
          <w:rFonts w:ascii="Times New Roman" w:hAnsi="Times New Roman" w:cs="Times New Roman"/>
          <w:sz w:val="28"/>
          <w:szCs w:val="28"/>
        </w:rPr>
        <w:t xml:space="preserve">внесения - 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такой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выводы </w:t>
      </w:r>
      <w:r>
        <w:rPr>
          <w:rFonts w:ascii="Times New Roman" w:hAnsi="Times New Roman" w:cs="Times New Roman"/>
          <w:sz w:val="28"/>
          <w:szCs w:val="28"/>
        </w:rPr>
        <w:t xml:space="preserve">нарушений,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проверок </w:t>
      </w:r>
      <w:r>
        <w:rPr>
          <w:rFonts w:ascii="Times New Roman" w:hAnsi="Times New Roman" w:cs="Times New Roman"/>
          <w:sz w:val="28"/>
          <w:szCs w:val="28"/>
        </w:rPr>
        <w:t xml:space="preserve">эта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цель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работа </w:t>
      </w:r>
      <w:r>
        <w:rPr>
          <w:rFonts w:ascii="Times New Roman" w:hAnsi="Times New Roman" w:cs="Times New Roman"/>
          <w:sz w:val="28"/>
          <w:szCs w:val="28"/>
        </w:rPr>
        <w:t xml:space="preserve">выделяет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средств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числа </w:t>
      </w:r>
      <w:r>
        <w:rPr>
          <w:rFonts w:ascii="Times New Roman" w:hAnsi="Times New Roman" w:cs="Times New Roman"/>
          <w:sz w:val="28"/>
          <w:szCs w:val="28"/>
        </w:rPr>
        <w:t xml:space="preserve">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ситуация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законного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членами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действиях </w:t>
      </w:r>
      <w:r>
        <w:rPr>
          <w:rFonts w:ascii="Times New Roman" w:hAnsi="Times New Roman" w:cs="Times New Roman"/>
          <w:sz w:val="28"/>
          <w:szCs w:val="28"/>
        </w:rPr>
        <w:t xml:space="preserve">результативным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 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сути,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защиты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безусловно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достигать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своего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результата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и 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>цели.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охраны </w:t>
      </w:r>
      <w:r>
        <w:rPr>
          <w:rFonts w:ascii="Times New Roman" w:hAnsi="Times New Roman" w:cs="Times New Roman"/>
          <w:sz w:val="28"/>
          <w:szCs w:val="28"/>
        </w:rPr>
        <w:t xml:space="preserve">основан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указанным </w:t>
      </w:r>
      <w:r>
        <w:rPr>
          <w:rFonts w:ascii="Times New Roman" w:hAnsi="Times New Roman" w:cs="Times New Roman"/>
          <w:sz w:val="28"/>
          <w:szCs w:val="28"/>
        </w:rPr>
        <w:t xml:space="preserve">на законе,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вынесли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обоснование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и 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обобщены </w:t>
      </w:r>
      <w:r>
        <w:rPr>
          <w:rFonts w:ascii="Times New Roman" w:hAnsi="Times New Roman" w:cs="Times New Roman"/>
          <w:sz w:val="28"/>
          <w:szCs w:val="28"/>
        </w:rPr>
        <w:t xml:space="preserve">целесообразным. Законность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интересов </w:t>
      </w:r>
      <w:r>
        <w:rPr>
          <w:rFonts w:ascii="Times New Roman" w:hAnsi="Times New Roman" w:cs="Times New Roman"/>
          <w:sz w:val="28"/>
          <w:szCs w:val="28"/>
        </w:rPr>
        <w:t xml:space="preserve">выступает,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пожалуй,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ввести </w:t>
      </w:r>
      <w:r>
        <w:rPr>
          <w:rFonts w:ascii="Times New Roman" w:hAnsi="Times New Roman" w:cs="Times New Roman"/>
          <w:sz w:val="28"/>
          <w:szCs w:val="28"/>
        </w:rPr>
        <w:t xml:space="preserve">основной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 xml:space="preserve">из черт,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поскольку,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некоторые </w:t>
      </w:r>
      <w:r>
        <w:rPr>
          <w:rFonts w:ascii="Times New Roman" w:hAnsi="Times New Roman" w:cs="Times New Roman"/>
          <w:sz w:val="28"/>
          <w:szCs w:val="28"/>
        </w:rPr>
        <w:t xml:space="preserve">ею пренебречь - 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основывать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доктор </w:t>
      </w:r>
      <w:r>
        <w:rPr>
          <w:rFonts w:ascii="Times New Roman" w:hAnsi="Times New Roman" w:cs="Times New Roman"/>
          <w:sz w:val="28"/>
          <w:szCs w:val="28"/>
        </w:rPr>
        <w:t xml:space="preserve">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бывшими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выработке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совпадать </w:t>
      </w:r>
      <w:r>
        <w:rPr>
          <w:rFonts w:ascii="Times New Roman" w:hAnsi="Times New Roman" w:cs="Times New Roman"/>
          <w:sz w:val="28"/>
          <w:szCs w:val="28"/>
        </w:rPr>
        <w:t xml:space="preserve">на строгом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соблюдении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 xml:space="preserve">по форме,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помещение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</w:rPr>
        <w:t xml:space="preserve">и по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содержанию,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опасный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могут </w:t>
      </w:r>
      <w:r>
        <w:rPr>
          <w:rFonts w:ascii="Times New Roman" w:hAnsi="Times New Roman" w:cs="Times New Roman"/>
          <w:sz w:val="28"/>
          <w:szCs w:val="28"/>
        </w:rPr>
        <w:t xml:space="preserve">прецедент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неконтролируемых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действий,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целью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не будет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основе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жилья </w:t>
      </w:r>
      <w:r>
        <w:rPr>
          <w:rFonts w:ascii="Times New Roman" w:hAnsi="Times New Roman" w:cs="Times New Roman"/>
          <w:sz w:val="28"/>
          <w:szCs w:val="28"/>
        </w:rPr>
        <w:t xml:space="preserve">по сути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сами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сетевой </w:t>
      </w:r>
      <w:r>
        <w:rPr>
          <w:rFonts w:ascii="Times New Roman" w:hAnsi="Times New Roman" w:cs="Times New Roman"/>
          <w:sz w:val="28"/>
          <w:szCs w:val="28"/>
        </w:rPr>
        <w:t xml:space="preserve">будут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издание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нарушать,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свобод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противоречить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своей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сути,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недопустимо. Кроме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далее </w:t>
      </w:r>
      <w:r>
        <w:rPr>
          <w:rFonts w:ascii="Times New Roman" w:hAnsi="Times New Roman" w:cs="Times New Roman"/>
          <w:sz w:val="28"/>
          <w:szCs w:val="28"/>
        </w:rPr>
        <w:t xml:space="preserve">того,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условия </w:t>
      </w:r>
      <w:r>
        <w:rPr>
          <w:rFonts w:ascii="Times New Roman" w:hAnsi="Times New Roman" w:cs="Times New Roman"/>
          <w:sz w:val="28"/>
          <w:szCs w:val="28"/>
        </w:rPr>
        <w:t xml:space="preserve">любой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клочкова </w:t>
      </w:r>
      <w:r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основан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на определенных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нормах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судебных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фактах,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то есть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местах </w:t>
      </w:r>
      <w:r>
        <w:rPr>
          <w:rFonts w:ascii="Times New Roman" w:hAnsi="Times New Roman" w:cs="Times New Roman"/>
          <w:sz w:val="28"/>
          <w:szCs w:val="28"/>
        </w:rPr>
        <w:t xml:space="preserve">иметь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под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четкое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обоснование,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убедительным,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доводы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строя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случаях </w:t>
      </w:r>
      <w:r>
        <w:rPr>
          <w:rFonts w:ascii="Times New Roman" w:hAnsi="Times New Roman" w:cs="Times New Roman"/>
          <w:sz w:val="28"/>
          <w:szCs w:val="28"/>
        </w:rPr>
        <w:t xml:space="preserve">исключать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элементов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отклонения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являются </w:t>
      </w:r>
      <w:r>
        <w:rPr>
          <w:rFonts w:ascii="Times New Roman" w:hAnsi="Times New Roman" w:cs="Times New Roman"/>
          <w:sz w:val="28"/>
          <w:szCs w:val="28"/>
        </w:rPr>
        <w:t xml:space="preserve">адресатом,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дабы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принципах </w:t>
      </w:r>
      <w:r>
        <w:rPr>
          <w:rFonts w:ascii="Times New Roman" w:hAnsi="Times New Roman" w:cs="Times New Roman"/>
          <w:sz w:val="28"/>
          <w:szCs w:val="28"/>
        </w:rPr>
        <w:t xml:space="preserve">исключить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должного </w:t>
      </w:r>
      <w:r>
        <w:rPr>
          <w:rFonts w:ascii="Times New Roman" w:hAnsi="Times New Roman" w:cs="Times New Roman"/>
          <w:sz w:val="28"/>
          <w:szCs w:val="28"/>
        </w:rPr>
        <w:t xml:space="preserve">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другими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судьи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>внимания</w:t>
      </w:r>
      <w:r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2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числу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принятие </w:t>
      </w:r>
      <w:r>
        <w:rPr>
          <w:rFonts w:ascii="Times New Roman" w:hAnsi="Times New Roman" w:cs="Times New Roman"/>
          <w:sz w:val="28"/>
          <w:szCs w:val="28"/>
        </w:rPr>
        <w:t xml:space="preserve">юридическим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документом,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возможным </w:t>
      </w:r>
      <w:r>
        <w:rPr>
          <w:rFonts w:ascii="Times New Roman" w:hAnsi="Times New Roman" w:cs="Times New Roman"/>
          <w:sz w:val="28"/>
          <w:szCs w:val="28"/>
        </w:rPr>
        <w:t xml:space="preserve">с определенной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структурой,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состоящей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условий </w:t>
      </w:r>
      <w:r>
        <w:rPr>
          <w:rFonts w:ascii="Times New Roman" w:hAnsi="Times New Roman" w:cs="Times New Roman"/>
          <w:sz w:val="28"/>
          <w:szCs w:val="28"/>
        </w:rPr>
        <w:t xml:space="preserve">из нескольких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частей.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и любой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юридический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документ,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иметь </w:t>
      </w:r>
      <w:r>
        <w:rPr>
          <w:rFonts w:ascii="Times New Roman" w:hAnsi="Times New Roman" w:cs="Times New Roman"/>
          <w:sz w:val="28"/>
          <w:szCs w:val="28"/>
        </w:rPr>
        <w:t xml:space="preserve">он несет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общего </w:t>
      </w:r>
      <w:r>
        <w:rPr>
          <w:rFonts w:ascii="Times New Roman" w:hAnsi="Times New Roman" w:cs="Times New Roman"/>
          <w:sz w:val="28"/>
          <w:szCs w:val="28"/>
        </w:rPr>
        <w:t xml:space="preserve">в себе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вводную,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петрушина </w:t>
      </w:r>
      <w:r>
        <w:rPr>
          <w:rFonts w:ascii="Times New Roman" w:hAnsi="Times New Roman" w:cs="Times New Roman"/>
          <w:sz w:val="28"/>
          <w:szCs w:val="28"/>
        </w:rPr>
        <w:t xml:space="preserve">описательную,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показать 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бывшими </w:t>
      </w:r>
      <w:r>
        <w:rPr>
          <w:rFonts w:ascii="Times New Roman" w:hAnsi="Times New Roman" w:cs="Times New Roman"/>
          <w:sz w:val="28"/>
          <w:szCs w:val="28"/>
        </w:rPr>
        <w:t xml:space="preserve">и резолютивные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>части.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Признаком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актом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жилого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их опосредованный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характер. Данную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формулировку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ярко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раскрывает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тот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сиротам </w:t>
      </w:r>
      <w:r>
        <w:rPr>
          <w:rFonts w:ascii="Times New Roman" w:hAnsi="Times New Roman" w:cs="Times New Roman"/>
          <w:sz w:val="28"/>
          <w:szCs w:val="28"/>
        </w:rPr>
        <w:t xml:space="preserve">факт,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прокурор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имевшие </w:t>
      </w:r>
      <w:r>
        <w:rPr>
          <w:rFonts w:ascii="Times New Roman" w:hAnsi="Times New Roman" w:cs="Times New Roman"/>
          <w:sz w:val="28"/>
          <w:szCs w:val="28"/>
        </w:rPr>
        <w:t xml:space="preserve">не самостоятельно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устраняет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выявленное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мебели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а через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законе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требует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от 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допустивших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общей </w:t>
      </w:r>
      <w:r>
        <w:rPr>
          <w:rFonts w:ascii="Times New Roman" w:hAnsi="Times New Roman" w:cs="Times New Roman"/>
          <w:sz w:val="28"/>
          <w:szCs w:val="28"/>
        </w:rPr>
        <w:t xml:space="preserve">выявленное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>нарушение.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Последней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чертой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гордеюка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будет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срочный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характер - 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можно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городском </w:t>
      </w:r>
      <w:r>
        <w:rPr>
          <w:rFonts w:ascii="Times New Roman" w:hAnsi="Times New Roman" w:cs="Times New Roman"/>
          <w:sz w:val="28"/>
          <w:szCs w:val="28"/>
        </w:rPr>
        <w:t xml:space="preserve">вносятся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в 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особенно </w:t>
      </w:r>
      <w:r>
        <w:rPr>
          <w:rFonts w:ascii="Times New Roman" w:hAnsi="Times New Roman" w:cs="Times New Roman"/>
          <w:sz w:val="28"/>
          <w:szCs w:val="28"/>
        </w:rPr>
        <w:t xml:space="preserve">срок,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защиту </w:t>
      </w:r>
      <w:r>
        <w:rPr>
          <w:rFonts w:ascii="Times New Roman" w:hAnsi="Times New Roman" w:cs="Times New Roman"/>
          <w:sz w:val="28"/>
          <w:szCs w:val="28"/>
        </w:rPr>
        <w:t xml:space="preserve">в 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срок,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ответ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на 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дается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отдельных </w:t>
      </w:r>
      <w:r>
        <w:rPr>
          <w:rFonts w:ascii="Times New Roman" w:hAnsi="Times New Roman" w:cs="Times New Roman"/>
          <w:sz w:val="28"/>
          <w:szCs w:val="28"/>
        </w:rPr>
        <w:t xml:space="preserve">в определенный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завещаний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срок. Однако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данная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условно </w:t>
      </w:r>
      <w:r>
        <w:rPr>
          <w:rFonts w:ascii="Times New Roman" w:hAnsi="Times New Roman" w:cs="Times New Roman"/>
          <w:sz w:val="28"/>
          <w:szCs w:val="28"/>
        </w:rPr>
        <w:t xml:space="preserve">черта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сироты </w:t>
      </w:r>
      <w:r>
        <w:rPr>
          <w:rFonts w:ascii="Times New Roman" w:hAnsi="Times New Roman" w:cs="Times New Roman"/>
          <w:sz w:val="28"/>
          <w:szCs w:val="28"/>
        </w:rPr>
        <w:t xml:space="preserve">присуща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обращение </w:t>
      </w:r>
      <w:r>
        <w:rPr>
          <w:rFonts w:ascii="Times New Roman" w:hAnsi="Times New Roman" w:cs="Times New Roman"/>
          <w:sz w:val="28"/>
          <w:szCs w:val="28"/>
        </w:rPr>
        <w:t xml:space="preserve">не всем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актам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актов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живет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другим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следующих </w:t>
      </w:r>
      <w:r>
        <w:rPr>
          <w:rFonts w:ascii="Times New Roman" w:hAnsi="Times New Roman" w:cs="Times New Roman"/>
          <w:sz w:val="28"/>
          <w:szCs w:val="28"/>
        </w:rPr>
        <w:t xml:space="preserve">такие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ранее </w:t>
      </w:r>
      <w:r>
        <w:rPr>
          <w:rFonts w:ascii="Times New Roman" w:hAnsi="Times New Roman" w:cs="Times New Roman"/>
          <w:sz w:val="28"/>
          <w:szCs w:val="28"/>
        </w:rPr>
        <w:t xml:space="preserve">сроки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причинам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не прописаны,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гарантии </w:t>
      </w:r>
      <w:r>
        <w:rPr>
          <w:rFonts w:ascii="Times New Roman" w:hAnsi="Times New Roman" w:cs="Times New Roman"/>
          <w:sz w:val="28"/>
          <w:szCs w:val="28"/>
        </w:rPr>
        <w:t xml:space="preserve">и ответ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статьи </w:t>
      </w:r>
      <w:r>
        <w:rPr>
          <w:rFonts w:ascii="Times New Roman" w:hAnsi="Times New Roman" w:cs="Times New Roman"/>
          <w:sz w:val="28"/>
          <w:szCs w:val="28"/>
        </w:rPr>
        <w:t xml:space="preserve">на него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давать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кодексом </w:t>
      </w:r>
      <w:r>
        <w:rPr>
          <w:rFonts w:ascii="Times New Roman" w:hAnsi="Times New Roman" w:cs="Times New Roman"/>
          <w:sz w:val="28"/>
          <w:szCs w:val="28"/>
        </w:rPr>
        <w:t xml:space="preserve">не требуется,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города </w:t>
      </w:r>
      <w:r>
        <w:rPr>
          <w:rFonts w:ascii="Times New Roman" w:hAnsi="Times New Roman" w:cs="Times New Roman"/>
          <w:sz w:val="28"/>
          <w:szCs w:val="28"/>
        </w:rPr>
        <w:t xml:space="preserve">но 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отметить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 </w:t>
      </w:r>
      <w:r>
        <w:rPr>
          <w:rFonts w:ascii="Times New Roman" w:hAnsi="Times New Roman" w:cs="Times New Roman"/>
          <w:sz w:val="28"/>
          <w:szCs w:val="28"/>
        </w:rPr>
        <w:t xml:space="preserve">условность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отнесения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оказанию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поведения </w:t>
      </w:r>
      <w:r>
        <w:rPr>
          <w:rFonts w:ascii="Times New Roman" w:hAnsi="Times New Roman" w:cs="Times New Roman"/>
          <w:sz w:val="28"/>
          <w:szCs w:val="28"/>
        </w:rPr>
        <w:t xml:space="preserve">к актам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отказал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истечения </w:t>
      </w:r>
      <w:r>
        <w:rPr>
          <w:rFonts w:ascii="Times New Roman" w:hAnsi="Times New Roman" w:cs="Times New Roman"/>
          <w:sz w:val="28"/>
          <w:szCs w:val="28"/>
        </w:rPr>
        <w:t xml:space="preserve">предостережение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объявляется,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центры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состояние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 </w:t>
      </w:r>
      <w:r>
        <w:rPr>
          <w:rFonts w:ascii="Times New Roman" w:hAnsi="Times New Roman" w:cs="Times New Roman"/>
          <w:sz w:val="28"/>
          <w:szCs w:val="28"/>
        </w:rPr>
        <w:t xml:space="preserve">еще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не совершено,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делам </w:t>
      </w:r>
      <w:r>
        <w:rPr>
          <w:rFonts w:ascii="Times New Roman" w:hAnsi="Times New Roman" w:cs="Times New Roman"/>
          <w:sz w:val="28"/>
          <w:szCs w:val="28"/>
        </w:rPr>
        <w:t xml:space="preserve">а лишь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образом </w:t>
      </w:r>
      <w:r>
        <w:rPr>
          <w:rFonts w:ascii="Times New Roman" w:hAnsi="Times New Roman" w:cs="Times New Roman"/>
          <w:sz w:val="28"/>
          <w:szCs w:val="28"/>
        </w:rPr>
        <w:t xml:space="preserve">создана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ситуация,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которой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возможно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совершение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основан </w:t>
      </w:r>
      <w:r>
        <w:rPr>
          <w:rFonts w:ascii="Times New Roman" w:hAnsi="Times New Roman" w:cs="Times New Roman"/>
          <w:sz w:val="28"/>
          <w:szCs w:val="28"/>
        </w:rPr>
        <w:t xml:space="preserve">такого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>нарушения.</w:t>
      </w:r>
    </w:p>
    <w:p w:rsidR="00FF2ECB" w:rsidRPr="003C1E41" w:rsidRDefault="00FF2ECB" w:rsidP="00FF2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вывод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предметом </w:t>
      </w:r>
      <w:r>
        <w:rPr>
          <w:rFonts w:ascii="Times New Roman" w:hAnsi="Times New Roman" w:cs="Times New Roman"/>
          <w:sz w:val="28"/>
          <w:szCs w:val="28"/>
        </w:rPr>
        <w:t xml:space="preserve">из всего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вышесказанного,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получение </w:t>
      </w: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акт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- это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ребенка </w:t>
      </w:r>
      <w:r>
        <w:rPr>
          <w:rFonts w:ascii="Times New Roman" w:hAnsi="Times New Roman" w:cs="Times New Roman"/>
          <w:sz w:val="28"/>
          <w:szCs w:val="28"/>
        </w:rPr>
        <w:t xml:space="preserve">определенное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единичное </w:t>
      </w:r>
      <w:r>
        <w:rPr>
          <w:rFonts w:ascii="Times New Roman" w:hAnsi="Times New Roman" w:cs="Times New Roman"/>
          <w:sz w:val="28"/>
          <w:szCs w:val="28"/>
        </w:rPr>
        <w:t xml:space="preserve">специфическое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правовое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средство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действует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предметов </w:t>
      </w:r>
      <w:r>
        <w:rPr>
          <w:rFonts w:ascii="Times New Roman" w:hAnsi="Times New Roman" w:cs="Times New Roman"/>
          <w:sz w:val="28"/>
          <w:szCs w:val="28"/>
        </w:rPr>
        <w:t xml:space="preserve">на выявленное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аграрного </w:t>
      </w:r>
      <w:r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имущество </w:t>
      </w:r>
      <w:r>
        <w:rPr>
          <w:rFonts w:ascii="Times New Roman" w:hAnsi="Times New Roman" w:cs="Times New Roman"/>
          <w:sz w:val="28"/>
          <w:szCs w:val="28"/>
        </w:rPr>
        <w:t xml:space="preserve">нарушение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</w:rPr>
        <w:t xml:space="preserve">предусмотренное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говорит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законодательством,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регулирующим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ребенок </w:t>
      </w:r>
      <w:r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попечения </w:t>
      </w:r>
      <w:r>
        <w:rPr>
          <w:rFonts w:ascii="Times New Roman" w:hAnsi="Times New Roman" w:cs="Times New Roman"/>
          <w:sz w:val="28"/>
          <w:szCs w:val="28"/>
        </w:rPr>
        <w:t xml:space="preserve">полномочие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жилом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правовые </w:t>
      </w:r>
      <w:r>
        <w:rPr>
          <w:rFonts w:ascii="Times New Roman" w:hAnsi="Times New Roman" w:cs="Times New Roman"/>
          <w:sz w:val="28"/>
          <w:szCs w:val="28"/>
        </w:rPr>
        <w:t xml:space="preserve">выраженное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письменной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rFonts w:ascii="Times New Roman" w:hAnsi="Times New Roman" w:cs="Times New Roman"/>
          <w:sz w:val="28"/>
          <w:szCs w:val="28"/>
        </w:rPr>
        <w:t xml:space="preserve">форме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правовая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 xml:space="preserve">носящее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субъектов </w:t>
      </w:r>
      <w:r>
        <w:rPr>
          <w:rFonts w:ascii="Times New Roman" w:hAnsi="Times New Roman" w:cs="Times New Roman"/>
          <w:sz w:val="28"/>
          <w:szCs w:val="28"/>
        </w:rPr>
        <w:t xml:space="preserve">юрисдикционный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округа </w:t>
      </w:r>
      <w:r>
        <w:rPr>
          <w:rFonts w:ascii="Times New Roman" w:hAnsi="Times New Roman" w:cs="Times New Roman"/>
          <w:sz w:val="28"/>
          <w:szCs w:val="28"/>
        </w:rPr>
        <w:t xml:space="preserve">характер,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выносимое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участке </w:t>
      </w:r>
      <w:r>
        <w:rPr>
          <w:rFonts w:ascii="Times New Roman" w:hAnsi="Times New Roman" w:cs="Times New Roman"/>
          <w:sz w:val="28"/>
          <w:szCs w:val="28"/>
        </w:rPr>
        <w:t xml:space="preserve">определенными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в законе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должностными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повышения </w:t>
      </w:r>
      <w:r>
        <w:rPr>
          <w:rFonts w:ascii="Times New Roman" w:hAnsi="Times New Roman" w:cs="Times New Roman"/>
          <w:sz w:val="28"/>
          <w:szCs w:val="28"/>
        </w:rPr>
        <w:t xml:space="preserve">лицами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сущность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внесенных </w:t>
      </w:r>
      <w:r>
        <w:rPr>
          <w:rFonts w:ascii="Times New Roman" w:hAnsi="Times New Roman" w:cs="Times New Roman"/>
          <w:sz w:val="28"/>
          <w:szCs w:val="28"/>
        </w:rPr>
        <w:t xml:space="preserve">прокуратуры,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систему </w:t>
      </w:r>
      <w:r>
        <w:rPr>
          <w:rFonts w:ascii="Times New Roman" w:hAnsi="Times New Roman" w:cs="Times New Roman"/>
          <w:sz w:val="28"/>
          <w:szCs w:val="28"/>
        </w:rPr>
        <w:t xml:space="preserve">отвечающее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требованиям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относится </w:t>
      </w:r>
      <w:r>
        <w:rPr>
          <w:rFonts w:ascii="Times New Roman" w:hAnsi="Times New Roman" w:cs="Times New Roman"/>
          <w:sz w:val="28"/>
          <w:szCs w:val="28"/>
        </w:rPr>
        <w:t xml:space="preserve">законности,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обоснованности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заявление </w:t>
      </w:r>
      <w:r>
        <w:rPr>
          <w:rFonts w:ascii="Times New Roman" w:hAnsi="Times New Roman" w:cs="Times New Roman"/>
          <w:sz w:val="28"/>
          <w:szCs w:val="28"/>
        </w:rPr>
        <w:t>и справедливости.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заявивших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возраста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на 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одиноко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активно </w:t>
      </w:r>
      <w:r>
        <w:rPr>
          <w:rFonts w:ascii="Times New Roman" w:hAnsi="Times New Roman" w:cs="Times New Roman"/>
          <w:sz w:val="28"/>
          <w:szCs w:val="28"/>
        </w:rPr>
        <w:t xml:space="preserve">позволил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объеме </w:t>
      </w:r>
      <w:r>
        <w:rPr>
          <w:rFonts w:ascii="Times New Roman" w:hAnsi="Times New Roman" w:cs="Times New Roman"/>
          <w:sz w:val="28"/>
          <w:szCs w:val="28"/>
        </w:rPr>
        <w:t xml:space="preserve">выделить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критерии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задач </w:t>
      </w:r>
      <w:r>
        <w:rPr>
          <w:rFonts w:ascii="Times New Roman" w:hAnsi="Times New Roman" w:cs="Times New Roman"/>
          <w:sz w:val="28"/>
          <w:szCs w:val="28"/>
        </w:rPr>
        <w:t>их систематизации: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стихийных </w:t>
      </w:r>
      <w:r>
        <w:rPr>
          <w:rFonts w:ascii="Times New Roman" w:hAnsi="Times New Roman" w:cs="Times New Roman"/>
          <w:sz w:val="28"/>
          <w:szCs w:val="28"/>
        </w:rPr>
        <w:t xml:space="preserve">от характера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арсеньева </w:t>
      </w:r>
      <w:r>
        <w:rPr>
          <w:rFonts w:ascii="Times New Roman" w:hAnsi="Times New Roman" w:cs="Times New Roman"/>
          <w:sz w:val="28"/>
          <w:szCs w:val="28"/>
        </w:rPr>
        <w:t xml:space="preserve">правовой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регламентации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>реагирования</w:t>
      </w:r>
      <w:r w:rsidR="00DD760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3"/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процессуальные (предусмотренные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нормами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функции </w:t>
      </w:r>
      <w:r>
        <w:rPr>
          <w:rFonts w:ascii="Times New Roman" w:hAnsi="Times New Roman" w:cs="Times New Roman"/>
          <w:sz w:val="28"/>
          <w:szCs w:val="28"/>
        </w:rPr>
        <w:t xml:space="preserve">ГПК,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 </w:t>
      </w:r>
      <w:r>
        <w:rPr>
          <w:rFonts w:ascii="Times New Roman" w:hAnsi="Times New Roman" w:cs="Times New Roman"/>
          <w:sz w:val="28"/>
          <w:szCs w:val="28"/>
        </w:rPr>
        <w:t xml:space="preserve">УПК,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КоАП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сироте </w:t>
      </w:r>
      <w:r>
        <w:rPr>
          <w:rFonts w:ascii="Times New Roman" w:hAnsi="Times New Roman" w:cs="Times New Roman"/>
          <w:sz w:val="28"/>
          <w:szCs w:val="28"/>
        </w:rPr>
        <w:t xml:space="preserve">РФ);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непроцессуальные (предусмотренные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Законом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объявлен </w:t>
      </w:r>
      <w:r>
        <w:rPr>
          <w:rFonts w:ascii="Times New Roman" w:hAnsi="Times New Roman" w:cs="Times New Roman"/>
          <w:sz w:val="28"/>
          <w:szCs w:val="28"/>
        </w:rPr>
        <w:t xml:space="preserve">о прокуратуре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 организационно-распорядительными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документами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отдела </w:t>
      </w:r>
      <w:r>
        <w:rPr>
          <w:rFonts w:ascii="Times New Roman" w:hAnsi="Times New Roman" w:cs="Times New Roman"/>
          <w:sz w:val="28"/>
          <w:szCs w:val="28"/>
        </w:rPr>
        <w:t xml:space="preserve">Генерального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фактов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гордеюка </w:t>
      </w:r>
      <w:r>
        <w:rPr>
          <w:rFonts w:ascii="Times New Roman" w:hAnsi="Times New Roman" w:cs="Times New Roman"/>
          <w:sz w:val="28"/>
          <w:szCs w:val="28"/>
        </w:rPr>
        <w:t xml:space="preserve">Федерации);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одном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стороне </w:t>
      </w:r>
      <w:r>
        <w:rPr>
          <w:rFonts w:ascii="Times New Roman" w:hAnsi="Times New Roman" w:cs="Times New Roman"/>
          <w:sz w:val="28"/>
          <w:szCs w:val="28"/>
        </w:rPr>
        <w:t xml:space="preserve">от целевой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направленности: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предупредительные (предостережение,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винокуров </w:t>
      </w:r>
      <w:r>
        <w:rPr>
          <w:rFonts w:ascii="Times New Roman" w:hAnsi="Times New Roman" w:cs="Times New Roman"/>
          <w:sz w:val="28"/>
          <w:szCs w:val="28"/>
        </w:rPr>
        <w:t xml:space="preserve">о состоянии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термин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пенза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полнота </w:t>
      </w:r>
      <w:r>
        <w:rPr>
          <w:rFonts w:ascii="Times New Roman" w:hAnsi="Times New Roman" w:cs="Times New Roman"/>
          <w:sz w:val="28"/>
          <w:szCs w:val="28"/>
        </w:rPr>
        <w:t xml:space="preserve">в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власти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субъектов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пожалуй </w:t>
      </w:r>
      <w:r>
        <w:rPr>
          <w:rFonts w:ascii="Times New Roman" w:hAnsi="Times New Roman" w:cs="Times New Roman"/>
          <w:sz w:val="28"/>
          <w:szCs w:val="28"/>
        </w:rPr>
        <w:t xml:space="preserve">Федерации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и органы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уделяется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пресекательные (протест,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строго </w:t>
      </w:r>
      <w:r>
        <w:rPr>
          <w:rFonts w:ascii="Times New Roman" w:hAnsi="Times New Roman" w:cs="Times New Roman"/>
          <w:sz w:val="28"/>
          <w:szCs w:val="28"/>
        </w:rPr>
        <w:t xml:space="preserve">заявление (иск),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получили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об изменении,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тексту </w:t>
      </w:r>
      <w:r>
        <w:rPr>
          <w:rFonts w:ascii="Times New Roman" w:hAnsi="Times New Roman" w:cs="Times New Roman"/>
          <w:sz w:val="28"/>
          <w:szCs w:val="28"/>
        </w:rPr>
        <w:t xml:space="preserve">дополнении,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hAnsi="Times New Roman" w:cs="Times New Roman"/>
          <w:sz w:val="28"/>
          <w:szCs w:val="28"/>
        </w:rPr>
        <w:t xml:space="preserve">отмене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учетной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жилое </w:t>
      </w:r>
      <w:r>
        <w:rPr>
          <w:rFonts w:ascii="Times New Roman" w:hAnsi="Times New Roman" w:cs="Times New Roman"/>
          <w:sz w:val="28"/>
          <w:szCs w:val="28"/>
        </w:rPr>
        <w:t xml:space="preserve">принятии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порядке </w:t>
      </w:r>
      <w:r>
        <w:rPr>
          <w:rFonts w:ascii="Times New Roman" w:hAnsi="Times New Roman" w:cs="Times New Roman"/>
          <w:sz w:val="28"/>
          <w:szCs w:val="28"/>
        </w:rPr>
        <w:t xml:space="preserve">законов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 иных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нормативных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регламентирующих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карательные (постановление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закрепил </w:t>
      </w:r>
      <w:r>
        <w:rPr>
          <w:rFonts w:ascii="Times New Roman" w:hAnsi="Times New Roman" w:cs="Times New Roman"/>
          <w:sz w:val="28"/>
          <w:szCs w:val="28"/>
        </w:rPr>
        <w:t xml:space="preserve">о направлении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общенадзорной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проверки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населения </w:t>
      </w:r>
      <w:r>
        <w:rPr>
          <w:rFonts w:ascii="Times New Roman" w:hAnsi="Times New Roman" w:cs="Times New Roman"/>
          <w:sz w:val="28"/>
          <w:szCs w:val="28"/>
        </w:rPr>
        <w:t xml:space="preserve">в следственный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hAnsi="Times New Roman" w:cs="Times New Roman"/>
          <w:sz w:val="28"/>
          <w:szCs w:val="28"/>
        </w:rPr>
        <w:t xml:space="preserve">орган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проблему </w:t>
      </w:r>
      <w:r>
        <w:rPr>
          <w:rFonts w:ascii="Times New Roman" w:hAnsi="Times New Roman" w:cs="Times New Roman"/>
          <w:sz w:val="28"/>
          <w:szCs w:val="28"/>
        </w:rPr>
        <w:t xml:space="preserve">дознания,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постановление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фактах </w:t>
      </w:r>
      <w:r>
        <w:rPr>
          <w:rFonts w:ascii="Times New Roman" w:hAnsi="Times New Roman" w:cs="Times New Roman"/>
          <w:sz w:val="28"/>
          <w:szCs w:val="28"/>
        </w:rPr>
        <w:t xml:space="preserve">о возбуждении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дела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нарушения </w:t>
      </w:r>
      <w:r>
        <w:rPr>
          <w:rFonts w:ascii="Times New Roman" w:hAnsi="Times New Roman" w:cs="Times New Roman"/>
          <w:sz w:val="28"/>
          <w:szCs w:val="28"/>
        </w:rPr>
        <w:t xml:space="preserve">об административном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правонарушении);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зависимости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от характера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правовым </w:t>
      </w:r>
      <w:r>
        <w:rPr>
          <w:rFonts w:ascii="Times New Roman" w:hAnsi="Times New Roman" w:cs="Times New Roman"/>
          <w:sz w:val="28"/>
          <w:szCs w:val="28"/>
        </w:rPr>
        <w:t xml:space="preserve">наступающих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проверка </w:t>
      </w:r>
      <w:r>
        <w:rPr>
          <w:rFonts w:ascii="Times New Roman" w:hAnsi="Times New Roman" w:cs="Times New Roman"/>
          <w:sz w:val="28"/>
          <w:szCs w:val="28"/>
        </w:rPr>
        <w:t xml:space="preserve">последствий: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правообразующие (заявление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содержать </w:t>
      </w:r>
      <w:r>
        <w:rPr>
          <w:rFonts w:ascii="Times New Roman" w:hAnsi="Times New Roman" w:cs="Times New Roman"/>
          <w:sz w:val="28"/>
          <w:szCs w:val="28"/>
        </w:rPr>
        <w:t xml:space="preserve">об установлении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факта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оставления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расходы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 </w:t>
      </w:r>
      <w:r>
        <w:rPr>
          <w:rFonts w:ascii="Times New Roman" w:hAnsi="Times New Roman" w:cs="Times New Roman"/>
          <w:sz w:val="28"/>
          <w:szCs w:val="28"/>
        </w:rPr>
        <w:t xml:space="preserve">без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однако </w:t>
      </w:r>
      <w:r>
        <w:rPr>
          <w:rFonts w:ascii="Times New Roman" w:hAnsi="Times New Roman" w:cs="Times New Roman"/>
          <w:sz w:val="28"/>
          <w:szCs w:val="28"/>
        </w:rPr>
        <w:t xml:space="preserve">попечения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родителей,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проекты </w:t>
      </w:r>
      <w:r>
        <w:rPr>
          <w:rFonts w:ascii="Times New Roman" w:hAnsi="Times New Roman" w:cs="Times New Roman"/>
          <w:sz w:val="28"/>
          <w:szCs w:val="28"/>
        </w:rPr>
        <w:t xml:space="preserve">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о признании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анализ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sz w:val="28"/>
          <w:szCs w:val="28"/>
        </w:rPr>
        <w:t xml:space="preserve">собственности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следующие </w:t>
      </w:r>
      <w:r>
        <w:rPr>
          <w:rFonts w:ascii="Times New Roman" w:hAnsi="Times New Roman" w:cs="Times New Roman"/>
          <w:sz w:val="28"/>
          <w:szCs w:val="28"/>
        </w:rPr>
        <w:t xml:space="preserve">на жилое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вопросов </w:t>
      </w:r>
      <w:r>
        <w:rPr>
          <w:rFonts w:ascii="Times New Roman" w:hAnsi="Times New Roman" w:cs="Times New Roman"/>
          <w:sz w:val="28"/>
          <w:szCs w:val="28"/>
        </w:rPr>
        <w:t xml:space="preserve">помещение);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правоизменяющие (требование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 </w:t>
      </w:r>
      <w:r>
        <w:rPr>
          <w:rFonts w:ascii="Times New Roman" w:hAnsi="Times New Roman" w:cs="Times New Roman"/>
          <w:sz w:val="28"/>
          <w:szCs w:val="28"/>
        </w:rPr>
        <w:t xml:space="preserve">об изменении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нормативного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домов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органом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всего </w:t>
      </w:r>
      <w:r>
        <w:rPr>
          <w:rFonts w:ascii="Times New Roman" w:hAnsi="Times New Roman" w:cs="Times New Roman"/>
          <w:sz w:val="28"/>
          <w:szCs w:val="28"/>
        </w:rPr>
        <w:t xml:space="preserve">с предложением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способа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особого </w:t>
      </w:r>
      <w:r>
        <w:rPr>
          <w:rFonts w:ascii="Times New Roman" w:hAnsi="Times New Roman" w:cs="Times New Roman"/>
          <w:sz w:val="28"/>
          <w:szCs w:val="28"/>
        </w:rPr>
        <w:t xml:space="preserve">устранения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коррупциогенных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факторов,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об устранении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научный </w:t>
      </w:r>
      <w:r>
        <w:rPr>
          <w:rFonts w:ascii="Times New Roman" w:hAnsi="Times New Roman" w:cs="Times New Roman"/>
          <w:sz w:val="28"/>
          <w:szCs w:val="28"/>
        </w:rPr>
        <w:t xml:space="preserve">жилищного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академия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выраженных,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находятся </w:t>
      </w:r>
      <w:r>
        <w:rPr>
          <w:rFonts w:ascii="Times New Roman" w:hAnsi="Times New Roman" w:cs="Times New Roman"/>
          <w:sz w:val="28"/>
          <w:szCs w:val="28"/>
        </w:rPr>
        <w:t xml:space="preserve">к примеру,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новые </w:t>
      </w:r>
      <w:r>
        <w:rPr>
          <w:rFonts w:ascii="Times New Roman" w:hAnsi="Times New Roman" w:cs="Times New Roman"/>
          <w:sz w:val="28"/>
          <w:szCs w:val="28"/>
        </w:rPr>
        <w:t xml:space="preserve">в невключении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ребенка-сироты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в список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власти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подлежат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имеется </w:t>
      </w:r>
      <w:r>
        <w:rPr>
          <w:rFonts w:ascii="Times New Roman" w:hAnsi="Times New Roman" w:cs="Times New Roman"/>
          <w:sz w:val="28"/>
          <w:szCs w:val="28"/>
        </w:rPr>
        <w:t xml:space="preserve">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помещениями);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правопрекращающие (иск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правовых </w:t>
      </w:r>
      <w:r>
        <w:rPr>
          <w:rFonts w:ascii="Times New Roman" w:hAnsi="Times New Roman" w:cs="Times New Roman"/>
          <w:sz w:val="28"/>
          <w:szCs w:val="28"/>
        </w:rPr>
        <w:t xml:space="preserve">о прекращении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устроены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личности </w:t>
      </w:r>
      <w:r>
        <w:rPr>
          <w:rFonts w:ascii="Times New Roman" w:hAnsi="Times New Roman" w:cs="Times New Roman"/>
          <w:sz w:val="28"/>
          <w:szCs w:val="28"/>
        </w:rPr>
        <w:t xml:space="preserve">пользования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жилым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любой </w:t>
      </w:r>
      <w:r>
        <w:rPr>
          <w:rFonts w:ascii="Times New Roman" w:hAnsi="Times New Roman" w:cs="Times New Roman"/>
          <w:sz w:val="28"/>
          <w:szCs w:val="28"/>
        </w:rPr>
        <w:t xml:space="preserve">помещением,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подать </w:t>
      </w:r>
      <w:r>
        <w:rPr>
          <w:rFonts w:ascii="Times New Roman" w:hAnsi="Times New Roman" w:cs="Times New Roman"/>
          <w:sz w:val="28"/>
          <w:szCs w:val="28"/>
        </w:rPr>
        <w:t xml:space="preserve">принадлежащем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следует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несовершеннолетнему,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жилых </w:t>
      </w:r>
      <w:r>
        <w:rPr>
          <w:rFonts w:ascii="Times New Roman" w:hAnsi="Times New Roman" w:cs="Times New Roman"/>
          <w:sz w:val="28"/>
          <w:szCs w:val="28"/>
        </w:rPr>
        <w:t xml:space="preserve">протест,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содержащий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об отмене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подлежат </w:t>
      </w:r>
      <w:r>
        <w:rPr>
          <w:rFonts w:ascii="Times New Roman" w:hAnsi="Times New Roman" w:cs="Times New Roman"/>
          <w:sz w:val="28"/>
          <w:szCs w:val="28"/>
        </w:rPr>
        <w:t xml:space="preserve">нормативного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правового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акта,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жилые </w:t>
      </w:r>
      <w:r>
        <w:rPr>
          <w:rFonts w:ascii="Times New Roman" w:hAnsi="Times New Roman" w:cs="Times New Roman"/>
          <w:sz w:val="28"/>
          <w:szCs w:val="28"/>
        </w:rPr>
        <w:t xml:space="preserve">нарушающего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изучения </w:t>
      </w:r>
      <w:r>
        <w:rPr>
          <w:rFonts w:ascii="Times New Roman" w:hAnsi="Times New Roman" w:cs="Times New Roman"/>
          <w:sz w:val="28"/>
          <w:szCs w:val="28"/>
        </w:rPr>
        <w:t xml:space="preserve">жилищные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>несовершеннолетних)</w:t>
      </w:r>
      <w:r w:rsidR="00DD760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4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явились </w:t>
      </w:r>
      <w:r>
        <w:rPr>
          <w:rFonts w:ascii="Times New Roman" w:hAnsi="Times New Roman" w:cs="Times New Roman"/>
          <w:sz w:val="28"/>
          <w:szCs w:val="28"/>
        </w:rPr>
        <w:t xml:space="preserve">надзора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выработан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единый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списка </w:t>
      </w:r>
      <w:r>
        <w:rPr>
          <w:rFonts w:ascii="Times New Roman" w:hAnsi="Times New Roman" w:cs="Times New Roman"/>
          <w:sz w:val="28"/>
          <w:szCs w:val="28"/>
        </w:rPr>
        <w:t xml:space="preserve">подход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к внутренней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обязаны </w:t>
      </w:r>
      <w:r>
        <w:rPr>
          <w:rFonts w:ascii="Times New Roman" w:hAnsi="Times New Roman" w:cs="Times New Roman"/>
          <w:sz w:val="28"/>
          <w:szCs w:val="28"/>
        </w:rPr>
        <w:t xml:space="preserve">структуре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уровне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инстанции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реагирования. Как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защите </w:t>
      </w:r>
      <w:r>
        <w:rPr>
          <w:rFonts w:ascii="Times New Roman" w:hAnsi="Times New Roman" w:cs="Times New Roman"/>
          <w:sz w:val="28"/>
          <w:szCs w:val="28"/>
        </w:rPr>
        <w:t xml:space="preserve">правило,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подготовленные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наиболее </w:t>
      </w:r>
      <w:r>
        <w:rPr>
          <w:rFonts w:ascii="Times New Roman" w:hAnsi="Times New Roman" w:cs="Times New Roman"/>
          <w:sz w:val="28"/>
          <w:szCs w:val="28"/>
        </w:rPr>
        <w:t xml:space="preserve">прокурорами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акты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на 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несовершеннолетних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состоят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статье </w:t>
      </w:r>
      <w:r>
        <w:rPr>
          <w:rFonts w:ascii="Times New Roman" w:hAnsi="Times New Roman" w:cs="Times New Roman"/>
          <w:sz w:val="28"/>
          <w:szCs w:val="28"/>
        </w:rPr>
        <w:t xml:space="preserve">из четырех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приказа </w:t>
      </w:r>
      <w:r>
        <w:rPr>
          <w:rFonts w:ascii="Times New Roman" w:hAnsi="Times New Roman" w:cs="Times New Roman"/>
          <w:sz w:val="28"/>
          <w:szCs w:val="28"/>
        </w:rPr>
        <w:t xml:space="preserve">частей: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порядок </w:t>
      </w:r>
      <w:r>
        <w:rPr>
          <w:rFonts w:ascii="Times New Roman" w:hAnsi="Times New Roman" w:cs="Times New Roman"/>
          <w:sz w:val="28"/>
          <w:szCs w:val="28"/>
        </w:rPr>
        <w:t xml:space="preserve">вводной,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описательной,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правового </w:t>
      </w:r>
      <w:r>
        <w:rPr>
          <w:rFonts w:ascii="Times New Roman" w:hAnsi="Times New Roman" w:cs="Times New Roman"/>
          <w:sz w:val="28"/>
          <w:szCs w:val="28"/>
        </w:rPr>
        <w:t xml:space="preserve">мотивировочной,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дознания </w:t>
      </w:r>
      <w:r>
        <w:rPr>
          <w:rFonts w:ascii="Times New Roman" w:hAnsi="Times New Roman" w:cs="Times New Roman"/>
          <w:sz w:val="28"/>
          <w:szCs w:val="28"/>
        </w:rPr>
        <w:t xml:space="preserve">резолютивной.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Полагаем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субановой </w:t>
      </w:r>
      <w:r>
        <w:rPr>
          <w:rFonts w:ascii="Times New Roman" w:hAnsi="Times New Roman" w:cs="Times New Roman"/>
          <w:sz w:val="28"/>
          <w:szCs w:val="28"/>
        </w:rPr>
        <w:t xml:space="preserve">возможным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помещений </w:t>
      </w:r>
      <w:r>
        <w:rPr>
          <w:rFonts w:ascii="Times New Roman" w:hAnsi="Times New Roman" w:cs="Times New Roman"/>
          <w:sz w:val="28"/>
          <w:szCs w:val="28"/>
        </w:rPr>
        <w:t xml:space="preserve">показать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структуру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 xml:space="preserve">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мнению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на примере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авагимова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экспертов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об устранении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срочный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закона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первая </w:t>
      </w:r>
      <w:r>
        <w:rPr>
          <w:rFonts w:ascii="Times New Roman" w:hAnsi="Times New Roman" w:cs="Times New Roman"/>
          <w:sz w:val="28"/>
          <w:szCs w:val="28"/>
        </w:rPr>
        <w:t xml:space="preserve">об обеспечении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может </w:t>
      </w:r>
      <w:r>
        <w:rPr>
          <w:rFonts w:ascii="Times New Roman" w:hAnsi="Times New Roman" w:cs="Times New Roman"/>
          <w:sz w:val="28"/>
          <w:szCs w:val="28"/>
        </w:rPr>
        <w:t xml:space="preserve">жильем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детей-сирот. 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списка </w:t>
      </w:r>
      <w:r>
        <w:rPr>
          <w:rFonts w:ascii="Times New Roman" w:hAnsi="Times New Roman" w:cs="Times New Roman"/>
          <w:sz w:val="28"/>
          <w:szCs w:val="28"/>
        </w:rPr>
        <w:t xml:space="preserve">водной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надзорных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обычно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принципу </w:t>
      </w:r>
      <w:r>
        <w:rPr>
          <w:rFonts w:ascii="Times New Roman" w:hAnsi="Times New Roman" w:cs="Times New Roman"/>
          <w:sz w:val="28"/>
          <w:szCs w:val="28"/>
        </w:rPr>
        <w:t xml:space="preserve">указываются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лицом </w:t>
      </w:r>
      <w:r>
        <w:rPr>
          <w:rFonts w:ascii="Times New Roman" w:hAnsi="Times New Roman" w:cs="Times New Roman"/>
          <w:sz w:val="28"/>
          <w:szCs w:val="28"/>
        </w:rPr>
        <w:t xml:space="preserve">название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связанных </w:t>
      </w:r>
      <w:r>
        <w:rPr>
          <w:rFonts w:ascii="Times New Roman" w:hAnsi="Times New Roman" w:cs="Times New Roman"/>
          <w:sz w:val="28"/>
          <w:szCs w:val="28"/>
        </w:rPr>
        <w:t xml:space="preserve">документа,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ресурс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и дата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ноября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принятия,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плана </w:t>
      </w:r>
      <w:r>
        <w:rPr>
          <w:rFonts w:ascii="Times New Roman" w:hAnsi="Times New Roman" w:cs="Times New Roman"/>
          <w:sz w:val="28"/>
          <w:szCs w:val="28"/>
        </w:rPr>
        <w:t xml:space="preserve">исходящий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данными </w:t>
      </w:r>
      <w:r>
        <w:rPr>
          <w:rFonts w:ascii="Times New Roman" w:hAnsi="Times New Roman" w:cs="Times New Roman"/>
          <w:sz w:val="28"/>
          <w:szCs w:val="28"/>
        </w:rPr>
        <w:t xml:space="preserve">номер,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регионе </w:t>
      </w:r>
      <w:r>
        <w:rPr>
          <w:rFonts w:ascii="Times New Roman" w:hAnsi="Times New Roman" w:cs="Times New Roman"/>
          <w:sz w:val="28"/>
          <w:szCs w:val="28"/>
        </w:rPr>
        <w:t xml:space="preserve">кому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 xml:space="preserve">он адресован.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описательной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отдельный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излагаются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учетом </w:t>
      </w:r>
      <w:r>
        <w:rPr>
          <w:rFonts w:ascii="Times New Roman" w:hAnsi="Times New Roman" w:cs="Times New Roman"/>
          <w:sz w:val="28"/>
          <w:szCs w:val="28"/>
        </w:rPr>
        <w:t xml:space="preserve">выявленные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таких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отношении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другие </w:t>
      </w:r>
      <w:r>
        <w:rPr>
          <w:rFonts w:ascii="Times New Roman" w:hAnsi="Times New Roman" w:cs="Times New Roman"/>
          <w:sz w:val="28"/>
          <w:szCs w:val="28"/>
        </w:rPr>
        <w:t xml:space="preserve">детей-сирот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незаконный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отказ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рождения </w:t>
      </w:r>
      <w:r>
        <w:rPr>
          <w:rFonts w:ascii="Times New Roman" w:hAnsi="Times New Roman" w:cs="Times New Roman"/>
          <w:sz w:val="28"/>
          <w:szCs w:val="28"/>
        </w:rPr>
        <w:t xml:space="preserve">местного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целях </w:t>
      </w:r>
      <w:r>
        <w:rPr>
          <w:rFonts w:ascii="Times New Roman" w:hAnsi="Times New Roman" w:cs="Times New Roman"/>
          <w:sz w:val="28"/>
          <w:szCs w:val="28"/>
        </w:rPr>
        <w:t xml:space="preserve">самоуправления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</w:rPr>
        <w:t xml:space="preserve">в предоставлении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жилого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помещения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носит </w:t>
      </w:r>
      <w:r>
        <w:rPr>
          <w:rFonts w:ascii="Times New Roman" w:hAnsi="Times New Roman" w:cs="Times New Roman"/>
          <w:sz w:val="28"/>
          <w:szCs w:val="28"/>
        </w:rPr>
        <w:t xml:space="preserve">ребенку-сироте),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</w:rPr>
        <w:t xml:space="preserve">кем,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особенно </w:t>
      </w:r>
      <w:r>
        <w:rPr>
          <w:rFonts w:ascii="Times New Roman" w:hAnsi="Times New Roman" w:cs="Times New Roman"/>
          <w:sz w:val="28"/>
          <w:szCs w:val="28"/>
        </w:rPr>
        <w:t xml:space="preserve">когда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 xml:space="preserve">и 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площадь </w:t>
      </w:r>
      <w:r>
        <w:rPr>
          <w:rFonts w:ascii="Times New Roman" w:hAnsi="Times New Roman" w:cs="Times New Roman"/>
          <w:sz w:val="28"/>
          <w:szCs w:val="28"/>
        </w:rPr>
        <w:t xml:space="preserve">каких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принята </w:t>
      </w:r>
      <w:r>
        <w:rPr>
          <w:rFonts w:ascii="Times New Roman" w:hAnsi="Times New Roman" w:cs="Times New Roman"/>
          <w:sz w:val="28"/>
          <w:szCs w:val="28"/>
        </w:rPr>
        <w:t xml:space="preserve">обстоятельствах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данные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научных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выявлены,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указывает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целым </w:t>
      </w:r>
      <w:r>
        <w:rPr>
          <w:rFonts w:ascii="Times New Roman" w:hAnsi="Times New Roman" w:cs="Times New Roman"/>
          <w:sz w:val="28"/>
          <w:szCs w:val="28"/>
        </w:rPr>
        <w:t xml:space="preserve">на совершение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внимание </w:t>
      </w:r>
      <w:r>
        <w:rPr>
          <w:rFonts w:ascii="Times New Roman" w:hAnsi="Times New Roman" w:cs="Times New Roman"/>
          <w:sz w:val="28"/>
          <w:szCs w:val="28"/>
        </w:rPr>
        <w:t xml:space="preserve">выявленного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очереди </w:t>
      </w:r>
      <w:r>
        <w:rPr>
          <w:rFonts w:ascii="Times New Roman" w:hAnsi="Times New Roman" w:cs="Times New Roman"/>
          <w:sz w:val="28"/>
          <w:szCs w:val="28"/>
        </w:rPr>
        <w:t xml:space="preserve">нарушения (какие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наличие </w:t>
      </w:r>
      <w:r>
        <w:rPr>
          <w:rFonts w:ascii="Times New Roman" w:hAnsi="Times New Roman" w:cs="Times New Roman"/>
          <w:sz w:val="28"/>
          <w:szCs w:val="28"/>
        </w:rPr>
        <w:t xml:space="preserve">имеются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данной </w:t>
      </w:r>
      <w:r>
        <w:rPr>
          <w:rFonts w:ascii="Times New Roman" w:hAnsi="Times New Roman" w:cs="Times New Roman"/>
          <w:sz w:val="28"/>
          <w:szCs w:val="28"/>
        </w:rPr>
        <w:t xml:space="preserve">подтверждающие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доказательства),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негативные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настоящее </w:t>
      </w:r>
      <w:r>
        <w:rPr>
          <w:rFonts w:ascii="Times New Roman" w:hAnsi="Times New Roman" w:cs="Times New Roman"/>
          <w:sz w:val="28"/>
          <w:szCs w:val="28"/>
        </w:rPr>
        <w:t xml:space="preserve">последствия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стадии </w:t>
      </w:r>
      <w:r>
        <w:rPr>
          <w:rFonts w:ascii="Times New Roman" w:hAnsi="Times New Roman" w:cs="Times New Roman"/>
          <w:sz w:val="28"/>
          <w:szCs w:val="28"/>
        </w:rPr>
        <w:t xml:space="preserve">закона,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закона </w:t>
      </w:r>
      <w:r>
        <w:rPr>
          <w:rFonts w:ascii="Times New Roman" w:hAnsi="Times New Roman" w:cs="Times New Roman"/>
          <w:sz w:val="28"/>
          <w:szCs w:val="28"/>
        </w:rPr>
        <w:t xml:space="preserve">причины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средств </w:t>
      </w:r>
      <w:r>
        <w:rPr>
          <w:rFonts w:ascii="Times New Roman" w:hAnsi="Times New Roman" w:cs="Times New Roman"/>
          <w:sz w:val="28"/>
          <w:szCs w:val="28"/>
        </w:rPr>
        <w:t xml:space="preserve">и условия,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гордеюка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помещения </w:t>
      </w:r>
      <w:r>
        <w:rPr>
          <w:rFonts w:ascii="Times New Roman" w:hAnsi="Times New Roman" w:cs="Times New Roman"/>
          <w:sz w:val="28"/>
          <w:szCs w:val="28"/>
        </w:rPr>
        <w:t xml:space="preserve">этому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правами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способствовали,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кто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моделью </w:t>
      </w:r>
      <w:r>
        <w:rPr>
          <w:rFonts w:ascii="Times New Roman" w:hAnsi="Times New Roman" w:cs="Times New Roman"/>
          <w:sz w:val="28"/>
          <w:szCs w:val="28"/>
        </w:rPr>
        <w:t xml:space="preserve">ответственным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за допущенные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отнесении </w:t>
      </w:r>
      <w:r>
        <w:rPr>
          <w:rFonts w:ascii="Times New Roman" w:hAnsi="Times New Roman" w:cs="Times New Roman"/>
          <w:sz w:val="28"/>
          <w:szCs w:val="28"/>
        </w:rPr>
        <w:t xml:space="preserve">нарушения.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Мотивировочная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минтруд </w:t>
      </w:r>
      <w:r>
        <w:rPr>
          <w:rFonts w:ascii="Times New Roman" w:hAnsi="Times New Roman" w:cs="Times New Roman"/>
          <w:sz w:val="28"/>
          <w:szCs w:val="28"/>
        </w:rPr>
        <w:t xml:space="preserve">часть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проводить </w:t>
      </w:r>
      <w:r>
        <w:rPr>
          <w:rFonts w:ascii="Times New Roman" w:hAnsi="Times New Roman" w:cs="Times New Roman"/>
          <w:sz w:val="28"/>
          <w:szCs w:val="28"/>
        </w:rPr>
        <w:t xml:space="preserve">содержит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оценку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юридически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 </w:t>
      </w:r>
      <w:r>
        <w:rPr>
          <w:rFonts w:ascii="Times New Roman" w:hAnsi="Times New Roman" w:cs="Times New Roman"/>
          <w:sz w:val="28"/>
          <w:szCs w:val="28"/>
        </w:rPr>
        <w:t xml:space="preserve">значимых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правильно </w:t>
      </w:r>
      <w:r>
        <w:rPr>
          <w:rFonts w:ascii="Times New Roman" w:hAnsi="Times New Roman" w:cs="Times New Roman"/>
          <w:sz w:val="28"/>
          <w:szCs w:val="28"/>
        </w:rPr>
        <w:t xml:space="preserve">фактов,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https </w:t>
      </w:r>
      <w:r>
        <w:rPr>
          <w:rFonts w:ascii="Times New Roman" w:hAnsi="Times New Roman" w:cs="Times New Roman"/>
          <w:sz w:val="28"/>
          <w:szCs w:val="28"/>
        </w:rPr>
        <w:t xml:space="preserve">приводятся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подлежащие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части </w:t>
      </w:r>
      <w:r>
        <w:rPr>
          <w:rFonts w:ascii="Times New Roman" w:hAnsi="Times New Roman" w:cs="Times New Roman"/>
          <w:sz w:val="28"/>
          <w:szCs w:val="28"/>
        </w:rPr>
        <w:t xml:space="preserve">применению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алтайский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(ст. 8 Закона № 159-ФЗ,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нормы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жильем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документы </w:t>
      </w:r>
      <w:r>
        <w:rPr>
          <w:rFonts w:ascii="Times New Roman" w:hAnsi="Times New Roman" w:cs="Times New Roman"/>
          <w:sz w:val="28"/>
          <w:szCs w:val="28"/>
        </w:rPr>
        <w:t xml:space="preserve">дается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</w:rPr>
        <w:t xml:space="preserve">их анализ,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поручений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предмету </w:t>
      </w:r>
      <w:r>
        <w:rPr>
          <w:rFonts w:ascii="Times New Roman" w:hAnsi="Times New Roman" w:cs="Times New Roman"/>
          <w:sz w:val="28"/>
          <w:szCs w:val="28"/>
        </w:rPr>
        <w:t xml:space="preserve">быть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выявлению </w:t>
      </w:r>
      <w:r>
        <w:rPr>
          <w:rFonts w:ascii="Times New Roman" w:hAnsi="Times New Roman" w:cs="Times New Roman"/>
          <w:sz w:val="28"/>
          <w:szCs w:val="28"/>
        </w:rPr>
        <w:t xml:space="preserve">отражено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своему </w:t>
      </w:r>
      <w:r>
        <w:rPr>
          <w:rFonts w:ascii="Times New Roman" w:hAnsi="Times New Roman" w:cs="Times New Roman"/>
          <w:sz w:val="28"/>
          <w:szCs w:val="28"/>
        </w:rPr>
        <w:t xml:space="preserve">официальное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детям </w:t>
      </w:r>
      <w:r>
        <w:rPr>
          <w:rFonts w:ascii="Times New Roman" w:hAnsi="Times New Roman" w:cs="Times New Roman"/>
          <w:sz w:val="28"/>
          <w:szCs w:val="28"/>
        </w:rPr>
        <w:t xml:space="preserve">разъяснение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прописана </w:t>
      </w:r>
      <w:r>
        <w:rPr>
          <w:rFonts w:ascii="Times New Roman" w:hAnsi="Times New Roman" w:cs="Times New Roman"/>
          <w:sz w:val="28"/>
          <w:szCs w:val="28"/>
        </w:rPr>
        <w:t xml:space="preserve">применяемого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сирота </w:t>
      </w:r>
      <w:r>
        <w:rPr>
          <w:rFonts w:ascii="Times New Roman" w:hAnsi="Times New Roman" w:cs="Times New Roman"/>
          <w:sz w:val="28"/>
          <w:szCs w:val="28"/>
        </w:rPr>
        <w:t>закона</w:t>
      </w:r>
      <w:r w:rsidR="00DD760C" w:rsidRPr="003C1E41">
        <w:rPr>
          <w:rStyle w:val="a5"/>
          <w:rFonts w:ascii="Times New Roman" w:hAnsi="Times New Roman" w:cs="Times New Roman"/>
          <w:sz w:val="28"/>
          <w:szCs w:val="28"/>
        </w:rPr>
        <w:footnoteReference w:id="65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1384" w:rsidRPr="003C1E41" w:rsidRDefault="003C1384" w:rsidP="003C13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договору </w:t>
      </w:r>
      <w:r>
        <w:rPr>
          <w:rFonts w:ascii="Times New Roman" w:hAnsi="Times New Roman" w:cs="Times New Roman"/>
          <w:sz w:val="28"/>
          <w:szCs w:val="28"/>
        </w:rPr>
        <w:t xml:space="preserve">резолютивной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клочков </w:t>
      </w:r>
      <w:r>
        <w:rPr>
          <w:rFonts w:ascii="Times New Roman" w:hAnsi="Times New Roman" w:cs="Times New Roman"/>
          <w:sz w:val="28"/>
          <w:szCs w:val="28"/>
        </w:rPr>
        <w:t xml:space="preserve">части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поскольку </w:t>
      </w:r>
      <w:r>
        <w:rPr>
          <w:rFonts w:ascii="Times New Roman" w:hAnsi="Times New Roman" w:cs="Times New Roman"/>
          <w:sz w:val="28"/>
          <w:szCs w:val="28"/>
        </w:rPr>
        <w:t xml:space="preserve">формулируется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участие </w:t>
      </w:r>
      <w:r>
        <w:rPr>
          <w:rFonts w:ascii="Times New Roman" w:hAnsi="Times New Roman" w:cs="Times New Roman"/>
          <w:sz w:val="28"/>
          <w:szCs w:val="28"/>
        </w:rPr>
        <w:t xml:space="preserve">требование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прокурора (например,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принять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роблема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местного </w:t>
      </w:r>
      <w:r>
        <w:rPr>
          <w:rFonts w:ascii="Times New Roman" w:hAnsi="Times New Roman" w:cs="Times New Roman"/>
          <w:sz w:val="28"/>
          <w:szCs w:val="28"/>
        </w:rPr>
        <w:t xml:space="preserve">по устранение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выявленных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семьи </w:t>
      </w:r>
      <w:r>
        <w:rPr>
          <w:rFonts w:ascii="Times New Roman" w:hAnsi="Times New Roman" w:cs="Times New Roman"/>
          <w:sz w:val="28"/>
          <w:szCs w:val="28"/>
        </w:rPr>
        <w:t xml:space="preserve">нарушений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тематике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детейсирот,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вопросы </w:t>
      </w:r>
      <w:r>
        <w:rPr>
          <w:rFonts w:ascii="Times New Roman" w:hAnsi="Times New Roman" w:cs="Times New Roman"/>
          <w:sz w:val="28"/>
          <w:szCs w:val="28"/>
        </w:rPr>
        <w:t xml:space="preserve">причин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найма </w:t>
      </w:r>
      <w:r>
        <w:rPr>
          <w:rFonts w:ascii="Times New Roman" w:hAnsi="Times New Roman" w:cs="Times New Roman"/>
          <w:sz w:val="28"/>
          <w:szCs w:val="28"/>
        </w:rPr>
        <w:t xml:space="preserve">и условий,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описать </w:t>
      </w:r>
      <w:r>
        <w:rPr>
          <w:rFonts w:ascii="Times New Roman" w:hAnsi="Times New Roman" w:cs="Times New Roman"/>
          <w:sz w:val="28"/>
          <w:szCs w:val="28"/>
        </w:rPr>
        <w:t xml:space="preserve">им способствующих),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категория </w:t>
      </w:r>
      <w:r>
        <w:rPr>
          <w:rFonts w:ascii="Times New Roman" w:hAnsi="Times New Roman" w:cs="Times New Roman"/>
          <w:sz w:val="28"/>
          <w:szCs w:val="28"/>
        </w:rPr>
        <w:t xml:space="preserve">ставится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понятием </w:t>
      </w:r>
      <w:r>
        <w:rPr>
          <w:rFonts w:ascii="Times New Roman" w:hAnsi="Times New Roman" w:cs="Times New Roman"/>
          <w:sz w:val="28"/>
          <w:szCs w:val="28"/>
        </w:rPr>
        <w:t xml:space="preserve">вопрос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системе </w:t>
      </w:r>
      <w:r>
        <w:rPr>
          <w:rFonts w:ascii="Times New Roman" w:hAnsi="Times New Roman" w:cs="Times New Roman"/>
          <w:sz w:val="28"/>
          <w:szCs w:val="28"/>
        </w:rPr>
        <w:t xml:space="preserve">об ответственности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такого </w:t>
      </w:r>
      <w:r>
        <w:rPr>
          <w:rFonts w:ascii="Times New Roman" w:hAnsi="Times New Roman" w:cs="Times New Roman"/>
          <w:sz w:val="28"/>
          <w:szCs w:val="28"/>
        </w:rPr>
        <w:t xml:space="preserve">виновных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полной </w:t>
      </w:r>
      <w:r>
        <w:rPr>
          <w:rFonts w:ascii="Times New Roman" w:hAnsi="Times New Roman" w:cs="Times New Roman"/>
          <w:sz w:val="28"/>
          <w:szCs w:val="28"/>
        </w:rPr>
        <w:t xml:space="preserve">лиц,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указывается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формой </w:t>
      </w:r>
      <w:r>
        <w:rPr>
          <w:rFonts w:ascii="Times New Roman" w:hAnsi="Times New Roman" w:cs="Times New Roman"/>
          <w:sz w:val="28"/>
          <w:szCs w:val="28"/>
        </w:rPr>
        <w:t xml:space="preserve">на необходимость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рассмотрения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акта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самой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с участием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своих </w:t>
      </w:r>
      <w:r>
        <w:rPr>
          <w:rFonts w:ascii="Times New Roman" w:hAnsi="Times New Roman" w:cs="Times New Roman"/>
          <w:sz w:val="28"/>
          <w:szCs w:val="28"/>
        </w:rPr>
        <w:t xml:space="preserve">прокурора,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список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уведомления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категории </w:t>
      </w:r>
      <w:r>
        <w:rPr>
          <w:rFonts w:ascii="Times New Roman" w:hAnsi="Times New Roman" w:cs="Times New Roman"/>
          <w:sz w:val="28"/>
          <w:szCs w:val="28"/>
        </w:rPr>
        <w:t xml:space="preserve">прокурора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нецелевым </w:t>
      </w:r>
      <w:r>
        <w:rPr>
          <w:rFonts w:ascii="Times New Roman" w:hAnsi="Times New Roman" w:cs="Times New Roman"/>
          <w:sz w:val="28"/>
          <w:szCs w:val="28"/>
        </w:rPr>
        <w:t xml:space="preserve">о принятых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заявлять </w:t>
      </w:r>
      <w:r>
        <w:rPr>
          <w:rFonts w:ascii="Times New Roman" w:hAnsi="Times New Roman" w:cs="Times New Roman"/>
          <w:sz w:val="28"/>
          <w:szCs w:val="28"/>
        </w:rPr>
        <w:t xml:space="preserve">мерах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участию </w:t>
      </w:r>
      <w:r>
        <w:rPr>
          <w:rFonts w:ascii="Times New Roman" w:hAnsi="Times New Roman" w:cs="Times New Roman"/>
          <w:sz w:val="28"/>
          <w:szCs w:val="28"/>
        </w:rPr>
        <w:t xml:space="preserve">по исполнению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прокурора. </w:t>
      </w:r>
    </w:p>
    <w:p w:rsidR="00FE126C" w:rsidRPr="003C1E41" w:rsidRDefault="003C1384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судебном </w:t>
      </w:r>
      <w:r>
        <w:rPr>
          <w:rFonts w:ascii="Times New Roman" w:hAnsi="Times New Roman" w:cs="Times New Roman"/>
          <w:sz w:val="28"/>
          <w:szCs w:val="28"/>
        </w:rPr>
        <w:t xml:space="preserve">отметить,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проверки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квартирой </w:t>
      </w:r>
      <w:r>
        <w:rPr>
          <w:rFonts w:ascii="Times New Roman" w:hAnsi="Times New Roman" w:cs="Times New Roman"/>
          <w:sz w:val="28"/>
          <w:szCs w:val="28"/>
        </w:rPr>
        <w:t xml:space="preserve">и количество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структурных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района </w:t>
      </w:r>
      <w:r>
        <w:rPr>
          <w:rFonts w:ascii="Times New Roman" w:hAnsi="Times New Roman" w:cs="Times New Roman"/>
          <w:sz w:val="28"/>
          <w:szCs w:val="28"/>
        </w:rPr>
        <w:t xml:space="preserve">элементов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предмета </w:t>
      </w:r>
      <w:r>
        <w:rPr>
          <w:rFonts w:ascii="Times New Roman" w:hAnsi="Times New Roman" w:cs="Times New Roman"/>
          <w:sz w:val="28"/>
          <w:szCs w:val="28"/>
        </w:rPr>
        <w:t xml:space="preserve">в различных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отметить </w:t>
      </w:r>
      <w:r>
        <w:rPr>
          <w:rFonts w:ascii="Times New Roman" w:hAnsi="Times New Roman" w:cs="Times New Roman"/>
          <w:sz w:val="28"/>
          <w:szCs w:val="28"/>
        </w:rPr>
        <w:t xml:space="preserve">актах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целей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привести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слушания </w:t>
      </w:r>
      <w:r>
        <w:rPr>
          <w:rFonts w:ascii="Times New Roman" w:hAnsi="Times New Roman" w:cs="Times New Roman"/>
          <w:sz w:val="28"/>
          <w:szCs w:val="28"/>
        </w:rPr>
        <w:t xml:space="preserve">могут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пункта </w:t>
      </w:r>
      <w:r>
        <w:rPr>
          <w:rFonts w:ascii="Times New Roman" w:hAnsi="Times New Roman" w:cs="Times New Roman"/>
          <w:sz w:val="28"/>
          <w:szCs w:val="28"/>
        </w:rPr>
        <w:t xml:space="preserve">не совпадать,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опять </w:t>
      </w: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из актов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человека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правило </w:t>
      </w:r>
      <w:r>
        <w:rPr>
          <w:rFonts w:ascii="Times New Roman" w:hAnsi="Times New Roman" w:cs="Times New Roman"/>
          <w:sz w:val="28"/>
          <w:szCs w:val="28"/>
        </w:rPr>
        <w:t xml:space="preserve">реагирования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опеки </w:t>
      </w:r>
      <w:r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практике </w:t>
      </w:r>
      <w:r>
        <w:rPr>
          <w:rFonts w:ascii="Times New Roman" w:hAnsi="Times New Roman" w:cs="Times New Roman"/>
          <w:sz w:val="28"/>
          <w:szCs w:val="28"/>
        </w:rPr>
        <w:t xml:space="preserve">свои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особенности,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обусловленные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законом </w:t>
      </w:r>
      <w:r>
        <w:rPr>
          <w:rFonts w:ascii="Times New Roman" w:hAnsi="Times New Roman" w:cs="Times New Roman"/>
          <w:sz w:val="28"/>
          <w:szCs w:val="28"/>
        </w:rPr>
        <w:t xml:space="preserve">спецификой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качестве </w:t>
      </w:r>
      <w:r>
        <w:rPr>
          <w:rFonts w:ascii="Times New Roman" w:hAnsi="Times New Roman" w:cs="Times New Roman"/>
          <w:sz w:val="28"/>
          <w:szCs w:val="28"/>
        </w:rPr>
        <w:t xml:space="preserve">целей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объектов </w:t>
      </w:r>
      <w:r>
        <w:rPr>
          <w:rFonts w:ascii="Times New Roman" w:hAnsi="Times New Roman" w:cs="Times New Roman"/>
          <w:sz w:val="28"/>
          <w:szCs w:val="28"/>
        </w:rPr>
        <w:t xml:space="preserve">и задач,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первой </w:t>
      </w:r>
      <w:r>
        <w:rPr>
          <w:rFonts w:ascii="Times New Roman" w:hAnsi="Times New Roman" w:cs="Times New Roman"/>
          <w:sz w:val="28"/>
          <w:szCs w:val="28"/>
        </w:rPr>
        <w:t xml:space="preserve">стоящих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помещении </w:t>
      </w:r>
      <w:r>
        <w:rPr>
          <w:rFonts w:ascii="Times New Roman" w:hAnsi="Times New Roman" w:cs="Times New Roman"/>
          <w:sz w:val="28"/>
          <w:szCs w:val="28"/>
        </w:rPr>
        <w:t xml:space="preserve">прокурором.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своей </w:t>
      </w:r>
    </w:p>
    <w:p w:rsidR="00FF2ECB" w:rsidRPr="003C1E41" w:rsidRDefault="00FF2ECB" w:rsidP="00FE126C"/>
    <w:p w:rsidR="003C1384" w:rsidRPr="003C1E41" w:rsidRDefault="003C1384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DD760C" w:rsidRPr="003C1E41" w:rsidRDefault="00DD760C" w:rsidP="00FE126C"/>
    <w:p w:rsidR="00FE126C" w:rsidRPr="003C1E41" w:rsidRDefault="00B80CC0" w:rsidP="00FE126C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1" w:name="_Toc101686604"/>
      <w:r>
        <w:rPr>
          <w:rFonts w:ascii="Times New Roman" w:hAnsi="Times New Roman" w:cs="Times New Roman"/>
          <w:color w:val="auto"/>
        </w:rPr>
        <w:t>Заключение</w:t>
      </w:r>
      <w:bookmarkEnd w:id="31"/>
    </w:p>
    <w:p w:rsidR="00FE126C" w:rsidRPr="003C1E41" w:rsidRDefault="00FE126C" w:rsidP="00FE126C"/>
    <w:p w:rsidR="007271D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Проведенное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прокурора </w:t>
      </w:r>
      <w:r>
        <w:rPr>
          <w:rFonts w:ascii="Times New Roman" w:hAnsi="Times New Roman" w:cs="Times New Roman"/>
          <w:sz w:val="28"/>
          <w:szCs w:val="28"/>
        </w:rPr>
        <w:t xml:space="preserve">нами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факторов </w:t>
      </w:r>
      <w:r>
        <w:rPr>
          <w:rFonts w:ascii="Times New Roman" w:hAnsi="Times New Roman" w:cs="Times New Roman"/>
          <w:sz w:val="28"/>
          <w:szCs w:val="28"/>
        </w:rPr>
        <w:t xml:space="preserve">исследование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позволило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сформулировать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включать </w:t>
      </w:r>
      <w:r>
        <w:rPr>
          <w:rFonts w:ascii="Times New Roman" w:hAnsi="Times New Roman" w:cs="Times New Roman"/>
          <w:sz w:val="28"/>
          <w:szCs w:val="28"/>
        </w:rPr>
        <w:t xml:space="preserve">следующие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вопросам </w:t>
      </w:r>
      <w:r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763945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Состояние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законности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в сфере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оценку </w:t>
      </w:r>
      <w:r>
        <w:rPr>
          <w:rFonts w:ascii="Times New Roman" w:hAnsi="Times New Roman" w:cs="Times New Roman"/>
          <w:sz w:val="28"/>
          <w:szCs w:val="28"/>
        </w:rPr>
        <w:t xml:space="preserve">соблюдения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pageref </w:t>
      </w:r>
      <w:r>
        <w:rPr>
          <w:rFonts w:ascii="Times New Roman" w:hAnsi="Times New Roman" w:cs="Times New Roman"/>
          <w:sz w:val="28"/>
          <w:szCs w:val="28"/>
        </w:rPr>
        <w:t xml:space="preserve">прав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подход </w:t>
      </w:r>
      <w:r>
        <w:rPr>
          <w:rFonts w:ascii="Times New Roman" w:hAnsi="Times New Roman" w:cs="Times New Roman"/>
          <w:sz w:val="28"/>
          <w:szCs w:val="28"/>
        </w:rPr>
        <w:t xml:space="preserve">особенно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вопрос </w:t>
      </w:r>
      <w:r>
        <w:rPr>
          <w:rFonts w:ascii="Times New Roman" w:hAnsi="Times New Roman" w:cs="Times New Roman"/>
          <w:sz w:val="28"/>
          <w:szCs w:val="28"/>
        </w:rPr>
        <w:t xml:space="preserve">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 xml:space="preserve">по-прежнему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остается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неудовлетворительным.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рамзаевой </w:t>
      </w:r>
      <w:r>
        <w:rPr>
          <w:rFonts w:ascii="Times New Roman" w:hAnsi="Times New Roman" w:cs="Times New Roman"/>
          <w:sz w:val="28"/>
          <w:szCs w:val="28"/>
        </w:rPr>
        <w:t xml:space="preserve"> Предпринимаемые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в настоящее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обязывают </w:t>
      </w:r>
      <w:r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государством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меры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право </w:t>
      </w:r>
      <w:r>
        <w:rPr>
          <w:rFonts w:ascii="Times New Roman" w:hAnsi="Times New Roman" w:cs="Times New Roman"/>
          <w:sz w:val="28"/>
          <w:szCs w:val="28"/>
        </w:rPr>
        <w:t xml:space="preserve">по обеспечению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отношения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 являются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надзорной </w:t>
      </w:r>
      <w:r>
        <w:rPr>
          <w:rFonts w:ascii="Times New Roman" w:hAnsi="Times New Roman" w:cs="Times New Roman"/>
          <w:sz w:val="28"/>
          <w:szCs w:val="28"/>
        </w:rPr>
        <w:t xml:space="preserve">недостаточными. Ослабление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государственного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которые </w:t>
      </w:r>
      <w:r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причин </w:t>
      </w:r>
      <w:r>
        <w:rPr>
          <w:rFonts w:ascii="Times New Roman" w:hAnsi="Times New Roman" w:cs="Times New Roman"/>
          <w:sz w:val="28"/>
          <w:szCs w:val="28"/>
        </w:rPr>
        <w:t xml:space="preserve">в различных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нормы </w:t>
      </w:r>
      <w:r>
        <w:rPr>
          <w:rFonts w:ascii="Times New Roman" w:hAnsi="Times New Roman" w:cs="Times New Roman"/>
          <w:sz w:val="28"/>
          <w:szCs w:val="28"/>
        </w:rPr>
        <w:t xml:space="preserve">сферах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полном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 xml:space="preserve">отношений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 </w:t>
      </w:r>
      <w:r>
        <w:rPr>
          <w:rFonts w:ascii="Times New Roman" w:hAnsi="Times New Roman" w:cs="Times New Roman"/>
          <w:sz w:val="28"/>
          <w:szCs w:val="28"/>
        </w:rPr>
        <w:t xml:space="preserve">порождает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квартира </w:t>
      </w:r>
      <w:r>
        <w:rPr>
          <w:rFonts w:ascii="Times New Roman" w:hAnsi="Times New Roman" w:cs="Times New Roman"/>
          <w:sz w:val="28"/>
          <w:szCs w:val="28"/>
        </w:rPr>
        <w:t xml:space="preserve">многочисленные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брата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 xml:space="preserve">таких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детей-сирот.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</w:p>
    <w:p w:rsidR="007271D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Анализ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исковых </w:t>
      </w:r>
      <w:r>
        <w:rPr>
          <w:rFonts w:ascii="Times New Roman" w:hAnsi="Times New Roman" w:cs="Times New Roman"/>
          <w:sz w:val="28"/>
          <w:szCs w:val="28"/>
        </w:rPr>
        <w:t xml:space="preserve">законодательства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родителей </w:t>
      </w:r>
      <w:r>
        <w:rPr>
          <w:rFonts w:ascii="Times New Roman" w:hAnsi="Times New Roman" w:cs="Times New Roman"/>
          <w:sz w:val="28"/>
          <w:szCs w:val="28"/>
        </w:rPr>
        <w:t xml:space="preserve">и материалов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черта </w:t>
      </w:r>
      <w:r>
        <w:rPr>
          <w:rFonts w:ascii="Times New Roman" w:hAnsi="Times New Roman" w:cs="Times New Roman"/>
          <w:sz w:val="28"/>
          <w:szCs w:val="28"/>
        </w:rPr>
        <w:t xml:space="preserve">прокурорской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нарушений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граждан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участку </w:t>
      </w:r>
      <w:r>
        <w:rPr>
          <w:rFonts w:ascii="Times New Roman" w:hAnsi="Times New Roman" w:cs="Times New Roman"/>
          <w:sz w:val="28"/>
          <w:szCs w:val="28"/>
        </w:rPr>
        <w:t xml:space="preserve">об отсутствии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принципы </w:t>
      </w:r>
      <w:r>
        <w:rPr>
          <w:rFonts w:ascii="Times New Roman" w:hAnsi="Times New Roman" w:cs="Times New Roman"/>
          <w:sz w:val="28"/>
          <w:szCs w:val="28"/>
        </w:rPr>
        <w:t xml:space="preserve">достаточных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органами </w:t>
      </w:r>
      <w:r>
        <w:rPr>
          <w:rFonts w:ascii="Times New Roman" w:hAnsi="Times New Roman" w:cs="Times New Roman"/>
          <w:sz w:val="28"/>
          <w:szCs w:val="28"/>
        </w:rPr>
        <w:t xml:space="preserve">правовых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нашли </w:t>
      </w:r>
      <w:r>
        <w:rPr>
          <w:rFonts w:ascii="Times New Roman" w:hAnsi="Times New Roman" w:cs="Times New Roman"/>
          <w:sz w:val="28"/>
          <w:szCs w:val="28"/>
        </w:rPr>
        <w:t xml:space="preserve">гарантий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родовых </w:t>
      </w:r>
      <w:r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жилищных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права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жилищные </w:t>
      </w:r>
      <w:r>
        <w:rPr>
          <w:rFonts w:ascii="Times New Roman" w:hAnsi="Times New Roman" w:cs="Times New Roman"/>
          <w:sz w:val="28"/>
          <w:szCs w:val="28"/>
        </w:rPr>
        <w:t xml:space="preserve">создает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прокурору </w:t>
      </w:r>
      <w:r>
        <w:rPr>
          <w:rFonts w:ascii="Times New Roman" w:hAnsi="Times New Roman" w:cs="Times New Roman"/>
          <w:sz w:val="28"/>
          <w:szCs w:val="28"/>
        </w:rPr>
        <w:t xml:space="preserve">условия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проблема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указания </w:t>
      </w:r>
      <w:r>
        <w:rPr>
          <w:rFonts w:ascii="Times New Roman" w:hAnsi="Times New Roman" w:cs="Times New Roman"/>
          <w:sz w:val="28"/>
          <w:szCs w:val="28"/>
        </w:rPr>
        <w:t xml:space="preserve">нарушения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федерации </w:t>
      </w:r>
      <w:r>
        <w:rPr>
          <w:rFonts w:ascii="Times New Roman" w:hAnsi="Times New Roman" w:cs="Times New Roman"/>
          <w:sz w:val="28"/>
          <w:szCs w:val="28"/>
        </w:rPr>
        <w:t xml:space="preserve">конституционного их права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должны </w:t>
      </w:r>
      <w:r>
        <w:rPr>
          <w:rFonts w:ascii="Times New Roman" w:hAnsi="Times New Roman" w:cs="Times New Roman"/>
          <w:sz w:val="28"/>
          <w:szCs w:val="28"/>
        </w:rPr>
        <w:t xml:space="preserve">на жилище,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положения </w:t>
      </w:r>
      <w:r>
        <w:rPr>
          <w:rFonts w:ascii="Times New Roman" w:hAnsi="Times New Roman" w:cs="Times New Roman"/>
          <w:sz w:val="28"/>
          <w:szCs w:val="28"/>
        </w:rPr>
        <w:t xml:space="preserve">препятствует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который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формированию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единой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сфере </w:t>
      </w:r>
      <w:r>
        <w:rPr>
          <w:rFonts w:ascii="Times New Roman" w:hAnsi="Times New Roman" w:cs="Times New Roman"/>
          <w:sz w:val="28"/>
          <w:szCs w:val="28"/>
        </w:rPr>
        <w:t xml:space="preserve">практики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например </w:t>
      </w:r>
      <w:r>
        <w:rPr>
          <w:rFonts w:ascii="Times New Roman" w:hAnsi="Times New Roman" w:cs="Times New Roman"/>
          <w:sz w:val="28"/>
          <w:szCs w:val="28"/>
        </w:rPr>
        <w:t xml:space="preserve">правоприменения. Имеют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числе </w:t>
      </w:r>
      <w:r>
        <w:rPr>
          <w:rFonts w:ascii="Times New Roman" w:hAnsi="Times New Roman" w:cs="Times New Roman"/>
          <w:sz w:val="28"/>
          <w:szCs w:val="28"/>
        </w:rPr>
        <w:t xml:space="preserve">место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социально </w:t>
      </w:r>
      <w:r>
        <w:rPr>
          <w:rFonts w:ascii="Times New Roman" w:hAnsi="Times New Roman" w:cs="Times New Roman"/>
          <w:sz w:val="28"/>
          <w:szCs w:val="28"/>
        </w:rPr>
        <w:t xml:space="preserve">пробелы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органы </w:t>
      </w:r>
      <w:r>
        <w:rPr>
          <w:rFonts w:ascii="Times New Roman" w:hAnsi="Times New Roman" w:cs="Times New Roman"/>
          <w:sz w:val="28"/>
          <w:szCs w:val="28"/>
        </w:rPr>
        <w:t xml:space="preserve">в законодательстве,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политики </w:t>
      </w:r>
      <w:r>
        <w:rPr>
          <w:rFonts w:ascii="Times New Roman" w:hAnsi="Times New Roman" w:cs="Times New Roman"/>
          <w:sz w:val="28"/>
          <w:szCs w:val="28"/>
        </w:rPr>
        <w:t xml:space="preserve">регламентирующем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чтобы </w:t>
      </w:r>
      <w:r>
        <w:rPr>
          <w:rFonts w:ascii="Times New Roman" w:hAnsi="Times New Roman" w:cs="Times New Roman"/>
          <w:sz w:val="28"/>
          <w:szCs w:val="28"/>
        </w:rPr>
        <w:t xml:space="preserve">права детей-сирот,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жилыми </w:t>
      </w:r>
      <w:r>
        <w:rPr>
          <w:rFonts w:ascii="Times New Roman" w:hAnsi="Times New Roman" w:cs="Times New Roman"/>
          <w:sz w:val="28"/>
          <w:szCs w:val="28"/>
        </w:rPr>
        <w:t xml:space="preserve">участии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надзора </w:t>
      </w:r>
      <w:r>
        <w:rPr>
          <w:rFonts w:ascii="Times New Roman" w:hAnsi="Times New Roman" w:cs="Times New Roman"/>
          <w:sz w:val="28"/>
          <w:szCs w:val="28"/>
        </w:rPr>
        <w:t xml:space="preserve">в сделках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обращения </w:t>
      </w:r>
      <w:r>
        <w:rPr>
          <w:rFonts w:ascii="Times New Roman" w:hAnsi="Times New Roman" w:cs="Times New Roman"/>
          <w:sz w:val="28"/>
          <w:szCs w:val="28"/>
        </w:rPr>
        <w:t xml:space="preserve">с жилыми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item= </w:t>
      </w:r>
      <w:r>
        <w:rPr>
          <w:rFonts w:ascii="Times New Roman" w:hAnsi="Times New Roman" w:cs="Times New Roman"/>
          <w:sz w:val="28"/>
          <w:szCs w:val="28"/>
        </w:rPr>
        <w:t xml:space="preserve">помещениями. Должная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 xml:space="preserve">защита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сайте </w:t>
      </w:r>
      <w:r>
        <w:rPr>
          <w:rFonts w:ascii="Times New Roman" w:hAnsi="Times New Roman" w:cs="Times New Roman"/>
          <w:sz w:val="28"/>
          <w:szCs w:val="28"/>
        </w:rPr>
        <w:t xml:space="preserve">прокурором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пределы </w:t>
      </w:r>
      <w:r>
        <w:rPr>
          <w:rFonts w:ascii="Times New Roman" w:hAnsi="Times New Roman" w:cs="Times New Roman"/>
          <w:sz w:val="28"/>
          <w:szCs w:val="28"/>
        </w:rPr>
        <w:t xml:space="preserve">жилищных </w:t>
      </w:r>
      <w:r>
        <w:rPr>
          <w:rFonts w:ascii="___WRD_EMBED_SUB_43" w:eastAsia="Times New Roman" w:hAnsi="___WRD_EMBED_SUB_43" w:cs="Times New Roman"/>
          <w:color w:val="000000" w:themeColor="text1"/>
          <w:sz w:val="24"/>
          <w:szCs w:val="24"/>
          <w:lang w:eastAsia="ru-RU"/>
        </w:rPr>
        <w:t xml:space="preserve">которых </w:t>
      </w:r>
      <w:r>
        <w:rPr>
          <w:rFonts w:ascii="Times New Roman" w:hAnsi="Times New Roman" w:cs="Times New Roman"/>
          <w:sz w:val="28"/>
          <w:szCs w:val="28"/>
        </w:rPr>
        <w:t xml:space="preserve">прав детей-сирот </w:t>
      </w:r>
      <w:r w:rsidRPr="003C1E41">
        <w:rPr>
          <w:rFonts w:ascii="Times New Roman" w:hAnsi="Times New Roman" w:cs="Times New Roman"/>
          <w:sz w:val="28"/>
          <w:szCs w:val="28"/>
        </w:rPr>
        <w:t>невозможна без устранения имеющихся пробелов в правовом регулировании.</w:t>
      </w:r>
      <w:r w:rsidR="00F700FE" w:rsidRPr="003C1E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lastRenderedPageBreak/>
        <w:t xml:space="preserve">3. Прокурорский надзор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 </w:t>
      </w:r>
      <w:r w:rsidRPr="003C1E41">
        <w:rPr>
          <w:rFonts w:ascii="Times New Roman" w:hAnsi="Times New Roman" w:cs="Times New Roman"/>
          <w:sz w:val="28"/>
          <w:szCs w:val="28"/>
        </w:rPr>
        <w:t>следует рассматривать в качестве одного из поднаправлений надзора за соблюдением прав</w:t>
      </w:r>
      <w:r w:rsidR="001807D5" w:rsidRPr="003C1E41">
        <w:rPr>
          <w:rFonts w:ascii="Times New Roman" w:hAnsi="Times New Roman" w:cs="Times New Roman"/>
          <w:sz w:val="28"/>
          <w:szCs w:val="28"/>
        </w:rPr>
        <w:t xml:space="preserve"> таких детей</w:t>
      </w:r>
      <w:r w:rsidRPr="003C1E41">
        <w:rPr>
          <w:rFonts w:ascii="Times New Roman" w:hAnsi="Times New Roman" w:cs="Times New Roman"/>
          <w:sz w:val="28"/>
          <w:szCs w:val="28"/>
        </w:rPr>
        <w:t xml:space="preserve">. Под предметом прокурорского надзора в рассматриваемой сфере предлагается понимать соблюдение объектами надзора (федеральными органами исполнительной власти, представительными (законодательными) и исполнительными органами субъектов Российской Федерации, органами местного самоуправления, органами контроля, их должностными лицами, а также органами управления и руководителями коммерческих и некоммерческих организаций) права на жилище, в том числе права на обеспечение жилыми помещениями, сохранность и ремонт закрепленных за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детьми-сиротами </w:t>
      </w:r>
      <w:r w:rsidRPr="003C1E41">
        <w:rPr>
          <w:rFonts w:ascii="Times New Roman" w:hAnsi="Times New Roman" w:cs="Times New Roman"/>
          <w:sz w:val="28"/>
          <w:szCs w:val="28"/>
        </w:rPr>
        <w:t xml:space="preserve">жилых помещений, владение, пользование и распоряжение жилыми помещениями, представляющих собой совокупность гарантируемых жилищным законодательством мер дозволенного поведения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>.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 4. К особенностям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 </w:t>
      </w:r>
      <w:r w:rsidRPr="003C1E41">
        <w:rPr>
          <w:rFonts w:ascii="Times New Roman" w:hAnsi="Times New Roman" w:cs="Times New Roman"/>
          <w:sz w:val="28"/>
          <w:szCs w:val="28"/>
        </w:rPr>
        <w:t xml:space="preserve">относится многообразие поднадзорных объектов, особенности правового статуса которых определяются стоящими перед ними задачами, характером их компетенции по обеспечению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разграничением предметов ведения и полномочий. Представляется, что осведомленность прокурора о структуре объектов прокурорского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их правовом статусе обеспечивает эффективную реализацию предоставленных ему полномочий, направленных на предупреждение, выявление и устранение нарушений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5. Организацию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характеризуют многообразие источников информации о нарушениях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; необходимость, с учетом неудовлетворительного состояния законности, на системной основе планирования прокурорских проверок соблюдения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; значимость организации </w:t>
      </w:r>
      <w:r w:rsidRPr="003C1E41">
        <w:rPr>
          <w:rFonts w:ascii="Times New Roman" w:hAnsi="Times New Roman" w:cs="Times New Roman"/>
          <w:sz w:val="28"/>
          <w:szCs w:val="28"/>
        </w:rPr>
        <w:lastRenderedPageBreak/>
        <w:t xml:space="preserve">контрольных проверок результативности актов прокурорского реагирования на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; необходимость постоянного повышения квалификации прокуроров, осуществляющих надзор в рассматриваемой сфере; значимость закрепления данного направления надзора за конкретным прокурорским работником необходимость организации должного взаимодействия между подразделениями органов прокуратуры, между прокурорами внутри конкретной прокуратуры.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Основным элементом организации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является информационно-аналитическая работа, осуществляемая в целях определения приоритетов надзора, принятия мер по повышению его эффективности, формирования планов, качественной подготовки и проведения прокурорами проверок и применения соответствующих мер реагирования на выявленные нарушения.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6. Под методикой проверки прокурором соблюдения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следует понимать совокупность научно обоснованных и проверенных на практике приемов выявления нарушений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причин и условий, им способствующих, установления виновных лиц, применения мер прокурорского реагирования. Элементами методики проверки соблюдения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являются подготовка к проверке, в ходе которой анализируется состояние законности в рассматриваемой сфере, составляется план проверки, решается вопрос о привлечении специалистов и выполняются иные подготовительные мероприятия, а также собственно проверка, предполагающая сбор информации о допущенных нарушениях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и ее анализ, фиксацию полученной доказательственной базы, решение вопроса о применении мер прокурорского реагирования на выявленные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в зависимости от их характера, степени распространенности и тяжести наступивших последствий.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lastRenderedPageBreak/>
        <w:t xml:space="preserve">7. Наиболее распространенные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являются индикатором состояния законности в рассматриваемой сфере, характер таких нарушений обуславливает выбор приоритетных участков надзора, требующих первоочередного внимания прокуроров. Основаниями для систематизации нарушений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являются правовое положение несовершеннолетних, вид жилищных прав, объекты прокурорского надзора. 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8. Неудовлетворительное состояние законности в сфере соблюдения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обусловлено не только многочисленными нарушениями в деятельности органов исполнительной власти и органов местного самоуправления, но и отсутствием должного финансирования расходных обязательств, связанных с реализацией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. В целях пресечения и предупреждения подобных нарушений прокуроры активно используют меры прокурорского реагирования, направленные на корректировку бюджетов субъектов Российской Федерации, муниципальных образований. </w:t>
      </w:r>
    </w:p>
    <w:p w:rsidR="00763945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Одной из наиболее действенных мер прокурорского реагирования на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является представление, которое может быть внесено прокурором в связи с выявлением единичного факта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а также по результатам обобщенного анализа таких нарушений. Значительным правозащитным потенциалом обладают и иные акты прокурорского реагирования на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, в том числе заявление (иск), информация о состоянии законности. В связи с этим, прокурору целесообразно использовать весь комплекс предусмотренных законом мер прокурорского реагирования на нарушения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>детей-сирот</w:t>
      </w:r>
      <w:r w:rsidRPr="003C1E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9.</w:t>
      </w:r>
      <w:r w:rsidRPr="003C1E41">
        <w:rPr>
          <w:rFonts w:ascii="Times New Roman" w:hAnsi="Times New Roman" w:cs="Times New Roman"/>
          <w:sz w:val="28"/>
          <w:szCs w:val="28"/>
        </w:rPr>
        <w:tab/>
        <w:t xml:space="preserve">Первая проблема - бездействие органов опеки и попечительства в части соблюдения и защиты жилищных прав детей-сирот. При осуществлении данного надзора прокурорам следует усилить надзор в части проверок органов </w:t>
      </w:r>
      <w:r w:rsidRPr="003C1E41">
        <w:rPr>
          <w:rFonts w:ascii="Times New Roman" w:hAnsi="Times New Roman" w:cs="Times New Roman"/>
          <w:sz w:val="28"/>
          <w:szCs w:val="28"/>
        </w:rPr>
        <w:lastRenderedPageBreak/>
        <w:t>опеки по выполнению своих обязательств, так как больше всего нарушений допускается должностными лицами данных органов.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Вторая проблема - отсутствие должного выделения денежных средств субъекту РФ для обеспечения жильем таких детей. В этих случаях прокурору необходимо направлять информационные письма о состоянии законности в данной сфере губернатору, главе муниципального района, уполномоченному по правам ребенка, Законодательному Собранию и Правительству Субъекта РФ.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Следующей проблемой, с которой сталкиваются прокурорские работники при осуществлении данного надзора - незаконные отказы включения детей-сирот в список лиц, подлежащих обеспечению жильем.</w:t>
      </w:r>
    </w:p>
    <w:p w:rsidR="001B243A" w:rsidRPr="003C1E41" w:rsidRDefault="001B243A" w:rsidP="001B243A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>На постоянной основе в качестве предупреждения жилищных нарушений детей-сирот организовывать и проводить правовое просвещение с детьми, достигшими возраста 13 лет, находящимися в детских воспитательных учреждений, размещать на сайте прокуратуры субъекта разъяснения в части соблюдения жилищных прав детей-сирот (со скольких лет можно подавать заявления для постановки на учет, какие документы необходимо представлять, в какие органы необходимо обращаться).</w:t>
      </w:r>
    </w:p>
    <w:p w:rsidR="00AC38AB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9. Формированию единства правоприменительной практики, решению имеющихся проблем при осуществлении надзора за соблюдением жилищных прав </w:t>
      </w:r>
      <w:r w:rsidR="00763945" w:rsidRPr="003C1E41">
        <w:rPr>
          <w:rFonts w:ascii="Times New Roman" w:hAnsi="Times New Roman" w:cs="Times New Roman"/>
          <w:sz w:val="28"/>
          <w:szCs w:val="28"/>
        </w:rPr>
        <w:t xml:space="preserve">детей-сирот </w:t>
      </w:r>
      <w:r w:rsidRPr="003C1E41">
        <w:rPr>
          <w:rFonts w:ascii="Times New Roman" w:hAnsi="Times New Roman" w:cs="Times New Roman"/>
          <w:sz w:val="28"/>
          <w:szCs w:val="28"/>
        </w:rPr>
        <w:t xml:space="preserve">будет способствовать издание указания «Об организации прокурорского надзора за соблюдением жилищных прав несовершеннолетних», проект которого подготовлен автором. В нем нашли отражение проблемные вопросы организации этого направления прокурорского надзора, в том числе по осуществлению информационно-аналитической работы, организации планирования, контроля исполнения поручений прокурора и по другим направлениям организации надзора. </w:t>
      </w:r>
    </w:p>
    <w:p w:rsidR="00F700FE" w:rsidRPr="003C1E41" w:rsidRDefault="007271DB" w:rsidP="00FE126C">
      <w:pPr>
        <w:rPr>
          <w:rFonts w:ascii="Times New Roman" w:hAnsi="Times New Roman" w:cs="Times New Roman"/>
          <w:sz w:val="28"/>
          <w:szCs w:val="28"/>
        </w:rPr>
      </w:pPr>
      <w:r w:rsidRPr="003C1E41">
        <w:rPr>
          <w:rFonts w:ascii="Times New Roman" w:hAnsi="Times New Roman" w:cs="Times New Roman"/>
          <w:sz w:val="28"/>
          <w:szCs w:val="28"/>
        </w:rPr>
        <w:t xml:space="preserve">Изложенные в работе выводы могут быть использованы для дальнейших научных исследований в области прокурорского надзора, в правотворческой </w:t>
      </w:r>
      <w:r w:rsidRPr="003C1E41">
        <w:rPr>
          <w:rFonts w:ascii="Times New Roman" w:hAnsi="Times New Roman" w:cs="Times New Roman"/>
          <w:sz w:val="28"/>
          <w:szCs w:val="28"/>
        </w:rPr>
        <w:lastRenderedPageBreak/>
        <w:t>деятельности по совершенствованию жилищного и иного законодательства, а также в практической деятельности органов прокуратуры.</w:t>
      </w:r>
      <w:r w:rsidR="00F700FE" w:rsidRPr="003C1E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3945" w:rsidRPr="003C1E41" w:rsidRDefault="00763945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DD760C" w:rsidRPr="003C1E41" w:rsidRDefault="00DD760C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1B243A" w:rsidRPr="003C1E41" w:rsidRDefault="001B243A" w:rsidP="00FE126C">
      <w:pPr>
        <w:rPr>
          <w:rFonts w:ascii="Times New Roman" w:hAnsi="Times New Roman" w:cs="Times New Roman"/>
          <w:sz w:val="28"/>
          <w:szCs w:val="28"/>
        </w:rPr>
      </w:pPr>
    </w:p>
    <w:p w:rsidR="00F700FE" w:rsidRPr="003C1E41" w:rsidRDefault="00F700FE" w:rsidP="00FE126C">
      <w:pPr>
        <w:rPr>
          <w:rFonts w:ascii="Times New Roman" w:hAnsi="Times New Roman" w:cs="Times New Roman"/>
          <w:sz w:val="28"/>
          <w:szCs w:val="28"/>
        </w:rPr>
      </w:pPr>
    </w:p>
    <w:p w:rsidR="00DB65FA" w:rsidRPr="003C1E41" w:rsidRDefault="00DB65FA" w:rsidP="002A7DE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32" w:name="_Toc101686605"/>
      <w:r w:rsidRPr="003C1E41">
        <w:rPr>
          <w:rFonts w:ascii="Times New Roman" w:hAnsi="Times New Roman" w:cs="Times New Roman"/>
          <w:color w:val="auto"/>
        </w:rPr>
        <w:t>Библиографический список</w:t>
      </w:r>
      <w:bookmarkEnd w:id="32"/>
    </w:p>
    <w:p w:rsidR="00B80CC0" w:rsidRPr="003C1E41" w:rsidRDefault="00B80CC0" w:rsidP="009E3A51"/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Нормативно - правовые акты и иные официальные источники</w:t>
      </w:r>
    </w:p>
    <w:p w:rsidR="00AC38AB" w:rsidRPr="003C1E41" w:rsidRDefault="00AC38AB" w:rsidP="009E3A51"/>
    <w:p w:rsidR="00AC38AB" w:rsidRPr="003C1E41" w:rsidRDefault="00AC38AB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 xml:space="preserve"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 Официальный интернет-портал правовой информации </w:t>
      </w:r>
      <w:r w:rsidRPr="003C1E41">
        <w:rPr>
          <w:rFonts w:ascii="Times New Roman" w:hAnsi="Times New Roman" w:cs="Times New Roman"/>
          <w:iCs/>
          <w:sz w:val="28"/>
          <w:szCs w:val="24"/>
        </w:rPr>
        <w:t xml:space="preserve">URL: </w:t>
      </w:r>
      <w:r w:rsidRPr="003C1E41">
        <w:rPr>
          <w:rFonts w:ascii="Times New Roman" w:hAnsi="Times New Roman" w:cs="Times New Roman"/>
          <w:sz w:val="28"/>
          <w:szCs w:val="24"/>
        </w:rPr>
        <w:t>http://www.pravo.gov.ru, 01.08.2014.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прокуратуре Российской Федерации: Федеральный закон от 17.01.1992 № 2202-1 (ред. от 27.12.2018) / Официальный интернет-портал правовой информации URL: http://www.pravo.gov.ru, 28.12.2018.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Об организации прокурорского надзора за исполнением законодательства о несовершеннолетних, соблюдением их прав и законных интересов: Приказ Генпрокуратуры России от 13.12.2021 № 744 // "Законность", № 2, 2022. С. 15-19.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СЗ РФ. 1998. № 31. Ст. 3802.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Об обеспечении участия прокуроров в гражданском и административном судопроизводстве: Приказ Генпрокуратуры России от 11.01.2021 N 2 // "Законность", N 2, 2021.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применении норм Гражданского процессуального кодекса Российской Федерации при рассмотрении и разрешении дел в суде первой инстанции: Постановление Пленума Верховного Суда РФ от 26 июня 2008 г. № 13 / Бюллетень Верховного Суда Российской Федерации, октябрь 2008 г., № 10.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 декабря 1996 г. № 159-ФЗ / Собрании законодательства Российской Федерации от 23 декабря 1996 г. № 52 ст. 5880.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Жилищный кодекс Российской Федерации от 29.12.2004 № 188-ФЗ // Собрание законодательства РФ. 2005. № 1 (часть 1). Ст. 14.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Гражданский кодекс Российской Федерации (часть вторая) от 26.01.1996 № 14-ФЗ // Собрание законодательства РФ. 1996. № 5. Ст. 410.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Об обеспечении дополнительных гарантий прав на имущество и жилое помещение детей-сирот и детей, оставшихся без попечения родителей, в Краснодарском крае: Закон Краснодарского края от 03.06.2009 № 1748-КЗ // Кубанские новости от 18.6.2009 г. № 96.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№ 159-ФЗ // Собрание законодательства РФ. 1996. № 52. Ст. 5880.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Об организации деятельности по охране прав детей, нуждающихся в государственной защите, в Нижегородской области: Закон от 29.12.2004 N 161-З / http://pravo.gov.ru/proxy/ips/?docbody=&amp;prevDoc=152025125&amp;backlink=1&amp;&amp;nd=152009991.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Об организации прокурорского надзора за исполнением законодательства о несовершеннолетних, соблюдением их прав и законных интересов: Приказ Генпрокуратуры России от 13.12.2021 № 744 / https://cloud.consultant.ru/cloud/cgi/online.cgi?req=doc&amp;rnd=335F0C25391235A51BC2C36E04754FDA&amp;base=LAW&amp;n=403666&amp;dst=100114&amp;field=134&amp;stat=srcfld%3D134%26src%3D1000000001%26code%3D16876%26page%3Dinfo%26p%3D0%26base%3DLAW%26doc%3D110394#bODhJwSyGQN5LdBG1.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Уголовно-процессуальный кодекс Российской Федерации: федер. закон от 18 декабря 2001 г. № 174-ФЗ // Собрание законодательства РФ. - 2001. - № 52 (ч. I). -Ст. 4921.</w:t>
      </w:r>
    </w:p>
    <w:p w:rsidR="005D5BD0" w:rsidRPr="003C1E41" w:rsidRDefault="005D5BD0" w:rsidP="005D5BD0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 совершенствовании прокурорского надзора за исполнением федерального законодательства органами государственной власти, местного самоуправления, иными органами и организациями: приказ от 21 июня 2013 г. № 252 / СПС Консультант Плюс.</w:t>
      </w:r>
    </w:p>
    <w:p w:rsidR="00AC38AB" w:rsidRPr="003C1E41" w:rsidRDefault="00AC38AB" w:rsidP="00AC38AB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Монографии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AC38AB" w:rsidRPr="003C1E41" w:rsidRDefault="00AC38AB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Масленникова Л. В., Петрушина Ю. К. Правовое регулирование обеспечения жилищных прав детей-сирот и детей, оставшихся без попечения родителей: актуальные проблемы и возможные пути их решения // В книге: Управление социальноэкономическими системами: проблемы, закономерности, перспективы. Монография. Пенза, 2017. С. 44–47.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AC38AB" w:rsidRPr="003C1E41" w:rsidRDefault="00AC38AB" w:rsidP="009E3A51"/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Учебная и справочная литература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Винокуров Ю.Е. Прокурорский надзор: учебник для академического бакалавриата / Ю.Е. Винокуров, А.Ю. Винокуров; под общ. ред. Ю.Е. Винокурова. 12-е изд., перераб. и доп. М.: Издательство Юрайт, 2015. С. 120.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Ожегов С. И., Шведова Н. Ю. Толковый словарь русского языка. - М.: ИТИ Технологии, 2003.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Кехлеров С.Г. Настольная книга прокурора / Под общ. ред. С.Г. Кехлерова, О.С. Капинус; науч. ред. А.Ю. Винокуров. М.: Юрайт, 2012. С. 176 - 177.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Клочков В.В. Методика как раздел науки прокурорского права // Вопросы теории законности и прокурорского надзора: Сб. науч. тр. М., 1994. С.37.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Субанова Н.В. Теоретические и правовые основы деятельности прокуратуры в сфере защиты прав инвалидов: Монография / Под общ. ред. Н.В. Субановой; Ун-т прокуратуры Рос. Федерации. М., 2018.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Субанова Н.В. Теоретические и прикладные основы прокурорского надзора за исполнением законов о разрешительной системе: дис. ... канд. юрид. наук. М., 2014. С. 125.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Формакидов Д. А. Жилищное право: учебник. М.: Проспект, 2020. 192 с.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Статьи в научных журналах и сборниках</w:t>
      </w: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Авагимова Ю.А. Понятие акта прокурорского реагирования через его сущность / Правопорядок: история, теория, практика. 2017. С. 15-19.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Анохин Ю. В., Дуров А. И. Гарантии прав человека как важнейший показатель законности // Алтайский юридический вестник. 2016. № 1 (13). С. 37–42.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Блещик А.В. К вопросу о воспроизведении норм федерального законодательства в законодательстве субъектов Российской Федерации / Российское право: образование, практика, наука. 2015. С. 86-92.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Винокуров А.Ю. Эффективность как принцип организации деятельности прокуратуры // Винокуров А.Ю. Актуальные вопросы организации и деятельности прокуратуры: избранные статьи. Издание 2-е, дополненное. М.: МосГУ. 2012. С. 140-143.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Ергашев Е. Р. К вопросу о понятии и признаках предмета и объекта прокурорского надзора за соблюдением прав и свобод человека и гражданина // Законы России: опыт, анализ, практика. 2011. № 11. С. 16–21.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Ергашев Е.Р. Процессуальные средства прокурорского реагирования: проблемы правовой регламентации / Российское право: образование, практика, наука. 2019. С. 78-82.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Игонина Н.А. Права социально уязвимых лиц в России. Надзорная деятельность прокуратуры по их защите // Журн. рос. правовых исслед. 2017. N 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Клочков В.В. Функция надзора за исполнением законов. Предмет и пределы «общего надзора» // Клочков В.В. Актуальные проблемы теории законности и прокурорского надзора: монография / сост. А.В. Клочкова, О.В. Пристанская; Акад. Ген. прокуратуры Рос. Федерации. - М., 2012. С. 105-114.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Корешникова Н. Р. К вопросу о понятии и сущности актов прокурорского реагирования современной прокуратуры // Пробелы в российском законодательстве. Юридический журнал. - 2010. -№ 2. - С. 301-304.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Масленникова Л. В., Косенко В. О. Признание граждан малоимущими в целях постановки их на учет в качестве нуждающихся в жилых помещениях по законодательству Краснодарского края // Политематический сетевой электронный научный журнал Кубанского государственного аграрного университета. 2014. № 100. С. 1568–1587.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Масленникова Л. В., Петрушина Ю. К. Некоторые проблемы, связанные с реализацией права детей-сирот и детей, оставшихся без попечения родителей, на обеспечение жилыми помещениями // В сборнике: Современные научные исследования: актуальные вопросы, достижения и инновации. Сборник статей IV Международной научно-практической конференции. В 2-х частях. 2018. С. 167–169.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Масленникова Л. В., Усенко А. С. Порядок предоставления жилья для беженцев и вынужденных переселенцев // Политематический сетевой электронный научный журнал Кубанского государственного аграрного университета. 2016. № 118. С. 397–411.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Масленникова Л. В. Проблемы обеспечения жилыми помещениями детейсирот и детей, оставшихся без попечения родителей, и способы защиты их жилищных прав // В сборнике: Современная наука: проблемы и пути их решения. Сборник материалов Международной научно-технической конференции. Западно-Сибирский научный центр; Кузбасский государственный технический университет им. Т. Ф. Горбачева. 2015. С. 311–316.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 xml:space="preserve">Неганова Е.Н., Г.М. Рытькова 3.3. Особенности методики проверки соблюдения жилищных прав детей-инвалидов, являющихся сиротами или оставшихся без попечения родителей // Прокурорский надзор за соблюдением жилищных прав детей-сирот и детей, оставшихся без попечения родителей: </w:t>
      </w:r>
      <w:r w:rsidRPr="003C1E41">
        <w:rPr>
          <w:rFonts w:ascii="Times New Roman" w:hAnsi="Times New Roman" w:cs="Times New Roman"/>
          <w:sz w:val="28"/>
          <w:szCs w:val="24"/>
        </w:rPr>
        <w:lastRenderedPageBreak/>
        <w:t>методические рекомендации / Е.Н. Неганова, Т.Г. Воеводина, Г.М. Рытькова / рук. авт. кол. Е.Н. Неганова. М.: НИИ Акад. Ген. прокуратуры Рос. Федерации. 2012. С. 36-39.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Огурцова М.Л., Воеводина Т.Г. Проверка прокурором исполнения законов о несовершеннолетних// Проверка прокурором исполнения законов: пособие / под общ. ред. Н.В. Субановой; М.: Ген. прокуратура Рос. Фдерации; Акад. Ген. прокуратуры Рос. Федерации. 2015. С. 80-87.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Щепетков В.В. Надзор за соблюдением жилищных прав социально уязвимых категорий граждан // Законность. 2019. N 8. С. 42 - 44.</w:t>
      </w:r>
    </w:p>
    <w:p w:rsidR="00AC38AB" w:rsidRPr="003C1E41" w:rsidRDefault="00AC38AB" w:rsidP="003A6F78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Материалы правоприменительной практики</w:t>
      </w:r>
    </w:p>
    <w:p w:rsidR="00AC38AB" w:rsidRPr="003C1E41" w:rsidRDefault="00AC38AB" w:rsidP="009E3A51"/>
    <w:p w:rsidR="00AC38AB" w:rsidRPr="003C1E41" w:rsidRDefault="00AC38AB" w:rsidP="009E3A51"/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Шестого кассационного суда общей юрисдикции от 9 декабря 2020 г. N 16-7869/2020.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Кассационное определение Четвертого кассационного суда общей юрисдикции от 3 ноября 2020 г. N 88а-25448/2020.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Арбитражного суда Восточно-Сибирского округа от 6 августа 2019 г. N Ф02-3385/2019.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Семнадцатого арбитражного апелляционного суда от 14 сентября 2018 г. N 17АП-11016/2018-АК по делу N А60-19456/2018.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Восьмого арбитражного апелляционного суда от 9 октября 2018 г. N 08АП-11345/2018 по делу N А75-6811/2018; Постановление Семнадцатого арбитражного апелляционного суда от 14 сентября 2018 г. N 17АП-11016/2018-АК по делу N А60-19456/2018.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Первого кассационного суда общей юрисдикции от 18 июня 2020 г. N 16-3220/2020.</w:t>
      </w:r>
    </w:p>
    <w:p w:rsidR="002C2882" w:rsidRPr="003C1E41" w:rsidRDefault="002C2882" w:rsidP="00AC38AB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Постановление Арбитражного суда Уральского округа от 18 декабря 2019 г. N Ф09-</w:t>
      </w:r>
      <w:r w:rsidR="00AC38AB" w:rsidRPr="003C1E41">
        <w:rPr>
          <w:rFonts w:ascii="Times New Roman" w:hAnsi="Times New Roman" w:cs="Times New Roman"/>
          <w:sz w:val="28"/>
          <w:szCs w:val="24"/>
        </w:rPr>
        <w:t>8785/19 по делу N А60-5901/2019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Обзор практики рассмотрения судами дел, связанных с обеспечением детей-сирот и детей, оставшихся без попечения родителей, лиц из числа детей-сирот и детей, оставшихся без попечения родителей, жилыми помещениями" (утв. Президиумом Верховного Суда РФ 23.12.2020) / http://www.consultant.ru/document/cons_doc_LAW_371984/</w:t>
      </w:r>
    </w:p>
    <w:p w:rsidR="003A6F78" w:rsidRPr="003C1E41" w:rsidRDefault="003A6F78" w:rsidP="003A6F78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3A6F78" w:rsidRPr="003C1E41" w:rsidRDefault="003A6F78" w:rsidP="003A6F78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</w:p>
    <w:p w:rsidR="00AC38AB" w:rsidRPr="003C1E41" w:rsidRDefault="00AC38AB" w:rsidP="00AC38A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AC38AB" w:rsidRPr="003C1E41" w:rsidRDefault="00AC38AB" w:rsidP="00AC38AB">
      <w:pPr>
        <w:jc w:val="center"/>
        <w:rPr>
          <w:rFonts w:ascii="Times New Roman" w:hAnsi="Times New Roman" w:cs="Times New Roman"/>
          <w:b/>
          <w:sz w:val="28"/>
        </w:rPr>
      </w:pPr>
      <w:r w:rsidRPr="003C1E41">
        <w:rPr>
          <w:rFonts w:ascii="Times New Roman" w:hAnsi="Times New Roman" w:cs="Times New Roman"/>
          <w:b/>
          <w:sz w:val="28"/>
        </w:rPr>
        <w:t>Интернет-ресурсы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Прокуратура Алексеевского района выявила нарушения законодательства об опеке и попечительстве / [Электронный ресурс] Режим доступа: https://epp.genproc.gov.ru/web/proc_16/mass-media/news/reg-news?item=48150072.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После вмешательства прокуратуры Наровчатского района восстановлены права ребенка-сироты на получение наследства / [Электронный ресурс] Режим доступа: https://penza.bezformata.com/listnews/narovchatskogo-rajona-vosstanovleni-prava/56159819/.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 xml:space="preserve">По результатам прокурорской проверки возбуждено уголовное дело в отношении начальника территориального отдела опеки и попечительства по Арсеньевскому городскому округу / [Электронный ресурс] Режим доступа: https://vladivostok.bezformata.com/listnews/otdela-opeki-i-popechitelstva/46139491/. 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Благодаря вмешательству прокуратуры восстановлены наследственные права двух братьев – воспитанников детского дома / [Электронный ресурс] Режим доступа: https://news.myseldon.com/ru/news/index/199241553.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Благодаря прокуратуре в Ивановской области сирота обеспечена жильем / URL:  https://epp.genproc.gov.ru/web/proc_37/mass-media/news/archive?item=28974072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lastRenderedPageBreak/>
        <w:t>Надзор за соблюдением жилищных прав несовершеннолетних / [Электронный ресурс] Режим доступа: https://kmcon.ru/articles/jurist1/nadzor-za-soblyudeniem-zhilishhnyh-prav-nesovershennoletnih.html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Надзор за соблюдением жилищных прав несовершеннолетних / [Электронный ресурс] Режим доступа: https://kmcon.ru/articles/jurist1/nadzor-za-soblyudeniem-zhilishhnyh-prav-nesovershennoletnih.html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Президиум Верховного суда включил этот кейс в пункт 10 своего обзора судебной практики от 23.12.2020 / http://www.consultant.ru/document/cons_doc_LAW_371986/.</w:t>
      </w:r>
    </w:p>
    <w:p w:rsidR="003A6F78" w:rsidRPr="003C1E41" w:rsidRDefault="003A6F78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Решение в пользу сироты, временно проживающего у родственницы, — в определении Судебной коллегии по гражданским делам Верховного суда от 02.10.2018 № 41-КГ18-36 / https://legalacts.ru/sud/opredelenie-verkhovnogo-suda-rf-ot-02102018-n-41-kg18-36/.</w:t>
      </w:r>
    </w:p>
    <w:p w:rsidR="002B6E99" w:rsidRPr="003C1E41" w:rsidRDefault="002B6E99" w:rsidP="003A6F78">
      <w:pPr>
        <w:pStyle w:val="a3"/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 w:rsidRPr="003C1E41">
        <w:rPr>
          <w:rFonts w:ascii="Times New Roman" w:hAnsi="Times New Roman" w:cs="Times New Roman"/>
          <w:sz w:val="28"/>
          <w:szCs w:val="24"/>
        </w:rPr>
        <w:t>Защита жилищных прав несовершеннолетних / [Электронный ресурс] Режим доступа: https://67.мвд.рф/document/6316393</w:t>
      </w:r>
    </w:p>
    <w:p w:rsidR="00840773" w:rsidRPr="00DB7291" w:rsidRDefault="00840773" w:rsidP="00840773">
      <w:pPr>
        <w:pStyle w:val="af1"/>
        <w:numPr>
          <w:ilvl w:val="0"/>
          <w:numId w:val="1"/>
        </w:numPr>
        <w:jc w:val="center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0"/>
        <w:gridCol w:w="6664"/>
      </w:tblGrid>
      <w:tr w:rsidR="00840773" w:rsidRPr="00DB7291" w:rsidTr="009B1E1D">
        <w:tc>
          <w:tcPr>
            <w:tcW w:w="3227" w:type="dxa"/>
          </w:tcPr>
          <w:p w:rsidR="00840773" w:rsidRDefault="00840773" w:rsidP="009B1E1D">
            <w:pPr>
              <w:spacing w:line="480" w:lineRule="auto"/>
              <w:jc w:val="center"/>
            </w:pPr>
          </w:p>
          <w:p w:rsidR="00840773" w:rsidRPr="00DB7291" w:rsidRDefault="006D0C8D" w:rsidP="009B1E1D">
            <w:pPr>
              <w:spacing w:line="480" w:lineRule="auto"/>
              <w:jc w:val="center"/>
              <w:rPr>
                <w:lang w:val="en-US"/>
              </w:rPr>
            </w:pPr>
            <w:hyperlink r:id="rId10" w:history="1">
              <w:r w:rsidR="00840773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</w:tcPr>
          <w:p w:rsidR="00840773" w:rsidRPr="00DB7291" w:rsidRDefault="00840773" w:rsidP="009B1E1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13FA1475" wp14:editId="7BEF9A20">
                  <wp:extent cx="3784600" cy="12573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773" w:rsidRPr="00840773" w:rsidRDefault="00840773" w:rsidP="00840773">
      <w:pPr>
        <w:pStyle w:val="af1"/>
        <w:numPr>
          <w:ilvl w:val="0"/>
          <w:numId w:val="1"/>
        </w:num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19"/>
        <w:gridCol w:w="4935"/>
      </w:tblGrid>
      <w:tr w:rsidR="00840773" w:rsidRPr="00DB7291" w:rsidTr="009B1E1D">
        <w:tc>
          <w:tcPr>
            <w:tcW w:w="4952" w:type="dxa"/>
          </w:tcPr>
          <w:p w:rsidR="00840773" w:rsidRDefault="00840773" w:rsidP="009B1E1D">
            <w:pPr>
              <w:spacing w:line="480" w:lineRule="auto"/>
              <w:jc w:val="center"/>
            </w:pPr>
          </w:p>
          <w:p w:rsidR="00840773" w:rsidRPr="00DB7291" w:rsidRDefault="006D0C8D" w:rsidP="009B1E1D">
            <w:pPr>
              <w:spacing w:line="480" w:lineRule="auto"/>
              <w:jc w:val="center"/>
            </w:pPr>
            <w:hyperlink r:id="rId12" w:history="1">
              <w:r w:rsidR="00840773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</w:tcPr>
          <w:p w:rsidR="00840773" w:rsidRPr="00DB7291" w:rsidRDefault="00840773" w:rsidP="009B1E1D">
            <w:pPr>
              <w:spacing w:line="480" w:lineRule="auto"/>
              <w:jc w:val="center"/>
            </w:pPr>
            <w:r w:rsidRPr="00DB7291">
              <w:rPr>
                <w:noProof/>
              </w:rPr>
              <w:drawing>
                <wp:inline distT="0" distB="0" distL="0" distR="0" wp14:anchorId="31F8C4B9" wp14:editId="2F9FB3DE">
                  <wp:extent cx="2184400" cy="1962150"/>
                  <wp:effectExtent l="0" t="0" r="635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773" w:rsidRPr="00840773" w:rsidRDefault="00840773" w:rsidP="00840773">
      <w:pPr>
        <w:pStyle w:val="af1"/>
        <w:numPr>
          <w:ilvl w:val="0"/>
          <w:numId w:val="1"/>
        </w:numPr>
        <w:spacing w:line="480" w:lineRule="auto"/>
        <w:jc w:val="center"/>
        <w:rPr>
          <w:sz w:val="16"/>
          <w:szCs w:val="16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840773" w:rsidRPr="00DB7291" w:rsidTr="009B1E1D">
        <w:trPr>
          <w:jc w:val="center"/>
        </w:trPr>
        <w:tc>
          <w:tcPr>
            <w:tcW w:w="3594" w:type="dxa"/>
          </w:tcPr>
          <w:p w:rsidR="00840773" w:rsidRDefault="00840773" w:rsidP="009B1E1D">
            <w:pPr>
              <w:spacing w:line="480" w:lineRule="auto"/>
              <w:jc w:val="center"/>
            </w:pPr>
          </w:p>
          <w:p w:rsidR="00840773" w:rsidRPr="00DB7291" w:rsidRDefault="006D0C8D" w:rsidP="009B1E1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14" w:history="1">
              <w:r w:rsidR="00840773" w:rsidRPr="00DB7291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АУДИОЛЕКЦИИ</w:t>
              </w:r>
            </w:hyperlink>
          </w:p>
        </w:tc>
        <w:tc>
          <w:tcPr>
            <w:tcW w:w="3402" w:type="dxa"/>
          </w:tcPr>
          <w:p w:rsidR="00840773" w:rsidRPr="00DB7291" w:rsidRDefault="00840773" w:rsidP="009B1E1D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DB7291">
              <w:rPr>
                <w:noProof/>
              </w:rPr>
              <w:drawing>
                <wp:inline distT="0" distB="0" distL="0" distR="0" wp14:anchorId="1CC40A24" wp14:editId="27C5CD4A">
                  <wp:extent cx="1600200" cy="1600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773" w:rsidRPr="00840773" w:rsidRDefault="00840773" w:rsidP="00840773">
      <w:pPr>
        <w:pStyle w:val="af1"/>
        <w:numPr>
          <w:ilvl w:val="0"/>
          <w:numId w:val="1"/>
        </w:num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609"/>
        <w:gridCol w:w="6245"/>
      </w:tblGrid>
      <w:tr w:rsidR="00840773" w:rsidRPr="00DB7291" w:rsidTr="009B1E1D">
        <w:tc>
          <w:tcPr>
            <w:tcW w:w="3652" w:type="dxa"/>
          </w:tcPr>
          <w:p w:rsidR="00840773" w:rsidRDefault="00840773" w:rsidP="009B1E1D">
            <w:pPr>
              <w:spacing w:line="480" w:lineRule="auto"/>
              <w:jc w:val="center"/>
            </w:pPr>
          </w:p>
          <w:p w:rsidR="00840773" w:rsidRPr="00DB7291" w:rsidRDefault="006D0C8D" w:rsidP="009B1E1D">
            <w:pPr>
              <w:spacing w:line="480" w:lineRule="auto"/>
              <w:jc w:val="center"/>
              <w:rPr>
                <w:lang w:val="en-US"/>
              </w:rPr>
            </w:pPr>
            <w:hyperlink r:id="rId16" w:history="1">
              <w:r w:rsidR="00840773" w:rsidRPr="00DB7291">
                <w:rPr>
                  <w:rFonts w:ascii="Arial Black" w:hAnsi="Arial Black" w:cs="Arial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</w:tcPr>
          <w:p w:rsidR="00840773" w:rsidRPr="00DB7291" w:rsidRDefault="00840773" w:rsidP="009B1E1D">
            <w:pPr>
              <w:spacing w:line="480" w:lineRule="auto"/>
              <w:jc w:val="center"/>
              <w:rPr>
                <w:lang w:val="en-US"/>
              </w:rPr>
            </w:pPr>
            <w:r w:rsidRPr="00DB7291">
              <w:rPr>
                <w:noProof/>
              </w:rPr>
              <w:drawing>
                <wp:inline distT="0" distB="0" distL="0" distR="0" wp14:anchorId="6A614AED" wp14:editId="31844508">
                  <wp:extent cx="3752850" cy="1843214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773" w:rsidRPr="00840773" w:rsidRDefault="00840773" w:rsidP="00840773">
      <w:pPr>
        <w:pStyle w:val="af1"/>
        <w:numPr>
          <w:ilvl w:val="0"/>
          <w:numId w:val="1"/>
        </w:numPr>
        <w:rPr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903"/>
        <w:gridCol w:w="5951"/>
      </w:tblGrid>
      <w:tr w:rsidR="00840773" w:rsidRPr="001302EE" w:rsidTr="009B1E1D">
        <w:tc>
          <w:tcPr>
            <w:tcW w:w="3936" w:type="dxa"/>
          </w:tcPr>
          <w:p w:rsidR="00840773" w:rsidRPr="001302EE" w:rsidRDefault="00840773" w:rsidP="009B1E1D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840773" w:rsidRPr="001302EE" w:rsidRDefault="006D0C8D" w:rsidP="009B1E1D">
            <w:pPr>
              <w:jc w:val="center"/>
              <w:rPr>
                <w:rFonts w:ascii="Calibri" w:eastAsia="Calibri" w:hAnsi="Calibri" w:cs="Times New Roman"/>
              </w:rPr>
            </w:pPr>
            <w:hyperlink r:id="rId18" w:history="1">
              <w:r w:rsidR="00840773" w:rsidRPr="001302EE">
                <w:rPr>
                  <w:rFonts w:ascii="Arial Black" w:eastAsia="Calibri" w:hAnsi="Arial Black" w:cs="Times New Roman"/>
                  <w:b/>
                  <w:color w:val="0000FF"/>
                  <w:sz w:val="28"/>
                  <w:szCs w:val="28"/>
                  <w:u w:val="single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</w:tcPr>
          <w:p w:rsidR="00840773" w:rsidRPr="001302EE" w:rsidRDefault="00840773" w:rsidP="009B1E1D">
            <w:pPr>
              <w:jc w:val="center"/>
              <w:rPr>
                <w:rFonts w:ascii="Calibri" w:eastAsia="Calibri" w:hAnsi="Calibri" w:cs="Times New Roman"/>
              </w:rPr>
            </w:pPr>
            <w:r w:rsidRPr="001302EE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A592311" wp14:editId="08A310E1">
                  <wp:extent cx="2806700" cy="187113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773" w:rsidRPr="00840773" w:rsidRDefault="00840773" w:rsidP="00840773">
      <w:pPr>
        <w:pStyle w:val="af1"/>
        <w:numPr>
          <w:ilvl w:val="0"/>
          <w:numId w:val="1"/>
        </w:numPr>
        <w:rPr>
          <w:sz w:val="16"/>
          <w:szCs w:val="16"/>
        </w:rPr>
      </w:pPr>
    </w:p>
    <w:p w:rsidR="00BC0959" w:rsidRDefault="00BC0959" w:rsidP="00BC0959">
      <w:pPr>
        <w:pStyle w:val="af1"/>
        <w:numPr>
          <w:ilvl w:val="0"/>
          <w:numId w:val="1"/>
        </w:numPr>
        <w:jc w:val="center"/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190"/>
        <w:gridCol w:w="6664"/>
      </w:tblGrid>
      <w:tr w:rsidR="00BC0959" w:rsidTr="00BC095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959" w:rsidRDefault="00BC0959">
            <w:pPr>
              <w:spacing w:line="480" w:lineRule="auto"/>
              <w:jc w:val="center"/>
            </w:pPr>
          </w:p>
          <w:p w:rsidR="00BC0959" w:rsidRDefault="00BC0959">
            <w:pPr>
              <w:spacing w:line="480" w:lineRule="auto"/>
              <w:jc w:val="center"/>
              <w:rPr>
                <w:lang w:val="en-US"/>
              </w:rPr>
            </w:pPr>
            <w:hyperlink r:id="rId20" w:history="1">
              <w:r>
                <w:rPr>
                  <w:rStyle w:val="ac"/>
                  <w:rFonts w:ascii="Arial Black" w:hAnsi="Arial Black"/>
                  <w:b/>
                  <w:sz w:val="28"/>
                  <w:szCs w:val="28"/>
                  <w:lang w:val="en-US"/>
                </w:rPr>
                <w:t>КНИЖНЫЙ  МАГАЗИН</w:t>
              </w:r>
            </w:hyperlink>
          </w:p>
        </w:tc>
        <w:tc>
          <w:tcPr>
            <w:tcW w:w="6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959" w:rsidRDefault="00BC0959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784600" cy="12573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959" w:rsidRPr="00BC0959" w:rsidRDefault="00BC0959" w:rsidP="00BC0959">
      <w:pPr>
        <w:pStyle w:val="af1"/>
        <w:numPr>
          <w:ilvl w:val="0"/>
          <w:numId w:val="1"/>
        </w:numPr>
        <w:spacing w:line="480" w:lineRule="auto"/>
        <w:jc w:val="center"/>
        <w:rPr>
          <w:rFonts w:ascii="Arial Black" w:hAnsi="Arial Black"/>
          <w:b/>
          <w:sz w:val="16"/>
          <w:szCs w:val="16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919"/>
        <w:gridCol w:w="4935"/>
      </w:tblGrid>
      <w:tr w:rsidR="00BC0959" w:rsidTr="00BC0959">
        <w:tc>
          <w:tcPr>
            <w:tcW w:w="4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959" w:rsidRDefault="00BC0959">
            <w:pPr>
              <w:spacing w:line="480" w:lineRule="auto"/>
              <w:jc w:val="center"/>
            </w:pPr>
          </w:p>
          <w:p w:rsidR="00BC0959" w:rsidRDefault="00BC0959">
            <w:pPr>
              <w:spacing w:line="480" w:lineRule="auto"/>
              <w:jc w:val="center"/>
            </w:pPr>
            <w:hyperlink r:id="rId21" w:history="1">
              <w:r>
                <w:rPr>
                  <w:rStyle w:val="ac"/>
                  <w:rFonts w:ascii="Arial Black" w:hAnsi="Arial Black"/>
                  <w:b/>
                  <w:sz w:val="28"/>
                  <w:szCs w:val="28"/>
                </w:rPr>
                <w:t>ТОВАРЫ для ХУДОЖНИКОВ и ДИЗАЙНЕРОВ</w:t>
              </w:r>
            </w:hyperlink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959" w:rsidRDefault="00BC0959">
            <w:pPr>
              <w:spacing w:line="48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84400" cy="19621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959" w:rsidRPr="00BC0959" w:rsidRDefault="00BC0959" w:rsidP="00BC0959">
      <w:pPr>
        <w:pStyle w:val="af1"/>
        <w:numPr>
          <w:ilvl w:val="0"/>
          <w:numId w:val="1"/>
        </w:numPr>
        <w:spacing w:line="480" w:lineRule="auto"/>
        <w:jc w:val="center"/>
        <w:rPr>
          <w:sz w:val="16"/>
          <w:szCs w:val="16"/>
        </w:rPr>
      </w:pP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594"/>
        <w:gridCol w:w="3402"/>
      </w:tblGrid>
      <w:tr w:rsidR="00BC0959" w:rsidTr="00BC0959">
        <w:trPr>
          <w:jc w:val="center"/>
        </w:trPr>
        <w:tc>
          <w:tcPr>
            <w:tcW w:w="3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959" w:rsidRDefault="00BC0959">
            <w:pPr>
              <w:spacing w:line="480" w:lineRule="auto"/>
              <w:jc w:val="center"/>
            </w:pPr>
          </w:p>
          <w:p w:rsidR="00BC0959" w:rsidRDefault="00BC0959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hyperlink r:id="rId22" w:history="1">
              <w:r>
                <w:rPr>
                  <w:rStyle w:val="ac"/>
                  <w:rFonts w:ascii="Arial Black" w:hAnsi="Arial Black"/>
                  <w:b/>
                  <w:sz w:val="28"/>
                  <w:szCs w:val="28"/>
                </w:rPr>
                <w:t>АУДИОЛЕКЦИИ</w:t>
              </w:r>
            </w:hyperlink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959" w:rsidRDefault="00BC0959">
            <w:pPr>
              <w:spacing w:line="480" w:lineRule="auto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6002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959" w:rsidRPr="00BC0959" w:rsidRDefault="00BC0959" w:rsidP="00BC0959">
      <w:pPr>
        <w:pStyle w:val="af1"/>
        <w:numPr>
          <w:ilvl w:val="0"/>
          <w:numId w:val="1"/>
        </w:numPr>
        <w:spacing w:line="480" w:lineRule="auto"/>
        <w:jc w:val="center"/>
        <w:rPr>
          <w:rFonts w:ascii="Arial Black" w:hAnsi="Arial Black" w:cs="Arial"/>
          <w:b/>
          <w:sz w:val="16"/>
          <w:szCs w:val="16"/>
          <w:lang w:val="en-US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609"/>
        <w:gridCol w:w="6245"/>
      </w:tblGrid>
      <w:tr w:rsidR="00BC0959" w:rsidTr="00BC0959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959" w:rsidRDefault="00BC0959">
            <w:pPr>
              <w:spacing w:line="480" w:lineRule="auto"/>
              <w:jc w:val="center"/>
            </w:pPr>
          </w:p>
          <w:p w:rsidR="00BC0959" w:rsidRDefault="00BC0959">
            <w:pPr>
              <w:spacing w:line="480" w:lineRule="auto"/>
              <w:jc w:val="center"/>
              <w:rPr>
                <w:lang w:val="en-US"/>
              </w:rPr>
            </w:pPr>
            <w:hyperlink r:id="rId23" w:history="1">
              <w:r>
                <w:rPr>
                  <w:rStyle w:val="ac"/>
                  <w:rFonts w:ascii="Arial Black" w:hAnsi="Arial Black" w:cs="Arial"/>
                  <w:b/>
                  <w:sz w:val="28"/>
                  <w:szCs w:val="28"/>
                  <w:lang w:val="en-US"/>
                </w:rPr>
                <w:t>IT-специалисты: ПОВЫШЕНИЕ КВАЛИФИКАЦИИ</w:t>
              </w:r>
            </w:hyperlink>
          </w:p>
        </w:tc>
        <w:tc>
          <w:tcPr>
            <w:tcW w:w="6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959" w:rsidRDefault="00BC0959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752850" cy="1841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959" w:rsidRPr="00BC0959" w:rsidRDefault="00BC0959" w:rsidP="00BC0959">
      <w:pPr>
        <w:pStyle w:val="af1"/>
        <w:numPr>
          <w:ilvl w:val="0"/>
          <w:numId w:val="1"/>
        </w:numPr>
        <w:rPr>
          <w:sz w:val="16"/>
          <w:szCs w:val="16"/>
        </w:rPr>
      </w:pPr>
    </w:p>
    <w:tbl>
      <w:tblPr>
        <w:tblStyle w:val="22"/>
        <w:tblW w:w="0" w:type="auto"/>
        <w:tblLook w:val="04A0" w:firstRow="1" w:lastRow="0" w:firstColumn="1" w:lastColumn="0" w:noHBand="0" w:noVBand="1"/>
      </w:tblPr>
      <w:tblGrid>
        <w:gridCol w:w="3903"/>
        <w:gridCol w:w="5951"/>
      </w:tblGrid>
      <w:tr w:rsidR="00BC0959" w:rsidTr="00BC0959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959" w:rsidRDefault="00BC0959">
            <w:pPr>
              <w:jc w:val="center"/>
              <w:rPr>
                <w:rFonts w:ascii="Times New Roman CYR" w:eastAsia="Calibri" w:hAnsi="Times New Roman CYR" w:cs="Times New Roman CYR"/>
                <w:sz w:val="24"/>
                <w:szCs w:val="24"/>
              </w:rPr>
            </w:pPr>
          </w:p>
          <w:p w:rsidR="00BC0959" w:rsidRDefault="00BC0959">
            <w:pPr>
              <w:jc w:val="center"/>
              <w:rPr>
                <w:rFonts w:ascii="Calibri" w:eastAsia="Calibri" w:hAnsi="Calibri" w:cs="Times New Roman"/>
              </w:rPr>
            </w:pPr>
            <w:hyperlink r:id="rId24" w:history="1">
              <w:r>
                <w:rPr>
                  <w:rStyle w:val="ac"/>
                  <w:rFonts w:ascii="Arial Black" w:eastAsia="Calibri" w:hAnsi="Arial Black" w:cs="Times New Roman"/>
                  <w:b/>
                  <w:sz w:val="28"/>
                  <w:szCs w:val="28"/>
                  <w:lang w:val="en-US"/>
                </w:rPr>
                <w:t>ФИТНЕС на ДОМУ</w:t>
              </w:r>
            </w:hyperlink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0959" w:rsidRDefault="00BC0959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2806700" cy="18732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0959" w:rsidRPr="00BC0959" w:rsidRDefault="00BC0959" w:rsidP="00BC0959">
      <w:pPr>
        <w:pStyle w:val="af1"/>
        <w:numPr>
          <w:ilvl w:val="0"/>
          <w:numId w:val="1"/>
        </w:numPr>
        <w:rPr>
          <w:sz w:val="16"/>
          <w:szCs w:val="16"/>
        </w:rPr>
      </w:pPr>
    </w:p>
    <w:p w:rsidR="001B243A" w:rsidRPr="00AC38AB" w:rsidRDefault="001B243A" w:rsidP="001B243A">
      <w:pPr>
        <w:pStyle w:val="a3"/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4"/>
        </w:rPr>
      </w:pPr>
      <w:bookmarkStart w:id="33" w:name="_GoBack"/>
      <w:bookmarkEnd w:id="33"/>
    </w:p>
    <w:sectPr w:rsidR="001B243A" w:rsidRPr="00AC38AB" w:rsidSect="00E433B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C8D" w:rsidRDefault="006D0C8D" w:rsidP="00DA68D8">
      <w:pPr>
        <w:spacing w:line="240" w:lineRule="auto"/>
      </w:pPr>
      <w:r>
        <w:separator/>
      </w:r>
    </w:p>
  </w:endnote>
  <w:endnote w:type="continuationSeparator" w:id="0">
    <w:p w:rsidR="006D0C8D" w:rsidRDefault="006D0C8D" w:rsidP="00DA68D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3F8A037-D619-4E33-822A-EF70A2C9C1E6}"/>
    <w:embedBold r:id="rId2" w:fontKey="{476CE748-3909-4620-A619-4386D87B731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1D871BBC-4BF2-4C8D-B510-E499CF5959FB}"/>
    <w:embedBold r:id="rId4" w:fontKey="{015D7FD3-3730-49BD-A064-1EDEECF07942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6C3AB995-0AE5-4F01-8F1F-CD5EBDE337F5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6926C855-280B-40B6-B57F-0AC24F0BA53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___WRD_EMBED_SUB_43">
    <w:charset w:val="00"/>
    <w:family w:val="auto"/>
    <w:pitch w:val="variable"/>
    <w:sig w:usb0="00000203" w:usb1="00000000" w:usb2="00000000" w:usb3="00000000" w:csb0="00000001" w:csb1="00000000"/>
    <w:embedRegular r:id="rId7" w:fontKey="{7DA8C529-5EED-4CE5-93FB-9024BFB483F6}"/>
    <w:embedBold r:id="rId8" w:fontKey="{1FD1B9BB-E02E-41A0-965B-BB26E3EB23FE}"/>
  </w:font>
  <w:font w:name="ff4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Bold r:id="rId9" w:fontKey="{1CFAAF9D-616C-4805-9504-5BC86FF715B2}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0" w:fontKey="{6AB52890-F22D-4874-B3D6-C39BCE47C3D4}"/>
    <w:embedBold r:id="rId11" w:fontKey="{9775328C-5490-458C-B2BB-8B6A1D3DC6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35D" w:rsidRDefault="0065635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7E5" w:rsidRDefault="007D47E5">
    <w:pPr>
      <w:pStyle w:val="a9"/>
      <w:jc w:val="center"/>
    </w:pPr>
  </w:p>
  <w:p w:rsidR="007D47E5" w:rsidRDefault="007D47E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35D" w:rsidRPr="0065635D" w:rsidRDefault="0065635D" w:rsidP="0065635D">
    <w:pPr>
      <w:widowControl w:val="0"/>
      <w:autoSpaceDE w:val="0"/>
      <w:autoSpaceDN w:val="0"/>
      <w:adjustRightInd w:val="0"/>
      <w:spacing w:line="240" w:lineRule="auto"/>
      <w:ind w:firstLine="0"/>
      <w:jc w:val="center"/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</w:pPr>
    <w:r w:rsidRPr="0065635D">
      <w:rPr>
        <w:rFonts w:ascii="Times New Roman CYR" w:eastAsia="Times New Roman" w:hAnsi="Times New Roman CYR" w:cs="Times New Roman CYR"/>
        <w:b/>
        <w:color w:val="FF0000"/>
        <w:sz w:val="20"/>
        <w:szCs w:val="20"/>
        <w:lang w:eastAsia="ru-RU"/>
      </w:rPr>
      <w:t>Вернуться в каталог готовых дипломов и магистерских диссертаций –</w:t>
    </w:r>
  </w:p>
  <w:p w:rsidR="0065635D" w:rsidRPr="0065635D" w:rsidRDefault="006D0C8D" w:rsidP="0065635D"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line="240" w:lineRule="auto"/>
      <w:ind w:firstLine="0"/>
      <w:jc w:val="center"/>
      <w:rPr>
        <w:rFonts w:ascii="Times New Roman CYR" w:eastAsia="Times New Roman" w:hAnsi="Times New Roman CYR" w:cs="Times New Roman CYR"/>
        <w:sz w:val="24"/>
        <w:szCs w:val="24"/>
        <w:lang w:eastAsia="ru-RU"/>
      </w:rPr>
    </w:pPr>
    <w:hyperlink r:id="rId1" w:history="1"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http</w:t>
      </w:r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://учебники.информ2000.рф/</w:t>
      </w:r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diplom</w:t>
      </w:r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eastAsia="ru-RU"/>
        </w:rPr>
        <w:t>.</w:t>
      </w:r>
      <w:r w:rsidR="0065635D" w:rsidRPr="0065635D">
        <w:rPr>
          <w:rFonts w:ascii="Times New Roman CYR" w:eastAsia="Times New Roman" w:hAnsi="Times New Roman CYR" w:cs="Times New Roman CYR"/>
          <w:b/>
          <w:color w:val="FF0000"/>
          <w:sz w:val="20"/>
          <w:szCs w:val="20"/>
          <w:u w:val="single"/>
          <w:lang w:val="en-US" w:eastAsia="ru-RU"/>
        </w:rPr>
        <w:t>shtml</w:t>
      </w:r>
    </w:hyperlink>
  </w:p>
  <w:p w:rsidR="0065635D" w:rsidRDefault="0065635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C8D" w:rsidRDefault="006D0C8D" w:rsidP="00DA68D8">
      <w:pPr>
        <w:spacing w:line="240" w:lineRule="auto"/>
      </w:pPr>
      <w:r>
        <w:separator/>
      </w:r>
    </w:p>
  </w:footnote>
  <w:footnote w:type="continuationSeparator" w:id="0">
    <w:p w:rsidR="006D0C8D" w:rsidRDefault="006D0C8D" w:rsidP="00DA68D8">
      <w:pPr>
        <w:spacing w:line="240" w:lineRule="auto"/>
      </w:pPr>
      <w:r>
        <w:continuationSeparator/>
      </w:r>
    </w:p>
  </w:footnote>
  <w:footnote w:id="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 Официальный интернет-портал правовой информации </w:t>
      </w:r>
      <w:r w:rsidRPr="00F257B9">
        <w:rPr>
          <w:rFonts w:ascii="Times New Roman" w:hAnsi="Times New Roman" w:cs="Times New Roman"/>
          <w:iCs/>
          <w:sz w:val="24"/>
          <w:szCs w:val="24"/>
        </w:rPr>
        <w:t xml:space="preserve">URL: </w:t>
      </w:r>
      <w:r w:rsidRPr="00F257B9">
        <w:rPr>
          <w:rFonts w:ascii="Times New Roman" w:hAnsi="Times New Roman" w:cs="Times New Roman"/>
          <w:sz w:val="24"/>
          <w:szCs w:val="24"/>
        </w:rPr>
        <w:t>http://www.pravo.gov.ru, 01.08.2014.</w:t>
      </w:r>
    </w:p>
  </w:footnote>
  <w:footnote w:id="2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прокуратуре Российской Федерации: Федеральный закон от 17.01.1992 № 2202-1 (ред. от 27.12.2018) / Официальный интернет-портал правовой информации </w:t>
      </w:r>
      <w:r w:rsidRPr="00F257B9">
        <w:rPr>
          <w:rFonts w:ascii="Times New Roman" w:hAnsi="Times New Roman" w:cs="Times New Roman"/>
          <w:iCs/>
          <w:sz w:val="24"/>
          <w:szCs w:val="24"/>
        </w:rPr>
        <w:t xml:space="preserve">URL: </w:t>
      </w:r>
      <w:r w:rsidRPr="00F257B9">
        <w:rPr>
          <w:rFonts w:ascii="Times New Roman" w:hAnsi="Times New Roman" w:cs="Times New Roman"/>
          <w:sz w:val="24"/>
          <w:szCs w:val="24"/>
        </w:rPr>
        <w:t>http://www.pravo.gov.ru, 28.12.2018.</w:t>
      </w:r>
    </w:p>
  </w:footnote>
  <w:footnote w:id="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организации прокурорского надзора за исполнением законодательства о несовершеннолетних, соблюдением их прав и законных интересов: Приказ Генпрокуратуры России от 13.12.2021 № 744 // "Законность", № 2, 2022. С. 15-19.</w:t>
      </w:r>
    </w:p>
  </w:footnote>
  <w:footnote w:id="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СЗ РФ. 1998. № 31. Ст. 3802.</w:t>
      </w:r>
    </w:p>
  </w:footnote>
  <w:footnote w:id="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Прокуратура Алексеевского района выявила нарушения законодательства об опеке и попечительстве / [Электронный ресурс] Режим доступа: https://epp.genproc.gov.ru/web/proc_16/mass-media/news/reg-news?item=48150072.</w:t>
      </w:r>
    </w:p>
  </w:footnote>
  <w:footnote w:id="6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После вмешательства прокуратуры Наровчатского района восстановлены права ребенка-сироты на получение наследства / [Электронный ресурс] Режим доступа: https://penza.bezformata.com/listnews/narovchatskogo-rajona-vosstanovleni-prava/56159819/.</w:t>
      </w:r>
    </w:p>
  </w:footnote>
  <w:footnote w:id="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По результатам прокурорской проверки возбуждено уголовное дело в отношении начальника территориального отдела опеки и попечительства по Арсеньевскому городскому округу / [Электронный ресурс] Режим доступа: https://vladivostok.bezformata.com/listnews/otdela-opeki-i-popechitelstva/46139491/. </w:t>
      </w:r>
    </w:p>
  </w:footnote>
  <w:footnote w:id="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Благодаря вмешательству прокуратуры восстановлены наследственные права двух братьев – воспитанников детского дома / [Электронный ресурс] Режим доступа: https://news.myseldon.com/ru/news/index/199241553.</w:t>
      </w:r>
    </w:p>
  </w:footnote>
  <w:footnote w:id="9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0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</w:footnote>
  <w:footnote w:id="1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обеспечении участия прокуроров в гражданском и административном судопроизводстве: Приказ Генпрокуратуры России от 11.01.2021 N 2 // "Законность", N 2, 2021.</w:t>
      </w:r>
    </w:p>
  </w:footnote>
  <w:footnote w:id="12">
    <w:p w:rsidR="007D47E5" w:rsidRDefault="007D47E5" w:rsidP="007D47E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3">
    <w:p w:rsidR="007D47E5" w:rsidRDefault="007D47E5" w:rsidP="007D47E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4">
    <w:p w:rsidR="007D47E5" w:rsidRDefault="007D47E5" w:rsidP="007D47E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5">
    <w:p w:rsidR="007D47E5" w:rsidRDefault="007D47E5" w:rsidP="007D47E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Гражданский процессуальный кодекс Российской Федерации от 14.11.2002 N 138-ФЗ (ред. от 30.12.2021) (с изм. и доп., вступ. в силу с 01.02.2022) // "Собрание законодательства РФ", 05.07.2021, N 27 (часть I), ст. 5062</w:t>
      </w:r>
    </w:p>
  </w:footnote>
  <w:footnote w:id="16">
    <w:p w:rsidR="007D47E5" w:rsidRDefault="007D47E5">
      <w:pPr>
        <w:pStyle w:val="a3"/>
      </w:pPr>
      <w:r>
        <w:rPr>
          <w:rStyle w:val="a5"/>
        </w:rPr>
        <w:footnoteRef/>
      </w:r>
      <w:r>
        <w:t xml:space="preserve"> </w:t>
      </w:r>
      <w:r w:rsidRPr="007D47E5">
        <w:t>О применении норм Гражданского процессуального кодекса Российской Федерации при рассмотрении и разрешении дел в суде первой инстанции</w:t>
      </w:r>
      <w:r>
        <w:t xml:space="preserve">: </w:t>
      </w:r>
      <w:r w:rsidRPr="007D47E5">
        <w:t xml:space="preserve">Постановление Пленума Верховного Суда РФ от 26 июня 2008 г. </w:t>
      </w:r>
      <w:r>
        <w:t>№</w:t>
      </w:r>
      <w:r w:rsidRPr="007D47E5">
        <w:t xml:space="preserve"> 13</w:t>
      </w:r>
      <w:r>
        <w:t xml:space="preserve"> / </w:t>
      </w:r>
      <w:r w:rsidRPr="007D47E5">
        <w:t>Бюллетен</w:t>
      </w:r>
      <w:r>
        <w:t xml:space="preserve">ь </w:t>
      </w:r>
      <w:r w:rsidRPr="007D47E5">
        <w:t xml:space="preserve">Верховного Суда Российской Федерации, октябрь 2008 г., </w:t>
      </w:r>
      <w:r>
        <w:t>№</w:t>
      </w:r>
      <w:r w:rsidRPr="007D47E5">
        <w:t xml:space="preserve"> 10</w:t>
      </w:r>
      <w:r>
        <w:t>.</w:t>
      </w:r>
    </w:p>
  </w:footnote>
  <w:footnote w:id="17">
    <w:p w:rsidR="007D47E5" w:rsidRDefault="007D47E5" w:rsidP="007D47E5">
      <w:pPr>
        <w:pStyle w:val="a3"/>
        <w:jc w:val="both"/>
      </w:pPr>
      <w:r>
        <w:rPr>
          <w:rStyle w:val="a5"/>
        </w:rPr>
        <w:footnoteRef/>
      </w:r>
      <w:r>
        <w:t xml:space="preserve"> </w:t>
      </w:r>
      <w:r w:rsidRPr="007D47E5">
        <w:rPr>
          <w:rFonts w:ascii="Times New Roman" w:hAnsi="Times New Roman" w:cs="Times New Roman"/>
          <w:sz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 декабря 1996 г. № 159-ФЗ / Собрании законодательства Российской Федерации от 23 декабря 1996 г. № 52 ст. 5880.</w:t>
      </w:r>
    </w:p>
  </w:footnote>
  <w:footnote w:id="1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 Проблемы обеспечения жилыми помещениями детейсирот и детей, оставшихся без попечения родителей, и способы защиты их жилищных прав // В сборнике: Современная наука: проблемы и пути их решения. Сборник материалов Международной научно-технической конференции. Западно-Сибирский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научный центр; Кузбасский государственный технический университет им. Т. Ф. Горбачева. 2015. С. 311–316.</w:t>
      </w:r>
    </w:p>
  </w:footnote>
  <w:footnote w:id="19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дополнительных гарантиях по социальной поддержке детей-сирот и детей, оставшихся без попечения родителей: Федеральный закон от 21.121996 № 159-ФЗ // Собрание законодательства РФ. 1996. № 52. Ст. 5880.</w:t>
      </w:r>
    </w:p>
  </w:footnote>
  <w:footnote w:id="20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Жилищный кодекс Российской Федерации от 29.12.2004 № 188-ФЗ // Собрание законодательства РФ. 2005. № 1 (часть 1). Ст. 14.</w:t>
      </w:r>
    </w:p>
  </w:footnote>
  <w:footnote w:id="2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Гражданский кодекс Российской Федерации (часть вторая) от 26.01.1996 № 14-ФЗ // Собрание законодательства РФ. 1996. № 5. Ст. 410.</w:t>
      </w:r>
    </w:p>
  </w:footnote>
  <w:footnote w:id="22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Формакидов Д. А. Жилищное право: учебник. М.: Проспект, 2020. 192 с.</w:t>
      </w:r>
    </w:p>
  </w:footnote>
  <w:footnote w:id="2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В., Петрушина Ю. К. Правовое регулирование обеспечения жилищных прав детей-сирот и детей, оставшихся без попечения родителей: актуальные проблемы и возможные пути их решения // В книге: Управление социальноэкономическими системами: проблемы, закономерности, перспективы. Монография. Пенза, 2017. С. 44–47.</w:t>
      </w:r>
    </w:p>
  </w:footnote>
  <w:footnote w:id="2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В., Усенко А. С. Порядок предоставления жилья для беженцев и вынужденных переселенцев // Политематический сетевой электронный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научный журнал Кубанского государственного аграрного университета. 2016. № 118.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С. 397–411.</w:t>
      </w:r>
    </w:p>
  </w:footnote>
  <w:footnote w:id="2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обеспечении дополнительных гарантий прав на имущество и жилое помещение детей-сирот и детей, оставшихся без попечения родителей, в Краснодарском крае: Закон Краснодарского края от 03.06.2009 № 1748-КЗ // Кубанские новости от 18.6.2009 г. № 96.</w:t>
      </w:r>
    </w:p>
  </w:footnote>
  <w:footnote w:id="26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В., Косенко В. О. Признание граждан малоимущими в целях постановки их на учет в качестве нуждающихся в жилых помещениях по законодательству Краснодарского края // Политематический сетевой электронный научный журнал Кубанского государственного аграрного университета. 2014. № 100. С. 1568–1587.</w:t>
      </w:r>
    </w:p>
  </w:footnote>
  <w:footnote w:id="2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дополнительных гарантиях по социальной поддержке детей-сирот и детей, оставшихся без попечения родителей: Федеральный закон от 21.12.1996 № 159-ФЗ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// Собрание законодательства РФ. 1996. № 52. Ст. 5880.</w:t>
      </w:r>
    </w:p>
  </w:footnote>
  <w:footnote w:id="2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Масленникова Л. В., Петрушина Ю. К. Некоторые проблемы, связанные с реализацией права детей-сирот и детей, оставшихся без попечения родителей, на обеспечение жилыми помещениями // В сборнике: Современные научные исследования: актуальные вопросы, достижения и инновации. Сборник статей IV Международной научно-практической конференции. В 2-х частях. 2018. С. 167–169.</w:t>
      </w:r>
    </w:p>
  </w:footnote>
  <w:footnote w:id="29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Гражданский кодекс Российской Федерации (часть вторая) от 26.01.1996</w:t>
      </w:r>
    </w:p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Fonts w:ascii="Times New Roman" w:hAnsi="Times New Roman" w:cs="Times New Roman"/>
          <w:sz w:val="24"/>
          <w:szCs w:val="24"/>
        </w:rPr>
        <w:t>№ 14-ФЗ // Собрание законодательства РФ. 1996. № 5. Ст. 410.</w:t>
      </w:r>
    </w:p>
  </w:footnote>
  <w:footnote w:id="30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Винокуров А.Ю. Эффективность как принцип организации деятельности прокуратуры // Винокуров А.Ю. Актуальные вопросы организации и деятельности прокуратуры: избранные статьи. Издание 2-е, дополненное. М.: МосГУ. 2012. С. 140-143.</w:t>
      </w:r>
    </w:p>
  </w:footnote>
  <w:footnote w:id="3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</w:t>
      </w:r>
      <w:r w:rsidRPr="00F257B9">
        <w:rPr>
          <w:rFonts w:ascii="Times New Roman" w:hAnsi="Times New Roman" w:cs="Times New Roman"/>
          <w:color w:val="000000"/>
          <w:sz w:val="24"/>
          <w:szCs w:val="24"/>
        </w:rPr>
        <w:t>Неганова Е.Н., Г.М. Рытькова 3.3. Особенности методики проверки соблюдения жилищных прав детей-инвалидов, являющихся сиротами или оставшихся без попечения родителей // Прокурорский надзор за соблюдением жилищных прав детей-сирот и детей, оставшихся без попечения родителей: методические рекомендации / Е.Н. Неганова, Т.Г. Воеводина, Г.М. Рытькова / рук. авт. кол. Е.Н. Неганова. М.: НИИ Акад. Ген. прокуратуры Рос. Федерации. 2012. С. 36-39.</w:t>
      </w:r>
    </w:p>
  </w:footnote>
  <w:footnote w:id="32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Клочков В.В. Функция надзора за исполнением законов. Предмет и пределы «общего надзора» // Клочков В.В. Актуальные проблемы теории законности и прокурорского надзора: монография / сост. А.В. Клочкова, О.В. Пристанская; Акад. Ген. прокуратуры Рос. Федерации. - М., 2012. С. 105-114.</w:t>
      </w:r>
    </w:p>
  </w:footnote>
  <w:footnote w:id="3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Огурцова М.Л., Воеводина Т.Г. Проверка прокурором исполнения законов о несовершеннолетних// Проверка прокурором исполнения законов: пособие / под общ. ред. Н.В. Субановой; М.: Ген. прокуратура Рос. Фдерации; Акад. Ген. прокуратуры Рос. Федерации. 2015. С. 80-87.</w:t>
      </w:r>
    </w:p>
  </w:footnote>
  <w:footnote w:id="3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Анохин Ю. В., Дуров А. И. Гарантии прав человека как важнейший показатель законности // Алтайский юридический вестник. 2016. № 1 (13). С. 37–42.</w:t>
      </w:r>
    </w:p>
  </w:footnote>
  <w:footnote w:id="3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Ергашев Е. Р. К вопросу о понятии и признаках предмета и объекта прокурорского надзора за соблюдением прав и свобод человека и гражданина // Законы России: опыт, анализ, практика. 2011. № 11. С. 16–21.</w:t>
      </w:r>
    </w:p>
  </w:footnote>
  <w:footnote w:id="36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Ергашев Е. Р. К вопросу о понятии и признаках предмета и объекта прокурорского надзора за соблюдением прав и свобод человека и гражданина // Законы России: опыт, анализ, практика. 2011. № 11. С. 16–21.</w:t>
      </w:r>
    </w:p>
  </w:footnote>
  <w:footnote w:id="3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Щепетков В.В. Надзор за соблюдением жилищных прав социально уязвимых категорий граждан // Законность. 2019. N 8. С. 42 - 44.</w:t>
      </w:r>
    </w:p>
  </w:footnote>
  <w:footnote w:id="3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Настольная книга прокурора / Под общ. ред. С.Г. Кехлерова, О.С. Капинус; науч. ред. А.Ю. Винокуров. М.: Юрайт, 2012. С. 176 - 177.</w:t>
      </w:r>
    </w:p>
  </w:footnote>
  <w:footnote w:id="39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Игонина Н.А. Права социально уязвимых лиц в России. Надзорная деятельность прокуратуры по их защите // Журн. рос. правовых исслед. 2017. N 2.</w:t>
      </w:r>
    </w:p>
  </w:footnote>
  <w:footnote w:id="40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Теоретические и правовые основы деятельности прокуратуры в сфере защиты прав инвалидов: Монография / Под общ. ред. Н.В. Субановой; Ун-т прокуратуры Рос. Федерации. М., 2018.</w:t>
      </w:r>
    </w:p>
  </w:footnote>
  <w:footnote w:id="41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Благодаря прокуратуре в Ивановской области сирота обеспечена жильем / URL:  https://epp.genproc.gov.ru/web/proc_37/mass-media/news/archive?item=28974072</w:t>
      </w:r>
    </w:p>
  </w:footnote>
  <w:footnote w:id="42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</w:footnote>
  <w:footnote w:id="43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 xml:space="preserve">Конституция Российской Федерации (принята всенародным голосованием 12.12.1993) (с учетом поправок, внесенных Законами РФ о поправках к Конституции РФ от 30.12.2008 № 6-ФКЗ, от 30.12.2008 № 7-ФКЗ, от 05.02.2014 № 2-ФКЗ, от 21.07.2014 № 11-ФКЗ) / Официальный интернет-портал правовой информации </w:t>
      </w:r>
      <w:r w:rsidRPr="00F257B9">
        <w:rPr>
          <w:rFonts w:ascii="Times New Roman" w:hAnsi="Times New Roman" w:cs="Times New Roman"/>
          <w:iCs/>
          <w:sz w:val="24"/>
          <w:szCs w:val="24"/>
        </w:rPr>
        <w:t xml:space="preserve">URL: </w:t>
      </w:r>
      <w:r w:rsidRPr="00F257B9">
        <w:rPr>
          <w:rFonts w:ascii="Times New Roman" w:hAnsi="Times New Roman" w:cs="Times New Roman"/>
          <w:sz w:val="24"/>
          <w:szCs w:val="24"/>
        </w:rPr>
        <w:t>http://www.pravo.gov.ru, 01.08.2014.</w:t>
      </w:r>
    </w:p>
  </w:footnote>
  <w:footnote w:id="44">
    <w:p w:rsidR="002F36F4" w:rsidRDefault="002F36F4" w:rsidP="002F36F4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2F36F4">
        <w:rPr>
          <w:rFonts w:ascii="Times New Roman" w:hAnsi="Times New Roman" w:cs="Times New Roman"/>
          <w:sz w:val="24"/>
        </w:rPr>
        <w:t>Об организации деятельности по охране прав детей, нуждающихся в государственной защите, в Нижегородской области: Закон от 29.12.2004 N 161-З / http://pravo.gov.ru/proxy/ips/?docbody=&amp;prevDoc=152025125&amp;backlink=1&amp;&amp;nd=152009991.</w:t>
      </w:r>
    </w:p>
  </w:footnote>
  <w:footnote w:id="45">
    <w:p w:rsidR="006E2CA5" w:rsidRPr="00F257B9" w:rsidRDefault="006E2CA5" w:rsidP="006E2CA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  <w:p w:rsidR="006E2CA5" w:rsidRDefault="006E2CA5">
      <w:pPr>
        <w:pStyle w:val="a3"/>
      </w:pPr>
    </w:p>
  </w:footnote>
  <w:footnote w:id="46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257B9">
        <w:rPr>
          <w:rFonts w:ascii="Times New Roman" w:hAnsi="Times New Roman" w:cs="Times New Roman"/>
          <w:sz w:val="24"/>
          <w:szCs w:val="24"/>
        </w:rPr>
        <w:t>О дополнительных гарантиях по социальной поддержке детей-сирот и детей, оставшихся без попечения родителей: Федеральный закон от 21.12.1996 N 159-ФЗ (ред. от 17.02.2021) // "Собрание законодательства РФ", 22.02.2021, N 8 (Часть I), ст. 1200</w:t>
      </w:r>
    </w:p>
  </w:footnote>
  <w:footnote w:id="4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организации прокурорского надзора за исполнением законодательства о несовершеннолетних, соблюдением их прав и законных интересов: Приказ Генпрокуратуры России от 13.12.2021 № 744 / https://cloud.consultant.ru/cloud/cgi/online.cgi?req=doc&amp;rnd=335F0C25391235A51BC2C36E04754FDA&amp;base=LAW&amp;n=403666&amp;dst=100114&amp;field=134&amp;stat=srcfld%3D134%26src%3D1000000001%26code%3D16876%26page%3Dinfo%26p%3D0%26base%3DLAW%26doc%3D110394#bODhJwSyGQN5LdBG1.</w:t>
      </w:r>
    </w:p>
  </w:footnote>
  <w:footnote w:id="4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Надзор за соблюдением жилищных прав несовершеннолетних / [Электронный ресурс] Режим доступа: https://kmcon.ru/articles/jurist1/nadzor-za-soblyudeniem-zhilishhnyh-prav-nesovershennoletnih.html</w:t>
      </w:r>
    </w:p>
  </w:footnote>
  <w:footnote w:id="49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6E2CA5">
        <w:rPr>
          <w:rFonts w:ascii="Times New Roman" w:hAnsi="Times New Roman" w:cs="Times New Roman"/>
          <w:sz w:val="24"/>
        </w:rPr>
        <w:t>Президиум Верховного суда включил этот кейс в пункт 10 своего обзора судебной практики от 23.12.2020 / http://www.consultant.ru/document/cons_doc_LAW_371986/.</w:t>
      </w:r>
    </w:p>
  </w:footnote>
  <w:footnote w:id="50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6E2CA5">
        <w:rPr>
          <w:rFonts w:ascii="Times New Roman" w:hAnsi="Times New Roman" w:cs="Times New Roman"/>
          <w:sz w:val="24"/>
        </w:rPr>
        <w:t>Решение в пользу сироты, временно проживающего у родственницы, — в определении Судебной коллегии по гражданским делам Верховного суда от 02.10.2018 № 41-КГ18-36 / https://legalacts.ru/sud/opredelenie-verkhovnogo-suda-rf-ot-02102018-n-41-kg18-36/.</w:t>
      </w:r>
    </w:p>
  </w:footnote>
  <w:footnote w:id="51">
    <w:p w:rsidR="006E2CA5" w:rsidRDefault="006E2CA5" w:rsidP="006E2CA5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6E2CA5">
        <w:rPr>
          <w:rFonts w:ascii="Times New Roman" w:hAnsi="Times New Roman" w:cs="Times New Roman"/>
          <w:sz w:val="24"/>
        </w:rPr>
        <w:t>Обзор практики рассмотрения судами дел, связанных с обеспечением детей-сирот и детей, оставшихся без попечения родителей, лиц из числа детей-сирот и детей, оставшихся без попечения родителей, жилыми помещениями" (утв. Президиумом Верховного Суда РФ 23.12.2020) / http://www.consultant.ru/document/cons_doc_LAW_371984/</w:t>
      </w:r>
    </w:p>
  </w:footnote>
  <w:footnote w:id="52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Надзор за соблюдением жилищных прав несовершеннолетних / [Электронный ресурс] Режим доступа: https://kmcon.ru/articles/jurist1/nadzor-za-soblyudeniem-zhilishhnyh-prav-nesovershennoletnih.html</w:t>
      </w:r>
    </w:p>
  </w:footnote>
  <w:footnote w:id="5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Прокурорский надзор: учебник для академического бакалавриата / Ю.Е. Винокуров, А.Ю. Винокуров; под общ. ред. Ю.Е. Винокурова. 12-е изд., перераб. и доп. М.: Издательство Юрайт, 2015. С. 120.</w:t>
      </w:r>
    </w:p>
  </w:footnote>
  <w:footnote w:id="5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Клочков В.В. Методика как раздел науки прокурорского права // Вопросы теории законности и прокурорского надзора: Сб. науч. тр. М., 1994. С.37.</w:t>
      </w:r>
    </w:p>
  </w:footnote>
  <w:footnote w:id="5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Субанова Н.В. Теоретические и прикладные основы прокурорского надзора за исполнением законов о разрешительной системе: дис. ... канд. юрид. наук. М., 2014. С. 125.</w:t>
      </w:r>
    </w:p>
  </w:footnote>
  <w:footnote w:id="56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организации прокурорского надзора за исполнением законов, соблюдением прав и свобод человека и гражданина: Приказ Генпрокуратуры России от 07.12.2007 N 195 (ред. от 31.08.2021) / http://www.consultant.ru/document/cons_doc_LAW_75181/.</w:t>
      </w:r>
    </w:p>
  </w:footnote>
  <w:footnote w:id="57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 совершенствовании прокурорского надзора за исполнением федерального законодательства органами государственной власти, местного самоуправления, иными органами и организациями: приказ от 21 июня 2013 г. № 252 / СПС Консультант Плюс.</w:t>
      </w:r>
    </w:p>
  </w:footnote>
  <w:footnote w:id="58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Об организации прокурорского надзора за исполнением законов, соблюдением прав и свобод человека и гражданина: Приказ Генпрокуратуры России от 07.12.2007 N 195 (ред. от 31.08.2021) / http://www.consultant.ru/document/cons_doc_LAW_75181/.</w:t>
      </w:r>
    </w:p>
  </w:footnote>
  <w:footnote w:id="59">
    <w:p w:rsidR="00FF2ECB" w:rsidRDefault="00FF2ECB" w:rsidP="00FF2ECB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F2ECB">
        <w:rPr>
          <w:rFonts w:ascii="Times New Roman" w:hAnsi="Times New Roman" w:cs="Times New Roman"/>
          <w:sz w:val="24"/>
          <w:szCs w:val="24"/>
        </w:rPr>
        <w:t>Корешникова Н. Р. К вопросу о понятии и сущности актов прокурорского реагирования современной прокуратуры // Пробелы в российском законодательстве. Юридический журнал. - 2010. -№ 2. - С. 301-304.</w:t>
      </w:r>
    </w:p>
  </w:footnote>
  <w:footnote w:id="60">
    <w:p w:rsidR="00FF2ECB" w:rsidRDefault="00FF2ECB" w:rsidP="00FF2ECB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F2ECB">
        <w:rPr>
          <w:rFonts w:ascii="Times New Roman" w:hAnsi="Times New Roman" w:cs="Times New Roman"/>
          <w:sz w:val="24"/>
          <w:szCs w:val="21"/>
        </w:rPr>
        <w:t>Ожегов С. И., Шведова Н. Ю. Толковый словарь русского языка. - М.: ИТИ Технологии, 2003.</w:t>
      </w:r>
    </w:p>
  </w:footnote>
  <w:footnote w:id="61">
    <w:p w:rsidR="00FF2ECB" w:rsidRDefault="00FF2ECB" w:rsidP="00FF2ECB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F2ECB">
        <w:rPr>
          <w:rFonts w:ascii="Times New Roman" w:hAnsi="Times New Roman" w:cs="Times New Roman"/>
          <w:sz w:val="24"/>
        </w:rPr>
        <w:t>Уголовно-процессуальный кодекс Российской Федерации: федер. закон от 18 декабря 2001 г. № 174-ФЗ // Собрание законодательства РФ. - 2001. - № 52 (ч. I). -Ст. 4921.</w:t>
      </w:r>
    </w:p>
  </w:footnote>
  <w:footnote w:id="62">
    <w:p w:rsidR="00FF2ECB" w:rsidRDefault="00FF2ECB" w:rsidP="00FF2ECB">
      <w:pPr>
        <w:pStyle w:val="a3"/>
        <w:ind w:firstLine="709"/>
        <w:jc w:val="both"/>
      </w:pPr>
      <w:r>
        <w:rPr>
          <w:rStyle w:val="a5"/>
        </w:rPr>
        <w:footnoteRef/>
      </w:r>
      <w:r>
        <w:t xml:space="preserve"> </w:t>
      </w:r>
      <w:r w:rsidRPr="00FF2ECB">
        <w:rPr>
          <w:rFonts w:ascii="Times New Roman" w:hAnsi="Times New Roman" w:cs="Times New Roman"/>
          <w:sz w:val="24"/>
        </w:rPr>
        <w:t>Авагимова Ю.А. Понятие акта прокурорского реагирования через его сущность / Правопорядок: история, теория, практика. 2017. С. 15-19.</w:t>
      </w:r>
    </w:p>
  </w:footnote>
  <w:footnote w:id="63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Ергашев Е.Р. Процессуальные средства прокурорского реагирования: проблемы правовой регламентации / Российское право: образование, практика, наука. 2019. С. 78-82.</w:t>
      </w:r>
    </w:p>
  </w:footnote>
  <w:footnote w:id="64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Защита жилищных прав несовершеннолетних / [Электронный ресурс] Режим доступа: https://67.мвд.рф/document/6316393</w:t>
      </w:r>
    </w:p>
  </w:footnote>
  <w:footnote w:id="65">
    <w:p w:rsidR="007D47E5" w:rsidRPr="00F257B9" w:rsidRDefault="007D47E5" w:rsidP="00F257B9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257B9">
        <w:rPr>
          <w:rStyle w:val="a5"/>
          <w:rFonts w:ascii="Times New Roman" w:hAnsi="Times New Roman" w:cs="Times New Roman"/>
          <w:sz w:val="24"/>
          <w:szCs w:val="24"/>
        </w:rPr>
        <w:footnoteRef/>
      </w:r>
      <w:r w:rsidRPr="00F257B9">
        <w:rPr>
          <w:rFonts w:ascii="Times New Roman" w:hAnsi="Times New Roman" w:cs="Times New Roman"/>
          <w:sz w:val="24"/>
          <w:szCs w:val="24"/>
        </w:rPr>
        <w:t xml:space="preserve"> Блещик А.В. К вопросу о воспроизведении норм федерального законодательства в законодательстве субъектов Российской Федерации / Российское право: образование, практика, наука. 2015. С. 86-92.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635D" w:rsidRDefault="0065635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47B" w:rsidRDefault="0039347B" w:rsidP="0039347B">
    <w:pPr>
      <w:pStyle w:val="a7"/>
      <w:jc w:val="center"/>
    </w:pPr>
    <w:r>
      <w:t>Узнайте стоимость написания на заказ студенческих и аспирантских работ</w:t>
    </w:r>
  </w:p>
  <w:p w:rsidR="007D47E5" w:rsidRDefault="0039347B" w:rsidP="0039347B">
    <w:pPr>
      <w:pStyle w:val="a7"/>
      <w:jc w:val="center"/>
    </w:pPr>
    <w:r>
      <w:t>http://учебники.информ2000.рф/napisat-diplom.shtml</w:t>
    </w:r>
  </w:p>
  <w:p w:rsidR="007D47E5" w:rsidRDefault="007D47E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347B" w:rsidRDefault="0039347B" w:rsidP="0039347B">
    <w:pPr>
      <w:pStyle w:val="a7"/>
    </w:pPr>
    <w:r>
      <w:t>Узнайте стоимость написания на заказ студенческих и аспирантских работ</w:t>
    </w:r>
  </w:p>
  <w:p w:rsidR="0065635D" w:rsidRDefault="0039347B" w:rsidP="0039347B">
    <w:pPr>
      <w:pStyle w:val="a7"/>
    </w:pPr>
    <w:r>
      <w:t>http://учебники.информ2000.рф/napisat-diplom.shtml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1F1"/>
    <w:multiLevelType w:val="hybridMultilevel"/>
    <w:tmpl w:val="A4889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C275CC"/>
    <w:multiLevelType w:val="hybridMultilevel"/>
    <w:tmpl w:val="E9C820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65FA"/>
    <w:rsid w:val="000205EC"/>
    <w:rsid w:val="00021D53"/>
    <w:rsid w:val="0005340C"/>
    <w:rsid w:val="00071B52"/>
    <w:rsid w:val="00082021"/>
    <w:rsid w:val="000A60D8"/>
    <w:rsid w:val="000C7E5D"/>
    <w:rsid w:val="000D4CC9"/>
    <w:rsid w:val="000E685B"/>
    <w:rsid w:val="00100006"/>
    <w:rsid w:val="00101F1C"/>
    <w:rsid w:val="0012109D"/>
    <w:rsid w:val="0013485A"/>
    <w:rsid w:val="00135D74"/>
    <w:rsid w:val="0013695D"/>
    <w:rsid w:val="00150E41"/>
    <w:rsid w:val="00157514"/>
    <w:rsid w:val="001807D5"/>
    <w:rsid w:val="001B243A"/>
    <w:rsid w:val="001D5C04"/>
    <w:rsid w:val="00200188"/>
    <w:rsid w:val="00221BFF"/>
    <w:rsid w:val="002228A0"/>
    <w:rsid w:val="002266B8"/>
    <w:rsid w:val="00231471"/>
    <w:rsid w:val="00240BEF"/>
    <w:rsid w:val="00241FC9"/>
    <w:rsid w:val="00246C9F"/>
    <w:rsid w:val="00250D65"/>
    <w:rsid w:val="00251690"/>
    <w:rsid w:val="00264B7E"/>
    <w:rsid w:val="00274EE2"/>
    <w:rsid w:val="00293B83"/>
    <w:rsid w:val="002A6A86"/>
    <w:rsid w:val="002A7DE0"/>
    <w:rsid w:val="002B6E99"/>
    <w:rsid w:val="002C2882"/>
    <w:rsid w:val="002F36F4"/>
    <w:rsid w:val="003860E4"/>
    <w:rsid w:val="0039347B"/>
    <w:rsid w:val="003A59B0"/>
    <w:rsid w:val="003A6F78"/>
    <w:rsid w:val="003C1384"/>
    <w:rsid w:val="003C1E41"/>
    <w:rsid w:val="003E584A"/>
    <w:rsid w:val="00410912"/>
    <w:rsid w:val="00415D65"/>
    <w:rsid w:val="004253DA"/>
    <w:rsid w:val="00440F89"/>
    <w:rsid w:val="00442081"/>
    <w:rsid w:val="004461E6"/>
    <w:rsid w:val="0046244F"/>
    <w:rsid w:val="004834B8"/>
    <w:rsid w:val="00485E20"/>
    <w:rsid w:val="0048760D"/>
    <w:rsid w:val="00492FDE"/>
    <w:rsid w:val="00497F61"/>
    <w:rsid w:val="004A0164"/>
    <w:rsid w:val="004A655A"/>
    <w:rsid w:val="004C5DC0"/>
    <w:rsid w:val="0050761F"/>
    <w:rsid w:val="00520243"/>
    <w:rsid w:val="00532D87"/>
    <w:rsid w:val="00542496"/>
    <w:rsid w:val="005643E9"/>
    <w:rsid w:val="0058399E"/>
    <w:rsid w:val="00591B8C"/>
    <w:rsid w:val="005A272E"/>
    <w:rsid w:val="005C31E3"/>
    <w:rsid w:val="005D1464"/>
    <w:rsid w:val="005D5BD0"/>
    <w:rsid w:val="005D77C2"/>
    <w:rsid w:val="00623E6F"/>
    <w:rsid w:val="006323BF"/>
    <w:rsid w:val="00633C93"/>
    <w:rsid w:val="0063791A"/>
    <w:rsid w:val="0065635D"/>
    <w:rsid w:val="006606B9"/>
    <w:rsid w:val="00664F4C"/>
    <w:rsid w:val="00672ADA"/>
    <w:rsid w:val="006844E6"/>
    <w:rsid w:val="00684AA5"/>
    <w:rsid w:val="00692617"/>
    <w:rsid w:val="006961F2"/>
    <w:rsid w:val="006B1893"/>
    <w:rsid w:val="006B22D1"/>
    <w:rsid w:val="006B2895"/>
    <w:rsid w:val="006D0C8D"/>
    <w:rsid w:val="006D567C"/>
    <w:rsid w:val="006D5F57"/>
    <w:rsid w:val="006E2BAC"/>
    <w:rsid w:val="006E2CA5"/>
    <w:rsid w:val="00716437"/>
    <w:rsid w:val="007271DB"/>
    <w:rsid w:val="007352FC"/>
    <w:rsid w:val="00763945"/>
    <w:rsid w:val="00765D8E"/>
    <w:rsid w:val="007703F9"/>
    <w:rsid w:val="007722B7"/>
    <w:rsid w:val="00781330"/>
    <w:rsid w:val="0078250E"/>
    <w:rsid w:val="007B7409"/>
    <w:rsid w:val="007C0C4E"/>
    <w:rsid w:val="007D47E5"/>
    <w:rsid w:val="007F0436"/>
    <w:rsid w:val="00805BB3"/>
    <w:rsid w:val="00840773"/>
    <w:rsid w:val="008424FC"/>
    <w:rsid w:val="00876C69"/>
    <w:rsid w:val="00893945"/>
    <w:rsid w:val="008A109F"/>
    <w:rsid w:val="008B3223"/>
    <w:rsid w:val="008B4559"/>
    <w:rsid w:val="008C4ED0"/>
    <w:rsid w:val="008D0C72"/>
    <w:rsid w:val="008E6601"/>
    <w:rsid w:val="008F4D2A"/>
    <w:rsid w:val="008F5BD2"/>
    <w:rsid w:val="0090509A"/>
    <w:rsid w:val="0096361A"/>
    <w:rsid w:val="009870C7"/>
    <w:rsid w:val="009B77C7"/>
    <w:rsid w:val="009C670F"/>
    <w:rsid w:val="009E3A51"/>
    <w:rsid w:val="009E588D"/>
    <w:rsid w:val="009E5F96"/>
    <w:rsid w:val="009E5FE7"/>
    <w:rsid w:val="009F710F"/>
    <w:rsid w:val="00A17754"/>
    <w:rsid w:val="00A4208F"/>
    <w:rsid w:val="00A51BE2"/>
    <w:rsid w:val="00A5241F"/>
    <w:rsid w:val="00A631A2"/>
    <w:rsid w:val="00A65963"/>
    <w:rsid w:val="00A728E0"/>
    <w:rsid w:val="00A97825"/>
    <w:rsid w:val="00AB09CE"/>
    <w:rsid w:val="00AB2D69"/>
    <w:rsid w:val="00AB7A69"/>
    <w:rsid w:val="00AC38AB"/>
    <w:rsid w:val="00AC66BB"/>
    <w:rsid w:val="00B025A4"/>
    <w:rsid w:val="00B42324"/>
    <w:rsid w:val="00B4623D"/>
    <w:rsid w:val="00B5798D"/>
    <w:rsid w:val="00B80CC0"/>
    <w:rsid w:val="00BB25DC"/>
    <w:rsid w:val="00BB6C24"/>
    <w:rsid w:val="00BC0959"/>
    <w:rsid w:val="00BE2360"/>
    <w:rsid w:val="00BE5144"/>
    <w:rsid w:val="00BF3F97"/>
    <w:rsid w:val="00BF53ED"/>
    <w:rsid w:val="00BF584E"/>
    <w:rsid w:val="00C02967"/>
    <w:rsid w:val="00C36376"/>
    <w:rsid w:val="00C6252B"/>
    <w:rsid w:val="00C70D3C"/>
    <w:rsid w:val="00C72A82"/>
    <w:rsid w:val="00C834AA"/>
    <w:rsid w:val="00C84068"/>
    <w:rsid w:val="00C84546"/>
    <w:rsid w:val="00C90C97"/>
    <w:rsid w:val="00CB3E8C"/>
    <w:rsid w:val="00CD3B70"/>
    <w:rsid w:val="00CD626D"/>
    <w:rsid w:val="00CE408F"/>
    <w:rsid w:val="00CE5855"/>
    <w:rsid w:val="00CF5F66"/>
    <w:rsid w:val="00CF655C"/>
    <w:rsid w:val="00D0615F"/>
    <w:rsid w:val="00D30AEE"/>
    <w:rsid w:val="00D3737C"/>
    <w:rsid w:val="00D6194E"/>
    <w:rsid w:val="00D76D0D"/>
    <w:rsid w:val="00D82084"/>
    <w:rsid w:val="00D9126C"/>
    <w:rsid w:val="00DA68D8"/>
    <w:rsid w:val="00DB65FA"/>
    <w:rsid w:val="00DC306A"/>
    <w:rsid w:val="00DD760C"/>
    <w:rsid w:val="00DE672C"/>
    <w:rsid w:val="00E40A87"/>
    <w:rsid w:val="00E433B1"/>
    <w:rsid w:val="00E6048E"/>
    <w:rsid w:val="00E61217"/>
    <w:rsid w:val="00E74625"/>
    <w:rsid w:val="00E90826"/>
    <w:rsid w:val="00E949E6"/>
    <w:rsid w:val="00EA1E13"/>
    <w:rsid w:val="00EA59F1"/>
    <w:rsid w:val="00EB0D61"/>
    <w:rsid w:val="00ED0424"/>
    <w:rsid w:val="00ED0519"/>
    <w:rsid w:val="00ED6A1D"/>
    <w:rsid w:val="00ED7944"/>
    <w:rsid w:val="00EF12D3"/>
    <w:rsid w:val="00F07535"/>
    <w:rsid w:val="00F15B4C"/>
    <w:rsid w:val="00F20F4B"/>
    <w:rsid w:val="00F22FC2"/>
    <w:rsid w:val="00F257B9"/>
    <w:rsid w:val="00F36DE7"/>
    <w:rsid w:val="00F37300"/>
    <w:rsid w:val="00F42739"/>
    <w:rsid w:val="00F5533E"/>
    <w:rsid w:val="00F62717"/>
    <w:rsid w:val="00F63F3A"/>
    <w:rsid w:val="00F700FE"/>
    <w:rsid w:val="00F84C83"/>
    <w:rsid w:val="00F90D05"/>
    <w:rsid w:val="00FB72D6"/>
    <w:rsid w:val="00FE126C"/>
    <w:rsid w:val="00FF1186"/>
    <w:rsid w:val="00FF2E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7C2"/>
  </w:style>
  <w:style w:type="paragraph" w:styleId="1">
    <w:name w:val="heading 1"/>
    <w:basedOn w:val="a"/>
    <w:next w:val="a"/>
    <w:link w:val="10"/>
    <w:uiPriority w:val="9"/>
    <w:qFormat/>
    <w:rsid w:val="002A7D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A7D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7D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A7D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footnote text"/>
    <w:basedOn w:val="a"/>
    <w:link w:val="a4"/>
    <w:uiPriority w:val="99"/>
    <w:unhideWhenUsed/>
    <w:rsid w:val="00DA68D8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DA68D8"/>
    <w:rPr>
      <w:sz w:val="20"/>
      <w:szCs w:val="20"/>
    </w:rPr>
  </w:style>
  <w:style w:type="character" w:styleId="a5">
    <w:name w:val="footnote reference"/>
    <w:rsid w:val="00DA68D8"/>
    <w:rPr>
      <w:vertAlign w:val="superscript"/>
    </w:rPr>
  </w:style>
  <w:style w:type="paragraph" w:styleId="a6">
    <w:name w:val="Normal (Web)"/>
    <w:basedOn w:val="a"/>
    <w:uiPriority w:val="99"/>
    <w:semiHidden/>
    <w:unhideWhenUsed/>
    <w:rsid w:val="00ED0519"/>
    <w:pPr>
      <w:spacing w:after="200" w:line="276" w:lineRule="auto"/>
      <w:ind w:firstLine="0"/>
      <w:jc w:val="left"/>
    </w:pPr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C834A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34AA"/>
  </w:style>
  <w:style w:type="paragraph" w:styleId="a9">
    <w:name w:val="footer"/>
    <w:basedOn w:val="a"/>
    <w:link w:val="aa"/>
    <w:uiPriority w:val="99"/>
    <w:unhideWhenUsed/>
    <w:rsid w:val="00C834A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34AA"/>
  </w:style>
  <w:style w:type="paragraph" w:styleId="ab">
    <w:name w:val="TOC Heading"/>
    <w:basedOn w:val="1"/>
    <w:next w:val="a"/>
    <w:uiPriority w:val="39"/>
    <w:semiHidden/>
    <w:unhideWhenUsed/>
    <w:qFormat/>
    <w:rsid w:val="00C834AA"/>
    <w:pPr>
      <w:spacing w:line="276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834A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834AA"/>
    <w:pPr>
      <w:spacing w:after="100"/>
      <w:ind w:left="220"/>
    </w:pPr>
  </w:style>
  <w:style w:type="character" w:styleId="ac">
    <w:name w:val="Hyperlink"/>
    <w:basedOn w:val="a0"/>
    <w:uiPriority w:val="99"/>
    <w:unhideWhenUsed/>
    <w:rsid w:val="00C834AA"/>
    <w:rPr>
      <w:color w:val="0000FF" w:themeColor="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C834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834AA"/>
    <w:rPr>
      <w:rFonts w:ascii="Tahoma" w:hAnsi="Tahoma" w:cs="Tahoma"/>
      <w:sz w:val="16"/>
      <w:szCs w:val="16"/>
    </w:rPr>
  </w:style>
  <w:style w:type="character" w:customStyle="1" w:styleId="af">
    <w:name w:val="_"/>
    <w:basedOn w:val="a0"/>
    <w:rsid w:val="00A728E0"/>
  </w:style>
  <w:style w:type="paragraph" w:styleId="HTML">
    <w:name w:val="HTML Preformatted"/>
    <w:basedOn w:val="a"/>
    <w:link w:val="HTML0"/>
    <w:uiPriority w:val="99"/>
    <w:semiHidden/>
    <w:unhideWhenUsed/>
    <w:rsid w:val="002F36F4"/>
    <w:pPr>
      <w:spacing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F36F4"/>
    <w:rPr>
      <w:rFonts w:ascii="Consolas" w:hAnsi="Consolas" w:cs="Consolas"/>
      <w:sz w:val="20"/>
      <w:szCs w:val="20"/>
    </w:rPr>
  </w:style>
  <w:style w:type="paragraph" w:customStyle="1" w:styleId="msonorma1text">
    <w:name w:val="msonorma1text"/>
    <w:basedOn w:val="a"/>
    <w:uiPriority w:val="99"/>
    <w:rsid w:val="00F37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5"/>
      <w:szCs w:val="5"/>
    </w:rPr>
  </w:style>
  <w:style w:type="paragraph" w:customStyle="1" w:styleId="msonorma1text1">
    <w:name w:val="msonorma1text1"/>
    <w:rsid w:val="00F37300"/>
    <w:rPr>
      <w:sz w:val="5"/>
      <w:szCs w:val="5"/>
    </w:rPr>
  </w:style>
  <w:style w:type="table" w:styleId="af0">
    <w:name w:val="Table Grid"/>
    <w:basedOn w:val="a1"/>
    <w:uiPriority w:val="59"/>
    <w:rsid w:val="00840773"/>
    <w:pPr>
      <w:spacing w:line="240" w:lineRule="auto"/>
      <w:ind w:firstLine="0"/>
      <w:jc w:val="left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1"/>
    <w:next w:val="af0"/>
    <w:uiPriority w:val="59"/>
    <w:rsid w:val="00840773"/>
    <w:pPr>
      <w:spacing w:line="240" w:lineRule="auto"/>
      <w:ind w:firstLine="0"/>
      <w:jc w:val="left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8407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http://&#1091;&#1095;&#1077;&#1073;&#1085;&#1080;&#1082;&#1080;.&#1080;&#1085;&#1092;&#1086;&#1088;&#1084;2000.&#1088;&#1092;/fit1.shtml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&#1091;&#1095;&#1077;&#1073;&#1085;&#1080;&#1082;&#1080;.&#1080;&#1085;&#1092;&#1086;&#1088;&#1084;2000.&#1088;&#1092;/kar.s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&#1091;&#1095;&#1077;&#1073;&#1085;&#1080;&#1082;&#1080;.&#1080;&#1085;&#1092;&#1086;&#1088;&#1084;2000.&#1088;&#1092;/kar.shtml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&#1091;&#1095;&#1077;&#1073;&#1085;&#1080;&#1082;&#1080;.&#1080;&#1085;&#1092;&#1086;&#1088;&#1084;2000.&#1088;&#1092;/otu.shtml" TargetMode="External"/><Relationship Id="rId2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http://&#1091;&#1095;&#1077;&#1073;&#1085;&#1080;&#1082;&#1080;.&#1080;&#1085;&#1092;&#1086;&#1088;&#1084;2000.&#1088;&#1092;/fit1.shtml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://&#1091;&#1095;&#1077;&#1073;&#1085;&#1080;&#1082;&#1080;.&#1080;&#1085;&#1092;&#1086;&#1088;&#1084;2000.&#1088;&#1092;/otu.shtml" TargetMode="External"/><Relationship Id="rId28" Type="http://schemas.openxmlformats.org/officeDocument/2006/relationships/footer" Target="footer2.xml"/><Relationship Id="rId10" Type="http://schemas.openxmlformats.org/officeDocument/2006/relationships/hyperlink" Target="http://&#1091;&#1095;&#1077;&#1073;&#1085;&#1080;&#1082;&#1080;.&#1080;&#1085;&#1092;&#1086;&#1088;&#1084;2000.&#1088;&#1092;/chitai.shtml" TargetMode="Externa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14" Type="http://schemas.openxmlformats.org/officeDocument/2006/relationships/hyperlink" Target="http://&#1091;&#1095;&#1077;&#1073;&#1085;&#1080;&#1082;&#1080;.&#1080;&#1085;&#1092;&#1086;&#1088;&#1084;2000.&#1088;&#1092;/lectr.shtml" TargetMode="External"/><Relationship Id="rId22" Type="http://schemas.openxmlformats.org/officeDocument/2006/relationships/hyperlink" Target="http://&#1091;&#1095;&#1077;&#1073;&#1085;&#1080;&#1082;&#1080;.&#1080;&#1085;&#1092;&#1086;&#1088;&#1084;2000.&#1088;&#1092;/lectr.shtml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&#1091;&#1095;&#1077;&#1073;&#1085;&#1080;&#1082;&#1080;.&#1080;&#1085;&#1092;&#1086;&#1088;&#1084;2000.&#1088;&#1092;/diplom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ED635-A21E-4516-AE28-079C6A311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31879</Words>
  <Characters>181711</Characters>
  <Application>Microsoft Office Word</Application>
  <DocSecurity>0</DocSecurity>
  <Lines>1514</Lines>
  <Paragraphs>426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213164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st-20@yandex.ru</cp:lastModifiedBy>
  <cp:revision>9</cp:revision>
  <dcterms:created xsi:type="dcterms:W3CDTF">2022-06-14T15:21:00Z</dcterms:created>
  <dcterms:modified xsi:type="dcterms:W3CDTF">2023-05-17T13:01:00Z</dcterms:modified>
</cp:coreProperties>
</file>